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CF0E" w14:textId="5E253D4D" w:rsidR="00A0212D" w:rsidRPr="00E82200" w:rsidRDefault="00A0212D" w:rsidP="00A0212D">
      <w:pPr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C</w:t>
      </w:r>
      <w:r w:rsidRPr="00E82200">
        <w:rPr>
          <w:b/>
          <w:bCs/>
          <w:color w:val="000000"/>
        </w:rPr>
        <w:t>ОВЕТ ДЕПУТАТОВ</w:t>
      </w:r>
      <w:r>
        <w:rPr>
          <w:b/>
          <w:bCs/>
          <w:color w:val="000000"/>
        </w:rPr>
        <w:br/>
      </w:r>
      <w:r w:rsidRPr="00E82200">
        <w:rPr>
          <w:b/>
          <w:bCs/>
          <w:color w:val="000000"/>
        </w:rPr>
        <w:t>МУНИЦИПАЛЬНОГО ОБРАЗОВАНИЯ</w:t>
      </w:r>
      <w:r>
        <w:rPr>
          <w:b/>
          <w:bCs/>
          <w:color w:val="000000"/>
        </w:rPr>
        <w:br/>
      </w:r>
      <w:r w:rsidRPr="00E82200">
        <w:rPr>
          <w:b/>
          <w:bCs/>
          <w:color w:val="000000"/>
        </w:rPr>
        <w:t>ТИХВИНСКИЙ МУНИЦИПАЛЬНЫЙ РАЙОН ЛЕНИНГРАДСКОЙ ОБЛАСТИ</w:t>
      </w:r>
      <w:r>
        <w:rPr>
          <w:b/>
          <w:bCs/>
          <w:color w:val="000000"/>
        </w:rPr>
        <w:br/>
      </w:r>
      <w:r w:rsidRPr="00E82200">
        <w:rPr>
          <w:b/>
          <w:bCs/>
          <w:color w:val="000000"/>
        </w:rPr>
        <w:t>(СОВЕТ ДЕПУТАТОВ ТИХВИНСКОГО РАЙОНА)</w:t>
      </w:r>
    </w:p>
    <w:p w14:paraId="7933F61E" w14:textId="77777777" w:rsidR="00A0212D" w:rsidRPr="00E82200" w:rsidRDefault="00A0212D" w:rsidP="00A0212D">
      <w:pPr>
        <w:pStyle w:val="Heading"/>
        <w:spacing w:before="360" w:after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22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14:paraId="5975D947" w14:textId="5B560E94" w:rsidR="00A0212D" w:rsidRPr="00A0212D" w:rsidRDefault="00A0212D" w:rsidP="00A0212D">
      <w:pPr>
        <w:tabs>
          <w:tab w:val="center" w:pos="4820"/>
        </w:tabs>
        <w:spacing w:after="360"/>
        <w:jc w:val="both"/>
        <w:rPr>
          <w:color w:val="000000"/>
          <w:sz w:val="28"/>
          <w:szCs w:val="28"/>
        </w:rPr>
      </w:pPr>
      <w:r w:rsidRPr="00A0212D">
        <w:rPr>
          <w:color w:val="000000"/>
          <w:sz w:val="28"/>
          <w:szCs w:val="28"/>
        </w:rPr>
        <w:t>от</w:t>
      </w:r>
      <w:r w:rsidRPr="00E710D3">
        <w:rPr>
          <w:color w:val="000000"/>
          <w:sz w:val="28"/>
          <w:szCs w:val="28"/>
        </w:rPr>
        <w:t xml:space="preserve"> 29 октября 2024 г.</w:t>
      </w:r>
      <w:r w:rsidRPr="00A0212D">
        <w:rPr>
          <w:color w:val="000000"/>
          <w:sz w:val="28"/>
          <w:szCs w:val="28"/>
        </w:rPr>
        <w:tab/>
        <w:t>№ 01-2</w:t>
      </w:r>
      <w:r w:rsidR="004044F1">
        <w:rPr>
          <w:color w:val="000000"/>
          <w:sz w:val="28"/>
          <w:szCs w:val="28"/>
        </w:rPr>
        <w:t>2</w:t>
      </w:r>
    </w:p>
    <w:p w14:paraId="7B115DF7" w14:textId="2CFFDA85" w:rsidR="00A0212D" w:rsidRPr="00A0212D" w:rsidRDefault="00A0212D" w:rsidP="00A0212D">
      <w:pPr>
        <w:spacing w:after="360"/>
        <w:ind w:right="4961"/>
        <w:rPr>
          <w:color w:val="000000"/>
          <w:sz w:val="28"/>
          <w:szCs w:val="28"/>
        </w:rPr>
      </w:pPr>
      <w:r w:rsidRPr="00A0212D">
        <w:rPr>
          <w:color w:val="000000"/>
          <w:sz w:val="28"/>
          <w:szCs w:val="28"/>
        </w:rPr>
        <w:t xml:space="preserve">Об утверждении условий контракта для главы администрации муниципального образования Тихвинский муниципальный район Ленинградской области, назначаемого по контракту </w:t>
      </w:r>
    </w:p>
    <w:p w14:paraId="4D4BE386" w14:textId="602D2243" w:rsidR="00134078" w:rsidRPr="00A0212D" w:rsidRDefault="00134078" w:rsidP="00A0212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A0212D">
        <w:rPr>
          <w:color w:val="000000"/>
          <w:sz w:val="28"/>
          <w:szCs w:val="28"/>
        </w:rPr>
        <w:t>В соответствии с частью 3 статьи 37 Федерального закона от 06 октября 2003</w:t>
      </w:r>
      <w:r w:rsidR="00A0212D">
        <w:rPr>
          <w:color w:val="000000"/>
          <w:sz w:val="28"/>
          <w:szCs w:val="28"/>
          <w:lang w:val="en-US"/>
        </w:rPr>
        <w:t> </w:t>
      </w:r>
      <w:r w:rsidRPr="00A0212D">
        <w:rPr>
          <w:color w:val="000000"/>
          <w:sz w:val="28"/>
          <w:szCs w:val="28"/>
        </w:rPr>
        <w:t>года №</w:t>
      </w:r>
      <w:r w:rsidR="00A0212D">
        <w:rPr>
          <w:color w:val="000000"/>
          <w:sz w:val="28"/>
          <w:szCs w:val="28"/>
          <w:lang w:val="en-US"/>
        </w:rPr>
        <w:t> </w:t>
      </w:r>
      <w:r w:rsidRPr="00A0212D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0212D" w:rsidRPr="00A0212D">
        <w:rPr>
          <w:sz w:val="28"/>
          <w:szCs w:val="28"/>
        </w:rPr>
        <w:t>статьёй</w:t>
      </w:r>
      <w:r w:rsidRPr="00A0212D">
        <w:rPr>
          <w:sz w:val="28"/>
          <w:szCs w:val="28"/>
        </w:rPr>
        <w:t xml:space="preserve"> 8-1 закона Ленинградской области от 11 марта 2008 года №</w:t>
      </w:r>
      <w:r w:rsidR="00A0212D">
        <w:rPr>
          <w:sz w:val="28"/>
          <w:szCs w:val="28"/>
          <w:lang w:val="en-US"/>
        </w:rPr>
        <w:t> </w:t>
      </w:r>
      <w:r w:rsidRPr="00A0212D">
        <w:rPr>
          <w:sz w:val="28"/>
          <w:szCs w:val="28"/>
        </w:rPr>
        <w:t>14 «О правовом регулировании муниципальной службы в Ленинградской области», пунктом</w:t>
      </w:r>
      <w:r w:rsidR="00A0212D">
        <w:rPr>
          <w:sz w:val="28"/>
          <w:szCs w:val="28"/>
          <w:lang w:val="en-US"/>
        </w:rPr>
        <w:t> </w:t>
      </w:r>
      <w:r w:rsidRPr="00A0212D">
        <w:rPr>
          <w:sz w:val="28"/>
          <w:szCs w:val="28"/>
        </w:rPr>
        <w:t>1 статьи</w:t>
      </w:r>
      <w:r w:rsidR="00A0212D">
        <w:rPr>
          <w:sz w:val="28"/>
          <w:szCs w:val="28"/>
          <w:lang w:val="en-US"/>
        </w:rPr>
        <w:t> </w:t>
      </w:r>
      <w:r w:rsidRPr="00A0212D">
        <w:rPr>
          <w:sz w:val="28"/>
          <w:szCs w:val="28"/>
        </w:rPr>
        <w:t>31 Устава Тихвинского района,</w:t>
      </w:r>
      <w:r w:rsidR="00A0212D" w:rsidRPr="00A0212D">
        <w:rPr>
          <w:sz w:val="28"/>
          <w:szCs w:val="28"/>
        </w:rPr>
        <w:t xml:space="preserve"> </w:t>
      </w:r>
      <w:r w:rsidRPr="00A0212D">
        <w:rPr>
          <w:color w:val="000000"/>
          <w:sz w:val="28"/>
          <w:szCs w:val="28"/>
        </w:rPr>
        <w:t>совет депутатов Тихвинского района РЕШИЛ:</w:t>
      </w:r>
    </w:p>
    <w:p w14:paraId="73645FF9" w14:textId="2EBD1128" w:rsidR="00134078" w:rsidRPr="00A0212D" w:rsidRDefault="00134078" w:rsidP="00A0212D">
      <w:pPr>
        <w:pStyle w:val="ab"/>
        <w:numPr>
          <w:ilvl w:val="0"/>
          <w:numId w:val="1"/>
        </w:numPr>
        <w:spacing w:after="120"/>
        <w:contextualSpacing w:val="0"/>
        <w:jc w:val="both"/>
        <w:rPr>
          <w:color w:val="000000"/>
          <w:sz w:val="28"/>
          <w:szCs w:val="28"/>
        </w:rPr>
      </w:pPr>
      <w:r w:rsidRPr="00A0212D">
        <w:rPr>
          <w:color w:val="000000"/>
          <w:sz w:val="28"/>
          <w:szCs w:val="28"/>
        </w:rPr>
        <w:t>Утвердить условия контракта для главы администрации муниципального образования Тихвинский муниципальный район Ленинградской области</w:t>
      </w:r>
      <w:r w:rsidR="00730842" w:rsidRPr="00A0212D">
        <w:rPr>
          <w:color w:val="000000"/>
          <w:sz w:val="28"/>
          <w:szCs w:val="28"/>
        </w:rPr>
        <w:t>, назначаемого по контракту</w:t>
      </w:r>
      <w:r w:rsidR="00A0212D" w:rsidRPr="00A0212D">
        <w:rPr>
          <w:color w:val="000000"/>
          <w:sz w:val="28"/>
          <w:szCs w:val="28"/>
        </w:rPr>
        <w:t xml:space="preserve"> </w:t>
      </w:r>
      <w:r w:rsidRPr="00A0212D">
        <w:rPr>
          <w:color w:val="000000"/>
          <w:sz w:val="28"/>
          <w:szCs w:val="28"/>
        </w:rPr>
        <w:t>(приложение).</w:t>
      </w:r>
      <w:r w:rsidR="00A0212D" w:rsidRPr="00A0212D">
        <w:rPr>
          <w:color w:val="000000"/>
          <w:sz w:val="28"/>
          <w:szCs w:val="28"/>
        </w:rPr>
        <w:t xml:space="preserve"> </w:t>
      </w:r>
    </w:p>
    <w:p w14:paraId="6CC2BA8E" w14:textId="61B15F06" w:rsidR="00134078" w:rsidRPr="00A0212D" w:rsidRDefault="00134078" w:rsidP="00A0212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sz w:val="28"/>
          <w:szCs w:val="28"/>
        </w:rPr>
      </w:pPr>
      <w:r w:rsidRPr="00A0212D">
        <w:rPr>
          <w:color w:val="000000"/>
          <w:sz w:val="28"/>
          <w:szCs w:val="28"/>
        </w:rPr>
        <w:t>Опубликовать проект контракта в газете «Трудовая слава»</w:t>
      </w:r>
      <w:r w:rsidR="00762FFE" w:rsidRPr="00A0212D">
        <w:rPr>
          <w:sz w:val="28"/>
          <w:szCs w:val="28"/>
        </w:rPr>
        <w:t xml:space="preserve"> и разместить на официальном сайте Тихвинского</w:t>
      </w:r>
      <w:r w:rsidR="00A0212D" w:rsidRPr="00A0212D">
        <w:rPr>
          <w:sz w:val="28"/>
          <w:szCs w:val="28"/>
        </w:rPr>
        <w:t xml:space="preserve"> </w:t>
      </w:r>
      <w:r w:rsidR="00762FFE" w:rsidRPr="00A0212D">
        <w:rPr>
          <w:sz w:val="28"/>
          <w:szCs w:val="28"/>
        </w:rPr>
        <w:t>района</w:t>
      </w:r>
      <w:r w:rsidR="00A0212D" w:rsidRPr="00A0212D">
        <w:rPr>
          <w:sz w:val="28"/>
          <w:szCs w:val="28"/>
        </w:rPr>
        <w:t xml:space="preserve"> </w:t>
      </w:r>
      <w:r w:rsidR="00762FFE" w:rsidRPr="00A0212D">
        <w:rPr>
          <w:sz w:val="28"/>
          <w:szCs w:val="28"/>
        </w:rPr>
        <w:t>в информационно-телекоммуникационной сети Интернет по адресу: https://tikhvin.org/.</w:t>
      </w:r>
    </w:p>
    <w:p w14:paraId="057BD765" w14:textId="523DBBE2" w:rsidR="00134078" w:rsidRPr="00A0212D" w:rsidRDefault="00134078" w:rsidP="00A0212D">
      <w:pPr>
        <w:pStyle w:val="ab"/>
        <w:numPr>
          <w:ilvl w:val="0"/>
          <w:numId w:val="1"/>
        </w:numPr>
        <w:spacing w:after="120"/>
        <w:contextualSpacing w:val="0"/>
        <w:jc w:val="both"/>
        <w:rPr>
          <w:color w:val="000000"/>
          <w:sz w:val="28"/>
          <w:szCs w:val="28"/>
        </w:rPr>
      </w:pPr>
      <w:r w:rsidRPr="00A0212D">
        <w:rPr>
          <w:color w:val="000000"/>
          <w:sz w:val="28"/>
          <w:szCs w:val="28"/>
        </w:rPr>
        <w:t>Решение вступает в силу в день его принятия.</w:t>
      </w:r>
    </w:p>
    <w:p w14:paraId="7D0FED2F" w14:textId="77777777" w:rsidR="00A0212D" w:rsidRPr="00A0212D" w:rsidRDefault="00A0212D" w:rsidP="00A0212D">
      <w:pPr>
        <w:tabs>
          <w:tab w:val="right" w:pos="9355"/>
        </w:tabs>
        <w:spacing w:before="720" w:after="120"/>
        <w:rPr>
          <w:color w:val="000000"/>
          <w:sz w:val="28"/>
          <w:szCs w:val="28"/>
        </w:rPr>
      </w:pPr>
      <w:r w:rsidRPr="00A0212D">
        <w:rPr>
          <w:color w:val="000000"/>
          <w:sz w:val="28"/>
          <w:szCs w:val="28"/>
        </w:rPr>
        <w:t>Глава муниципального образования</w:t>
      </w:r>
      <w:r w:rsidRPr="00A0212D">
        <w:rPr>
          <w:color w:val="000000"/>
          <w:sz w:val="28"/>
          <w:szCs w:val="28"/>
        </w:rPr>
        <w:br/>
        <w:t>Тихвинский муниципальный район</w:t>
      </w:r>
      <w:r w:rsidRPr="00A0212D">
        <w:rPr>
          <w:color w:val="000000"/>
          <w:sz w:val="28"/>
          <w:szCs w:val="28"/>
        </w:rPr>
        <w:br/>
        <w:t xml:space="preserve">Ленинградской области </w:t>
      </w:r>
      <w:r w:rsidRPr="00A0212D">
        <w:rPr>
          <w:color w:val="000000"/>
          <w:sz w:val="28"/>
          <w:szCs w:val="28"/>
        </w:rPr>
        <w:tab/>
        <w:t>Ю. И. Шорохов</w:t>
      </w:r>
    </w:p>
    <w:p w14:paraId="670B22ED" w14:textId="77777777" w:rsidR="00A0212D" w:rsidRPr="00A0212D" w:rsidRDefault="00A0212D" w:rsidP="00A0212D">
      <w:pPr>
        <w:ind w:firstLine="225"/>
        <w:jc w:val="both"/>
        <w:rPr>
          <w:color w:val="000000"/>
          <w:sz w:val="28"/>
          <w:szCs w:val="28"/>
        </w:rPr>
        <w:sectPr w:rsidR="00A0212D" w:rsidRPr="00A0212D" w:rsidSect="003B2B5D">
          <w:headerReference w:type="default" r:id="rId8"/>
          <w:pgSz w:w="11907" w:h="16840" w:code="9"/>
          <w:pgMar w:top="1134" w:right="851" w:bottom="1134" w:left="1701" w:header="680" w:footer="680" w:gutter="0"/>
          <w:cols w:space="708"/>
          <w:titlePg/>
          <w:docGrid w:linePitch="381"/>
        </w:sectPr>
      </w:pPr>
    </w:p>
    <w:p w14:paraId="192AE1CC" w14:textId="07502D60" w:rsidR="00005404" w:rsidRPr="00A0212D" w:rsidRDefault="00005404" w:rsidP="00A0212D">
      <w:pPr>
        <w:ind w:left="6379"/>
        <w:rPr>
          <w:color w:val="000000"/>
        </w:rPr>
      </w:pPr>
      <w:r w:rsidRPr="00A0212D">
        <w:rPr>
          <w:color w:val="000000"/>
        </w:rPr>
        <w:lastRenderedPageBreak/>
        <w:t>Приложение</w:t>
      </w:r>
      <w:r w:rsidR="00A0212D" w:rsidRPr="00A0212D">
        <w:rPr>
          <w:color w:val="000000"/>
        </w:rPr>
        <w:t xml:space="preserve"> </w:t>
      </w:r>
      <w:r w:rsidR="00A0212D">
        <w:rPr>
          <w:color w:val="000000"/>
        </w:rPr>
        <w:br/>
      </w:r>
      <w:r w:rsidRPr="00A0212D">
        <w:rPr>
          <w:color w:val="000000"/>
        </w:rPr>
        <w:t>к решению совета депутатов</w:t>
      </w:r>
      <w:r w:rsidR="00A0212D">
        <w:rPr>
          <w:color w:val="000000"/>
        </w:rPr>
        <w:br/>
      </w:r>
      <w:r w:rsidRPr="00A0212D">
        <w:rPr>
          <w:color w:val="000000"/>
        </w:rPr>
        <w:t xml:space="preserve">Тихвинского района </w:t>
      </w:r>
      <w:r w:rsidR="00A0212D">
        <w:rPr>
          <w:color w:val="000000"/>
        </w:rPr>
        <w:br/>
      </w:r>
      <w:r w:rsidR="00273528" w:rsidRPr="00A0212D">
        <w:rPr>
          <w:color w:val="000000"/>
        </w:rPr>
        <w:t>от 29.10.2024 №</w:t>
      </w:r>
      <w:r w:rsidR="00A0212D">
        <w:rPr>
          <w:color w:val="000000"/>
          <w:lang w:val="en-US"/>
        </w:rPr>
        <w:t> </w:t>
      </w:r>
      <w:r w:rsidR="00273528" w:rsidRPr="00A0212D">
        <w:rPr>
          <w:color w:val="000000"/>
        </w:rPr>
        <w:t>01-</w:t>
      </w:r>
      <w:r w:rsidR="00AE1D7F" w:rsidRPr="00A0212D">
        <w:rPr>
          <w:color w:val="000000"/>
        </w:rPr>
        <w:t>22</w:t>
      </w:r>
    </w:p>
    <w:p w14:paraId="1D250F66" w14:textId="77777777" w:rsidR="00005404" w:rsidRPr="00A0212D" w:rsidRDefault="00005404" w:rsidP="00005404">
      <w:pPr>
        <w:ind w:firstLine="225"/>
        <w:jc w:val="both"/>
        <w:rPr>
          <w:color w:val="000000"/>
        </w:rPr>
      </w:pPr>
    </w:p>
    <w:p w14:paraId="6AC5A141" w14:textId="46C57C2D" w:rsidR="00005404" w:rsidRPr="00A0212D" w:rsidRDefault="00005404" w:rsidP="00005404">
      <w:pPr>
        <w:jc w:val="center"/>
        <w:outlineLvl w:val="0"/>
        <w:rPr>
          <w:b/>
        </w:rPr>
      </w:pPr>
      <w:r w:rsidRPr="00A0212D">
        <w:rPr>
          <w:b/>
        </w:rPr>
        <w:t>КОНТРАКТ №</w:t>
      </w:r>
      <w:r w:rsidR="00A0212D">
        <w:rPr>
          <w:b/>
        </w:rPr>
        <w:t> ___</w:t>
      </w:r>
      <w:r w:rsidR="00821C5E">
        <w:rPr>
          <w:b/>
        </w:rPr>
        <w:br/>
      </w:r>
      <w:r w:rsidRPr="00A0212D">
        <w:rPr>
          <w:b/>
        </w:rPr>
        <w:t>с главой администрации</w:t>
      </w:r>
      <w:r w:rsidR="00821C5E">
        <w:rPr>
          <w:b/>
        </w:rPr>
        <w:t xml:space="preserve"> </w:t>
      </w:r>
      <w:r w:rsidRPr="00A0212D">
        <w:rPr>
          <w:b/>
        </w:rPr>
        <w:t>муниципального образования</w:t>
      </w:r>
      <w:r w:rsidR="00821C5E">
        <w:rPr>
          <w:b/>
        </w:rPr>
        <w:br/>
      </w:r>
      <w:r w:rsidRPr="00A0212D">
        <w:rPr>
          <w:b/>
        </w:rPr>
        <w:t>Тихвинский муниципальный район</w:t>
      </w:r>
      <w:r w:rsidR="00821C5E">
        <w:rPr>
          <w:b/>
        </w:rPr>
        <w:t xml:space="preserve"> </w:t>
      </w:r>
      <w:r w:rsidRPr="00A0212D">
        <w:rPr>
          <w:b/>
        </w:rPr>
        <w:t>Ленинградской области</w:t>
      </w:r>
    </w:p>
    <w:p w14:paraId="4CC98D6A" w14:textId="1A130889" w:rsidR="00005404" w:rsidRPr="00A0212D" w:rsidRDefault="00005404" w:rsidP="00821C5E">
      <w:pPr>
        <w:tabs>
          <w:tab w:val="right" w:pos="9355"/>
        </w:tabs>
        <w:spacing w:before="360" w:after="360"/>
        <w:jc w:val="both"/>
      </w:pPr>
      <w:r w:rsidRPr="00821C5E">
        <w:t>г.</w:t>
      </w:r>
      <w:r w:rsidR="00821C5E">
        <w:t> </w:t>
      </w:r>
      <w:r w:rsidRPr="00821C5E">
        <w:t>Тихвин</w:t>
      </w:r>
      <w:r w:rsidR="00821C5E">
        <w:br/>
      </w:r>
      <w:r w:rsidRPr="00A0212D">
        <w:t>Ленинградской области</w:t>
      </w:r>
      <w:r w:rsidR="00821C5E">
        <w:tab/>
      </w:r>
      <w:r w:rsidR="00821C5E" w:rsidRPr="00821C5E">
        <w:t>_____________2024 года</w:t>
      </w:r>
    </w:p>
    <w:p w14:paraId="058E4932" w14:textId="419108D8" w:rsidR="00005404" w:rsidRPr="00A0212D" w:rsidRDefault="00005404" w:rsidP="00821C5E">
      <w:pPr>
        <w:spacing w:after="120"/>
        <w:ind w:firstLine="708"/>
        <w:jc w:val="both"/>
      </w:pPr>
      <w:r w:rsidRPr="00A0212D">
        <w:t xml:space="preserve">Муниципальное образование Тихвинский муниципальный район Ленинградской области в лице главы муниципального образования Тихвинский муниципальный район Ленинградской области </w:t>
      </w:r>
      <w:r w:rsidRPr="00A0212D">
        <w:rPr>
          <w:b/>
        </w:rPr>
        <w:t>Ф.</w:t>
      </w:r>
      <w:r w:rsidR="00821C5E">
        <w:rPr>
          <w:b/>
        </w:rPr>
        <w:t> </w:t>
      </w:r>
      <w:r w:rsidRPr="00A0212D">
        <w:rPr>
          <w:b/>
        </w:rPr>
        <w:t>И.</w:t>
      </w:r>
      <w:r w:rsidR="00821C5E">
        <w:rPr>
          <w:b/>
        </w:rPr>
        <w:t> </w:t>
      </w:r>
      <w:r w:rsidRPr="00A0212D">
        <w:rPr>
          <w:b/>
        </w:rPr>
        <w:t>О.</w:t>
      </w:r>
      <w:r w:rsidR="00821C5E">
        <w:rPr>
          <w:b/>
        </w:rPr>
        <w:t> </w:t>
      </w:r>
      <w:r w:rsidRPr="00821C5E">
        <w:rPr>
          <w:bCs/>
        </w:rPr>
        <w:t>___</w:t>
      </w:r>
      <w:r w:rsidR="00821C5E" w:rsidRPr="00821C5E">
        <w:rPr>
          <w:bCs/>
        </w:rPr>
        <w:t>____</w:t>
      </w:r>
      <w:r w:rsidRPr="00821C5E">
        <w:rPr>
          <w:bCs/>
        </w:rPr>
        <w:t>____________</w:t>
      </w:r>
      <w:r w:rsidRPr="00A0212D">
        <w:t>, действующего на основании Устава муниципального образования Тихвинский муниципальный район Ленинградской области (далее</w:t>
      </w:r>
      <w:r w:rsidR="00821C5E">
        <w:t> </w:t>
      </w:r>
      <w:r w:rsidRPr="00A0212D">
        <w:t>– Устав Тихвинского района), именуемого в дальнейшем «Представитель нанимателя», с одной стороны, и гражданин</w:t>
      </w:r>
      <w:r w:rsidR="00A0212D" w:rsidRPr="00A0212D">
        <w:t xml:space="preserve"> </w:t>
      </w:r>
      <w:r w:rsidRPr="00A0212D">
        <w:t xml:space="preserve">Российской Федерации </w:t>
      </w:r>
      <w:r w:rsidRPr="00A0212D">
        <w:rPr>
          <w:b/>
        </w:rPr>
        <w:t>Ф.</w:t>
      </w:r>
      <w:r w:rsidR="00821C5E">
        <w:rPr>
          <w:b/>
        </w:rPr>
        <w:t> </w:t>
      </w:r>
      <w:r w:rsidRPr="00A0212D">
        <w:rPr>
          <w:b/>
        </w:rPr>
        <w:t>И.</w:t>
      </w:r>
      <w:r w:rsidR="00821C5E">
        <w:rPr>
          <w:b/>
        </w:rPr>
        <w:t> </w:t>
      </w:r>
      <w:r w:rsidRPr="00A0212D">
        <w:rPr>
          <w:b/>
        </w:rPr>
        <w:t>О.</w:t>
      </w:r>
      <w:r w:rsidR="00821C5E">
        <w:t> </w:t>
      </w:r>
      <w:r w:rsidR="00821C5E" w:rsidRPr="00A0212D">
        <w:rPr>
          <w:b/>
        </w:rPr>
        <w:t>___</w:t>
      </w:r>
      <w:r w:rsidR="00821C5E">
        <w:rPr>
          <w:b/>
        </w:rPr>
        <w:t>____</w:t>
      </w:r>
      <w:r w:rsidR="00821C5E" w:rsidRPr="00A0212D">
        <w:rPr>
          <w:b/>
        </w:rPr>
        <w:t>____________</w:t>
      </w:r>
      <w:r w:rsidRPr="00A0212D">
        <w:t>, назначенный на должность главы администрации муниципального образования Тихвинский муниципальный район Ленинградской области на основании</w:t>
      </w:r>
      <w:r w:rsidR="00A0212D" w:rsidRPr="00A0212D">
        <w:t xml:space="preserve"> </w:t>
      </w:r>
      <w:r w:rsidRPr="00A0212D">
        <w:t>решения совета депутатов Тихвинского района от ________</w:t>
      </w:r>
      <w:r w:rsidR="00A0212D" w:rsidRPr="00A0212D">
        <w:t xml:space="preserve"> </w:t>
      </w:r>
      <w:r w:rsidRPr="00A0212D">
        <w:t>года</w:t>
      </w:r>
      <w:r w:rsidR="00A0212D" w:rsidRPr="00A0212D">
        <w:t xml:space="preserve"> </w:t>
      </w:r>
      <w:r w:rsidRPr="00A0212D">
        <w:t>№</w:t>
      </w:r>
      <w:r w:rsidR="00821C5E">
        <w:t> </w:t>
      </w:r>
      <w:r w:rsidRPr="00A0212D">
        <w:t>______</w:t>
      </w:r>
      <w:r w:rsidR="00A0212D" w:rsidRPr="00A0212D">
        <w:t xml:space="preserve"> </w:t>
      </w:r>
      <w:r w:rsidRPr="00A0212D">
        <w:t>«О</w:t>
      </w:r>
      <w:r w:rsidR="00821C5E">
        <w:t> </w:t>
      </w:r>
      <w:r w:rsidRPr="00A0212D">
        <w:t>назначении главы администрации муниципального образования Тихвинский муниципальный район Ленинградской области», именуемый в дальнейшем «Глава администрации», с другой стороны, заключили настоящий контракт о нижеследующем:</w:t>
      </w:r>
    </w:p>
    <w:p w14:paraId="3E9AA5DB" w14:textId="77777777" w:rsidR="00005404" w:rsidRPr="00A0212D" w:rsidRDefault="00005404" w:rsidP="00821C5E">
      <w:pPr>
        <w:spacing w:after="120"/>
        <w:jc w:val="both"/>
      </w:pPr>
    </w:p>
    <w:p w14:paraId="4DD9A038" w14:textId="322FCF73" w:rsidR="00005404" w:rsidRPr="00A0212D" w:rsidRDefault="00821C5E" w:rsidP="00821C5E">
      <w:pPr>
        <w:spacing w:after="120"/>
        <w:jc w:val="center"/>
        <w:outlineLvl w:val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 LegalDefault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Общие положения</w:t>
      </w:r>
    </w:p>
    <w:p w14:paraId="4448BF62" w14:textId="36A3B364" w:rsidR="00005404" w:rsidRPr="00A0212D" w:rsidRDefault="00821C5E" w:rsidP="00BF54B1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По настоящему контракту Глава администрации берет на себя обязательства, связанные с осуществлением полномочий по должности главы администрации, а</w:t>
      </w:r>
      <w:r>
        <w:t> </w:t>
      </w:r>
      <w:r w:rsidR="00005404" w:rsidRPr="00A0212D">
        <w:t xml:space="preserve">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</w:t>
      </w:r>
      <w:r w:rsidRPr="00A0212D">
        <w:t>объёме</w:t>
      </w:r>
      <w:r w:rsidR="00005404" w:rsidRPr="00A0212D">
        <w:t xml:space="preserve"> выплачивать Главе администрации денежное содержание и предоставлять социальные гарантии.</w:t>
      </w:r>
    </w:p>
    <w:p w14:paraId="35E2F3EF" w14:textId="10995FB1" w:rsidR="00005404" w:rsidRPr="00A0212D" w:rsidRDefault="00821C5E" w:rsidP="00BF54B1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Осуществлением полномочий по должности главы администрации является обеспечение</w:t>
      </w:r>
      <w:r w:rsidR="00A0212D" w:rsidRPr="00A0212D">
        <w:t xml:space="preserve"> </w:t>
      </w:r>
      <w:r w:rsidR="00005404" w:rsidRPr="00A0212D">
        <w:t>осуществления</w:t>
      </w:r>
      <w:r w:rsidR="00A0212D" w:rsidRPr="00A0212D">
        <w:t xml:space="preserve"> </w:t>
      </w:r>
      <w:r w:rsidR="00005404" w:rsidRPr="00A0212D">
        <w:t>администрацией Тихвинского района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</w:t>
      </w:r>
      <w:r w:rsidR="00A0212D" w:rsidRPr="00A0212D">
        <w:t xml:space="preserve"> </w:t>
      </w:r>
      <w:r w:rsidR="00005404" w:rsidRPr="00A0212D">
        <w:t>законами и законами Ленинградской области (далее также - отдельные государственные</w:t>
      </w:r>
      <w:r w:rsidR="00A0212D" w:rsidRPr="00A0212D">
        <w:t xml:space="preserve"> </w:t>
      </w:r>
      <w:r w:rsidR="00005404" w:rsidRPr="00A0212D">
        <w:t>полномочия)</w:t>
      </w:r>
      <w:r w:rsidR="00A0212D" w:rsidRPr="00A0212D">
        <w:t xml:space="preserve"> </w:t>
      </w:r>
      <w:r w:rsidR="00005404" w:rsidRPr="00A0212D">
        <w:t>и</w:t>
      </w:r>
      <w:r w:rsidR="00A0212D" w:rsidRPr="00A0212D">
        <w:t xml:space="preserve"> </w:t>
      </w:r>
      <w:r w:rsidR="00005404" w:rsidRPr="00A0212D">
        <w:t>отнесены к компетенции администрации.</w:t>
      </w:r>
    </w:p>
    <w:p w14:paraId="5EB4EFCA" w14:textId="3A1B3B7F" w:rsidR="00005404" w:rsidRPr="00A0212D" w:rsidRDefault="00821C5E" w:rsidP="00BF54B1">
      <w:pPr>
        <w:autoSpaceDE w:val="0"/>
        <w:autoSpaceDN w:val="0"/>
        <w:adjustRightInd w:val="0"/>
        <w:spacing w:after="120"/>
        <w:ind w:firstLine="708"/>
        <w:jc w:val="both"/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rPr>
          <w:rFonts w:eastAsia="Calibri"/>
          <w:b/>
        </w:rPr>
        <w:t xml:space="preserve">Настоящий контракт заключается на срок 5 лет, предусмотренный Уставом Тихвинского района, в соответствии со </w:t>
      </w:r>
      <w:hyperlink r:id="rId9" w:tgtFrame="_blank" w:history="1">
        <w:r w:rsidR="00005404" w:rsidRPr="00BF54B1">
          <w:rPr>
            <w:rStyle w:val="ac"/>
            <w:rFonts w:eastAsia="Calibri"/>
            <w:b/>
          </w:rPr>
          <w:t>стать</w:t>
        </w:r>
        <w:r w:rsidR="00BF54B1">
          <w:rPr>
            <w:rStyle w:val="ac"/>
            <w:rFonts w:eastAsia="Calibri"/>
            <w:b/>
          </w:rPr>
          <w:t>ё</w:t>
        </w:r>
        <w:r w:rsidR="00005404" w:rsidRPr="00BF54B1">
          <w:rPr>
            <w:rStyle w:val="ac"/>
            <w:rFonts w:eastAsia="Calibri"/>
            <w:b/>
          </w:rPr>
          <w:t>й 37</w:t>
        </w:r>
        <w:r w:rsidR="00A0212D" w:rsidRPr="00BF54B1">
          <w:rPr>
            <w:rStyle w:val="ac"/>
            <w:rFonts w:eastAsia="Calibri"/>
            <w:b/>
          </w:rPr>
          <w:t xml:space="preserve"> </w:t>
        </w:r>
        <w:r w:rsidR="00005404" w:rsidRPr="00BF54B1">
          <w:rPr>
            <w:rStyle w:val="ac"/>
            <w:rFonts w:eastAsia="Calibri"/>
            <w:b/>
          </w:rPr>
          <w:t>Федерального закона от</w:t>
        </w:r>
        <w:r w:rsidR="00BF54B1" w:rsidRPr="00BF54B1">
          <w:rPr>
            <w:rStyle w:val="ac"/>
            <w:rFonts w:eastAsia="Calibri"/>
            <w:b/>
          </w:rPr>
          <w:t> </w:t>
        </w:r>
        <w:r w:rsidR="00005404" w:rsidRPr="00BF54B1">
          <w:rPr>
            <w:rStyle w:val="ac"/>
            <w:rFonts w:eastAsia="Calibri"/>
            <w:b/>
          </w:rPr>
          <w:t>6</w:t>
        </w:r>
        <w:r w:rsidR="00BF54B1" w:rsidRPr="00BF54B1">
          <w:rPr>
            <w:rStyle w:val="ac"/>
            <w:rFonts w:eastAsia="Calibri"/>
            <w:b/>
          </w:rPr>
          <w:t> </w:t>
        </w:r>
        <w:r w:rsidR="00005404" w:rsidRPr="00BF54B1">
          <w:rPr>
            <w:rStyle w:val="ac"/>
            <w:rFonts w:eastAsia="Calibri"/>
            <w:b/>
          </w:rPr>
          <w:t>октября 2003 года</w:t>
        </w:r>
        <w:r w:rsidR="00A0212D" w:rsidRPr="00BF54B1">
          <w:rPr>
            <w:rStyle w:val="ac"/>
            <w:rFonts w:eastAsia="Calibri"/>
            <w:b/>
          </w:rPr>
          <w:t xml:space="preserve"> </w:t>
        </w:r>
        <w:r w:rsidR="00005404" w:rsidRPr="00BF54B1">
          <w:rPr>
            <w:rStyle w:val="ac"/>
            <w:rFonts w:eastAsia="Calibri"/>
            <w:b/>
          </w:rPr>
          <w:t>№</w:t>
        </w:r>
        <w:r w:rsidR="00BF54B1" w:rsidRPr="00BF54B1">
          <w:rPr>
            <w:rStyle w:val="ac"/>
            <w:rFonts w:eastAsia="Calibri"/>
            <w:b/>
          </w:rPr>
          <w:t> </w:t>
        </w:r>
        <w:r w:rsidR="00005404" w:rsidRPr="00BF54B1">
          <w:rPr>
            <w:rStyle w:val="ac"/>
            <w:rFonts w:eastAsia="Calibri"/>
            <w:b/>
          </w:rPr>
          <w:t>131-ФЗ</w:t>
        </w:r>
        <w:r w:rsidR="00A0212D" w:rsidRPr="00BF54B1">
          <w:rPr>
            <w:rStyle w:val="ac"/>
            <w:rFonts w:eastAsia="Calibri"/>
            <w:b/>
          </w:rPr>
          <w:t xml:space="preserve"> </w:t>
        </w:r>
        <w:r w:rsidR="00BF54B1" w:rsidRPr="00BF54B1">
          <w:rPr>
            <w:rStyle w:val="ac"/>
            <w:rFonts w:eastAsia="Calibri"/>
            <w:b/>
          </w:rPr>
          <w:t>«</w:t>
        </w:r>
        <w:r w:rsidR="00005404" w:rsidRPr="00BF54B1">
          <w:rPr>
            <w:rStyle w:val="ac"/>
            <w:rFonts w:eastAsia="Calibri"/>
            <w:b/>
          </w:rPr>
          <w:t>Об</w:t>
        </w:r>
        <w:r w:rsidR="00A0212D" w:rsidRPr="00BF54B1">
          <w:rPr>
            <w:rStyle w:val="ac"/>
            <w:rFonts w:eastAsia="Calibri"/>
            <w:b/>
          </w:rPr>
          <w:t xml:space="preserve"> </w:t>
        </w:r>
        <w:r w:rsidR="00005404" w:rsidRPr="00BF54B1">
          <w:rPr>
            <w:rStyle w:val="ac"/>
            <w:rFonts w:eastAsia="Calibri"/>
            <w:b/>
          </w:rPr>
          <w:t>общих принципах организации местного самоуправления в Российской Федерации</w:t>
        </w:r>
        <w:r w:rsidR="00BF54B1" w:rsidRPr="00BF54B1">
          <w:rPr>
            <w:rStyle w:val="ac"/>
            <w:rFonts w:eastAsia="Calibri"/>
            <w:b/>
          </w:rPr>
          <w:t>»</w:t>
        </w:r>
      </w:hyperlink>
      <w:r w:rsidR="00005404" w:rsidRPr="00A0212D">
        <w:rPr>
          <w:rFonts w:eastAsia="Calibri"/>
          <w:b/>
        </w:rPr>
        <w:t>.</w:t>
      </w:r>
      <w:r w:rsidR="00005404" w:rsidRPr="00A0212D">
        <w:t xml:space="preserve"> </w:t>
      </w:r>
    </w:p>
    <w:p w14:paraId="5E5FFBA9" w14:textId="7AB2516C" w:rsidR="00005404" w:rsidRPr="00A0212D" w:rsidRDefault="00821C5E" w:rsidP="00821C5E">
      <w:pPr>
        <w:spacing w:after="120"/>
        <w:ind w:firstLine="708"/>
        <w:jc w:val="both"/>
        <w:rPr>
          <w:b/>
        </w:rPr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Дата начала осуществления Главой администрации должностных полномочий</w:t>
      </w:r>
      <w:r w:rsidR="00BF54B1">
        <w:t> –</w:t>
      </w:r>
      <w:r w:rsidR="00A0212D" w:rsidRPr="00A0212D">
        <w:t xml:space="preserve"> </w:t>
      </w:r>
      <w:r w:rsidR="00005404" w:rsidRPr="00A0212D">
        <w:rPr>
          <w:b/>
        </w:rPr>
        <w:t>_____________2024 года.</w:t>
      </w:r>
    </w:p>
    <w:p w14:paraId="23467616" w14:textId="11F1EB75" w:rsidR="00005404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Место работы: 187556, Ленинградская область, город Тихвин, 4 микрорайон, дом 42.</w:t>
      </w:r>
    </w:p>
    <w:p w14:paraId="08E2A04E" w14:textId="77777777" w:rsidR="00BF54B1" w:rsidRPr="00A0212D" w:rsidRDefault="00BF54B1" w:rsidP="00821C5E">
      <w:pPr>
        <w:spacing w:after="120"/>
        <w:ind w:firstLine="708"/>
        <w:jc w:val="both"/>
      </w:pPr>
    </w:p>
    <w:p w14:paraId="612CEED9" w14:textId="01B78BE3" w:rsidR="00005404" w:rsidRPr="00A0212D" w:rsidRDefault="00821C5E" w:rsidP="00BF54B1">
      <w:pPr>
        <w:keepNext/>
        <w:spacing w:after="120"/>
        <w:jc w:val="center"/>
        <w:outlineLvl w:val="0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LISTNUM  LegalDefault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Права и обязанности Главы администрации</w:t>
      </w:r>
    </w:p>
    <w:p w14:paraId="45E7FEBA" w14:textId="11BFA2F8" w:rsidR="00005404" w:rsidRPr="00A0212D" w:rsidRDefault="00821C5E" w:rsidP="00821C5E">
      <w:pPr>
        <w:spacing w:after="120"/>
        <w:ind w:firstLine="708"/>
        <w:jc w:val="both"/>
        <w:outlineLvl w:val="0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В целях решения</w:t>
      </w:r>
      <w:r w:rsidR="00A0212D" w:rsidRPr="00A0212D">
        <w:t xml:space="preserve"> </w:t>
      </w:r>
      <w:r w:rsidR="00005404" w:rsidRPr="00A0212D">
        <w:t>вопросов местного значения Глава администрации имеет право:</w:t>
      </w:r>
    </w:p>
    <w:p w14:paraId="7023FDFC" w14:textId="0B0BC659" w:rsidR="00005404" w:rsidRPr="00A0212D" w:rsidRDefault="00005404" w:rsidP="00BF54B1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получать организационно-техническое обеспечение своей деятельности, необходимое для осуществления полномочий;</w:t>
      </w:r>
    </w:p>
    <w:p w14:paraId="2FD39346" w14:textId="43B0673A" w:rsidR="00005404" w:rsidRPr="00A0212D" w:rsidRDefault="00005404" w:rsidP="00BF54B1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знакомиться с документами, определяющими его права и обязанности по</w:t>
      </w:r>
      <w:r w:rsidR="00BF54B1">
        <w:rPr>
          <w:color w:val="000000"/>
        </w:rPr>
        <w:t> </w:t>
      </w:r>
      <w:r w:rsidRPr="00BF54B1">
        <w:rPr>
          <w:color w:val="000000"/>
        </w:rPr>
        <w:t>занимаемой должности;</w:t>
      </w:r>
    </w:p>
    <w:p w14:paraId="62C5BF77" w14:textId="6DF11B74" w:rsidR="00005404" w:rsidRPr="00A0212D" w:rsidRDefault="00005404" w:rsidP="00BF54B1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14:paraId="574F2CAB" w14:textId="58668FA5" w:rsidR="00005404" w:rsidRPr="00A0212D" w:rsidRDefault="00005404" w:rsidP="00BF54B1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посещать в установленном законом порядке для осуществления своих полномочий предприятия, учреждения, организации;</w:t>
      </w:r>
    </w:p>
    <w:p w14:paraId="1371804E" w14:textId="5016AF27" w:rsidR="00005404" w:rsidRPr="00A0212D" w:rsidRDefault="00005404" w:rsidP="00BF54B1">
      <w:pPr>
        <w:pStyle w:val="ab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получать дополнительное образование</w:t>
      </w:r>
      <w:r w:rsidR="00A0212D" w:rsidRPr="00BF54B1">
        <w:rPr>
          <w:color w:val="000000"/>
        </w:rPr>
        <w:t xml:space="preserve"> </w:t>
      </w:r>
      <w:r w:rsidRPr="00BF54B1">
        <w:rPr>
          <w:color w:val="000000"/>
        </w:rPr>
        <w:t xml:space="preserve">за </w:t>
      </w:r>
      <w:proofErr w:type="spellStart"/>
      <w:r w:rsidRPr="00BF54B1">
        <w:rPr>
          <w:color w:val="000000"/>
        </w:rPr>
        <w:t>счет</w:t>
      </w:r>
      <w:proofErr w:type="spellEnd"/>
      <w:r w:rsidRPr="00BF54B1">
        <w:rPr>
          <w:color w:val="000000"/>
        </w:rPr>
        <w:t xml:space="preserve"> средств местного бюджета;</w:t>
      </w:r>
    </w:p>
    <w:p w14:paraId="0453DE32" w14:textId="1C8C67E7" w:rsidR="00005404" w:rsidRPr="00BF54B1" w:rsidRDefault="00005404" w:rsidP="00BF54B1">
      <w:pPr>
        <w:pStyle w:val="ab"/>
        <w:numPr>
          <w:ilvl w:val="0"/>
          <w:numId w:val="6"/>
        </w:numPr>
        <w:spacing w:after="120"/>
        <w:jc w:val="both"/>
        <w:rPr>
          <w:color w:val="000000"/>
        </w:rPr>
      </w:pPr>
      <w:r w:rsidRPr="00BF54B1">
        <w:rPr>
          <w:color w:val="000000"/>
        </w:rPr>
        <w:t>осуществлять иные права, предусмотренные законодательством о труде, законодательством о муниципальной службе, муниципальными правовыми актами.</w:t>
      </w:r>
    </w:p>
    <w:p w14:paraId="6471F562" w14:textId="2A9CD388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В целях решения вопросов местного значения Глава администрации обязан:</w:t>
      </w:r>
    </w:p>
    <w:p w14:paraId="02DFAF76" w14:textId="76CAEE62" w:rsidR="00005404" w:rsidRPr="00A0212D" w:rsidRDefault="00005404" w:rsidP="00BF54B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соблюдать и исполнять положения Конституции Российской Федерации и</w:t>
      </w:r>
      <w:r w:rsidR="00BF54B1">
        <w:rPr>
          <w:color w:val="000000"/>
        </w:rPr>
        <w:t> </w:t>
      </w:r>
      <w:r w:rsidRPr="00BF54B1">
        <w:rPr>
          <w:color w:val="000000"/>
        </w:rPr>
        <w:t>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Тихвинского района и решений совета депутатов муниципального образования Тихвинский муниципальный район Ленинградской области, Устава Тихвинского городского поселения и</w:t>
      </w:r>
      <w:r w:rsidR="00BF54B1">
        <w:rPr>
          <w:color w:val="000000"/>
        </w:rPr>
        <w:t> </w:t>
      </w:r>
      <w:r w:rsidRPr="00BF54B1">
        <w:rPr>
          <w:color w:val="000000"/>
        </w:rPr>
        <w:t>решений совета депутатов муниципального образования Тихвинское городское поселение Тихвинского муниципального района Ленинградской области;</w:t>
      </w:r>
    </w:p>
    <w:p w14:paraId="5A5AE2D6" w14:textId="359BCB7C" w:rsidR="00005404" w:rsidRPr="00A0212D" w:rsidRDefault="00005404" w:rsidP="00BF54B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обеспечивать соблюдение финансовой дисциплины, сохранность средств и</w:t>
      </w:r>
      <w:r w:rsidR="00BF54B1">
        <w:rPr>
          <w:color w:val="000000"/>
        </w:rPr>
        <w:t> </w:t>
      </w:r>
      <w:r w:rsidRPr="00BF54B1">
        <w:rPr>
          <w:color w:val="000000"/>
        </w:rPr>
        <w:t>материальных ценностей администрации;</w:t>
      </w:r>
    </w:p>
    <w:p w14:paraId="6BBD0296" w14:textId="0F1E04EA" w:rsidR="00005404" w:rsidRPr="00A0212D" w:rsidRDefault="00005404" w:rsidP="00BF54B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организовывать работу администрации;</w:t>
      </w:r>
    </w:p>
    <w:p w14:paraId="4D1912FA" w14:textId="49EEC3F5" w:rsidR="00005404" w:rsidRPr="00A0212D" w:rsidRDefault="00005404" w:rsidP="00BF54B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соблюдать ограничения и запреты, связанные с прохождением муниципальной службы;</w:t>
      </w:r>
    </w:p>
    <w:p w14:paraId="55F9DC9B" w14:textId="05D89466" w:rsidR="00005404" w:rsidRPr="00A0212D" w:rsidRDefault="00005404" w:rsidP="00BF54B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обеспечивать соблюдение, защиту прав и законных интересов граждан;</w:t>
      </w:r>
    </w:p>
    <w:p w14:paraId="6D9113B4" w14:textId="526C6985" w:rsidR="00005404" w:rsidRPr="00A0212D" w:rsidRDefault="00005404" w:rsidP="00BF54B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рассматривать обращения граждан и организаций и принимать по ним решения в порядке и сроки, установленные действующим законодательством;</w:t>
      </w:r>
    </w:p>
    <w:p w14:paraId="71ADC1B8" w14:textId="30F9D0D2" w:rsidR="00005404" w:rsidRPr="00A0212D" w:rsidRDefault="00005404" w:rsidP="00BF54B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не разглашать сведения, составляющие государственную и иную охраняемую законом тайну, а также сведения, ставшие ему известными в связи с</w:t>
      </w:r>
      <w:r w:rsidR="00BF54B1">
        <w:rPr>
          <w:color w:val="000000"/>
        </w:rPr>
        <w:t> </w:t>
      </w:r>
      <w:r w:rsidRPr="00BF54B1">
        <w:rPr>
          <w:color w:val="000000"/>
        </w:rPr>
        <w:t>осуществлением должностных полномочий, затрагивающие частную жизнь, честь и достоинство граждан;</w:t>
      </w:r>
    </w:p>
    <w:p w14:paraId="31EDAE40" w14:textId="43476C76" w:rsidR="00005404" w:rsidRPr="00A0212D" w:rsidRDefault="00005404" w:rsidP="00BF54B1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F54B1">
        <w:rPr>
          <w:color w:val="000000"/>
        </w:rPr>
        <w:t>соблюдать нормы служебной этики;</w:t>
      </w:r>
    </w:p>
    <w:p w14:paraId="06429137" w14:textId="7590D0EA" w:rsidR="00005404" w:rsidRPr="00A0212D" w:rsidRDefault="00005404" w:rsidP="00BF54B1">
      <w:pPr>
        <w:pStyle w:val="ab"/>
        <w:numPr>
          <w:ilvl w:val="0"/>
          <w:numId w:val="8"/>
        </w:numPr>
        <w:spacing w:after="120"/>
        <w:jc w:val="both"/>
      </w:pPr>
      <w:r w:rsidRPr="00A0212D">
        <w:t>исполнять иные обязанности главы администрации, предусмотренные действующим законодательством, Уставом Тихвинского района, Уставом Тихвинского городского поселения и иными муниципальными правовыми актами;</w:t>
      </w:r>
    </w:p>
    <w:p w14:paraId="42C994CA" w14:textId="5AED40FC" w:rsidR="00005404" w:rsidRPr="00A0212D" w:rsidRDefault="00005404" w:rsidP="00BF54B1">
      <w:pPr>
        <w:pStyle w:val="ab"/>
        <w:numPr>
          <w:ilvl w:val="0"/>
          <w:numId w:val="8"/>
        </w:numPr>
        <w:spacing w:after="120"/>
        <w:jc w:val="both"/>
      </w:pPr>
      <w:r w:rsidRPr="00A0212D">
        <w:t>исполнять полномочия в соответствии с муниципальными правовыми актами Тихвинского района;</w:t>
      </w:r>
    </w:p>
    <w:p w14:paraId="4A5DF0DC" w14:textId="1D826666" w:rsidR="00005404" w:rsidRPr="00A0212D" w:rsidRDefault="00005404" w:rsidP="00BF54B1">
      <w:pPr>
        <w:pStyle w:val="ab"/>
        <w:keepLines/>
        <w:numPr>
          <w:ilvl w:val="0"/>
          <w:numId w:val="8"/>
        </w:numPr>
        <w:spacing w:after="120"/>
        <w:ind w:left="1423" w:hanging="357"/>
        <w:jc w:val="both"/>
      </w:pPr>
      <w:r w:rsidRPr="00A0212D">
        <w:lastRenderedPageBreak/>
        <w:t>ежегодно отчитываться о результатах деятельности главы администрации, деятельности администрации Тихвинского района, в том числе, в части исполнения переданных полномочий Тихвинского городского поселения и</w:t>
      </w:r>
      <w:r w:rsidR="00BF54B1">
        <w:t> </w:t>
      </w:r>
      <w:r w:rsidRPr="00A0212D">
        <w:t>решения вопросов, поставленных советом депутатов Тихвинского городского поселения.</w:t>
      </w:r>
    </w:p>
    <w:p w14:paraId="14E351BB" w14:textId="0DD0A834" w:rsidR="00005404" w:rsidRPr="00A0212D" w:rsidRDefault="00821C5E" w:rsidP="00821C5E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На период действия</w:t>
      </w:r>
      <w:r w:rsidR="00A0212D" w:rsidRPr="00A0212D">
        <w:t xml:space="preserve"> </w:t>
      </w:r>
      <w:r w:rsidR="00005404" w:rsidRPr="00A0212D">
        <w:t>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14:paraId="6FC3389D" w14:textId="5B3EBF5F" w:rsidR="00005404" w:rsidRPr="00A0212D" w:rsidRDefault="00005404" w:rsidP="00BF54B1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принимать предусмотренные Уставом муниципальные правовые акты, а</w:t>
      </w:r>
      <w:r w:rsidR="00BF54B1">
        <w:t> </w:t>
      </w:r>
      <w:r w:rsidRPr="00A0212D">
        <w:t>также осуществлять иные необходимые действия на основании и</w:t>
      </w:r>
      <w:r w:rsidR="00BF54B1">
        <w:t> </w:t>
      </w:r>
      <w:r w:rsidRPr="00A0212D">
        <w:t>во</w:t>
      </w:r>
      <w:r w:rsidR="00BF54B1">
        <w:t> </w:t>
      </w:r>
      <w:r w:rsidRPr="00A0212D">
        <w:t>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14:paraId="2F5FDC64" w14:textId="451EB6AE" w:rsidR="00005404" w:rsidRPr="00A0212D" w:rsidRDefault="00005404" w:rsidP="00BF54B1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заключать контракты и договоры, необходимые для осуществления отдельных государственных полномочий;</w:t>
      </w:r>
    </w:p>
    <w:p w14:paraId="0B96BDD3" w14:textId="0D5CF056" w:rsidR="00005404" w:rsidRPr="00A0212D" w:rsidRDefault="00005404" w:rsidP="00BF54B1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</w:t>
      </w:r>
      <w:r w:rsidR="00BF54B1">
        <w:t> –</w:t>
      </w:r>
      <w:r w:rsidRPr="00A0212D">
        <w:t xml:space="preserve"> уполномоченные государственные органы), об устранении нарушений требований законодательства по вопросам осуществления органами</w:t>
      </w:r>
      <w:r w:rsidR="00A0212D" w:rsidRPr="00A0212D">
        <w:t xml:space="preserve"> </w:t>
      </w:r>
      <w:r w:rsidRPr="00A0212D">
        <w:t>местного</w:t>
      </w:r>
      <w:r w:rsidR="00A0212D" w:rsidRPr="00A0212D">
        <w:t xml:space="preserve"> </w:t>
      </w:r>
      <w:r w:rsidRPr="00A0212D">
        <w:t>самоуправления отдельных государственных полномочий;</w:t>
      </w:r>
    </w:p>
    <w:p w14:paraId="30FD04CC" w14:textId="03C773E9" w:rsidR="00005404" w:rsidRPr="00A0212D" w:rsidRDefault="00005404" w:rsidP="00BF54B1">
      <w:pPr>
        <w:pStyle w:val="ab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представлять администрацию в суде, надзорных, контрольных и иных государственных органах:</w:t>
      </w:r>
    </w:p>
    <w:p w14:paraId="75ADC1F9" w14:textId="2F22AB61" w:rsidR="00005404" w:rsidRPr="00A0212D" w:rsidRDefault="00005404" w:rsidP="00BF54B1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ind w:left="1843"/>
        <w:jc w:val="both"/>
      </w:pPr>
      <w:r w:rsidRPr="00A0212D">
        <w:t>по делам об оспаривании действий (бездействия) органов местного самоуправления при осуществлении ими отдельных государственных полномочий;</w:t>
      </w:r>
    </w:p>
    <w:p w14:paraId="25F772AE" w14:textId="306BF622" w:rsidR="00005404" w:rsidRPr="00A0212D" w:rsidRDefault="00005404" w:rsidP="00BF54B1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ind w:left="1843"/>
        <w:jc w:val="both"/>
      </w:pPr>
      <w:r w:rsidRPr="00A0212D">
        <w:t>по делам, связанным с осуществлением органами местного самоуправления отдельных государственных полномочий.</w:t>
      </w:r>
    </w:p>
    <w:p w14:paraId="20F7558E" w14:textId="3722AC95" w:rsidR="00005404" w:rsidRPr="00A0212D" w:rsidRDefault="00821C5E" w:rsidP="00821C5E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14:paraId="4B99E1FB" w14:textId="2EFDFD4D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14:paraId="697F3944" w14:textId="08CFFC7B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организовывать и обеспечивать целевое и эффективное использование субвенций из областного бюджета Ленинградской области;</w:t>
      </w:r>
    </w:p>
    <w:p w14:paraId="50C4D2CC" w14:textId="1183D887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обеспечивать сохранность</w:t>
      </w:r>
      <w:r w:rsidR="00A0212D" w:rsidRPr="00A0212D">
        <w:t xml:space="preserve"> </w:t>
      </w:r>
      <w:r w:rsidRPr="00A0212D">
        <w:t>и эффективное использование материальных средств, переданных в пользование и(или) управление либо в</w:t>
      </w:r>
      <w:r w:rsidR="00BF54B1">
        <w:t> </w:t>
      </w:r>
      <w:r w:rsidRPr="00A0212D">
        <w:t>муниципальную собственность для осуществления отдельных государственных полномочий;</w:t>
      </w:r>
    </w:p>
    <w:p w14:paraId="29D7C7EF" w14:textId="0A745862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обеспечивать своевременное и точное выполнение письменных предписаний</w:t>
      </w:r>
      <w:r w:rsidR="00A0212D" w:rsidRPr="00A0212D">
        <w:t xml:space="preserve"> </w:t>
      </w:r>
      <w:r w:rsidRPr="00A0212D">
        <w:t>уполномоченных государственных органов об устранении нарушений требований</w:t>
      </w:r>
      <w:r w:rsidR="00A0212D" w:rsidRPr="00A0212D">
        <w:t xml:space="preserve"> </w:t>
      </w:r>
      <w:r w:rsidRPr="00A0212D">
        <w:t>федеральных и областных законов по вопросам осуществления отдельных государственных полномочий;</w:t>
      </w:r>
    </w:p>
    <w:p w14:paraId="561DDDE9" w14:textId="3846979E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 xml:space="preserve">обеспечивать надлежащее составление и своевременное представление уполномоченным государственным органам </w:t>
      </w:r>
      <w:r w:rsidR="00BF54B1" w:rsidRPr="00A0212D">
        <w:t>отчётности</w:t>
      </w:r>
      <w:r w:rsidRPr="00A0212D">
        <w:t xml:space="preserve"> по вопросам осуществления отдельных государственных полномочий;</w:t>
      </w:r>
    </w:p>
    <w:p w14:paraId="52D7156D" w14:textId="0AC88081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lastRenderedPageBreak/>
        <w:t>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14:paraId="205DD203" w14:textId="59E73D6F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обеспечивать неразглашение сведений, составляющих государственную или иную охраняемую федеральным законом тайну;</w:t>
      </w:r>
    </w:p>
    <w:p w14:paraId="4A4E87A5" w14:textId="6EFA9FC8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обеспечивать своевременный возврат в областной бюджет Ленинградской области неизрасходованных сумм субвенций в</w:t>
      </w:r>
      <w:r w:rsidR="00A0212D" w:rsidRPr="00A0212D">
        <w:t xml:space="preserve"> </w:t>
      </w:r>
      <w:r w:rsidRPr="00A0212D">
        <w:t>случае прекращения осуществления отдельных государственных полномочий по любым основаниям;</w:t>
      </w:r>
    </w:p>
    <w:p w14:paraId="41B69484" w14:textId="278B8FF1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>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основаниям;</w:t>
      </w:r>
    </w:p>
    <w:p w14:paraId="146C620C" w14:textId="59D689A0" w:rsidR="00005404" w:rsidRPr="00A0212D" w:rsidRDefault="00005404" w:rsidP="00BF54B1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A0212D">
        <w:t xml:space="preserve">применять в отношении лиц, замещающих должности муниципальной службы в администрации, дисциплинарные взыскания за совершение ими дисциплинарных проступков, </w:t>
      </w:r>
      <w:r w:rsidR="00BF54B1" w:rsidRPr="00A0212D">
        <w:t>повлёкших</w:t>
      </w:r>
      <w:r w:rsidRPr="00A0212D">
        <w:t xml:space="preserve"> ненадлежащее осуществление органами местного самоуправления отдельных государственных полномочий.</w:t>
      </w:r>
    </w:p>
    <w:p w14:paraId="1CFA34E3" w14:textId="664127BF" w:rsidR="00005404" w:rsidRPr="00A0212D" w:rsidRDefault="00821C5E" w:rsidP="00821C5E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</w:t>
      </w:r>
      <w:r w:rsidR="00A0212D" w:rsidRPr="00A0212D">
        <w:t xml:space="preserve"> </w:t>
      </w:r>
      <w:r w:rsidR="00005404" w:rsidRPr="00A0212D">
        <w:t>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14:paraId="45CBA9BA" w14:textId="2198627F" w:rsidR="00005404" w:rsidRPr="00A0212D" w:rsidRDefault="00821C5E" w:rsidP="00821C5E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 w:rsidRPr="00821C5E">
        <w:rPr>
          <w:bCs/>
        </w:rPr>
        <w:fldChar w:fldCharType="begin"/>
      </w:r>
      <w:r w:rsidRPr="00821C5E">
        <w:rPr>
          <w:bCs/>
        </w:rPr>
        <w:instrText xml:space="preserve"> LISTNUM  LegalDefault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В целях надлежащего осуществления полномочий Глава администрации должен:</w:t>
      </w:r>
    </w:p>
    <w:p w14:paraId="313B266E" w14:textId="0E408D0D" w:rsidR="00005404" w:rsidRPr="00A0212D" w:rsidRDefault="00821C5E" w:rsidP="00BF54B1">
      <w:pPr>
        <w:spacing w:after="120"/>
        <w:ind w:left="1276" w:hanging="567"/>
        <w:contextualSpacing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3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соблюдать нормы Кодекса служебной этики и поведения муниципального служащего;</w:t>
      </w:r>
    </w:p>
    <w:p w14:paraId="453E05FA" w14:textId="4ADF84B8" w:rsidR="00005404" w:rsidRPr="00A0212D" w:rsidRDefault="00821C5E" w:rsidP="00BF54B1">
      <w:pPr>
        <w:spacing w:after="120"/>
        <w:ind w:left="1276" w:hanging="567"/>
        <w:contextualSpacing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3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поддерживать уровень квалификации, достаточный для исполнения своих должностных обязанностей;</w:t>
      </w:r>
    </w:p>
    <w:p w14:paraId="7778349D" w14:textId="462984B5" w:rsidR="00005404" w:rsidRPr="00A0212D" w:rsidRDefault="00821C5E" w:rsidP="00BF54B1">
      <w:pPr>
        <w:spacing w:after="120"/>
        <w:ind w:left="1276" w:hanging="567"/>
        <w:contextualSpacing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3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соблюдать Правила внутреннего трудового распорядка;</w:t>
      </w:r>
    </w:p>
    <w:p w14:paraId="59876158" w14:textId="152DC367" w:rsidR="00005404" w:rsidRPr="00A0212D" w:rsidRDefault="00821C5E" w:rsidP="00BF54B1">
      <w:pPr>
        <w:spacing w:after="120"/>
        <w:ind w:left="1276" w:hanging="567"/>
        <w:contextualSpacing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3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соблюдать ограничения и запреты, установленные законодательством о</w:t>
      </w:r>
      <w:r w:rsidR="00BF54B1">
        <w:t> </w:t>
      </w:r>
      <w:r w:rsidR="00005404" w:rsidRPr="00A0212D">
        <w:t>муниципальной службе и о противодействии коррупции;</w:t>
      </w:r>
    </w:p>
    <w:p w14:paraId="39AE65FB" w14:textId="45A8DD23" w:rsidR="00005404" w:rsidRPr="00A0212D" w:rsidRDefault="00821C5E" w:rsidP="00BF54B1">
      <w:pPr>
        <w:spacing w:after="120"/>
        <w:ind w:left="1276" w:hanging="567"/>
        <w:contextualSpacing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3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уведомлять Представителя нанимателя</w:t>
      </w:r>
      <w:r w:rsidR="00A0212D" w:rsidRPr="00A0212D">
        <w:t xml:space="preserve"> </w:t>
      </w:r>
      <w:r w:rsidR="00005404" w:rsidRPr="00A0212D">
        <w:t>о фактах склонения</w:t>
      </w:r>
      <w:r w:rsidR="00A0212D" w:rsidRPr="00A0212D">
        <w:t xml:space="preserve"> </w:t>
      </w:r>
      <w:r w:rsidR="00005404" w:rsidRPr="00A0212D">
        <w:t>к совершению коррупционных действий;</w:t>
      </w:r>
    </w:p>
    <w:p w14:paraId="728B0F12" w14:textId="7ACA2645" w:rsidR="00005404" w:rsidRPr="00A0212D" w:rsidRDefault="00821C5E" w:rsidP="00BF54B1">
      <w:pPr>
        <w:spacing w:after="120"/>
        <w:ind w:left="1276" w:hanging="567"/>
        <w:contextualSpacing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3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ежегодно предоставлять сведения о полученных доходах, расходах, об</w:t>
      </w:r>
      <w:r w:rsidR="00BF54B1">
        <w:t> </w:t>
      </w:r>
      <w:r w:rsidR="00005404" w:rsidRPr="00A0212D">
        <w:t>имуществе, принадлежащем на праве собственности, и об обязательствах имущественного характера своих и членов своей семьи, в соответствии с</w:t>
      </w:r>
      <w:r w:rsidR="00BF54B1">
        <w:t> </w:t>
      </w:r>
      <w:r w:rsidR="00005404" w:rsidRPr="00A0212D">
        <w:t xml:space="preserve">законодательством о муниципальной службе и о противодействии коррупции. </w:t>
      </w:r>
    </w:p>
    <w:p w14:paraId="5BCE0AEA" w14:textId="1503378B" w:rsidR="00005404" w:rsidRPr="00A0212D" w:rsidRDefault="00821C5E" w:rsidP="00BF54B1">
      <w:pPr>
        <w:spacing w:after="120"/>
        <w:ind w:left="1276" w:hanging="567"/>
        <w:contextualSpacing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3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 xml:space="preserve">исполнять иные обязанности, предусмотренные федеральным и областным законодательством, в том числе о муниципальной службе и о противодействии коррупции, Уставом Тихвинского района, Уставом Тихвинского городского поселения, а также настоящим контрактом. </w:t>
      </w:r>
    </w:p>
    <w:p w14:paraId="0A85AA13" w14:textId="6C99BB57" w:rsidR="00005404" w:rsidRPr="00A0212D" w:rsidRDefault="00821C5E" w:rsidP="00821C5E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 xml:space="preserve">Глава администрации </w:t>
      </w:r>
      <w:r w:rsidR="00BF54B1" w:rsidRPr="00A0212D">
        <w:t>несёт</w:t>
      </w:r>
      <w:r w:rsidR="00005404" w:rsidRPr="00A0212D">
        <w:t xml:space="preserve">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 </w:t>
      </w:r>
    </w:p>
    <w:p w14:paraId="44DA4011" w14:textId="77777777" w:rsidR="00005404" w:rsidRPr="00A0212D" w:rsidRDefault="00005404" w:rsidP="00821C5E">
      <w:pPr>
        <w:spacing w:after="120"/>
        <w:ind w:firstLine="708"/>
        <w:jc w:val="both"/>
      </w:pPr>
    </w:p>
    <w:p w14:paraId="03D8A99E" w14:textId="7B28408C" w:rsidR="00005404" w:rsidRPr="00A0212D" w:rsidRDefault="00821C5E" w:rsidP="00821C5E">
      <w:pPr>
        <w:spacing w:after="120"/>
        <w:jc w:val="center"/>
        <w:outlineLvl w:val="0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LISTNUM  LegalDefault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Права и обязанности Представителя нанимателя</w:t>
      </w:r>
    </w:p>
    <w:p w14:paraId="6BAFB4C4" w14:textId="2265E6D8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Представитель нанимателя имеет право:</w:t>
      </w:r>
    </w:p>
    <w:p w14:paraId="4EB6A369" w14:textId="463F9484" w:rsidR="00005404" w:rsidRPr="00A0212D" w:rsidRDefault="00005404" w:rsidP="004D2405">
      <w:pPr>
        <w:pStyle w:val="ab"/>
        <w:numPr>
          <w:ilvl w:val="0"/>
          <w:numId w:val="15"/>
        </w:numPr>
        <w:spacing w:after="120"/>
        <w:jc w:val="both"/>
      </w:pPr>
      <w:r w:rsidRPr="00A0212D">
        <w:t xml:space="preserve">требовать от Главы администрации соблюдения положений </w:t>
      </w:r>
      <w:hyperlink r:id="rId10" w:tgtFrame="_blank" w:history="1">
        <w:r w:rsidRPr="00BF54B1">
          <w:rPr>
            <w:rStyle w:val="ac"/>
          </w:rPr>
          <w:t>Кон</w:t>
        </w:r>
        <w:r w:rsidRPr="00BF54B1">
          <w:rPr>
            <w:rStyle w:val="ac"/>
          </w:rPr>
          <w:t>с</w:t>
        </w:r>
        <w:r w:rsidRPr="00BF54B1">
          <w:rPr>
            <w:rStyle w:val="ac"/>
          </w:rPr>
          <w:t>титуции Российской Федерации</w:t>
        </w:r>
      </w:hyperlink>
      <w:r w:rsidRPr="00A0212D">
        <w:t xml:space="preserve">, федеральных законов и иных нормативных правовых актов Российской Федерации, </w:t>
      </w:r>
      <w:hyperlink r:id="rId11" w:tgtFrame="_blank" w:history="1">
        <w:r w:rsidRPr="004D2405">
          <w:rPr>
            <w:rStyle w:val="ac"/>
          </w:rPr>
          <w:t>Устава Ленинградской области</w:t>
        </w:r>
      </w:hyperlink>
      <w:r w:rsidRPr="00A0212D">
        <w:t>, областных законов и иных нормативных правовых актов Ленинградской области, Устава Тихвинского района, Устава Тихвинского городского поселения, муниципальных правовых актов;</w:t>
      </w:r>
    </w:p>
    <w:p w14:paraId="4FA7D5AD" w14:textId="4A4BB98A" w:rsidR="00005404" w:rsidRPr="00A0212D" w:rsidRDefault="00005404" w:rsidP="004D2405">
      <w:pPr>
        <w:pStyle w:val="ab"/>
        <w:numPr>
          <w:ilvl w:val="0"/>
          <w:numId w:val="15"/>
        </w:numPr>
        <w:spacing w:after="120"/>
        <w:jc w:val="both"/>
      </w:pPr>
      <w:r w:rsidRPr="00A0212D">
        <w:t>требовать от Главы администрации надлежащего осуществления должностных полномочий;</w:t>
      </w:r>
    </w:p>
    <w:p w14:paraId="74BD2237" w14:textId="423DC69B" w:rsidR="00005404" w:rsidRPr="00A0212D" w:rsidRDefault="00005404" w:rsidP="004D2405">
      <w:pPr>
        <w:pStyle w:val="ab"/>
        <w:numPr>
          <w:ilvl w:val="0"/>
          <w:numId w:val="15"/>
        </w:numPr>
        <w:spacing w:after="120"/>
        <w:jc w:val="both"/>
      </w:pPr>
      <w:r w:rsidRPr="00A0212D">
        <w:t>поощрять Главу администрации за безупречное и эффективное осуществление им своих полномочий;</w:t>
      </w:r>
    </w:p>
    <w:p w14:paraId="16D6860E" w14:textId="74A7AA91" w:rsidR="00005404" w:rsidRPr="00A0212D" w:rsidRDefault="00005404" w:rsidP="004D2405">
      <w:pPr>
        <w:pStyle w:val="ab"/>
        <w:numPr>
          <w:ilvl w:val="0"/>
          <w:numId w:val="15"/>
        </w:numPr>
        <w:spacing w:after="120"/>
        <w:jc w:val="both"/>
      </w:pPr>
      <w:r w:rsidRPr="00A0212D">
        <w:t>применять к Главе администрации дисциплинарные взыскания за совершение дисциплинарного проступка, а также взыскания за несоблюдение ограничении и запретов, требований о предотвращении или об</w:t>
      </w:r>
      <w:r w:rsidR="004D2405">
        <w:t> </w:t>
      </w:r>
      <w:r w:rsidRPr="00A0212D">
        <w:t>урегулировании конфликта интересов и неисполнение обязанностей, установленных в целях противодействия коррупции, в случае совершения им</w:t>
      </w:r>
      <w:r w:rsidR="004D2405">
        <w:t> </w:t>
      </w:r>
      <w:r w:rsidRPr="00A0212D">
        <w:t>дисциплинарных проступков или коррупционных правонарушений;</w:t>
      </w:r>
    </w:p>
    <w:p w14:paraId="3EE1741E" w14:textId="6FEAEB0D" w:rsidR="00005404" w:rsidRPr="00A0212D" w:rsidRDefault="00005404" w:rsidP="004D2405">
      <w:pPr>
        <w:pStyle w:val="ab"/>
        <w:numPr>
          <w:ilvl w:val="0"/>
          <w:numId w:val="15"/>
        </w:numPr>
        <w:spacing w:after="120"/>
        <w:jc w:val="both"/>
      </w:pPr>
      <w:r w:rsidRPr="00A0212D">
        <w:t xml:space="preserve">реализовывать другие права, установленные Трудовым </w:t>
      </w:r>
      <w:hyperlink r:id="rId12" w:history="1">
        <w:r w:rsidRPr="004D2405">
          <w:rPr>
            <w:color w:val="0563C1"/>
            <w:u w:val="single"/>
          </w:rPr>
          <w:t>кодексом</w:t>
        </w:r>
      </w:hyperlink>
      <w:r w:rsidRPr="00A0212D">
        <w:t xml:space="preserve"> Российской Федерации, Федеральным </w:t>
      </w:r>
      <w:hyperlink r:id="rId13" w:history="1">
        <w:r w:rsidRPr="004D2405">
          <w:rPr>
            <w:color w:val="0563C1"/>
            <w:u w:val="single"/>
          </w:rPr>
          <w:t>законом</w:t>
        </w:r>
      </w:hyperlink>
      <w:r w:rsidRPr="00A0212D">
        <w:t xml:space="preserve"> от 2 марта 2007 года №</w:t>
      </w:r>
      <w:r w:rsidR="004D2405">
        <w:t> </w:t>
      </w:r>
      <w:r w:rsidRPr="00A0212D">
        <w:t>25-ФЗ «О</w:t>
      </w:r>
      <w:r w:rsidR="004D2405">
        <w:t> </w:t>
      </w:r>
      <w:r w:rsidRPr="00A0212D">
        <w:t xml:space="preserve">муниципальной службе в Российской Федерации». </w:t>
      </w:r>
    </w:p>
    <w:p w14:paraId="62228556" w14:textId="06FEDDE0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Представитель нанимателя обязан:</w:t>
      </w:r>
    </w:p>
    <w:p w14:paraId="61622EF9" w14:textId="615DD424" w:rsidR="00005404" w:rsidRPr="00A0212D" w:rsidRDefault="00005404" w:rsidP="004D2405">
      <w:pPr>
        <w:pStyle w:val="ab"/>
        <w:numPr>
          <w:ilvl w:val="0"/>
          <w:numId w:val="17"/>
        </w:numPr>
        <w:spacing w:after="120"/>
        <w:jc w:val="both"/>
      </w:pPr>
      <w:r w:rsidRPr="00A0212D">
        <w:t xml:space="preserve">соблюдать положения </w:t>
      </w:r>
      <w:hyperlink r:id="rId14" w:history="1">
        <w:r w:rsidRPr="004D2405">
          <w:rPr>
            <w:rStyle w:val="ac"/>
          </w:rPr>
          <w:t>Конституции Российской Федерации</w:t>
        </w:r>
      </w:hyperlink>
      <w:r w:rsidRPr="00A0212D">
        <w:t xml:space="preserve">, федеральных законов и иных нормативных правовых актов Российской Федерации, </w:t>
      </w:r>
      <w:hyperlink r:id="rId15" w:history="1">
        <w:r w:rsidRPr="004D2405">
          <w:rPr>
            <w:rStyle w:val="ac"/>
          </w:rPr>
          <w:t>Устава Ленинградской области</w:t>
        </w:r>
      </w:hyperlink>
      <w:r w:rsidRPr="00A0212D">
        <w:t>, областных законов и иных нормативных правовых актов Ленинградской области, Устава Тихвинского района, муниципальных правовых актов;</w:t>
      </w:r>
    </w:p>
    <w:p w14:paraId="0EB0F488" w14:textId="01105AA0" w:rsidR="00005404" w:rsidRPr="00A0212D" w:rsidRDefault="00005404" w:rsidP="004D2405">
      <w:pPr>
        <w:pStyle w:val="ab"/>
        <w:numPr>
          <w:ilvl w:val="0"/>
          <w:numId w:val="17"/>
        </w:numPr>
        <w:spacing w:after="120"/>
        <w:jc w:val="both"/>
      </w:pPr>
      <w:r w:rsidRPr="00A0212D">
        <w:t>обеспечить Главе администрации:</w:t>
      </w:r>
    </w:p>
    <w:p w14:paraId="35A1B25D" w14:textId="7C19579E" w:rsidR="00005404" w:rsidRPr="00A0212D" w:rsidRDefault="00005404" w:rsidP="004D2405">
      <w:pPr>
        <w:pStyle w:val="ab"/>
        <w:numPr>
          <w:ilvl w:val="0"/>
          <w:numId w:val="19"/>
        </w:numPr>
        <w:spacing w:after="120"/>
        <w:ind w:left="1843"/>
        <w:jc w:val="both"/>
      </w:pPr>
      <w:r w:rsidRPr="00A0212D">
        <w:t>условия, необходимые для осуществления должностных полномочий;</w:t>
      </w:r>
    </w:p>
    <w:p w14:paraId="17447307" w14:textId="3B6B63FF" w:rsidR="00005404" w:rsidRPr="00A0212D" w:rsidRDefault="00005404" w:rsidP="004D2405">
      <w:pPr>
        <w:pStyle w:val="ab"/>
        <w:numPr>
          <w:ilvl w:val="0"/>
          <w:numId w:val="19"/>
        </w:numPr>
        <w:spacing w:after="120"/>
        <w:ind w:left="1843"/>
        <w:jc w:val="both"/>
      </w:pPr>
      <w:r w:rsidRPr="00A0212D">
        <w:t>выплату денежного содержания в соответствии с настоящим контрактом;</w:t>
      </w:r>
    </w:p>
    <w:p w14:paraId="37FD93D5" w14:textId="48BD8707" w:rsidR="00005404" w:rsidRPr="00A0212D" w:rsidRDefault="00005404" w:rsidP="004D2405">
      <w:pPr>
        <w:pStyle w:val="ab"/>
        <w:numPr>
          <w:ilvl w:val="0"/>
          <w:numId w:val="19"/>
        </w:numPr>
        <w:spacing w:after="120"/>
        <w:ind w:left="1843"/>
        <w:jc w:val="both"/>
      </w:pPr>
      <w:r w:rsidRPr="00A0212D">
        <w:t>социальные гарантии, предусмотренные законодательством Российской Федерации;</w:t>
      </w:r>
    </w:p>
    <w:p w14:paraId="161D2660" w14:textId="18E7D6A9" w:rsidR="00005404" w:rsidRPr="00A0212D" w:rsidRDefault="00005404" w:rsidP="004D2405">
      <w:pPr>
        <w:pStyle w:val="ab"/>
        <w:numPr>
          <w:ilvl w:val="0"/>
          <w:numId w:val="19"/>
        </w:numPr>
        <w:spacing w:after="120"/>
        <w:ind w:left="1843"/>
        <w:jc w:val="both"/>
      </w:pPr>
      <w:r w:rsidRPr="00A0212D">
        <w:t xml:space="preserve">дополнительные гарантии, предусмотренные законодательством Ленинградской области и Уставом Тихвинского района. </w:t>
      </w:r>
    </w:p>
    <w:p w14:paraId="7755FC1A" w14:textId="443849A7" w:rsidR="00005404" w:rsidRPr="00A0212D" w:rsidRDefault="00005404" w:rsidP="004D2405">
      <w:pPr>
        <w:pStyle w:val="ab"/>
        <w:numPr>
          <w:ilvl w:val="0"/>
          <w:numId w:val="17"/>
        </w:numPr>
        <w:spacing w:after="120"/>
        <w:jc w:val="both"/>
      </w:pPr>
      <w:r w:rsidRPr="00A0212D">
        <w:t xml:space="preserve">исполнять иные обязанности, предусмотренные </w:t>
      </w:r>
      <w:hyperlink r:id="rId16" w:history="1">
        <w:r w:rsidRPr="004D2405">
          <w:rPr>
            <w:rStyle w:val="ac"/>
          </w:rPr>
          <w:t xml:space="preserve">Трудовым </w:t>
        </w:r>
        <w:r w:rsidR="006C6988">
          <w:rPr>
            <w:rStyle w:val="ac"/>
          </w:rPr>
          <w:t>К</w:t>
        </w:r>
        <w:r w:rsidRPr="004D2405">
          <w:rPr>
            <w:rStyle w:val="ac"/>
          </w:rPr>
          <w:t>одексом Российской Федерации</w:t>
        </w:r>
      </w:hyperlink>
      <w:r w:rsidRPr="004D2405">
        <w:t xml:space="preserve"> и </w:t>
      </w:r>
      <w:hyperlink r:id="rId17" w:history="1">
        <w:r w:rsidRPr="004D2405">
          <w:rPr>
            <w:rStyle w:val="ac"/>
          </w:rPr>
          <w:t>Федеральным законом от 2 марта 2007 года №</w:t>
        </w:r>
        <w:r w:rsidR="004D2405" w:rsidRPr="004D2405">
          <w:rPr>
            <w:rStyle w:val="ac"/>
          </w:rPr>
          <w:t> </w:t>
        </w:r>
        <w:r w:rsidRPr="004D2405">
          <w:rPr>
            <w:rStyle w:val="ac"/>
          </w:rPr>
          <w:t>25</w:t>
        </w:r>
        <w:r w:rsidR="004D2405" w:rsidRPr="004D2405">
          <w:rPr>
            <w:rStyle w:val="ac"/>
          </w:rPr>
          <w:t>‑</w:t>
        </w:r>
        <w:r w:rsidRPr="004D2405">
          <w:rPr>
            <w:rStyle w:val="ac"/>
          </w:rPr>
          <w:t>ФЗ «О муниципальной службе в Российской Федерации»</w:t>
        </w:r>
      </w:hyperlink>
      <w:r w:rsidRPr="00A0212D">
        <w:t>.</w:t>
      </w:r>
    </w:p>
    <w:p w14:paraId="38B5595F" w14:textId="77777777" w:rsidR="00005404" w:rsidRPr="00A0212D" w:rsidRDefault="00005404" w:rsidP="00821C5E">
      <w:pPr>
        <w:spacing w:after="120"/>
        <w:jc w:val="center"/>
        <w:outlineLvl w:val="0"/>
      </w:pPr>
    </w:p>
    <w:p w14:paraId="203268F5" w14:textId="2BDFA26C" w:rsidR="00005404" w:rsidRPr="00A0212D" w:rsidRDefault="00821C5E" w:rsidP="00821C5E">
      <w:pPr>
        <w:spacing w:after="120"/>
        <w:jc w:val="center"/>
        <w:outlineLvl w:val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 LegalDefault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Оплата труда</w:t>
      </w:r>
    </w:p>
    <w:p w14:paraId="68050C09" w14:textId="649AA761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Лицу, замещающему должность Главы администрации, устанавливается денежное содержание в соответствии с Положением об оплате и материальном стимулировании труда работников администрации Тихвинского района, включающее:</w:t>
      </w:r>
    </w:p>
    <w:p w14:paraId="24AB9DDF" w14:textId="1B5AA994" w:rsidR="00005404" w:rsidRPr="00A0212D" w:rsidRDefault="00005404" w:rsidP="00D74CD0">
      <w:pPr>
        <w:pStyle w:val="ab"/>
        <w:numPr>
          <w:ilvl w:val="0"/>
          <w:numId w:val="21"/>
        </w:numPr>
        <w:spacing w:after="120"/>
        <w:ind w:left="1134"/>
        <w:jc w:val="both"/>
      </w:pPr>
      <w:r w:rsidRPr="00A0212D">
        <w:t>должностной оклад в соответствии с замещаемой должностью (далее</w:t>
      </w:r>
      <w:r w:rsidR="00D74CD0">
        <w:t xml:space="preserve"> – </w:t>
      </w:r>
      <w:r w:rsidRPr="00A0212D">
        <w:t>должностной оклад) в размере</w:t>
      </w:r>
      <w:r w:rsidR="00A0212D" w:rsidRPr="00A0212D">
        <w:t xml:space="preserve"> </w:t>
      </w:r>
      <w:r w:rsidRPr="00D74CD0">
        <w:rPr>
          <w:b/>
        </w:rPr>
        <w:t>_______</w:t>
      </w:r>
      <w:r w:rsidR="00A0212D" w:rsidRPr="00A0212D">
        <w:t xml:space="preserve"> </w:t>
      </w:r>
      <w:r w:rsidRPr="00A0212D">
        <w:t>рублей в месяц;</w:t>
      </w:r>
    </w:p>
    <w:p w14:paraId="66D43D5D" w14:textId="2734E681" w:rsidR="00005404" w:rsidRPr="00A0212D" w:rsidRDefault="00005404" w:rsidP="00D74CD0">
      <w:pPr>
        <w:pStyle w:val="ab"/>
        <w:numPr>
          <w:ilvl w:val="0"/>
          <w:numId w:val="21"/>
        </w:numPr>
        <w:spacing w:after="120"/>
        <w:ind w:left="1134"/>
        <w:jc w:val="both"/>
      </w:pPr>
      <w:r w:rsidRPr="00A0212D">
        <w:t xml:space="preserve">ежемесячную надбавку к должностному окладу в соответствии с присвоенным классным чином, размер которой определяется в соответствии с положением, </w:t>
      </w:r>
      <w:r w:rsidR="00D74CD0" w:rsidRPr="00A0212D">
        <w:t>утверждённым</w:t>
      </w:r>
      <w:r w:rsidRPr="00A0212D">
        <w:t xml:space="preserve"> правовым актом совета депутатов;</w:t>
      </w:r>
    </w:p>
    <w:p w14:paraId="77431251" w14:textId="556E1196" w:rsidR="00005404" w:rsidRPr="00A0212D" w:rsidRDefault="00005404" w:rsidP="00D74CD0">
      <w:pPr>
        <w:pStyle w:val="ab"/>
        <w:numPr>
          <w:ilvl w:val="0"/>
          <w:numId w:val="21"/>
        </w:numPr>
        <w:spacing w:after="120"/>
        <w:ind w:left="1134"/>
        <w:jc w:val="both"/>
      </w:pPr>
      <w:r w:rsidRPr="00A0212D">
        <w:lastRenderedPageBreak/>
        <w:t>ежемесячную надбавку к должностному окладу за выслугу лет по замещаемой должности муниципальной службы, размер которой определяется в</w:t>
      </w:r>
      <w:r w:rsidR="00D74CD0">
        <w:t> </w:t>
      </w:r>
      <w:r w:rsidRPr="00A0212D">
        <w:t xml:space="preserve">соответствии с положением, </w:t>
      </w:r>
      <w:r w:rsidR="00D74CD0" w:rsidRPr="00A0212D">
        <w:t>утверждённым</w:t>
      </w:r>
      <w:r w:rsidRPr="00A0212D">
        <w:t xml:space="preserve"> правовым актом совета депутатов;</w:t>
      </w:r>
    </w:p>
    <w:p w14:paraId="63229F17" w14:textId="3D73081E" w:rsidR="00005404" w:rsidRPr="00A0212D" w:rsidRDefault="00005404" w:rsidP="00D74CD0">
      <w:pPr>
        <w:pStyle w:val="ab"/>
        <w:numPr>
          <w:ilvl w:val="0"/>
          <w:numId w:val="21"/>
        </w:numPr>
        <w:spacing w:after="120"/>
        <w:ind w:left="1134"/>
        <w:jc w:val="both"/>
      </w:pPr>
      <w:r w:rsidRPr="00A0212D">
        <w:t>ежемесячную надбавку к должностному окладу за особые условия муниципальной службы в размере ___</w:t>
      </w:r>
      <w:r w:rsidRPr="00D74CD0">
        <w:rPr>
          <w:b/>
        </w:rPr>
        <w:t xml:space="preserve"> </w:t>
      </w:r>
      <w:r w:rsidRPr="00A0212D">
        <w:t xml:space="preserve">процентов этого оклада, которая выплачивается в соответствии с положением, </w:t>
      </w:r>
      <w:r w:rsidR="00D74CD0" w:rsidRPr="00A0212D">
        <w:t>утверждённым</w:t>
      </w:r>
      <w:r w:rsidRPr="00A0212D">
        <w:t xml:space="preserve"> правовым актом совета депутатов;</w:t>
      </w:r>
    </w:p>
    <w:p w14:paraId="423E2453" w14:textId="6DC8C48F" w:rsidR="00005404" w:rsidRPr="00A0212D" w:rsidRDefault="00005404" w:rsidP="00D74CD0">
      <w:pPr>
        <w:pStyle w:val="ab"/>
        <w:numPr>
          <w:ilvl w:val="0"/>
          <w:numId w:val="21"/>
        </w:numPr>
        <w:spacing w:after="120"/>
        <w:ind w:left="1134"/>
        <w:jc w:val="both"/>
      </w:pPr>
      <w:r w:rsidRPr="00A0212D">
        <w:t>ежемесячную процентную надбавку к должностному окладу за работу со</w:t>
      </w:r>
      <w:r w:rsidR="00D74CD0">
        <w:t> </w:t>
      </w:r>
      <w:r w:rsidRPr="00A0212D">
        <w:t>сведениями, составляющими государственную тайну, в соответствии с</w:t>
      </w:r>
      <w:r w:rsidR="00D74CD0">
        <w:t> </w:t>
      </w:r>
      <w:r w:rsidRPr="00A0212D">
        <w:t>федеральным законодательством о государственной тайне;</w:t>
      </w:r>
    </w:p>
    <w:p w14:paraId="65045E5D" w14:textId="1029D191" w:rsidR="00005404" w:rsidRPr="00A0212D" w:rsidRDefault="00005404" w:rsidP="00D74CD0">
      <w:pPr>
        <w:pStyle w:val="ab"/>
        <w:numPr>
          <w:ilvl w:val="0"/>
          <w:numId w:val="21"/>
        </w:numPr>
        <w:spacing w:after="120"/>
        <w:ind w:left="1134"/>
        <w:jc w:val="both"/>
      </w:pPr>
      <w:r w:rsidRPr="00A0212D">
        <w:t>премию за выполнение особо важных и сложных заданий в соответствии с</w:t>
      </w:r>
      <w:r w:rsidR="00D74CD0">
        <w:t> </w:t>
      </w:r>
      <w:r w:rsidRPr="00A0212D">
        <w:t xml:space="preserve">положением, </w:t>
      </w:r>
      <w:r w:rsidR="00D74CD0" w:rsidRPr="00A0212D">
        <w:t>утверждённым</w:t>
      </w:r>
      <w:r w:rsidRPr="00A0212D">
        <w:t xml:space="preserve"> правовым актом совета депутатов;</w:t>
      </w:r>
    </w:p>
    <w:p w14:paraId="73A50A4C" w14:textId="46B89C43" w:rsidR="00005404" w:rsidRPr="00A0212D" w:rsidRDefault="00005404" w:rsidP="00D74CD0">
      <w:pPr>
        <w:pStyle w:val="ab"/>
        <w:numPr>
          <w:ilvl w:val="0"/>
          <w:numId w:val="21"/>
        </w:numPr>
        <w:spacing w:after="120"/>
        <w:ind w:left="1134"/>
        <w:jc w:val="both"/>
      </w:pPr>
      <w:r w:rsidRPr="00A0212D">
        <w:t>ежемесячное денежное поощрение в</w:t>
      </w:r>
      <w:r w:rsidR="00A0212D" w:rsidRPr="00A0212D">
        <w:t xml:space="preserve"> </w:t>
      </w:r>
      <w:r w:rsidRPr="00A0212D">
        <w:t xml:space="preserve">соответствии с положением, </w:t>
      </w:r>
      <w:r w:rsidR="00D74CD0" w:rsidRPr="00A0212D">
        <w:t>утверждённым</w:t>
      </w:r>
      <w:r w:rsidRPr="00A0212D">
        <w:t xml:space="preserve"> правовым актом совета депутатов;</w:t>
      </w:r>
    </w:p>
    <w:p w14:paraId="1D88F0C2" w14:textId="10476D26" w:rsidR="00005404" w:rsidRPr="00A0212D" w:rsidRDefault="00005404" w:rsidP="00D74CD0">
      <w:pPr>
        <w:pStyle w:val="ab"/>
        <w:numPr>
          <w:ilvl w:val="0"/>
          <w:numId w:val="21"/>
        </w:numPr>
        <w:spacing w:after="120"/>
        <w:ind w:left="1134"/>
        <w:jc w:val="both"/>
      </w:pPr>
      <w:r w:rsidRPr="00A0212D">
        <w:t xml:space="preserve"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</w:t>
      </w:r>
      <w:r w:rsidR="00D74CD0" w:rsidRPr="00A0212D">
        <w:t>утверждённым</w:t>
      </w:r>
      <w:r w:rsidRPr="00A0212D">
        <w:t xml:space="preserve"> правовым актом совета депутатов;</w:t>
      </w:r>
    </w:p>
    <w:p w14:paraId="298912BA" w14:textId="6BB35E65" w:rsidR="00005404" w:rsidRPr="00A0212D" w:rsidRDefault="00005404" w:rsidP="00D74CD0">
      <w:pPr>
        <w:pStyle w:val="ab"/>
        <w:numPr>
          <w:ilvl w:val="0"/>
          <w:numId w:val="21"/>
        </w:numPr>
        <w:spacing w:after="120"/>
        <w:ind w:left="1134"/>
        <w:jc w:val="both"/>
      </w:pPr>
      <w:r w:rsidRPr="00A0212D">
        <w:t>другие выплаты, предусмотренные соответствующими федеральными законами и областными законами, иными нормативными правовыми актами.</w:t>
      </w:r>
      <w:r w:rsidR="00A0212D" w:rsidRPr="00A0212D">
        <w:t xml:space="preserve"> </w:t>
      </w:r>
    </w:p>
    <w:p w14:paraId="0AA031A8" w14:textId="1B006FE5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Размер должностного оклада по должностям муниципальной службы в</w:t>
      </w:r>
      <w:r w:rsidR="00D74CD0">
        <w:t> </w:t>
      </w:r>
      <w:r w:rsidR="00005404" w:rsidRPr="00A0212D">
        <w:t>Ленинградской области ежегодно увеличивается (индексируется) в соответствии с</w:t>
      </w:r>
      <w:r w:rsidR="00D74CD0">
        <w:t> </w:t>
      </w:r>
      <w:r w:rsidR="00005404" w:rsidRPr="00A0212D">
        <w:t xml:space="preserve">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</w:t>
      </w:r>
      <w:r w:rsidR="00D74CD0" w:rsidRPr="00A0212D">
        <w:t>учётом</w:t>
      </w:r>
      <w:r w:rsidR="00005404" w:rsidRPr="00A0212D">
        <w:t xml:space="preserve"> уровня инфляции (потребительских цен).</w:t>
      </w:r>
    </w:p>
    <w:p w14:paraId="3E9DA378" w14:textId="4C9B871A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 xml:space="preserve">Размер оплаты труда Главы администрации может быть </w:t>
      </w:r>
      <w:r w:rsidR="00D74CD0" w:rsidRPr="00A0212D">
        <w:t>изменён</w:t>
      </w:r>
      <w:r w:rsidR="00005404" w:rsidRPr="00A0212D">
        <w:t xml:space="preserve"> при введении нормирования оплаты труда муниципальных служащих в случаях и порядке, установленных федеральными законами.</w:t>
      </w:r>
    </w:p>
    <w:p w14:paraId="4094F73A" w14:textId="372861DD" w:rsidR="00005404" w:rsidRPr="00A0212D" w:rsidRDefault="00821C5E" w:rsidP="00821C5E">
      <w:pPr>
        <w:spacing w:after="120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Выплата денежного содержания Главе администрации</w:t>
      </w:r>
      <w:r w:rsidR="00A0212D" w:rsidRPr="00A0212D">
        <w:t xml:space="preserve"> </w:t>
      </w:r>
      <w:r w:rsidR="00005404" w:rsidRPr="00A0212D">
        <w:t>производится посредством перевода денежных средств на банковскую</w:t>
      </w:r>
      <w:r w:rsidR="00A0212D" w:rsidRPr="00A0212D">
        <w:t xml:space="preserve"> </w:t>
      </w:r>
      <w:r w:rsidR="00005404" w:rsidRPr="00A0212D">
        <w:t>карточку</w:t>
      </w:r>
      <w:r w:rsidR="00A0212D" w:rsidRPr="00A0212D">
        <w:t xml:space="preserve"> </w:t>
      </w:r>
      <w:r w:rsidR="00005404" w:rsidRPr="00A0212D">
        <w:t>два раза в месяц: ___ числа текущего месяца – за первую отработанную половину</w:t>
      </w:r>
      <w:r w:rsidR="00A0212D" w:rsidRPr="00A0212D">
        <w:t xml:space="preserve"> </w:t>
      </w:r>
      <w:r w:rsidR="00005404" w:rsidRPr="00A0212D">
        <w:t>месяца, ___ числа последующего месяца</w:t>
      </w:r>
      <w:r w:rsidR="00D74CD0">
        <w:t> </w:t>
      </w:r>
      <w:r w:rsidR="00005404" w:rsidRPr="00A0212D">
        <w:t>– за</w:t>
      </w:r>
      <w:r w:rsidR="00D74CD0">
        <w:t> </w:t>
      </w:r>
      <w:r w:rsidR="00005404" w:rsidRPr="00A0212D">
        <w:t xml:space="preserve">вторую отработанную половину месяца (окончательный </w:t>
      </w:r>
      <w:r w:rsidR="00D74CD0" w:rsidRPr="00A0212D">
        <w:t>расчёт</w:t>
      </w:r>
      <w:r w:rsidR="00005404" w:rsidRPr="00A0212D">
        <w:t>).</w:t>
      </w:r>
    </w:p>
    <w:p w14:paraId="2DDD5499" w14:textId="77777777" w:rsidR="00005404" w:rsidRPr="00A0212D" w:rsidRDefault="00005404" w:rsidP="00821C5E">
      <w:pPr>
        <w:spacing w:after="120"/>
        <w:jc w:val="both"/>
      </w:pPr>
    </w:p>
    <w:p w14:paraId="1F0333F9" w14:textId="2F8E536A" w:rsidR="00005404" w:rsidRPr="00A0212D" w:rsidRDefault="00821C5E" w:rsidP="00821C5E">
      <w:pPr>
        <w:spacing w:after="120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LegalDefault \l 1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Рабочее (служебное) время и время отдыха</w:t>
      </w:r>
    </w:p>
    <w:p w14:paraId="2B9608E5" w14:textId="295273BD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Главе администрации устанавливается ненормированный рабочий (служебный) день.</w:t>
      </w:r>
    </w:p>
    <w:p w14:paraId="35E0053F" w14:textId="087612FB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 xml:space="preserve">Время начала и окончания работы определяется с </w:t>
      </w:r>
      <w:r w:rsidR="00D74CD0" w:rsidRPr="00A0212D">
        <w:t>учётом</w:t>
      </w:r>
      <w:r w:rsidR="00005404" w:rsidRPr="00A0212D">
        <w:t xml:space="preserve"> действующих в</w:t>
      </w:r>
      <w:r w:rsidR="00D74CD0">
        <w:t> </w:t>
      </w:r>
      <w:r w:rsidR="00005404" w:rsidRPr="00A0212D">
        <w:t>администрации Правил внутреннего трудового распорядка.</w:t>
      </w:r>
    </w:p>
    <w:p w14:paraId="6E36035F" w14:textId="31B01E0D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Время отдыха Главы администрации определяется в соответствии с</w:t>
      </w:r>
      <w:r w:rsidR="00D74CD0">
        <w:t> </w:t>
      </w:r>
      <w:r w:rsidR="00005404" w:rsidRPr="00A0212D">
        <w:t>законодательством Российской Федерации и законодательством Ленинградской области.</w:t>
      </w:r>
    </w:p>
    <w:p w14:paraId="292C4A46" w14:textId="77777777" w:rsidR="00005404" w:rsidRPr="00A0212D" w:rsidRDefault="00005404" w:rsidP="00821C5E">
      <w:pPr>
        <w:spacing w:after="120"/>
        <w:ind w:firstLine="708"/>
        <w:jc w:val="both"/>
      </w:pPr>
      <w:r w:rsidRPr="00A0212D">
        <w:t>Главе администрации предоставляются:</w:t>
      </w:r>
    </w:p>
    <w:p w14:paraId="232A3586" w14:textId="605800B8" w:rsidR="00005404" w:rsidRPr="00A0212D" w:rsidRDefault="00005404" w:rsidP="00D74CD0">
      <w:pPr>
        <w:pStyle w:val="ab"/>
        <w:numPr>
          <w:ilvl w:val="0"/>
          <w:numId w:val="22"/>
        </w:numPr>
        <w:spacing w:after="120"/>
        <w:jc w:val="both"/>
      </w:pPr>
      <w:r w:rsidRPr="00A0212D">
        <w:t>ежегодный основной оплачиваемый отпуск продолжительностью 30</w:t>
      </w:r>
      <w:r w:rsidR="00D74CD0">
        <w:t> </w:t>
      </w:r>
      <w:r w:rsidRPr="00A0212D">
        <w:t>календарных дней;</w:t>
      </w:r>
    </w:p>
    <w:p w14:paraId="25542435" w14:textId="17ED509E" w:rsidR="00005404" w:rsidRPr="00A0212D" w:rsidRDefault="00005404" w:rsidP="00D74CD0">
      <w:pPr>
        <w:pStyle w:val="ab"/>
        <w:numPr>
          <w:ilvl w:val="0"/>
          <w:numId w:val="22"/>
        </w:numPr>
        <w:spacing w:after="120"/>
        <w:jc w:val="both"/>
      </w:pPr>
      <w:r w:rsidRPr="00A0212D">
        <w:t>ежегодный дополнительный оплачиваемый отпуск за выслугу лет в</w:t>
      </w:r>
      <w:r w:rsidR="00D74CD0">
        <w:t> </w:t>
      </w:r>
      <w:r w:rsidRPr="00A0212D">
        <w:t>соответствии с законодательством Российской Федерации и Ленинградской области;</w:t>
      </w:r>
    </w:p>
    <w:p w14:paraId="27FDC685" w14:textId="0C1FE681" w:rsidR="00005404" w:rsidRPr="00A0212D" w:rsidRDefault="00005404" w:rsidP="00D74CD0">
      <w:pPr>
        <w:pStyle w:val="ab"/>
        <w:numPr>
          <w:ilvl w:val="0"/>
          <w:numId w:val="22"/>
        </w:numPr>
        <w:spacing w:after="120"/>
        <w:jc w:val="both"/>
      </w:pPr>
      <w:r w:rsidRPr="00A0212D">
        <w:t>ежегодный дополнительный оплачиваемый отпуск за ненормированный рабочий (служебный) день продолжительностью 3</w:t>
      </w:r>
      <w:r w:rsidR="00D74CD0">
        <w:t> </w:t>
      </w:r>
      <w:r w:rsidRPr="00A0212D">
        <w:t>календарных дня.</w:t>
      </w:r>
    </w:p>
    <w:p w14:paraId="4DB597CF" w14:textId="7F434867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lastRenderedPageBreak/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Сроки начала и окончания отпуска определяются по согласованию с главой муниципального образования.</w:t>
      </w:r>
    </w:p>
    <w:p w14:paraId="4A8DC294" w14:textId="77777777" w:rsidR="00005404" w:rsidRPr="00A0212D" w:rsidRDefault="00005404" w:rsidP="00821C5E">
      <w:pPr>
        <w:spacing w:after="120"/>
        <w:jc w:val="both"/>
      </w:pPr>
    </w:p>
    <w:p w14:paraId="3B6E9490" w14:textId="2D98534B" w:rsidR="00005404" w:rsidRPr="00A0212D" w:rsidRDefault="00821C5E" w:rsidP="00821C5E">
      <w:pPr>
        <w:spacing w:after="120"/>
        <w:jc w:val="center"/>
        <w:outlineLvl w:val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 LegalDefault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Условия профессиональной деятельности и гарантии</w:t>
      </w:r>
    </w:p>
    <w:p w14:paraId="4A8364E9" w14:textId="7B08B670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14:paraId="2DC31EEE" w14:textId="10B6854B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Главе администрации предоставляются гарантии в соответствии с</w:t>
      </w:r>
      <w:r w:rsidR="006C6988">
        <w:t> </w:t>
      </w:r>
      <w:r w:rsidR="00005404" w:rsidRPr="00A0212D">
        <w:t>федеральными законами, дополнительные гарантии</w:t>
      </w:r>
      <w:r w:rsidR="006C6988">
        <w:t> –</w:t>
      </w:r>
      <w:r w:rsidR="00005404" w:rsidRPr="00A0212D">
        <w:t xml:space="preserve"> в соответствии с областными законами и Уставом.</w:t>
      </w:r>
    </w:p>
    <w:p w14:paraId="31865399" w14:textId="77777777" w:rsidR="00005404" w:rsidRPr="00A0212D" w:rsidRDefault="00005404" w:rsidP="00821C5E">
      <w:pPr>
        <w:spacing w:after="120"/>
        <w:jc w:val="both"/>
      </w:pPr>
    </w:p>
    <w:p w14:paraId="0941E4D5" w14:textId="0C902081" w:rsidR="00005404" w:rsidRPr="00A0212D" w:rsidRDefault="00821C5E" w:rsidP="00821C5E">
      <w:pPr>
        <w:spacing w:after="120"/>
        <w:jc w:val="center"/>
        <w:outlineLvl w:val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 LegalDefault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Дополнительные условия контракта</w:t>
      </w:r>
    </w:p>
    <w:p w14:paraId="22FD89AB" w14:textId="34186E89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837556" w:rsidRPr="00A0212D">
        <w:t>Наличие оформленного допуска к государственной тайне является неотъемлемой частью настоящего контракта.</w:t>
      </w:r>
    </w:p>
    <w:p w14:paraId="739729C1" w14:textId="6C59B57D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14:paraId="0929B9A4" w14:textId="034C0399" w:rsidR="00005404" w:rsidRPr="00A0212D" w:rsidRDefault="00005404" w:rsidP="00821C5E">
      <w:pPr>
        <w:spacing w:after="120"/>
        <w:ind w:firstLine="708"/>
        <w:jc w:val="both"/>
      </w:pPr>
      <w:r w:rsidRPr="00A0212D">
        <w:t>Обязательное государственное страхование на случай причинения вреда здоровью и</w:t>
      </w:r>
      <w:r w:rsidR="006C6988">
        <w:t> </w:t>
      </w:r>
      <w:r w:rsidRPr="00A0212D">
        <w:t>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14:paraId="20C38B0B" w14:textId="45A0A3C4" w:rsidR="00005404" w:rsidRPr="00A0212D" w:rsidRDefault="00005404" w:rsidP="00821C5E">
      <w:pPr>
        <w:spacing w:after="120"/>
        <w:ind w:firstLine="708"/>
        <w:jc w:val="both"/>
      </w:pPr>
      <w:r w:rsidRPr="00A0212D"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</w:t>
      </w:r>
      <w:r w:rsidR="006C6988">
        <w:t> </w:t>
      </w:r>
      <w:r w:rsidRPr="00A0212D">
        <w:t>период исполнения им должностных полномочий осуществляется в соответствии с</w:t>
      </w:r>
      <w:r w:rsidR="006C6988">
        <w:t> </w:t>
      </w:r>
      <w:r w:rsidRPr="00A0212D">
        <w:t>федеральными законами.</w:t>
      </w:r>
    </w:p>
    <w:p w14:paraId="08B9DCE5" w14:textId="77777777" w:rsidR="00005404" w:rsidRPr="00A0212D" w:rsidRDefault="00005404" w:rsidP="00821C5E">
      <w:pPr>
        <w:spacing w:after="120"/>
        <w:ind w:firstLine="708"/>
        <w:jc w:val="both"/>
      </w:pPr>
      <w:r w:rsidRPr="00A0212D"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14:paraId="5D5C03FF" w14:textId="1EDC2176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Иные условия контракта: в случае прекращения полномочий Главы администрации, в том числе</w:t>
      </w:r>
      <w:r w:rsidR="00A0212D" w:rsidRPr="00A0212D">
        <w:t xml:space="preserve"> </w:t>
      </w:r>
      <w:r w:rsidR="00005404" w:rsidRPr="00A0212D">
        <w:t>досрочно (за исключением прекращения полномочии за</w:t>
      </w:r>
      <w:r w:rsidR="006C6988">
        <w:t> </w:t>
      </w:r>
      <w:r w:rsidR="00005404" w:rsidRPr="00A0212D">
        <w:t>совершение противоправных действий) Главе администрации производится компенсационная выплата в размере __________.</w:t>
      </w:r>
      <w:r w:rsidR="00A0212D" w:rsidRPr="00A0212D">
        <w:t xml:space="preserve"> </w:t>
      </w:r>
    </w:p>
    <w:p w14:paraId="2E12406E" w14:textId="77777777" w:rsidR="00005404" w:rsidRPr="00A0212D" w:rsidRDefault="00005404" w:rsidP="00821C5E">
      <w:pPr>
        <w:spacing w:after="120"/>
        <w:jc w:val="both"/>
      </w:pPr>
    </w:p>
    <w:p w14:paraId="0D3E79EE" w14:textId="074EA4C7" w:rsidR="00005404" w:rsidRPr="00A0212D" w:rsidRDefault="00821C5E" w:rsidP="00821C5E">
      <w:pPr>
        <w:spacing w:after="120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LegalDefault \l 1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Ответственность сторон</w:t>
      </w:r>
    </w:p>
    <w:p w14:paraId="7731A480" w14:textId="43BE8959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Представитель нанимателя и Глава администрации несут ответственность за</w:t>
      </w:r>
      <w:r w:rsidR="006C6988">
        <w:t> </w:t>
      </w:r>
      <w:r w:rsidR="00005404" w:rsidRPr="00A0212D">
        <w:t>неисполнение или ненадлежащее исполнение взятых на себя обязательств в соответствии с</w:t>
      </w:r>
      <w:r w:rsidR="006C6988">
        <w:t> </w:t>
      </w:r>
      <w:r w:rsidR="00005404" w:rsidRPr="00A0212D">
        <w:t>федеральными и областными законами, Уставами Тихвинского района и Тихвинского городского поселения, настоящим контрактом.</w:t>
      </w:r>
    </w:p>
    <w:p w14:paraId="4680C52D" w14:textId="689254DF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 xml:space="preserve">За прямой действительный ущерб, </w:t>
      </w:r>
      <w:r w:rsidR="006C6988" w:rsidRPr="00A0212D">
        <w:t>причинённый</w:t>
      </w:r>
      <w:r w:rsidR="00005404" w:rsidRPr="00A0212D">
        <w:t xml:space="preserve"> муниципальному имуществу, Глава администрации </w:t>
      </w:r>
      <w:r w:rsidR="006C6988" w:rsidRPr="00A0212D">
        <w:t>несёт</w:t>
      </w:r>
      <w:r w:rsidR="00005404" w:rsidRPr="00A0212D">
        <w:t xml:space="preserve"> полную материальную ответственность в соответствии с</w:t>
      </w:r>
      <w:r w:rsidR="006C6988">
        <w:t> </w:t>
      </w:r>
      <w:r w:rsidR="00005404" w:rsidRPr="00A0212D">
        <w:t>порядком и условиями, установленными действующим законодательством.</w:t>
      </w:r>
    </w:p>
    <w:p w14:paraId="551920CB" w14:textId="5F8BE955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В части осуществления органами местного самоуправления и должностными лицами местного самоуправления отдельных государственных полномочий Глава</w:t>
      </w:r>
      <w:r w:rsidR="006C6988">
        <w:t> </w:t>
      </w:r>
      <w:r w:rsidR="00005404" w:rsidRPr="00A0212D">
        <w:t xml:space="preserve">администрации </w:t>
      </w:r>
      <w:r w:rsidR="006C6988" w:rsidRPr="00A0212D">
        <w:t>несёт</w:t>
      </w:r>
      <w:r w:rsidR="00005404" w:rsidRPr="00A0212D">
        <w:t xml:space="preserve"> ответственность в пределах выделенных на эти цели материальных ресурсов и финансовых средств.</w:t>
      </w:r>
    </w:p>
    <w:p w14:paraId="400BF698" w14:textId="34BD9D3A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lastRenderedPageBreak/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Ответственность Главы администрации перед государством наступает на</w:t>
      </w:r>
      <w:r w:rsidR="006C6988">
        <w:t> </w:t>
      </w:r>
      <w:r w:rsidR="00005404" w:rsidRPr="00A0212D">
        <w:t xml:space="preserve">основании решения соответствующего суда в случае нарушения им </w:t>
      </w:r>
      <w:hyperlink r:id="rId18" w:history="1">
        <w:r w:rsidR="00005404" w:rsidRPr="006C6988">
          <w:rPr>
            <w:rStyle w:val="ac"/>
          </w:rPr>
          <w:t>Конституции Российской Федерации</w:t>
        </w:r>
      </w:hyperlink>
      <w:r w:rsidR="00005404" w:rsidRPr="00A0212D">
        <w:t xml:space="preserve">, федеральных конституционных законов, федеральных законов, </w:t>
      </w:r>
      <w:hyperlink r:id="rId19" w:history="1">
        <w:r w:rsidR="00005404" w:rsidRPr="006C6988">
          <w:rPr>
            <w:rStyle w:val="ac"/>
          </w:rPr>
          <w:t>Устава Ленинградской области</w:t>
        </w:r>
      </w:hyperlink>
      <w:r w:rsidR="00005404" w:rsidRPr="00A0212D">
        <w:t>, областных законов, Устава Тихвинского района, Устава Тихвинского городского поселения, а также в случае ненадлежащего осуществления переданных отдельных государственных полномочий.</w:t>
      </w:r>
    </w:p>
    <w:p w14:paraId="25FFFFCF" w14:textId="77777777" w:rsidR="00005404" w:rsidRPr="00A0212D" w:rsidRDefault="00005404" w:rsidP="00821C5E">
      <w:pPr>
        <w:spacing w:after="120"/>
        <w:jc w:val="both"/>
      </w:pPr>
    </w:p>
    <w:p w14:paraId="690572D3" w14:textId="72EDD810" w:rsidR="00005404" w:rsidRPr="00A0212D" w:rsidRDefault="00821C5E" w:rsidP="00821C5E">
      <w:pPr>
        <w:spacing w:after="120"/>
        <w:jc w:val="center"/>
        <w:outlineLvl w:val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 LegalDefault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Изменение условий контракта</w:t>
      </w:r>
    </w:p>
    <w:p w14:paraId="21C910EC" w14:textId="6793C9C9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 и настоящим контрактом. Соглашение об изменении условий контракта заключается в письменной форме.</w:t>
      </w:r>
    </w:p>
    <w:p w14:paraId="399AFCA2" w14:textId="2E4AD7AE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Представитель нанимателя обязан предупредить Главу администрации о</w:t>
      </w:r>
      <w:r w:rsidR="006C6988">
        <w:t> </w:t>
      </w:r>
      <w:r w:rsidR="00005404" w:rsidRPr="00A0212D">
        <w:t>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14:paraId="09DAB6F6" w14:textId="3BA52AED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Изменения</w:t>
      </w:r>
      <w:r w:rsidR="00A0212D" w:rsidRPr="00A0212D">
        <w:t xml:space="preserve"> </w:t>
      </w:r>
      <w:r w:rsidR="00005404" w:rsidRPr="00A0212D">
        <w:t>в денежном содержании в связи с</w:t>
      </w:r>
      <w:r w:rsidR="00A0212D" w:rsidRPr="00A0212D">
        <w:t xml:space="preserve"> </w:t>
      </w:r>
      <w:r w:rsidR="00005404" w:rsidRPr="00A0212D">
        <w:t>увеличением стажа муниципальной службы, присвоением классного чина муниципальной службы,</w:t>
      </w:r>
      <w:r w:rsidR="00A0212D" w:rsidRPr="00A0212D">
        <w:t xml:space="preserve"> </w:t>
      </w:r>
      <w:r w:rsidR="00005404" w:rsidRPr="00A0212D">
        <w:t>производятся на основании муниципального правового акта</w:t>
      </w:r>
      <w:r w:rsidR="00A0212D" w:rsidRPr="00A0212D">
        <w:t xml:space="preserve"> </w:t>
      </w:r>
      <w:r w:rsidR="00005404" w:rsidRPr="00A0212D">
        <w:t>без подписания дополнительных соглашений к настоящему контракту.</w:t>
      </w:r>
    </w:p>
    <w:p w14:paraId="26A9A242" w14:textId="43889423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14:paraId="54C27BDE" w14:textId="77777777" w:rsidR="00005404" w:rsidRPr="00A0212D" w:rsidRDefault="00005404" w:rsidP="00821C5E">
      <w:pPr>
        <w:spacing w:after="120"/>
        <w:jc w:val="both"/>
      </w:pPr>
    </w:p>
    <w:p w14:paraId="4416CED6" w14:textId="11FA4C16" w:rsidR="00005404" w:rsidRPr="00A0212D" w:rsidRDefault="00821C5E" w:rsidP="00821C5E">
      <w:pPr>
        <w:spacing w:after="120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LegalDefault \l 1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Основания</w:t>
      </w:r>
      <w:r w:rsidR="00A0212D" w:rsidRPr="00A0212D">
        <w:rPr>
          <w:b/>
        </w:rPr>
        <w:t xml:space="preserve"> </w:t>
      </w:r>
      <w:r w:rsidR="00005404" w:rsidRPr="00A0212D">
        <w:rPr>
          <w:b/>
        </w:rPr>
        <w:t>прекращения контракта</w:t>
      </w:r>
    </w:p>
    <w:p w14:paraId="23A79F0D" w14:textId="698C8D30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 xml:space="preserve">Настоящий контракт подлежит расторжению (прекращению), в том числе досрочно, по основаниям, предусмотренным </w:t>
      </w:r>
      <w:hyperlink r:id="rId20" w:history="1">
        <w:r w:rsidR="00005404" w:rsidRPr="006C6988">
          <w:rPr>
            <w:rStyle w:val="ac"/>
          </w:rPr>
          <w:t xml:space="preserve">Трудовым </w:t>
        </w:r>
        <w:r w:rsidR="006C6988">
          <w:rPr>
            <w:rStyle w:val="ac"/>
          </w:rPr>
          <w:t>К</w:t>
        </w:r>
        <w:r w:rsidR="00005404" w:rsidRPr="006C6988">
          <w:rPr>
            <w:rStyle w:val="ac"/>
          </w:rPr>
          <w:t>одексом Российской Федерации</w:t>
        </w:r>
      </w:hyperlink>
      <w:r w:rsidR="00005404" w:rsidRPr="00A0212D">
        <w:t>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14:paraId="708D8AB0" w14:textId="14EF8C2F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По соглашению сторон или в судебном порядке настоящий контракт может быть расторгнут на основании:</w:t>
      </w:r>
    </w:p>
    <w:p w14:paraId="010E8165" w14:textId="6C171BDC" w:rsidR="00005404" w:rsidRPr="00A0212D" w:rsidRDefault="00005404" w:rsidP="006C6988">
      <w:pPr>
        <w:pStyle w:val="ab"/>
        <w:numPr>
          <w:ilvl w:val="0"/>
          <w:numId w:val="23"/>
        </w:numPr>
        <w:spacing w:after="120"/>
        <w:ind w:left="1418"/>
        <w:jc w:val="both"/>
      </w:pPr>
      <w:r w:rsidRPr="00A0212D">
        <w:t>заявления совета депутатов муниципального образования Тихвинский муниципальный район Ленинградской области или</w:t>
      </w:r>
      <w:r w:rsidR="00A0212D" w:rsidRPr="00A0212D">
        <w:t xml:space="preserve"> </w:t>
      </w:r>
      <w:r w:rsidRPr="00A0212D">
        <w:t>Представителя нанимателя - в связи с нарушением Главой администрации условий контракта в части, касающейся решения вопросов местного значения;</w:t>
      </w:r>
    </w:p>
    <w:p w14:paraId="2486B21F" w14:textId="40AF3042" w:rsidR="00005404" w:rsidRPr="00A0212D" w:rsidRDefault="00005404" w:rsidP="006C6988">
      <w:pPr>
        <w:pStyle w:val="ab"/>
        <w:widowControl w:val="0"/>
        <w:numPr>
          <w:ilvl w:val="0"/>
          <w:numId w:val="23"/>
        </w:numPr>
        <w:autoSpaceDE w:val="0"/>
        <w:autoSpaceDN w:val="0"/>
        <w:spacing w:after="120"/>
        <w:ind w:left="1418"/>
        <w:jc w:val="both"/>
      </w:pPr>
      <w:r w:rsidRPr="00A0212D">
        <w:t xml:space="preserve">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законами; </w:t>
      </w:r>
    </w:p>
    <w:p w14:paraId="5E6C0C1A" w14:textId="6143D853" w:rsidR="00005404" w:rsidRPr="00A0212D" w:rsidRDefault="00005404" w:rsidP="006C6988">
      <w:pPr>
        <w:widowControl w:val="0"/>
        <w:autoSpaceDE w:val="0"/>
        <w:autoSpaceDN w:val="0"/>
        <w:spacing w:after="120"/>
        <w:ind w:left="1418" w:hanging="425"/>
        <w:jc w:val="both"/>
      </w:pPr>
      <w:r w:rsidRPr="00A0212D">
        <w:t>2-1)</w:t>
      </w:r>
      <w:r w:rsidR="006C6988">
        <w:t> </w:t>
      </w:r>
      <w:r w:rsidRPr="00A0212D">
        <w:t>заявления Губернатора Ленинградской области</w:t>
      </w:r>
      <w:r w:rsidR="006C6988">
        <w:t> –</w:t>
      </w:r>
      <w:r w:rsidRPr="00A0212D">
        <w:t xml:space="preserve"> в связи с выявленными в</w:t>
      </w:r>
      <w:r w:rsidR="006C6988">
        <w:t> </w:t>
      </w:r>
      <w:r w:rsidRPr="00A0212D">
        <w:t>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14:paraId="721939AA" w14:textId="6FB973E7" w:rsidR="00005404" w:rsidRPr="00A0212D" w:rsidRDefault="00005404" w:rsidP="006C6988">
      <w:pPr>
        <w:pStyle w:val="ab"/>
        <w:numPr>
          <w:ilvl w:val="0"/>
          <w:numId w:val="24"/>
        </w:numPr>
        <w:spacing w:after="120"/>
        <w:ind w:left="1418"/>
        <w:jc w:val="both"/>
      </w:pPr>
      <w:r w:rsidRPr="00A0212D">
        <w:t>заявления Главы администрации - в связи с нарушениями условий контракта органами местного самоуправления;</w:t>
      </w:r>
    </w:p>
    <w:p w14:paraId="4CC62CC9" w14:textId="2B1BF9AD" w:rsidR="00005404" w:rsidRPr="00A0212D" w:rsidRDefault="00005404" w:rsidP="006C6988">
      <w:pPr>
        <w:pStyle w:val="ab"/>
        <w:numPr>
          <w:ilvl w:val="0"/>
          <w:numId w:val="24"/>
        </w:numPr>
        <w:spacing w:after="120"/>
        <w:ind w:left="1418"/>
        <w:jc w:val="both"/>
      </w:pPr>
      <w:r w:rsidRPr="00A0212D">
        <w:lastRenderedPageBreak/>
        <w:t>заявления Главы администрации - в связи с нарушениями условий контракта органами государственной власти Ленинградской области;</w:t>
      </w:r>
    </w:p>
    <w:p w14:paraId="69B108F0" w14:textId="4D21AA56" w:rsidR="00005404" w:rsidRPr="00A0212D" w:rsidRDefault="00005404" w:rsidP="006C6988">
      <w:pPr>
        <w:pStyle w:val="ab"/>
        <w:numPr>
          <w:ilvl w:val="0"/>
          <w:numId w:val="24"/>
        </w:numPr>
        <w:spacing w:after="120"/>
        <w:ind w:left="1418"/>
      </w:pPr>
      <w:r w:rsidRPr="00A0212D">
        <w:t>совета депутатов Тихвинского городского поселения или главы Тихвинского городского поселения – в связи с нарушением условий контракта в части решения вопросов местного значения Тихвинского городского поселения.</w:t>
      </w:r>
    </w:p>
    <w:p w14:paraId="47B0CAEF" w14:textId="536C0CAD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В случае расторжения настоящего контракта по соглашению сторон или</w:t>
      </w:r>
      <w:r w:rsidR="006C6988">
        <w:t> </w:t>
      </w:r>
      <w:r w:rsidR="00005404" w:rsidRPr="00A0212D">
        <w:t>в</w:t>
      </w:r>
      <w:r w:rsidR="006C6988">
        <w:t> </w:t>
      </w:r>
      <w:r w:rsidR="00005404" w:rsidRPr="00A0212D">
        <w:t xml:space="preserve">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Федерации, Ленинградской области и настоящим контрактом. </w:t>
      </w:r>
    </w:p>
    <w:p w14:paraId="6466144E" w14:textId="77777777" w:rsidR="00005404" w:rsidRPr="00A0212D" w:rsidRDefault="00005404" w:rsidP="00821C5E">
      <w:pPr>
        <w:spacing w:after="120"/>
        <w:jc w:val="both"/>
      </w:pPr>
    </w:p>
    <w:p w14:paraId="3B25DA3D" w14:textId="6F04D2C0" w:rsidR="00005404" w:rsidRPr="00A0212D" w:rsidRDefault="00821C5E" w:rsidP="00821C5E">
      <w:pPr>
        <w:spacing w:after="120"/>
        <w:jc w:val="center"/>
        <w:outlineLvl w:val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 LegalDefault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Разрешение споров</w:t>
      </w:r>
    </w:p>
    <w:p w14:paraId="36323133" w14:textId="507BCE70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 xml:space="preserve">Споры и разногласия по настоящему контракту разрешаются по соглашению сторон, </w:t>
      </w:r>
      <w:r w:rsidR="00A0212D" w:rsidRPr="00A0212D">
        <w:t>а в случае, если</w:t>
      </w:r>
      <w:r w:rsidR="00005404" w:rsidRPr="00A0212D">
        <w:t xml:space="preserve"> согласие не достигнуто</w:t>
      </w:r>
      <w:r w:rsidR="00A0212D">
        <w:rPr>
          <w:lang w:val="en-US"/>
        </w:rPr>
        <w:t> </w:t>
      </w:r>
      <w:r w:rsidR="00A0212D" w:rsidRPr="00A0212D">
        <w:t>–</w:t>
      </w:r>
      <w:r w:rsidR="00005404" w:rsidRPr="00A0212D">
        <w:t xml:space="preserve"> в порядке, предусмотренном законодательством Российской Федерации и Ленинградской области.</w:t>
      </w:r>
    </w:p>
    <w:p w14:paraId="3E963F9A" w14:textId="77777777" w:rsidR="00005404" w:rsidRPr="00A0212D" w:rsidRDefault="00005404" w:rsidP="00821C5E">
      <w:pPr>
        <w:spacing w:after="120"/>
        <w:jc w:val="both"/>
      </w:pPr>
    </w:p>
    <w:p w14:paraId="2512DB20" w14:textId="064FBBDA" w:rsidR="00005404" w:rsidRPr="00A0212D" w:rsidRDefault="00821C5E" w:rsidP="00821C5E">
      <w:pPr>
        <w:spacing w:after="120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LISTNUM LegalDefault \l 1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Заключительные положения</w:t>
      </w:r>
    </w:p>
    <w:p w14:paraId="5F6D2ED8" w14:textId="248F2C7A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 xml:space="preserve">Настоящий контракт составлен в двух экземплярах, имеющих одинаковую юридическую силу: первый экземпляр </w:t>
      </w:r>
      <w:r w:rsidR="00A0212D" w:rsidRPr="00A0212D">
        <w:t>передаётся</w:t>
      </w:r>
      <w:r w:rsidR="00005404" w:rsidRPr="00A0212D">
        <w:t xml:space="preserve"> Главе администрации, второй экземпляр хранится у Представителя нанимателя.</w:t>
      </w:r>
    </w:p>
    <w:p w14:paraId="7AAAF499" w14:textId="4D124212" w:rsidR="00005404" w:rsidRPr="00A0212D" w:rsidRDefault="00821C5E" w:rsidP="00821C5E">
      <w:pPr>
        <w:spacing w:after="120"/>
        <w:ind w:firstLine="708"/>
        <w:jc w:val="both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14:paraId="0B769383" w14:textId="71A8F33D" w:rsidR="006C6988" w:rsidRDefault="006C6988">
      <w:r>
        <w:br w:type="page"/>
      </w:r>
    </w:p>
    <w:p w14:paraId="5F05BADD" w14:textId="0C8C592E" w:rsidR="00005404" w:rsidRPr="00A0212D" w:rsidRDefault="00821C5E" w:rsidP="00821C5E">
      <w:pPr>
        <w:spacing w:after="120"/>
        <w:jc w:val="center"/>
        <w:outlineLvl w:val="0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instrText xml:space="preserve"> LISTNUM  LegalDefault </w:instrText>
      </w:r>
      <w:r>
        <w:rPr>
          <w:b/>
        </w:rPr>
        <w:fldChar w:fldCharType="end"/>
      </w:r>
      <w:r>
        <w:rPr>
          <w:b/>
        </w:rPr>
        <w:t> </w:t>
      </w:r>
      <w:r w:rsidR="00005404" w:rsidRPr="00A0212D">
        <w:rPr>
          <w:b/>
        </w:rPr>
        <w:t>Подписи сторон</w:t>
      </w:r>
    </w:p>
    <w:p w14:paraId="79DEABEA" w14:textId="36562F65" w:rsidR="00005404" w:rsidRDefault="00821C5E" w:rsidP="00821C5E">
      <w:pPr>
        <w:widowControl w:val="0"/>
        <w:autoSpaceDE w:val="0"/>
        <w:autoSpaceDN w:val="0"/>
        <w:spacing w:after="120"/>
        <w:ind w:firstLine="540"/>
        <w:jc w:val="both"/>
        <w:outlineLvl w:val="0"/>
      </w:pPr>
      <w:r w:rsidRPr="00821C5E">
        <w:rPr>
          <w:bCs/>
        </w:rPr>
        <w:fldChar w:fldCharType="begin"/>
      </w:r>
      <w:r>
        <w:rPr>
          <w:bCs/>
        </w:rPr>
        <w:instrText xml:space="preserve"> LISTNUM LegalDefault \l 2 </w:instrText>
      </w:r>
      <w:r w:rsidRPr="00821C5E">
        <w:rPr>
          <w:bCs/>
        </w:rPr>
        <w:fldChar w:fldCharType="end"/>
      </w:r>
      <w:r>
        <w:rPr>
          <w:b/>
        </w:rPr>
        <w:t> </w:t>
      </w:r>
      <w:r w:rsidR="00005404" w:rsidRPr="00A0212D">
        <w:t>Подписи сторон</w:t>
      </w:r>
      <w:r w:rsidR="0090456E"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4E90" w14:paraId="64F6808E" w14:textId="77777777" w:rsidTr="0090456E">
        <w:tc>
          <w:tcPr>
            <w:tcW w:w="4672" w:type="dxa"/>
            <w:tcBorders>
              <w:right w:val="single" w:sz="4" w:space="0" w:color="auto"/>
            </w:tcBorders>
          </w:tcPr>
          <w:p w14:paraId="49DE493C" w14:textId="77777777" w:rsidR="00A64E90" w:rsidRPr="0090456E" w:rsidRDefault="00A64E90" w:rsidP="0090456E">
            <w:pPr>
              <w:widowControl w:val="0"/>
              <w:autoSpaceDE w:val="0"/>
              <w:autoSpaceDN w:val="0"/>
              <w:spacing w:after="240"/>
              <w:jc w:val="center"/>
              <w:outlineLvl w:val="0"/>
              <w:rPr>
                <w:b/>
                <w:bCs/>
              </w:rPr>
            </w:pPr>
            <w:r w:rsidRPr="0090456E">
              <w:rPr>
                <w:b/>
                <w:bCs/>
              </w:rPr>
              <w:t>Представитель нанимателя</w:t>
            </w:r>
          </w:p>
          <w:p w14:paraId="441F973B" w14:textId="173C56A8" w:rsidR="00A64E90" w:rsidRDefault="00A64E90" w:rsidP="0090456E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</w:pPr>
            <w:r w:rsidRPr="00A0212D">
              <w:t>____________________________________</w:t>
            </w:r>
          </w:p>
          <w:p w14:paraId="2098C159" w14:textId="56FF1A59" w:rsidR="00A64E90" w:rsidRPr="00A64E90" w:rsidRDefault="00A64E90" w:rsidP="0090456E">
            <w:pPr>
              <w:widowControl w:val="0"/>
              <w:autoSpaceDE w:val="0"/>
              <w:autoSpaceDN w:val="0"/>
              <w:jc w:val="center"/>
              <w:outlineLvl w:val="0"/>
              <w:rPr>
                <w:vertAlign w:val="superscript"/>
              </w:rPr>
            </w:pPr>
            <w:r w:rsidRPr="00A64E90">
              <w:rPr>
                <w:vertAlign w:val="superscript"/>
              </w:rPr>
              <w:t>(фамилия, имя, отчество)</w:t>
            </w:r>
          </w:p>
          <w:p w14:paraId="310FC618" w14:textId="10C211B1" w:rsidR="00A64E90" w:rsidRDefault="00A64E90" w:rsidP="0090456E">
            <w:pPr>
              <w:widowControl w:val="0"/>
              <w:autoSpaceDE w:val="0"/>
              <w:autoSpaceDN w:val="0"/>
              <w:spacing w:after="120"/>
              <w:jc w:val="center"/>
              <w:outlineLvl w:val="0"/>
            </w:pPr>
            <w:r w:rsidRPr="00A0212D">
              <w:t>____________________________________</w:t>
            </w:r>
          </w:p>
          <w:p w14:paraId="424545E7" w14:textId="426A3EDC" w:rsidR="00A64E90" w:rsidRDefault="00A64E90" w:rsidP="0090456E">
            <w:pPr>
              <w:widowControl w:val="0"/>
              <w:autoSpaceDE w:val="0"/>
              <w:autoSpaceDN w:val="0"/>
              <w:spacing w:after="120"/>
              <w:jc w:val="center"/>
              <w:outlineLvl w:val="0"/>
            </w:pPr>
            <w:r w:rsidRPr="00A64E90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</w:t>
            </w:r>
            <w:r w:rsidRPr="00A64E90">
              <w:rPr>
                <w:vertAlign w:val="superscript"/>
              </w:rPr>
              <w:t>)</w:t>
            </w:r>
          </w:p>
          <w:p w14:paraId="4CE4230F" w14:textId="77777777" w:rsidR="00A64E90" w:rsidRDefault="00A64E90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>
              <w:t>«____» _______________ 2024 г.</w:t>
            </w:r>
          </w:p>
          <w:p w14:paraId="2D2A1A60" w14:textId="6721D7C7" w:rsidR="00A64E90" w:rsidRDefault="00A64E90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</w:p>
          <w:p w14:paraId="09FF48FA" w14:textId="77777777" w:rsidR="00A64E90" w:rsidRDefault="00A64E90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</w:p>
          <w:p w14:paraId="781C5FAB" w14:textId="2AB3C312" w:rsidR="00A64E90" w:rsidRDefault="00A64E90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 w:rsidRPr="00A0212D">
              <w:t>(место печати)</w:t>
            </w:r>
          </w:p>
          <w:p w14:paraId="76FB108F" w14:textId="648B7434" w:rsidR="00A64E90" w:rsidRDefault="00A64E90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</w:p>
          <w:p w14:paraId="45AAB470" w14:textId="6C655D02" w:rsidR="00A64E90" w:rsidRDefault="00A64E90" w:rsidP="00A64E90">
            <w:pPr>
              <w:widowControl w:val="0"/>
              <w:autoSpaceDE w:val="0"/>
              <w:autoSpaceDN w:val="0"/>
              <w:adjustRightInd w:val="0"/>
              <w:spacing w:after="120" w:line="360" w:lineRule="auto"/>
            </w:pPr>
            <w:r w:rsidRPr="00A0212D">
              <w:t>Идентификационный номер</w:t>
            </w:r>
            <w:r>
              <w:t xml:space="preserve"> </w:t>
            </w:r>
            <w:r w:rsidRPr="00A0212D">
              <w:t>налогоплательщика ______</w:t>
            </w:r>
            <w:r>
              <w:t>_</w:t>
            </w:r>
            <w:r w:rsidRPr="00A0212D">
              <w:t>____________</w:t>
            </w:r>
          </w:p>
          <w:p w14:paraId="631840FA" w14:textId="2DF42DD8" w:rsidR="00A64E90" w:rsidRDefault="00A64E90" w:rsidP="0090456E">
            <w:pPr>
              <w:widowControl w:val="0"/>
              <w:autoSpaceDE w:val="0"/>
              <w:autoSpaceDN w:val="0"/>
              <w:spacing w:line="360" w:lineRule="auto"/>
              <w:jc w:val="both"/>
              <w:outlineLvl w:val="0"/>
            </w:pPr>
            <w:r w:rsidRPr="00A0212D">
              <w:t>Адрес представительного органа</w:t>
            </w:r>
            <w:r>
              <w:t xml:space="preserve"> </w:t>
            </w:r>
            <w:r w:rsidRPr="00A0212D">
              <w:t>местного самоуправления:</w:t>
            </w:r>
            <w:r w:rsidR="0090456E">
              <w:t xml:space="preserve"> ______________________</w:t>
            </w:r>
          </w:p>
          <w:p w14:paraId="6D1B2C96" w14:textId="6EFA7D9E" w:rsidR="00A64E90" w:rsidRDefault="0090456E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>
              <w:t>_____________________________________</w:t>
            </w:r>
          </w:p>
          <w:p w14:paraId="1AB1FEA0" w14:textId="7559E515" w:rsidR="0090456E" w:rsidRDefault="0090456E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>
              <w:t>_____________________________________</w:t>
            </w:r>
          </w:p>
          <w:p w14:paraId="45522684" w14:textId="3D3C2A2E" w:rsidR="00A64E90" w:rsidRDefault="0090456E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>
              <w:t>_____________________________________</w:t>
            </w:r>
          </w:p>
          <w:p w14:paraId="0C5AD197" w14:textId="55C6B9D5" w:rsidR="00A64E90" w:rsidRDefault="00A64E90" w:rsidP="0090456E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 w:rsidRPr="00A0212D">
              <w:t>Телефон ____________________________</w:t>
            </w:r>
            <w:r w:rsidR="0090456E">
              <w:t>_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7240718" w14:textId="29264C75" w:rsidR="00A64E90" w:rsidRPr="0090456E" w:rsidRDefault="00A64E90" w:rsidP="0090456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</w:rPr>
            </w:pPr>
            <w:r w:rsidRPr="0090456E">
              <w:rPr>
                <w:b/>
                <w:bCs/>
              </w:rPr>
              <w:t>Глава администрации</w:t>
            </w:r>
          </w:p>
          <w:p w14:paraId="5F062156" w14:textId="77777777" w:rsidR="00A64E90" w:rsidRDefault="00A64E90" w:rsidP="0090456E">
            <w:pPr>
              <w:widowControl w:val="0"/>
              <w:autoSpaceDE w:val="0"/>
              <w:autoSpaceDN w:val="0"/>
              <w:spacing w:line="360" w:lineRule="auto"/>
              <w:jc w:val="center"/>
              <w:outlineLvl w:val="0"/>
            </w:pPr>
            <w:r w:rsidRPr="00A0212D">
              <w:t>____________________________________</w:t>
            </w:r>
          </w:p>
          <w:p w14:paraId="0939DB94" w14:textId="77777777" w:rsidR="00A64E90" w:rsidRPr="00A64E90" w:rsidRDefault="00A64E90" w:rsidP="0090456E">
            <w:pPr>
              <w:widowControl w:val="0"/>
              <w:autoSpaceDE w:val="0"/>
              <w:autoSpaceDN w:val="0"/>
              <w:jc w:val="center"/>
              <w:outlineLvl w:val="0"/>
              <w:rPr>
                <w:vertAlign w:val="superscript"/>
              </w:rPr>
            </w:pPr>
            <w:r w:rsidRPr="00A64E90">
              <w:rPr>
                <w:vertAlign w:val="superscript"/>
              </w:rPr>
              <w:t>(фамилия, имя, отчество)</w:t>
            </w:r>
          </w:p>
          <w:p w14:paraId="0BA96F7F" w14:textId="77777777" w:rsidR="00A64E90" w:rsidRDefault="00A64E90" w:rsidP="0090456E">
            <w:pPr>
              <w:widowControl w:val="0"/>
              <w:autoSpaceDE w:val="0"/>
              <w:autoSpaceDN w:val="0"/>
              <w:spacing w:after="120"/>
              <w:jc w:val="center"/>
              <w:outlineLvl w:val="0"/>
            </w:pPr>
            <w:r w:rsidRPr="00A0212D">
              <w:t>____________________________________</w:t>
            </w:r>
          </w:p>
          <w:p w14:paraId="7E270D7C" w14:textId="77777777" w:rsidR="00A64E90" w:rsidRDefault="00A64E90" w:rsidP="0090456E">
            <w:pPr>
              <w:widowControl w:val="0"/>
              <w:autoSpaceDE w:val="0"/>
              <w:autoSpaceDN w:val="0"/>
              <w:spacing w:after="120"/>
              <w:jc w:val="center"/>
              <w:outlineLvl w:val="0"/>
            </w:pPr>
            <w:r w:rsidRPr="00A64E90">
              <w:rPr>
                <w:vertAlign w:val="superscript"/>
              </w:rPr>
              <w:t>(</w:t>
            </w:r>
            <w:r>
              <w:rPr>
                <w:vertAlign w:val="superscript"/>
              </w:rPr>
              <w:t>подпись</w:t>
            </w:r>
            <w:r w:rsidRPr="00A64E90">
              <w:rPr>
                <w:vertAlign w:val="superscript"/>
              </w:rPr>
              <w:t>)</w:t>
            </w:r>
          </w:p>
          <w:p w14:paraId="3B3D50A6" w14:textId="77777777" w:rsidR="00A64E90" w:rsidRDefault="00A64E90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>
              <w:t>«____» _______________ 2024 г.</w:t>
            </w:r>
          </w:p>
          <w:p w14:paraId="3A4BBADC" w14:textId="77777777" w:rsidR="00A64E90" w:rsidRDefault="00A64E90" w:rsidP="00A64E90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</w:p>
          <w:p w14:paraId="3D4FE04C" w14:textId="61412809" w:rsidR="00A64E90" w:rsidRDefault="00A64E90" w:rsidP="00A64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0212D">
              <w:t>Паспорт</w:t>
            </w:r>
            <w:r>
              <w:t>:</w:t>
            </w:r>
          </w:p>
          <w:p w14:paraId="06B04D79" w14:textId="77777777" w:rsidR="00A64E90" w:rsidRPr="00A0212D" w:rsidRDefault="00A64E90" w:rsidP="00A64E90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A0212D">
              <w:t>серия __________ № _________________</w:t>
            </w:r>
          </w:p>
          <w:p w14:paraId="520E74C2" w14:textId="5A1345AC" w:rsidR="00A64E90" w:rsidRPr="00A0212D" w:rsidRDefault="00A64E90" w:rsidP="00A64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0212D">
              <w:t>выдан _______________________________</w:t>
            </w:r>
          </w:p>
          <w:p w14:paraId="07C2BAFA" w14:textId="77777777" w:rsidR="00A64E90" w:rsidRDefault="00A64E90" w:rsidP="00A64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0212D">
              <w:t>____________________________________</w:t>
            </w:r>
            <w:r>
              <w:t>_</w:t>
            </w:r>
          </w:p>
          <w:p w14:paraId="47C659D0" w14:textId="39C138FD" w:rsidR="00A64E90" w:rsidRDefault="00A64E90" w:rsidP="00A64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212D">
              <w:t>_____________________________________</w:t>
            </w:r>
          </w:p>
          <w:p w14:paraId="33070193" w14:textId="33B888D1" w:rsidR="00A64E90" w:rsidRPr="00A64E90" w:rsidRDefault="00A64E90" w:rsidP="00A64E90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64E90">
              <w:rPr>
                <w:vertAlign w:val="superscript"/>
              </w:rPr>
              <w:t>(кем, когда)</w:t>
            </w:r>
          </w:p>
          <w:p w14:paraId="1F8160E8" w14:textId="132845F5" w:rsidR="00A64E90" w:rsidRDefault="00A64E90" w:rsidP="00A64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0212D">
              <w:t>Адрес: _____</w:t>
            </w:r>
            <w:r w:rsidR="0090456E">
              <w:t>_</w:t>
            </w:r>
            <w:r w:rsidRPr="00A0212D">
              <w:t>________________________</w:t>
            </w:r>
          </w:p>
          <w:p w14:paraId="670804D6" w14:textId="0FBCE1A6" w:rsidR="00A64E90" w:rsidRDefault="0090456E" w:rsidP="00A64E9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>
              <w:t>_____________________________________</w:t>
            </w:r>
          </w:p>
          <w:p w14:paraId="70C60FAC" w14:textId="77777777" w:rsidR="0090456E" w:rsidRDefault="0090456E" w:rsidP="0090456E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>
              <w:t>_____________________________________</w:t>
            </w:r>
          </w:p>
          <w:p w14:paraId="79541F89" w14:textId="77777777" w:rsidR="0090456E" w:rsidRDefault="0090456E" w:rsidP="0090456E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>
              <w:t>_____________________________________</w:t>
            </w:r>
          </w:p>
          <w:p w14:paraId="2B4AB3E5" w14:textId="77777777" w:rsidR="0090456E" w:rsidRDefault="0090456E" w:rsidP="0090456E">
            <w:pPr>
              <w:widowControl w:val="0"/>
              <w:autoSpaceDE w:val="0"/>
              <w:autoSpaceDN w:val="0"/>
              <w:spacing w:after="120"/>
              <w:jc w:val="both"/>
              <w:outlineLvl w:val="0"/>
            </w:pPr>
            <w:r>
              <w:t>_____________________________________</w:t>
            </w:r>
          </w:p>
          <w:p w14:paraId="132747B4" w14:textId="733866A5" w:rsidR="00A64E90" w:rsidRDefault="0090456E" w:rsidP="0090456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A0212D">
              <w:t>Телефон ____________________________</w:t>
            </w:r>
            <w:r>
              <w:t>_</w:t>
            </w:r>
          </w:p>
        </w:tc>
      </w:tr>
    </w:tbl>
    <w:p w14:paraId="54C69196" w14:textId="77777777" w:rsidR="00A64E90" w:rsidRPr="00A0212D" w:rsidRDefault="00A64E90" w:rsidP="00A64E90">
      <w:pPr>
        <w:widowControl w:val="0"/>
        <w:autoSpaceDE w:val="0"/>
        <w:autoSpaceDN w:val="0"/>
        <w:spacing w:after="120"/>
        <w:jc w:val="both"/>
        <w:outlineLvl w:val="0"/>
      </w:pPr>
    </w:p>
    <w:sectPr w:rsidR="00A64E90" w:rsidRPr="00A0212D" w:rsidSect="00A0212D">
      <w:pgSz w:w="11907" w:h="16840" w:code="9"/>
      <w:pgMar w:top="1134" w:right="851" w:bottom="1134" w:left="1701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C46F" w14:textId="77777777" w:rsidR="00F0354A" w:rsidRDefault="00F0354A" w:rsidP="00316A49">
      <w:r>
        <w:separator/>
      </w:r>
    </w:p>
  </w:endnote>
  <w:endnote w:type="continuationSeparator" w:id="0">
    <w:p w14:paraId="237BDF4C" w14:textId="77777777" w:rsidR="00F0354A" w:rsidRDefault="00F0354A" w:rsidP="003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CC4E" w14:textId="77777777" w:rsidR="00F0354A" w:rsidRDefault="00F0354A" w:rsidP="00316A49">
      <w:r>
        <w:separator/>
      </w:r>
    </w:p>
  </w:footnote>
  <w:footnote w:type="continuationSeparator" w:id="0">
    <w:p w14:paraId="60374597" w14:textId="77777777" w:rsidR="00F0354A" w:rsidRDefault="00F0354A" w:rsidP="0031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516333"/>
      <w:docPartObj>
        <w:docPartGallery w:val="Page Numbers (Top of Page)"/>
        <w:docPartUnique/>
      </w:docPartObj>
    </w:sdtPr>
    <w:sdtContent>
      <w:p w14:paraId="3147CBDE" w14:textId="77777777" w:rsidR="00A0212D" w:rsidRDefault="00A021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D2F"/>
    <w:multiLevelType w:val="hybridMultilevel"/>
    <w:tmpl w:val="E21E485A"/>
    <w:lvl w:ilvl="0" w:tplc="D0E6B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154AF"/>
    <w:multiLevelType w:val="hybridMultilevel"/>
    <w:tmpl w:val="405EC864"/>
    <w:lvl w:ilvl="0" w:tplc="A7FAD162">
      <w:start w:val="1"/>
      <w:numFmt w:val="decimal"/>
      <w:lvlText w:val="%1)"/>
      <w:lvlJc w:val="left"/>
      <w:pPr>
        <w:ind w:left="1078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A34913"/>
    <w:multiLevelType w:val="hybridMultilevel"/>
    <w:tmpl w:val="4B9AB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7C42"/>
    <w:multiLevelType w:val="hybridMultilevel"/>
    <w:tmpl w:val="8BF488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64731FD"/>
    <w:multiLevelType w:val="hybridMultilevel"/>
    <w:tmpl w:val="C1F6AE00"/>
    <w:lvl w:ilvl="0" w:tplc="EB221F4A">
      <w:start w:val="1"/>
      <w:numFmt w:val="decimal"/>
      <w:lvlText w:val="%1."/>
      <w:lvlJc w:val="left"/>
      <w:pPr>
        <w:ind w:left="92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39E414FF"/>
    <w:multiLevelType w:val="hybridMultilevel"/>
    <w:tmpl w:val="7C02B8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A760142"/>
    <w:multiLevelType w:val="hybridMultilevel"/>
    <w:tmpl w:val="DFE84E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194442"/>
    <w:multiLevelType w:val="hybridMultilevel"/>
    <w:tmpl w:val="4880E104"/>
    <w:lvl w:ilvl="0" w:tplc="111CD36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8D0561"/>
    <w:multiLevelType w:val="hybridMultilevel"/>
    <w:tmpl w:val="AF920724"/>
    <w:lvl w:ilvl="0" w:tplc="B6E0436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6B3C345C">
      <w:start w:val="1"/>
      <w:numFmt w:val="decimal"/>
      <w:lvlText w:val="%2)"/>
      <w:lvlJc w:val="left"/>
      <w:pPr>
        <w:ind w:left="226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4A2EDB"/>
    <w:multiLevelType w:val="hybridMultilevel"/>
    <w:tmpl w:val="70BE9F4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46455F4"/>
    <w:multiLevelType w:val="hybridMultilevel"/>
    <w:tmpl w:val="7A7E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B066A"/>
    <w:multiLevelType w:val="hybridMultilevel"/>
    <w:tmpl w:val="5FF843E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DC4697F"/>
    <w:multiLevelType w:val="hybridMultilevel"/>
    <w:tmpl w:val="2E7CD8D8"/>
    <w:lvl w:ilvl="0" w:tplc="8ED29FE2">
      <w:start w:val="1"/>
      <w:numFmt w:val="decimal"/>
      <w:lvlText w:val="%1)"/>
      <w:lvlJc w:val="left"/>
      <w:pPr>
        <w:ind w:left="1138" w:hanging="4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EA3CE8"/>
    <w:multiLevelType w:val="hybridMultilevel"/>
    <w:tmpl w:val="71CAE6BC"/>
    <w:lvl w:ilvl="0" w:tplc="26505940">
      <w:start w:val="1"/>
      <w:numFmt w:val="decimal"/>
      <w:lvlText w:val="%1)"/>
      <w:lvlJc w:val="left"/>
      <w:pPr>
        <w:ind w:left="1108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7768A2"/>
    <w:multiLevelType w:val="hybridMultilevel"/>
    <w:tmpl w:val="C214073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67266EC"/>
    <w:multiLevelType w:val="hybridMultilevel"/>
    <w:tmpl w:val="8B86FB5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F0D61"/>
    <w:multiLevelType w:val="hybridMultilevel"/>
    <w:tmpl w:val="BBFAE1EC"/>
    <w:lvl w:ilvl="0" w:tplc="B8C04788">
      <w:start w:val="1"/>
      <w:numFmt w:val="decimal"/>
      <w:lvlText w:val="%1)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D55580"/>
    <w:multiLevelType w:val="hybridMultilevel"/>
    <w:tmpl w:val="B48E41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A883984"/>
    <w:multiLevelType w:val="hybridMultilevel"/>
    <w:tmpl w:val="75F49B72"/>
    <w:lvl w:ilvl="0" w:tplc="B3C2BB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FA203D"/>
    <w:multiLevelType w:val="hybridMultilevel"/>
    <w:tmpl w:val="19505F5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6E335C5"/>
    <w:multiLevelType w:val="hybridMultilevel"/>
    <w:tmpl w:val="FCF0366C"/>
    <w:lvl w:ilvl="0" w:tplc="09847F5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6">
    <w:abstractNumId w:val="15"/>
  </w:num>
  <w:num w:numId="7">
    <w:abstractNumId w:val="13"/>
  </w:num>
  <w:num w:numId="8">
    <w:abstractNumId w:val="18"/>
  </w:num>
  <w:num w:numId="9">
    <w:abstractNumId w:val="8"/>
  </w:num>
  <w:num w:numId="10">
    <w:abstractNumId w:val="20"/>
  </w:num>
  <w:num w:numId="11">
    <w:abstractNumId w:val="0"/>
  </w:num>
  <w:num w:numId="12">
    <w:abstractNumId w:val="16"/>
  </w:num>
  <w:num w:numId="13">
    <w:abstractNumId w:val="7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17"/>
  </w:num>
  <w:num w:numId="19">
    <w:abstractNumId w:val="9"/>
  </w:num>
  <w:num w:numId="20">
    <w:abstractNumId w:val="12"/>
  </w:num>
  <w:num w:numId="21">
    <w:abstractNumId w:val="19"/>
  </w:num>
  <w:num w:numId="22">
    <w:abstractNumId w:val="4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DE"/>
    <w:rsid w:val="00000C31"/>
    <w:rsid w:val="00001B20"/>
    <w:rsid w:val="00005404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0AA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6821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01EF"/>
    <w:rsid w:val="00123A65"/>
    <w:rsid w:val="001246DF"/>
    <w:rsid w:val="00125A10"/>
    <w:rsid w:val="001278C1"/>
    <w:rsid w:val="00130970"/>
    <w:rsid w:val="00134078"/>
    <w:rsid w:val="00134E58"/>
    <w:rsid w:val="001362E9"/>
    <w:rsid w:val="001416F8"/>
    <w:rsid w:val="00145251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3563"/>
    <w:rsid w:val="001670C7"/>
    <w:rsid w:val="00170687"/>
    <w:rsid w:val="00171B8A"/>
    <w:rsid w:val="00172786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3D8A"/>
    <w:rsid w:val="001C57CA"/>
    <w:rsid w:val="001C631D"/>
    <w:rsid w:val="001C6EAE"/>
    <w:rsid w:val="001D1460"/>
    <w:rsid w:val="001D56D6"/>
    <w:rsid w:val="001E03F6"/>
    <w:rsid w:val="001E1625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5F43"/>
    <w:rsid w:val="002300C0"/>
    <w:rsid w:val="00232CDC"/>
    <w:rsid w:val="00233A64"/>
    <w:rsid w:val="0023410F"/>
    <w:rsid w:val="00241483"/>
    <w:rsid w:val="00241EA7"/>
    <w:rsid w:val="002425CB"/>
    <w:rsid w:val="00242B6E"/>
    <w:rsid w:val="00244338"/>
    <w:rsid w:val="002469DE"/>
    <w:rsid w:val="00250036"/>
    <w:rsid w:val="00251EF8"/>
    <w:rsid w:val="00254AFB"/>
    <w:rsid w:val="0025773B"/>
    <w:rsid w:val="00261AE0"/>
    <w:rsid w:val="002662C4"/>
    <w:rsid w:val="002662D6"/>
    <w:rsid w:val="002701E3"/>
    <w:rsid w:val="00273302"/>
    <w:rsid w:val="00273528"/>
    <w:rsid w:val="0027503D"/>
    <w:rsid w:val="00276AD2"/>
    <w:rsid w:val="002806C5"/>
    <w:rsid w:val="00287AD0"/>
    <w:rsid w:val="0029091D"/>
    <w:rsid w:val="002915D2"/>
    <w:rsid w:val="00291DD8"/>
    <w:rsid w:val="002942CB"/>
    <w:rsid w:val="00296F20"/>
    <w:rsid w:val="002A558C"/>
    <w:rsid w:val="002A75AE"/>
    <w:rsid w:val="002C0982"/>
    <w:rsid w:val="002C3671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16A49"/>
    <w:rsid w:val="00320578"/>
    <w:rsid w:val="00324032"/>
    <w:rsid w:val="00336A9E"/>
    <w:rsid w:val="00340C29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742CA"/>
    <w:rsid w:val="00380254"/>
    <w:rsid w:val="00390A65"/>
    <w:rsid w:val="003913E8"/>
    <w:rsid w:val="00392DD4"/>
    <w:rsid w:val="003A0A74"/>
    <w:rsid w:val="003A36BB"/>
    <w:rsid w:val="003A79E9"/>
    <w:rsid w:val="003B2036"/>
    <w:rsid w:val="003B2A90"/>
    <w:rsid w:val="003C3BEF"/>
    <w:rsid w:val="003D12F9"/>
    <w:rsid w:val="003D30CC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44F1"/>
    <w:rsid w:val="00407FA3"/>
    <w:rsid w:val="004103F8"/>
    <w:rsid w:val="00410579"/>
    <w:rsid w:val="0041059C"/>
    <w:rsid w:val="00414E6A"/>
    <w:rsid w:val="00420B7B"/>
    <w:rsid w:val="00420ED8"/>
    <w:rsid w:val="0042474C"/>
    <w:rsid w:val="004253B4"/>
    <w:rsid w:val="00425CD7"/>
    <w:rsid w:val="00431DDF"/>
    <w:rsid w:val="00436D7E"/>
    <w:rsid w:val="00437E57"/>
    <w:rsid w:val="00441244"/>
    <w:rsid w:val="00442BCB"/>
    <w:rsid w:val="00443E5F"/>
    <w:rsid w:val="00445401"/>
    <w:rsid w:val="004468D0"/>
    <w:rsid w:val="00454258"/>
    <w:rsid w:val="004544EA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1E2D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0E20"/>
    <w:rsid w:val="004C6EBC"/>
    <w:rsid w:val="004D00F4"/>
    <w:rsid w:val="004D2405"/>
    <w:rsid w:val="004D4436"/>
    <w:rsid w:val="004D537D"/>
    <w:rsid w:val="004D5E7F"/>
    <w:rsid w:val="004E3FAF"/>
    <w:rsid w:val="004E68CF"/>
    <w:rsid w:val="004F1F52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507C2"/>
    <w:rsid w:val="00550F92"/>
    <w:rsid w:val="00550FF7"/>
    <w:rsid w:val="005516B3"/>
    <w:rsid w:val="00565891"/>
    <w:rsid w:val="00566357"/>
    <w:rsid w:val="005663FB"/>
    <w:rsid w:val="00566CF5"/>
    <w:rsid w:val="00570DE9"/>
    <w:rsid w:val="005752D2"/>
    <w:rsid w:val="005811DC"/>
    <w:rsid w:val="005849B3"/>
    <w:rsid w:val="005852CA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C5CF6"/>
    <w:rsid w:val="005D56B4"/>
    <w:rsid w:val="005D6472"/>
    <w:rsid w:val="005D7A56"/>
    <w:rsid w:val="005D7B26"/>
    <w:rsid w:val="005E35A2"/>
    <w:rsid w:val="005E6D4E"/>
    <w:rsid w:val="005F038D"/>
    <w:rsid w:val="005F05AA"/>
    <w:rsid w:val="005F1266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722A"/>
    <w:rsid w:val="00697933"/>
    <w:rsid w:val="00697EB4"/>
    <w:rsid w:val="006A0578"/>
    <w:rsid w:val="006A5554"/>
    <w:rsid w:val="006B3623"/>
    <w:rsid w:val="006B3EA1"/>
    <w:rsid w:val="006C06B0"/>
    <w:rsid w:val="006C1F91"/>
    <w:rsid w:val="006C3D2D"/>
    <w:rsid w:val="006C5D14"/>
    <w:rsid w:val="006C60E6"/>
    <w:rsid w:val="006C6988"/>
    <w:rsid w:val="006C6D7B"/>
    <w:rsid w:val="006C7569"/>
    <w:rsid w:val="006D070A"/>
    <w:rsid w:val="006D421D"/>
    <w:rsid w:val="006D5DF1"/>
    <w:rsid w:val="006D6CE9"/>
    <w:rsid w:val="006D7715"/>
    <w:rsid w:val="006D787A"/>
    <w:rsid w:val="006E389B"/>
    <w:rsid w:val="006E46A6"/>
    <w:rsid w:val="006E4E13"/>
    <w:rsid w:val="006F024A"/>
    <w:rsid w:val="006F14E2"/>
    <w:rsid w:val="006F2263"/>
    <w:rsid w:val="00707A92"/>
    <w:rsid w:val="0071761F"/>
    <w:rsid w:val="00721EEA"/>
    <w:rsid w:val="00730842"/>
    <w:rsid w:val="00734385"/>
    <w:rsid w:val="00736087"/>
    <w:rsid w:val="007367D1"/>
    <w:rsid w:val="00740425"/>
    <w:rsid w:val="00742791"/>
    <w:rsid w:val="007451AF"/>
    <w:rsid w:val="00762FFE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19EB"/>
    <w:rsid w:val="0078307C"/>
    <w:rsid w:val="00787687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9BA"/>
    <w:rsid w:val="00801D45"/>
    <w:rsid w:val="00811AAA"/>
    <w:rsid w:val="00821C5E"/>
    <w:rsid w:val="00827A39"/>
    <w:rsid w:val="008301A6"/>
    <w:rsid w:val="008317BB"/>
    <w:rsid w:val="008357F6"/>
    <w:rsid w:val="00837556"/>
    <w:rsid w:val="00840FFD"/>
    <w:rsid w:val="008420F0"/>
    <w:rsid w:val="00842FD1"/>
    <w:rsid w:val="00845065"/>
    <w:rsid w:val="00846315"/>
    <w:rsid w:val="00846B1A"/>
    <w:rsid w:val="008473A7"/>
    <w:rsid w:val="00850136"/>
    <w:rsid w:val="00850C5E"/>
    <w:rsid w:val="00852A4F"/>
    <w:rsid w:val="0086242C"/>
    <w:rsid w:val="00866347"/>
    <w:rsid w:val="0086755A"/>
    <w:rsid w:val="0087124A"/>
    <w:rsid w:val="008812F1"/>
    <w:rsid w:val="00886B0D"/>
    <w:rsid w:val="00890B59"/>
    <w:rsid w:val="0089434A"/>
    <w:rsid w:val="00894A75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1028"/>
    <w:rsid w:val="008F485C"/>
    <w:rsid w:val="008F5317"/>
    <w:rsid w:val="008F5DF8"/>
    <w:rsid w:val="008F7751"/>
    <w:rsid w:val="00900539"/>
    <w:rsid w:val="00900F1A"/>
    <w:rsid w:val="00901F13"/>
    <w:rsid w:val="00902705"/>
    <w:rsid w:val="0090456E"/>
    <w:rsid w:val="00904E87"/>
    <w:rsid w:val="00906523"/>
    <w:rsid w:val="00907E5E"/>
    <w:rsid w:val="00910BFB"/>
    <w:rsid w:val="00910C31"/>
    <w:rsid w:val="00911296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366E9"/>
    <w:rsid w:val="00941488"/>
    <w:rsid w:val="00943181"/>
    <w:rsid w:val="0094332C"/>
    <w:rsid w:val="00951DD7"/>
    <w:rsid w:val="009543D5"/>
    <w:rsid w:val="00956CCE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2669"/>
    <w:rsid w:val="009A2700"/>
    <w:rsid w:val="009A3105"/>
    <w:rsid w:val="009B23FE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212D"/>
    <w:rsid w:val="00A0667B"/>
    <w:rsid w:val="00A06A79"/>
    <w:rsid w:val="00A15AE4"/>
    <w:rsid w:val="00A22CFE"/>
    <w:rsid w:val="00A253D3"/>
    <w:rsid w:val="00A255A2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64E90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1D7F"/>
    <w:rsid w:val="00AE233C"/>
    <w:rsid w:val="00AE2D77"/>
    <w:rsid w:val="00AE2F65"/>
    <w:rsid w:val="00AE3B1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5E25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36D4"/>
    <w:rsid w:val="00BE3AA7"/>
    <w:rsid w:val="00BE4179"/>
    <w:rsid w:val="00BE6392"/>
    <w:rsid w:val="00BF2789"/>
    <w:rsid w:val="00BF3DBE"/>
    <w:rsid w:val="00BF54B1"/>
    <w:rsid w:val="00C000A9"/>
    <w:rsid w:val="00C0091B"/>
    <w:rsid w:val="00C020DF"/>
    <w:rsid w:val="00C03158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C5E99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0FBE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4CD0"/>
    <w:rsid w:val="00D77D1D"/>
    <w:rsid w:val="00D80248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7135"/>
    <w:rsid w:val="00DC02A0"/>
    <w:rsid w:val="00DC0A7D"/>
    <w:rsid w:val="00DC7E40"/>
    <w:rsid w:val="00DD25E9"/>
    <w:rsid w:val="00DD3FFD"/>
    <w:rsid w:val="00DD46F8"/>
    <w:rsid w:val="00DD5BBC"/>
    <w:rsid w:val="00DD5E5B"/>
    <w:rsid w:val="00DE22AB"/>
    <w:rsid w:val="00DE5396"/>
    <w:rsid w:val="00DF631F"/>
    <w:rsid w:val="00DF7C41"/>
    <w:rsid w:val="00E00D25"/>
    <w:rsid w:val="00E0682B"/>
    <w:rsid w:val="00E13CC2"/>
    <w:rsid w:val="00E21BE5"/>
    <w:rsid w:val="00E23AE5"/>
    <w:rsid w:val="00E23DDA"/>
    <w:rsid w:val="00E33B7B"/>
    <w:rsid w:val="00E35F3C"/>
    <w:rsid w:val="00E40723"/>
    <w:rsid w:val="00E4163F"/>
    <w:rsid w:val="00E42021"/>
    <w:rsid w:val="00E44BEB"/>
    <w:rsid w:val="00E44F5B"/>
    <w:rsid w:val="00E47C36"/>
    <w:rsid w:val="00E54466"/>
    <w:rsid w:val="00E55D31"/>
    <w:rsid w:val="00E57EB1"/>
    <w:rsid w:val="00E60F2F"/>
    <w:rsid w:val="00E620C3"/>
    <w:rsid w:val="00E626E9"/>
    <w:rsid w:val="00E65FF5"/>
    <w:rsid w:val="00E70D40"/>
    <w:rsid w:val="00E710D3"/>
    <w:rsid w:val="00E72ECA"/>
    <w:rsid w:val="00E73C54"/>
    <w:rsid w:val="00E74E3C"/>
    <w:rsid w:val="00E82246"/>
    <w:rsid w:val="00E864F9"/>
    <w:rsid w:val="00E879EA"/>
    <w:rsid w:val="00E937E8"/>
    <w:rsid w:val="00E95A63"/>
    <w:rsid w:val="00EA0739"/>
    <w:rsid w:val="00EA0AE8"/>
    <w:rsid w:val="00EA10E5"/>
    <w:rsid w:val="00EA6B4C"/>
    <w:rsid w:val="00EB115B"/>
    <w:rsid w:val="00EB42FF"/>
    <w:rsid w:val="00EB4549"/>
    <w:rsid w:val="00EB6CE8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354A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8BA"/>
    <w:rsid w:val="00FB3DDA"/>
    <w:rsid w:val="00FB4A5D"/>
    <w:rsid w:val="00FB77D3"/>
    <w:rsid w:val="00FC1888"/>
    <w:rsid w:val="00FC3072"/>
    <w:rsid w:val="00FC4257"/>
    <w:rsid w:val="00FC6AEF"/>
    <w:rsid w:val="00FD2AD9"/>
    <w:rsid w:val="00FD3161"/>
    <w:rsid w:val="00FD6B3F"/>
    <w:rsid w:val="00FD6CD8"/>
    <w:rsid w:val="00FE223B"/>
    <w:rsid w:val="00FE2EE2"/>
    <w:rsid w:val="00FE33A5"/>
    <w:rsid w:val="00FE4442"/>
    <w:rsid w:val="00FE535C"/>
    <w:rsid w:val="00FE58AD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A1C72D"/>
  <w15:chartTrackingRefBased/>
  <w15:docId w15:val="{5C7423C1-0C7E-4E6E-BBA8-A42664FA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469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87124A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316A4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16A49"/>
  </w:style>
  <w:style w:type="character" w:styleId="a6">
    <w:name w:val="footnote reference"/>
    <w:uiPriority w:val="99"/>
    <w:rsid w:val="00316A49"/>
    <w:rPr>
      <w:vertAlign w:val="superscript"/>
    </w:rPr>
  </w:style>
  <w:style w:type="paragraph" w:styleId="a7">
    <w:name w:val="header"/>
    <w:basedOn w:val="a"/>
    <w:link w:val="a8"/>
    <w:uiPriority w:val="99"/>
    <w:rsid w:val="00A021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212D"/>
    <w:rPr>
      <w:sz w:val="24"/>
      <w:szCs w:val="24"/>
    </w:rPr>
  </w:style>
  <w:style w:type="paragraph" w:styleId="a9">
    <w:name w:val="footer"/>
    <w:basedOn w:val="a"/>
    <w:link w:val="aa"/>
    <w:rsid w:val="00A021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0212D"/>
    <w:rPr>
      <w:sz w:val="24"/>
      <w:szCs w:val="24"/>
    </w:rPr>
  </w:style>
  <w:style w:type="paragraph" w:styleId="ab">
    <w:name w:val="List Paragraph"/>
    <w:basedOn w:val="a"/>
    <w:uiPriority w:val="34"/>
    <w:qFormat/>
    <w:rsid w:val="00A0212D"/>
    <w:pPr>
      <w:ind w:left="720"/>
      <w:contextualSpacing/>
    </w:pPr>
  </w:style>
  <w:style w:type="character" w:styleId="ac">
    <w:name w:val="Hyperlink"/>
    <w:basedOn w:val="a0"/>
    <w:rsid w:val="00BF54B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F54B1"/>
    <w:rPr>
      <w:color w:val="605E5C"/>
      <w:shd w:val="clear" w:color="auto" w:fill="E1DFDD"/>
    </w:rPr>
  </w:style>
  <w:style w:type="table" w:styleId="ae">
    <w:name w:val="Table Grid"/>
    <w:basedOn w:val="a1"/>
    <w:rsid w:val="00A6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LAW;n=89725;fld=134;dst=100063" TargetMode="External"/><Relationship Id="rId18" Type="http://schemas.openxmlformats.org/officeDocument/2006/relationships/hyperlink" Target="https://docs.cntd.ru/document/900493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403;fld=134" TargetMode="External"/><Relationship Id="rId17" Type="http://schemas.openxmlformats.org/officeDocument/2006/relationships/hyperlink" Target="https://docs.cntd.ru/document/902030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807664" TargetMode="External"/><Relationship Id="rId20" Type="http://schemas.openxmlformats.org/officeDocument/2006/relationships/hyperlink" Target="https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83037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8303768" TargetMode="External"/><Relationship Id="rId10" Type="http://schemas.openxmlformats.org/officeDocument/2006/relationships/hyperlink" Target="https://docs.cntd.ru/document/9004937" TargetMode="External"/><Relationship Id="rId19" Type="http://schemas.openxmlformats.org/officeDocument/2006/relationships/hyperlink" Target="https://docs.cntd.ru/document/83037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?marker=1VD6675" TargetMode="External"/><Relationship Id="rId14" Type="http://schemas.openxmlformats.org/officeDocument/2006/relationships/hyperlink" Target="https://docs.cntd.ru/document/90049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FD12-8826-4531-93DB-7E28A4BF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2818</Words>
  <Characters>24667</Characters>
  <Application>Microsoft Office Word</Application>
  <DocSecurity>0</DocSecurity>
  <Lines>205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27431</CharactersWithSpaces>
  <SharedDoc>false</SharedDoc>
  <HLinks>
    <vt:vector size="72" baseType="variant">
      <vt:variant>
        <vt:i4>3997801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consultantplus://offline/main?base=LAW;n=108403;fld=134;dst=100557</vt:lpwstr>
      </vt:variant>
      <vt:variant>
        <vt:lpwstr/>
      </vt:variant>
      <vt:variant>
        <vt:i4>7405668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consultantplus://offline/main?base=SPB;n=101289;fld=134</vt:lpwstr>
      </vt:variant>
      <vt:variant>
        <vt:lpwstr/>
      </vt:variant>
      <vt:variant>
        <vt:i4>4587587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65626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consultantplus://offline/main?base=LAW;n=89725;fld=134;dst=100078</vt:lpwstr>
      </vt:variant>
      <vt:variant>
        <vt:lpwstr/>
      </vt:variant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consultantplus://offline/main?base=SPB;n=101289;fld=134</vt:lpwstr>
      </vt:variant>
      <vt:variant>
        <vt:lpwstr/>
      </vt:variant>
      <vt:variant>
        <vt:i4>4587587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consultantplus://offline/main?base=LAW;n=89725;fld=134;dst=100063</vt:lpwstr>
      </vt:variant>
      <vt:variant>
        <vt:lpwstr/>
      </vt:variant>
      <vt:variant>
        <vt:i4>7995513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7405668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consultantplus://offline/main?base=SPB;n=101289;fld=134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https://login.consultant.ru/link/?req=doc&amp;base=LAW&amp;n=471024&amp;dst=100466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2</dc:creator>
  <cp:keywords/>
  <dc:description/>
  <cp:lastModifiedBy>Мельников Александр Геннадьевич</cp:lastModifiedBy>
  <cp:revision>7</cp:revision>
  <cp:lastPrinted>2024-10-25T08:14:00Z</cp:lastPrinted>
  <dcterms:created xsi:type="dcterms:W3CDTF">2024-10-31T13:49:00Z</dcterms:created>
  <dcterms:modified xsi:type="dcterms:W3CDTF">2024-10-31T14:54:00Z</dcterms:modified>
</cp:coreProperties>
</file>