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F3E84">
      <w:pPr>
        <w:tabs>
          <w:tab w:val="left" w:pos="567"/>
          <w:tab w:val="left" w:pos="3686"/>
        </w:tabs>
      </w:pPr>
      <w:r>
        <w:tab/>
        <w:t>25 августа 2020 г.</w:t>
      </w:r>
      <w:r>
        <w:tab/>
        <w:t>01-253-ра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p w:rsidR="00DB49D7" w:rsidRDefault="00DB49D7" w:rsidP="00DB49D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B49D7" w:rsidTr="00DB49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9D7" w:rsidRDefault="00DB49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личного приема граждан</w:t>
            </w:r>
          </w:p>
        </w:tc>
      </w:tr>
      <w:tr w:rsidR="00BF3E84" w:rsidRPr="00BF3E84" w:rsidTr="00DB49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9D7" w:rsidRPr="00BF3E84" w:rsidRDefault="00DB49D7">
            <w:pPr>
              <w:rPr>
                <w:sz w:val="24"/>
                <w:szCs w:val="24"/>
              </w:rPr>
            </w:pPr>
            <w:r w:rsidRPr="00BF3E84">
              <w:rPr>
                <w:sz w:val="24"/>
                <w:szCs w:val="24"/>
              </w:rPr>
              <w:t>21, 0300 ОБ</w:t>
            </w:r>
          </w:p>
        </w:tc>
      </w:tr>
    </w:tbl>
    <w:p w:rsidR="00DB49D7" w:rsidRDefault="00DB49D7" w:rsidP="00DB49D7">
      <w:pPr>
        <w:ind w:firstLine="709"/>
      </w:pPr>
      <w:r>
        <w:t>В целях реализации права граждан на индивидуальные и коллективные обра</w:t>
      </w:r>
      <w:bookmarkStart w:id="0" w:name="_GoBack"/>
      <w:bookmarkEnd w:id="0"/>
      <w:r>
        <w:t>щения в органы местного самоуправления; на основании статьи 32 Федерального закона от 6 октября 2003 года №131-ФЗ «Об общих принципах организации местного самоуправления в Российской Федерации»; статьи 13 Федерального закона от 2 мая 2006 года №59-ФЗ «О порядке рассмотрения обращений граждан Российской Федерации» и в связи с кадровыми изменениями в администрации Тихвинского района:</w:t>
      </w:r>
    </w:p>
    <w:p w:rsidR="00DB49D7" w:rsidRDefault="00DB49D7" w:rsidP="00DB49D7">
      <w:pPr>
        <w:ind w:firstLine="709"/>
      </w:pPr>
      <w:r>
        <w:t>1. Утвердить график приема граждан должностными лицами и служащими администрации Тихвинского района (приложение).</w:t>
      </w:r>
    </w:p>
    <w:p w:rsidR="00DB49D7" w:rsidRPr="00DB49D7" w:rsidRDefault="003A269D" w:rsidP="00DB49D7">
      <w:pPr>
        <w:ind w:firstLine="709"/>
        <w:rPr>
          <w:color w:val="000000"/>
          <w:sz w:val="32"/>
        </w:rPr>
      </w:pPr>
      <w:r>
        <w:t xml:space="preserve"> </w:t>
      </w:r>
      <w:r w:rsidR="00DB49D7">
        <w:t xml:space="preserve">2. Общему отделу </w:t>
      </w:r>
      <w:r w:rsidR="00DB49D7" w:rsidRPr="00A53D0C">
        <w:rPr>
          <w:color w:val="000000"/>
        </w:rPr>
        <w:t>администрации Тихвинского района</w:t>
      </w:r>
      <w:r w:rsidR="00DB49D7">
        <w:t>:</w:t>
      </w:r>
    </w:p>
    <w:p w:rsidR="00DB49D7" w:rsidRDefault="00DB49D7" w:rsidP="00DB49D7">
      <w:pPr>
        <w:ind w:firstLine="709"/>
      </w:pPr>
      <w:r>
        <w:t>2.1. обеспечить организацию приема граждан;</w:t>
      </w:r>
    </w:p>
    <w:p w:rsidR="00DB49D7" w:rsidRDefault="00DB49D7" w:rsidP="00DB49D7">
      <w:pPr>
        <w:ind w:firstLine="709"/>
      </w:pPr>
      <w:r>
        <w:t>2.2. консультировать граждан на момент обращений;</w:t>
      </w:r>
    </w:p>
    <w:p w:rsidR="00DB49D7" w:rsidRDefault="00DB49D7" w:rsidP="00DB49D7">
      <w:pPr>
        <w:ind w:firstLine="709"/>
      </w:pPr>
      <w:r>
        <w:t>2.3. обеспечить информирование граждан об установленных днях приема, времени предварительной записи;</w:t>
      </w:r>
    </w:p>
    <w:p w:rsidR="00DB49D7" w:rsidRDefault="00DB49D7" w:rsidP="00DB49D7">
      <w:pPr>
        <w:ind w:firstLine="709"/>
      </w:pPr>
      <w:r>
        <w:t xml:space="preserve">2.4. обеспечить предварительную запись граждан на прием к главе администрации, заместителям главы администрации. </w:t>
      </w:r>
    </w:p>
    <w:p w:rsidR="00DB49D7" w:rsidRDefault="00DB49D7" w:rsidP="00DB49D7">
      <w:pPr>
        <w:ind w:firstLine="709"/>
      </w:pPr>
      <w:r>
        <w:t xml:space="preserve">3. Руководителям структурных подразделений администрации, осуществляющим прием граждан, обеспечить соблюдение графика приема и сроков рассмотрения обращений граждан. </w:t>
      </w:r>
    </w:p>
    <w:p w:rsidR="00DB49D7" w:rsidRDefault="00DB49D7" w:rsidP="00DB49D7">
      <w:pPr>
        <w:ind w:firstLine="709"/>
      </w:pPr>
      <w:r>
        <w:t>4. График приема граждан обнародовать на официальном сайте Тихвинского района в сети Интернет.</w:t>
      </w:r>
    </w:p>
    <w:p w:rsidR="00DB49D7" w:rsidRDefault="00DB49D7" w:rsidP="00DB49D7">
      <w:pPr>
        <w:ind w:firstLine="709"/>
      </w:pPr>
      <w:r>
        <w:t xml:space="preserve">5. Признать утратившим силу распоряжение администрации Тихвинского района </w:t>
      </w:r>
      <w:r>
        <w:rPr>
          <w:b/>
          <w:szCs w:val="24"/>
        </w:rPr>
        <w:t>16 апреля 2018 г</w:t>
      </w:r>
      <w:r w:rsidR="00E50F81">
        <w:rPr>
          <w:b/>
          <w:szCs w:val="24"/>
        </w:rPr>
        <w:t>ода</w:t>
      </w:r>
      <w:r>
        <w:rPr>
          <w:b/>
          <w:szCs w:val="24"/>
        </w:rPr>
        <w:t xml:space="preserve"> №01-95-ра</w:t>
      </w:r>
      <w:r>
        <w:t xml:space="preserve"> «Об организации личного приема граждан».</w:t>
      </w:r>
    </w:p>
    <w:p w:rsidR="00DB49D7" w:rsidRDefault="00DB49D7" w:rsidP="00DB49D7">
      <w:pPr>
        <w:ind w:firstLine="709"/>
      </w:pPr>
      <w:r>
        <w:t xml:space="preserve">6. Контроль за исполнением распоряжения возложить на заместителя главы администрации по социальным и общим вопросам. </w:t>
      </w:r>
    </w:p>
    <w:p w:rsidR="00DB49D7" w:rsidRDefault="00DB49D7" w:rsidP="00DB49D7"/>
    <w:p w:rsidR="00DB49D7" w:rsidRDefault="00DB49D7" w:rsidP="00DB49D7"/>
    <w:p w:rsidR="00DB49D7" w:rsidRDefault="00DB49D7" w:rsidP="00DB49D7">
      <w:pPr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</w:t>
      </w:r>
      <w:r>
        <w:rPr>
          <w:szCs w:val="28"/>
        </w:rPr>
        <w:tab/>
      </w:r>
      <w:r>
        <w:t>Ю.А. Наумов</w:t>
      </w:r>
    </w:p>
    <w:p w:rsidR="00DB49D7" w:rsidRDefault="00DB49D7" w:rsidP="00DB49D7"/>
    <w:p w:rsidR="00611E97" w:rsidRDefault="00611E97" w:rsidP="00DB49D7"/>
    <w:p w:rsidR="00DB49D7" w:rsidRDefault="00DB49D7" w:rsidP="00DB49D7">
      <w:pPr>
        <w:rPr>
          <w:sz w:val="24"/>
          <w:szCs w:val="24"/>
        </w:rPr>
      </w:pPr>
      <w:r>
        <w:rPr>
          <w:sz w:val="24"/>
          <w:szCs w:val="24"/>
        </w:rPr>
        <w:t>Михеева Виктория Аркадьевна,</w:t>
      </w:r>
    </w:p>
    <w:p w:rsidR="00DB49D7" w:rsidRDefault="00DB49D7" w:rsidP="00DB49D7">
      <w:pPr>
        <w:rPr>
          <w:sz w:val="24"/>
          <w:szCs w:val="24"/>
        </w:rPr>
      </w:pPr>
      <w:r>
        <w:rPr>
          <w:sz w:val="24"/>
          <w:szCs w:val="24"/>
        </w:rPr>
        <w:t>71-729</w:t>
      </w:r>
    </w:p>
    <w:p w:rsidR="00DB49D7" w:rsidRDefault="00DB49D7" w:rsidP="00DB49D7">
      <w:pPr>
        <w:rPr>
          <w:i/>
          <w:sz w:val="18"/>
          <w:szCs w:val="18"/>
        </w:rPr>
      </w:pPr>
    </w:p>
    <w:p w:rsidR="00DB49D7" w:rsidRDefault="00DB49D7" w:rsidP="00DB49D7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353"/>
        <w:gridCol w:w="851"/>
        <w:gridCol w:w="2976"/>
      </w:tblGrid>
      <w:tr w:rsidR="00DB49D7" w:rsidTr="00DB49D7">
        <w:tc>
          <w:tcPr>
            <w:tcW w:w="5353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заведующего общим отделом</w:t>
            </w:r>
          </w:p>
        </w:tc>
        <w:tc>
          <w:tcPr>
            <w:tcW w:w="851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DB49D7" w:rsidRDefault="00DB49D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Федорова</w:t>
            </w:r>
            <w:r w:rsidR="00611E97">
              <w:rPr>
                <w:i/>
                <w:sz w:val="18"/>
                <w:szCs w:val="18"/>
              </w:rPr>
              <w:t xml:space="preserve"> Л.Е.</w:t>
            </w:r>
          </w:p>
        </w:tc>
      </w:tr>
      <w:tr w:rsidR="00DB49D7" w:rsidTr="00DB49D7">
        <w:tc>
          <w:tcPr>
            <w:tcW w:w="5353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Заведующий юридическим отделом  </w:t>
            </w:r>
          </w:p>
        </w:tc>
        <w:tc>
          <w:tcPr>
            <w:tcW w:w="851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DB49D7" w:rsidRDefault="00DB49D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</w:t>
            </w:r>
            <w:r w:rsidR="00611E97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DB49D7" w:rsidTr="00DB49D7">
        <w:tc>
          <w:tcPr>
            <w:tcW w:w="5353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Заместитель главы администрации по социальным и общим </w:t>
            </w:r>
          </w:p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вопросам</w:t>
            </w:r>
          </w:p>
        </w:tc>
        <w:tc>
          <w:tcPr>
            <w:tcW w:w="851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DB49D7" w:rsidRDefault="00DB49D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Гребешкова</w:t>
            </w:r>
            <w:r w:rsidR="00611E97">
              <w:rPr>
                <w:i/>
                <w:sz w:val="18"/>
                <w:szCs w:val="18"/>
              </w:rPr>
              <w:t xml:space="preserve"> И.В.</w:t>
            </w:r>
          </w:p>
        </w:tc>
      </w:tr>
      <w:tr w:rsidR="00DB49D7" w:rsidTr="00DB49D7">
        <w:tc>
          <w:tcPr>
            <w:tcW w:w="5353" w:type="dxa"/>
            <w:hideMark/>
          </w:tcPr>
          <w:p w:rsidR="00DB49D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  <w:r w:rsidR="00DB49D7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ь</w:t>
            </w:r>
            <w:r w:rsidR="00DB49D7">
              <w:rPr>
                <w:i/>
                <w:sz w:val="18"/>
                <w:szCs w:val="18"/>
              </w:rPr>
              <w:t xml:space="preserve"> главы администрации</w:t>
            </w:r>
            <w:r>
              <w:rPr>
                <w:i/>
                <w:sz w:val="18"/>
                <w:szCs w:val="18"/>
              </w:rPr>
              <w:t xml:space="preserve"> </w:t>
            </w:r>
            <w:r w:rsidR="00DB49D7">
              <w:rPr>
                <w:i/>
                <w:sz w:val="18"/>
                <w:szCs w:val="18"/>
              </w:rPr>
              <w:t>- председател</w:t>
            </w:r>
            <w:r>
              <w:rPr>
                <w:i/>
                <w:sz w:val="18"/>
                <w:szCs w:val="18"/>
              </w:rPr>
              <w:t>ь</w:t>
            </w:r>
            <w:r w:rsidR="00DB49D7">
              <w:rPr>
                <w:i/>
                <w:sz w:val="18"/>
                <w:szCs w:val="18"/>
              </w:rPr>
              <w:t xml:space="preserve"> комитета  жилищно-коммунального хозяйства</w:t>
            </w:r>
          </w:p>
        </w:tc>
        <w:tc>
          <w:tcPr>
            <w:tcW w:w="851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DB49D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DB49D7" w:rsidTr="00DB49D7">
        <w:tc>
          <w:tcPr>
            <w:tcW w:w="5353" w:type="dxa"/>
            <w:hideMark/>
          </w:tcPr>
          <w:p w:rsidR="00DB49D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  <w:r w:rsidR="00DB49D7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ь</w:t>
            </w:r>
            <w:r w:rsidR="00DB49D7">
              <w:rPr>
                <w:i/>
                <w:sz w:val="18"/>
                <w:szCs w:val="18"/>
              </w:rPr>
              <w:t xml:space="preserve"> главы администрации</w:t>
            </w:r>
            <w:r>
              <w:rPr>
                <w:i/>
                <w:sz w:val="18"/>
                <w:szCs w:val="18"/>
              </w:rPr>
              <w:t xml:space="preserve"> </w:t>
            </w:r>
            <w:r w:rsidR="00DB49D7">
              <w:rPr>
                <w:i/>
                <w:sz w:val="18"/>
                <w:szCs w:val="18"/>
              </w:rPr>
              <w:t>- председател</w:t>
            </w:r>
            <w:r>
              <w:rPr>
                <w:i/>
                <w:sz w:val="18"/>
                <w:szCs w:val="18"/>
              </w:rPr>
              <w:t>ь</w:t>
            </w:r>
            <w:r w:rsidR="00DB49D7">
              <w:rPr>
                <w:i/>
                <w:sz w:val="18"/>
                <w:szCs w:val="18"/>
              </w:rPr>
              <w:t xml:space="preserve"> комитета по экономике и инвестициям</w:t>
            </w:r>
          </w:p>
        </w:tc>
        <w:tc>
          <w:tcPr>
            <w:tcW w:w="851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611E9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  <w:p w:rsidR="00DB49D7" w:rsidRDefault="00DB49D7" w:rsidP="00611E97">
            <w:pPr>
              <w:rPr>
                <w:i/>
                <w:sz w:val="18"/>
                <w:szCs w:val="18"/>
              </w:rPr>
            </w:pPr>
          </w:p>
        </w:tc>
      </w:tr>
      <w:tr w:rsidR="00611E97" w:rsidTr="00DB49D7">
        <w:tc>
          <w:tcPr>
            <w:tcW w:w="5353" w:type="dxa"/>
          </w:tcPr>
          <w:p w:rsidR="00611E97" w:rsidRDefault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851" w:type="dxa"/>
          </w:tcPr>
          <w:p w:rsidR="00611E97" w:rsidRDefault="00611E9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611E9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К.А.</w:t>
            </w:r>
          </w:p>
        </w:tc>
      </w:tr>
      <w:tr w:rsidR="00611E97" w:rsidTr="00DB49D7">
        <w:tc>
          <w:tcPr>
            <w:tcW w:w="5353" w:type="dxa"/>
          </w:tcPr>
          <w:p w:rsidR="00611E97" w:rsidRPr="00611E97" w:rsidRDefault="00611E97" w:rsidP="00611E97">
            <w:pPr>
              <w:rPr>
                <w:i/>
                <w:sz w:val="10"/>
                <w:szCs w:val="18"/>
              </w:rPr>
            </w:pPr>
            <w:r w:rsidRPr="00611E97"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  <w:p w:rsidR="00611E97" w:rsidRPr="00611E97" w:rsidRDefault="00611E97" w:rsidP="00611E97">
            <w:pPr>
              <w:rPr>
                <w:i/>
                <w:sz w:val="10"/>
                <w:szCs w:val="18"/>
              </w:rPr>
            </w:pPr>
          </w:p>
          <w:p w:rsidR="00611E97" w:rsidRDefault="00611E97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611E97" w:rsidRDefault="00611E97">
            <w:pPr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611E9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</w:tbl>
    <w:p w:rsidR="00DB49D7" w:rsidRDefault="00DB49D7" w:rsidP="00DB49D7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345"/>
        <w:gridCol w:w="567"/>
        <w:gridCol w:w="2127"/>
      </w:tblGrid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Глава администрации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Заместители главы администрации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- 4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муниципальной службы, кадров и  спецработы 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управлению муниципальным имуществом</w:t>
            </w:r>
            <w:r w:rsidR="00BF3E84">
              <w:rPr>
                <w:i/>
                <w:sz w:val="18"/>
                <w:szCs w:val="18"/>
              </w:rPr>
              <w:t xml:space="preserve"> и градостроительству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- 4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- 4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611E97" w:rsidP="00611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обеспечению деятельности к</w:t>
            </w:r>
            <w:r w:rsidR="00DB49D7">
              <w:rPr>
                <w:i/>
                <w:sz w:val="18"/>
                <w:szCs w:val="18"/>
              </w:rPr>
              <w:t>омисси</w:t>
            </w:r>
            <w:r>
              <w:rPr>
                <w:i/>
                <w:sz w:val="18"/>
                <w:szCs w:val="18"/>
              </w:rPr>
              <w:t>и</w:t>
            </w:r>
            <w:r w:rsidR="00DB49D7">
              <w:rPr>
                <w:i/>
                <w:sz w:val="18"/>
                <w:szCs w:val="18"/>
              </w:rPr>
              <w:t xml:space="preserve"> по делам несовершеннолетних и защите их прав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</w:t>
            </w:r>
            <w:r w:rsidR="00611E97">
              <w:rPr>
                <w:i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муниципального контроля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записи актов гражданского состояния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Редакция газеты «Трудовая слава»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ЖКХ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- 4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развитию АПК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Архивный отдел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DB49D7" w:rsidTr="00BF3E84">
        <w:tc>
          <w:tcPr>
            <w:tcW w:w="6345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DB49D7" w:rsidRDefault="00DB49D7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hideMark/>
          </w:tcPr>
          <w:p w:rsidR="00DB49D7" w:rsidRDefault="00DB49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- 35 экз.</w:t>
            </w:r>
          </w:p>
        </w:tc>
      </w:tr>
    </w:tbl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rPr>
          <w:sz w:val="24"/>
          <w:szCs w:val="24"/>
        </w:rPr>
      </w:pPr>
    </w:p>
    <w:p w:rsidR="00DB49D7" w:rsidRDefault="00DB49D7" w:rsidP="00DB49D7">
      <w:pPr>
        <w:jc w:val="left"/>
        <w:rPr>
          <w:sz w:val="24"/>
          <w:szCs w:val="24"/>
        </w:rPr>
        <w:sectPr w:rsidR="00DB49D7" w:rsidSect="00E50F81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611E97" w:rsidRPr="00BF3E84" w:rsidRDefault="00611E97" w:rsidP="00611E97">
      <w:pPr>
        <w:pStyle w:val="ConsPlusNormal"/>
        <w:ind w:left="10080"/>
        <w:outlineLvl w:val="0"/>
        <w:rPr>
          <w:rFonts w:ascii="Times New Roman" w:hAnsi="Times New Roman" w:cs="Times New Roman"/>
          <w:sz w:val="24"/>
          <w:szCs w:val="24"/>
        </w:rPr>
      </w:pPr>
      <w:r w:rsidRPr="00BF3E8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1E97" w:rsidRPr="00BF3E84" w:rsidRDefault="00611E97" w:rsidP="00611E97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BF3E84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11E97" w:rsidRPr="00BF3E84" w:rsidRDefault="00611E97" w:rsidP="00611E97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BF3E8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11E97" w:rsidRPr="00BF3E84" w:rsidRDefault="00611E97" w:rsidP="00611E97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BF3E84">
        <w:rPr>
          <w:rFonts w:ascii="Times New Roman" w:hAnsi="Times New Roman" w:cs="Times New Roman"/>
          <w:sz w:val="24"/>
          <w:szCs w:val="24"/>
        </w:rPr>
        <w:t xml:space="preserve">от </w:t>
      </w:r>
      <w:r w:rsidR="00BF3E84">
        <w:rPr>
          <w:rFonts w:ascii="Times New Roman" w:hAnsi="Times New Roman" w:cs="Times New Roman"/>
          <w:sz w:val="24"/>
          <w:szCs w:val="24"/>
        </w:rPr>
        <w:t xml:space="preserve">25 </w:t>
      </w:r>
      <w:r w:rsidRPr="00BF3E84">
        <w:rPr>
          <w:rFonts w:ascii="Times New Roman" w:hAnsi="Times New Roman" w:cs="Times New Roman"/>
          <w:sz w:val="24"/>
          <w:szCs w:val="24"/>
        </w:rPr>
        <w:t>августа 2020г. №01-</w:t>
      </w:r>
      <w:r w:rsidR="00BF3E84">
        <w:rPr>
          <w:rFonts w:ascii="Times New Roman" w:hAnsi="Times New Roman" w:cs="Times New Roman"/>
          <w:sz w:val="24"/>
          <w:szCs w:val="24"/>
        </w:rPr>
        <w:t>253-ра</w:t>
      </w:r>
    </w:p>
    <w:p w:rsidR="00611E97" w:rsidRPr="00BF3E84" w:rsidRDefault="00611E97" w:rsidP="00611E97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BF3E8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B49D7" w:rsidRPr="00BF3E84" w:rsidRDefault="00DB49D7" w:rsidP="00DB49D7">
      <w:pPr>
        <w:ind w:left="10773"/>
        <w:rPr>
          <w:sz w:val="24"/>
          <w:szCs w:val="24"/>
        </w:rPr>
      </w:pPr>
    </w:p>
    <w:p w:rsidR="00DB49D7" w:rsidRDefault="00DB49D7" w:rsidP="00DB49D7">
      <w:pPr>
        <w:jc w:val="center"/>
        <w:rPr>
          <w:b/>
          <w:bCs/>
          <w:color w:val="000000"/>
          <w:sz w:val="24"/>
          <w:szCs w:val="24"/>
        </w:rPr>
      </w:pPr>
    </w:p>
    <w:p w:rsidR="00DB49D7" w:rsidRDefault="00DB49D7" w:rsidP="00DB49D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</w:t>
      </w:r>
    </w:p>
    <w:p w:rsidR="00DB49D7" w:rsidRDefault="00DB49D7" w:rsidP="00DB49D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приема граждан должностными лицами и служащими администрации Тихвинского района </w:t>
      </w:r>
    </w:p>
    <w:p w:rsidR="00DB49D7" w:rsidRDefault="00DB49D7" w:rsidP="00DB49D7">
      <w:pPr>
        <w:ind w:left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(город Тихвин, 4 микрорайон, дом 42, 1 этаж, кабинет №8, общий отдел, телефон 71-729)</w:t>
      </w:r>
    </w:p>
    <w:p w:rsidR="00DB49D7" w:rsidRDefault="00DB49D7" w:rsidP="00DB49D7">
      <w:pPr>
        <w:jc w:val="center"/>
        <w:rPr>
          <w:color w:val="000000"/>
          <w:sz w:val="24"/>
          <w:szCs w:val="24"/>
        </w:rPr>
      </w:pPr>
    </w:p>
    <w:tbl>
      <w:tblPr>
        <w:tblW w:w="4975" w:type="pct"/>
        <w:tblCellMar>
          <w:left w:w="105" w:type="dxa"/>
          <w:right w:w="105" w:type="dxa"/>
        </w:tblCellMar>
        <w:tblLook w:val="0060" w:firstRow="1" w:lastRow="1" w:firstColumn="0" w:lastColumn="0" w:noHBand="0" w:noVBand="0"/>
      </w:tblPr>
      <w:tblGrid>
        <w:gridCol w:w="695"/>
        <w:gridCol w:w="2391"/>
        <w:gridCol w:w="2833"/>
        <w:gridCol w:w="6467"/>
        <w:gridCol w:w="2745"/>
      </w:tblGrid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структурного</w:t>
            </w:r>
          </w:p>
          <w:p w:rsidR="00DB49D7" w:rsidRDefault="00DB49D7" w:rsidP="00E50F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Дни и часы </w:t>
            </w:r>
          </w:p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проведения приема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Тихвинского района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C51D9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лава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граждан: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Первый и третий вторник месяца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17.00 часов.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предварительной записи – первый и третий понедельник с 11.00 до 15.00 часов, кабинет № 8, тел.71-729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этаж, кабинет № 9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Тихвинского района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C51D9" w:rsidP="00E50F8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>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Вторая </w:t>
            </w:r>
            <w:r w:rsidR="00D95C38">
              <w:rPr>
                <w:color w:val="000000"/>
                <w:sz w:val="24"/>
                <w:szCs w:val="24"/>
              </w:rPr>
              <w:t xml:space="preserve">и четвертая </w:t>
            </w:r>
            <w:r>
              <w:rPr>
                <w:color w:val="000000"/>
                <w:sz w:val="24"/>
                <w:szCs w:val="24"/>
              </w:rPr>
              <w:t xml:space="preserve">среда месяца </w:t>
            </w:r>
          </w:p>
          <w:p w:rsidR="00DB49D7" w:rsidRDefault="00D95C3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 xml:space="preserve"> 17.00 часов.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 предварительной записи – второй </w:t>
            </w:r>
            <w:r w:rsidR="00D95C38">
              <w:rPr>
                <w:color w:val="000000"/>
                <w:sz w:val="24"/>
                <w:szCs w:val="24"/>
              </w:rPr>
              <w:t xml:space="preserve">и четвертый </w:t>
            </w:r>
            <w:r>
              <w:rPr>
                <w:color w:val="000000"/>
                <w:sz w:val="24"/>
                <w:szCs w:val="24"/>
              </w:rPr>
              <w:t>вторник с 11.00 до 15.00 часов, кабинет № 8, тел.71-729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этаж, кабинет № 9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Тихвинского района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 xml:space="preserve">аместитель главы администрации по социальным и общим вопросам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Вторая и четвертая среда месяца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часов.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 предварительной записи – второй и четвертый вторник с 11.00 до 15.00 часов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 8, тел.71-729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этаж, кабинет № 9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Тихвинского района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DB49D7">
              <w:rPr>
                <w:sz w:val="24"/>
                <w:szCs w:val="24"/>
              </w:rPr>
              <w:t xml:space="preserve">аместитель главы администрации – председатель комитета по управлению муниципальным </w:t>
            </w:r>
            <w:r w:rsidR="00DB49D7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Первый и третий четверг месяца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часов.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 предварительной записи – первая и третья среда с 11. 00 до 15.00 часов, кабинет № 8,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тел.71-729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 микрорайон, дом 42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этаж, кабинет № 9</w:t>
            </w: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Тихвинского района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>аместитель главы администрации – председатель комитета по экономике и инвестициям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и третий четверг месяца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14.15 часов.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 предварительной записи – первая и третья среда с 11. 00 до 15.00 часов, кабинет № 8,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тел.71-729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этаж, кабинет № 9</w:t>
            </w: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Тихвинского района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>аместитель главы администрации по безопасности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четвертый вторник месяца с 09.00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 предварительной записи – первый и третий понедельник с 11.00 до 15.00 часов, кабинет № 8,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тел.71-729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 </w:t>
            </w:r>
          </w:p>
          <w:p w:rsidR="00DB49D7" w:rsidRDefault="00DB49D7" w:rsidP="00E50F8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этаж, кабинет № 9</w:t>
            </w: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муниципальной службы, кадров и спецработы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муниципальной службы, кадров и спецработы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Каждый вторник,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этаж, кабинет № 44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ok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tikhvi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org</w:t>
            </w:r>
          </w:p>
        </w:tc>
      </w:tr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Комитет жилищно-коммунального хозяйства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коммунального хозяйства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="00DB49D7">
              <w:rPr>
                <w:bCs/>
                <w:color w:val="000000"/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13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okh</w:t>
            </w:r>
            <w:r>
              <w:rPr>
                <w:bCs/>
                <w:color w:val="000000"/>
                <w:sz w:val="24"/>
                <w:szCs w:val="24"/>
              </w:rPr>
              <w:t>-74114@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коммунального хозяйства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DB49D7">
              <w:rPr>
                <w:bCs/>
                <w:color w:val="000000"/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Прием по вопросам предоставления муниципальной услуги по признанию жилого помещения пригодным непригодным) для проживания, многоквартирного дома аварийным и подлежащим сносу и реконструкции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Вторник с 10.00 до 11.00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Четверг с 14.00 до 15.00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Прием по общим вопросам: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          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микрорайон, дом 2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14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 w:rsidP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6C51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коммунального хозяйства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DB49D7">
              <w:rPr>
                <w:bCs/>
                <w:color w:val="000000"/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Прием по вопросам предоставления муниципальной услуги «Предоставление разрешения на осуществление земляных работ»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Вторник с 10.00 до 11.00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Четверг с 14.00 до 15.00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Прием по общим вопросам: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  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микрорайон, дом 2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11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6C51D9" w:rsidRDefault="00DB49D7" w:rsidP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6C51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коммунального хозяйства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DB49D7">
              <w:rPr>
                <w:bCs/>
                <w:color w:val="000000"/>
                <w:sz w:val="24"/>
                <w:szCs w:val="24"/>
              </w:rPr>
              <w:t xml:space="preserve">пециалист 1 категории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понедельник-четверг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08.45 до 13.00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18.00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пятница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08.45 до 13.00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16.45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микрорайон, дом 2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1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okh</w:t>
            </w:r>
            <w:r>
              <w:rPr>
                <w:bCs/>
                <w:color w:val="000000"/>
                <w:sz w:val="24"/>
                <w:szCs w:val="24"/>
              </w:rPr>
              <w:t>-74114@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6C51D9" w:rsidRDefault="00DB49D7" w:rsidP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6C51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коммунального хозяйства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r w:rsidR="00DB49D7">
              <w:rPr>
                <w:bCs/>
                <w:color w:val="000000"/>
                <w:sz w:val="24"/>
                <w:szCs w:val="24"/>
              </w:rPr>
              <w:t xml:space="preserve">лавный специалист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          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микрорайон, дом 2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12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6C51D9" w:rsidRDefault="006C51D9" w:rsidP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Отдел по благоустройству, дорожному хозяйству и транспорту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C51D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="00DB49D7">
              <w:rPr>
                <w:bCs/>
                <w:color w:val="000000"/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          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микрорайон, дом 2,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кабинет № 6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obdht</w:t>
            </w:r>
            <w:r>
              <w:rPr>
                <w:bCs/>
                <w:color w:val="000000"/>
                <w:sz w:val="24"/>
                <w:szCs w:val="24"/>
              </w:rPr>
              <w:t>@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tikhvin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org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6C51D9" w:rsidRDefault="006C51D9" w:rsidP="006C51D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Отдел по благоустройству, дорожному хозяйству и транспорту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DB49D7">
              <w:rPr>
                <w:bCs/>
                <w:color w:val="000000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Прием по вопросам предоставления муниципальной услуги: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«Выдача разрешения на создание места (площадки) накопления твердых коммунальных отходов»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«Внесение в реестр сведений о создании места (площадки) для накопления твердых коммунальных отходов»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</w:rPr>
              <w:t>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ственная собственность на которые не разграничена»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Вторник с 10 до 11.00 часов 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Четверг с 14.00 до 15.00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Прием по общим вопросам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          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11.00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15.00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1 микрорайон, дом 2,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1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B49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Отдел по благоустройству, дорожному хозяйству и транспорту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DB49D7">
              <w:rPr>
                <w:bCs/>
                <w:color w:val="000000"/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Прием по вопросам предоставления муниципальной услуги -- «</w:t>
            </w:r>
            <w:r w:rsidRPr="006F6C2B">
              <w:rPr>
                <w:color w:val="000000"/>
                <w:sz w:val="24"/>
                <w:szCs w:val="24"/>
              </w:rPr>
              <w:t>Выдача специального разрешения на движение транспортных средств органом местного самоуправления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Тихвинского городского поселения, при условии, что маршрут указанного транспортного средства проходит в границах этого поселения, Тихвинского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DB49D7" w:rsidRDefault="00DB49D7">
            <w:pPr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Вторник с 10.00 до 11.00 часов</w:t>
            </w:r>
          </w:p>
          <w:p w:rsidR="00DB49D7" w:rsidRDefault="00DB49D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Четверг с 14.00 до 15.00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Прием по общим вопросам: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Вторник           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10.00 до 12.30 часов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Четверг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1 микрорайон, дом 2, 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кабинет № 4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Жилищный отдел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6C2B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аведующий отделом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вопросам предоставления муниципальных услуг</w:t>
            </w:r>
          </w:p>
          <w:p w:rsidR="00DB49D7" w:rsidRDefault="00DB49D7">
            <w:pPr>
              <w:ind w:hanging="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 с 10.00 до 11.00</w:t>
            </w:r>
          </w:p>
          <w:p w:rsidR="00DB49D7" w:rsidRDefault="00DB49D7">
            <w:pPr>
              <w:ind w:hanging="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 с 10.00 до 11.00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Прием по общим вопросам: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12.00</w:t>
            </w:r>
          </w:p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DB49D7" w:rsidRDefault="00DB49D7" w:rsidP="006F6C2B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11.00 до 12.30 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кабинет № 3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tihvin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gilotdel</w:t>
            </w:r>
            <w:r>
              <w:rPr>
                <w:bCs/>
                <w:color w:val="000000"/>
                <w:sz w:val="24"/>
                <w:szCs w:val="24"/>
              </w:rPr>
              <w:t>@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Жилищный отдел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вопросам предоставления муниципальных услуг </w:t>
            </w:r>
          </w:p>
          <w:p w:rsidR="00DB49D7" w:rsidRDefault="00DB49D7">
            <w:pPr>
              <w:ind w:hanging="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 с 10.00 до 11.00</w:t>
            </w:r>
          </w:p>
          <w:p w:rsidR="00DB49D7" w:rsidRDefault="00DB49D7">
            <w:pPr>
              <w:ind w:hanging="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 с 10.00 до 11.00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Прием по общим вопросам:</w:t>
            </w:r>
          </w:p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12.00</w:t>
            </w:r>
          </w:p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DB49D7" w:rsidRDefault="00DB49D7" w:rsidP="006F6C2B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12.30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кабинет № 4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№3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thvin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gilotdel</w:t>
            </w:r>
            <w:r>
              <w:rPr>
                <w:bCs/>
                <w:color w:val="000000"/>
                <w:sz w:val="24"/>
                <w:szCs w:val="24"/>
              </w:rPr>
              <w:t>@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 w:rsidP="006F6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по строительству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>аведующий отделом по строительству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ind w:hanging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DB49D7" w:rsidRDefault="00DB49D7">
            <w:pPr>
              <w:ind w:hanging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11.00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микрорайон, дом 2,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кабинет № 7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oks</w:t>
            </w:r>
            <w:r>
              <w:rPr>
                <w:bCs/>
                <w:sz w:val="24"/>
                <w:szCs w:val="24"/>
              </w:rPr>
              <w:t>@</w:t>
            </w:r>
            <w:r>
              <w:rPr>
                <w:bCs/>
                <w:sz w:val="24"/>
                <w:szCs w:val="24"/>
                <w:lang w:val="en-US"/>
              </w:rPr>
              <w:t>tikhvin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org</w:t>
            </w:r>
          </w:p>
        </w:tc>
      </w:tr>
      <w:tr w:rsidR="00DB49D7" w:rsidTr="0091642A">
        <w:trPr>
          <w:trHeight w:val="51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 w:rsidP="00916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Среда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09.00 до 13.00 часов 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18.00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этаж, кабинет № 63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DB49D7">
              <w:rPr>
                <w:bCs/>
                <w:color w:val="000000"/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Среда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09.00 до 13.00 часов 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18.00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этаж, кабинет № 62</w:t>
            </w:r>
          </w:p>
        </w:tc>
      </w:tr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Комитет по образованию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ванию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B49D7">
              <w:rPr>
                <w:sz w:val="24"/>
                <w:szCs w:val="24"/>
              </w:rPr>
              <w:t>редседатель комитета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улица Советская, дом </w:t>
            </w:r>
            <w:r>
              <w:rPr>
                <w:color w:val="000000"/>
                <w:sz w:val="24"/>
                <w:szCs w:val="24"/>
              </w:rPr>
              <w:lastRenderedPageBreak/>
              <w:t>48, 2 этаж, кабинет №23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komitettihvin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yandex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B49D7">
              <w:rPr>
                <w:sz w:val="24"/>
                <w:szCs w:val="24"/>
              </w:rPr>
              <w:t>меститель председателя комитета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Советская, дом 48, 2 этаж, кабинет №22 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улица Советская, дом 48, 2 этаж,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№15,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№21,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№24 </w:t>
            </w:r>
          </w:p>
        </w:tc>
      </w:tr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 w:rsidP="006F6C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Комитет социальной защиты населения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B49D7">
              <w:rPr>
                <w:color w:val="000000"/>
                <w:sz w:val="24"/>
                <w:szCs w:val="24"/>
              </w:rPr>
              <w:t xml:space="preserve">редседатель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комитета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Понедельник,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08.00 до 13.00 часов,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микрорайон, дом 11,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№ 17 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Понедельник,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08.00 до 13.00 часов, </w:t>
            </w:r>
          </w:p>
          <w:p w:rsidR="00DB49D7" w:rsidRDefault="00DB49D7" w:rsidP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микрорайон, дом 11,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 13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 xml:space="preserve">пециалисты 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Понедельник,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08.00 до 13.00 часов,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17.00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микрорайон, дом 11,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 14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кабинет № 15</w:t>
            </w:r>
          </w:p>
        </w:tc>
      </w:tr>
      <w:tr w:rsidR="00DB49D7" w:rsidTr="0091642A">
        <w:trPr>
          <w:trHeight w:val="29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Pr="006F6C2B" w:rsidRDefault="006F6C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6C2B">
              <w:rPr>
                <w:b/>
                <w:sz w:val="24"/>
                <w:szCs w:val="18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6F6C2B" w:rsidRDefault="006F6C2B" w:rsidP="006F6C2B">
            <w:pPr>
              <w:jc w:val="left"/>
              <w:rPr>
                <w:color w:val="000000"/>
                <w:sz w:val="24"/>
                <w:szCs w:val="24"/>
              </w:rPr>
            </w:pPr>
            <w:r w:rsidRPr="006F6C2B">
              <w:rPr>
                <w:sz w:val="24"/>
                <w:szCs w:val="18"/>
              </w:rPr>
              <w:t>Отдел по обеспечению деятельности комиссии по делам несовершеннолетних и защите их прав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>аведующий отделом, ответственный секретарь комиссии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13.00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13.00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13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 w:rsidP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18"/>
              </w:rPr>
              <w:t>Отдел по обеспечению деятельности комиссии по делам несовершеннолетних и защите их прав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13.00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13.00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13</w:t>
            </w:r>
          </w:p>
        </w:tc>
      </w:tr>
    </w:tbl>
    <w:p w:rsidR="0091642A" w:rsidRDefault="0091642A">
      <w:r>
        <w:br w:type="page"/>
      </w:r>
    </w:p>
    <w:tbl>
      <w:tblPr>
        <w:tblW w:w="4975" w:type="pct"/>
        <w:tblCellMar>
          <w:left w:w="105" w:type="dxa"/>
          <w:right w:w="105" w:type="dxa"/>
        </w:tblCellMar>
        <w:tblLook w:val="0060" w:firstRow="1" w:lastRow="1" w:firstColumn="0" w:lastColumn="0" w:noHBand="0" w:noVBand="0"/>
      </w:tblPr>
      <w:tblGrid>
        <w:gridCol w:w="695"/>
        <w:gridCol w:w="2391"/>
        <w:gridCol w:w="2833"/>
        <w:gridCol w:w="6467"/>
        <w:gridCol w:w="2745"/>
      </w:tblGrid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Pr="006F6C2B" w:rsidRDefault="00DB49D7">
            <w:pPr>
              <w:jc w:val="center"/>
              <w:rPr>
                <w:b/>
                <w:sz w:val="24"/>
                <w:szCs w:val="24"/>
              </w:rPr>
            </w:pPr>
            <w:r w:rsidRPr="006F6C2B">
              <w:rPr>
                <w:b/>
                <w:color w:val="000000"/>
                <w:sz w:val="24"/>
                <w:szCs w:val="24"/>
              </w:rPr>
              <w:t>Отдел записи актов гражданского состояния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 w:rsidP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>аведующий отделом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вторник, среда, четверг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09.00 до 12.45 часов,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17.30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40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>пециалисты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Понедельник, вторник,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среда,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09.00 до 12.45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17.30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Пятница – прием только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регистрации смерти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09.00 до 16.30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40</w:t>
            </w:r>
          </w:p>
        </w:tc>
      </w:tr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по культуре, спорту и молодежной политике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9D7">
              <w:rPr>
                <w:sz w:val="24"/>
                <w:szCs w:val="24"/>
              </w:rPr>
              <w:t>редседатель комитета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месяца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18.00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 xml:space="preserve"> № 8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месяца</w:t>
            </w:r>
          </w:p>
          <w:p w:rsidR="00DB49D7" w:rsidRDefault="00DB49D7" w:rsidP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18.00 часов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 xml:space="preserve"> № 6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культуре, спорту и молодежной политике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6F6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месяца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18.00 часов.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 xml:space="preserve"> № 10.</w:t>
            </w:r>
          </w:p>
        </w:tc>
      </w:tr>
      <w:tr w:rsidR="00DB49D7" w:rsidTr="0091642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 w:rsidP="006F6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по развитию малого, среднего бизнеса и потребительского рынка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Второй, четвертый вторник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09.00 до 12.00 часов 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этаж, кабинет №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DB49D7" w:rsidTr="0091642A">
        <w:tc>
          <w:tcPr>
            <w:tcW w:w="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6F6C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DB49D7">
              <w:rPr>
                <w:color w:val="000000"/>
                <w:sz w:val="24"/>
                <w:szCs w:val="24"/>
              </w:rPr>
              <w:t xml:space="preserve">лавный специалист </w:t>
            </w:r>
          </w:p>
        </w:tc>
        <w:tc>
          <w:tcPr>
            <w:tcW w:w="2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Понедельник, четверг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10.00 до 12.00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до 16.00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по вопросам предоставления муниципальных услуг</w:t>
            </w:r>
          </w:p>
          <w:p w:rsidR="00DB49D7" w:rsidRDefault="00DB49D7">
            <w:pPr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Четверг с 10.00 до 12.00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этаж, кабинет №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33 </w:t>
            </w:r>
          </w:p>
        </w:tc>
      </w:tr>
    </w:tbl>
    <w:p w:rsidR="0091642A" w:rsidRDefault="0091642A">
      <w:r>
        <w:br w:type="page"/>
      </w:r>
    </w:p>
    <w:tbl>
      <w:tblPr>
        <w:tblW w:w="7905" w:type="pct"/>
        <w:tblCellMar>
          <w:left w:w="105" w:type="dxa"/>
          <w:right w:w="105" w:type="dxa"/>
        </w:tblCellMar>
        <w:tblLook w:val="0060" w:firstRow="1" w:lastRow="1" w:firstColumn="0" w:lastColumn="0" w:noHBand="0" w:noVBand="0"/>
      </w:tblPr>
      <w:tblGrid>
        <w:gridCol w:w="697"/>
        <w:gridCol w:w="2390"/>
        <w:gridCol w:w="2832"/>
        <w:gridCol w:w="6467"/>
        <w:gridCol w:w="2746"/>
        <w:gridCol w:w="524"/>
        <w:gridCol w:w="2794"/>
        <w:gridCol w:w="2794"/>
        <w:gridCol w:w="2798"/>
      </w:tblGrid>
      <w:tr w:rsidR="00DB49D7" w:rsidTr="006F6C2B">
        <w:trPr>
          <w:gridAfter w:val="4"/>
          <w:wAfter w:w="1853" w:type="pct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 w:rsidP="009164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Комитет по управлению муниципальным имуществом и градостроительству 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управлению муниципальным имуществом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 xml:space="preserve">аведующий отделом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этаж, кабинет № 26 </w:t>
            </w:r>
          </w:p>
        </w:tc>
      </w:tr>
      <w:tr w:rsidR="00DB49D7" w:rsidTr="006F6C2B"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управлению муниципальным имуществом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 xml:space="preserve">пециалисты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17.00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«Предоставление сведений об объектах учета, содержащихся в реестре муниципального имущества»;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информации о форме собственности на недви</w:t>
            </w:r>
            <w:r w:rsidR="0091642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этаж, кабинет № 28</w:t>
            </w:r>
          </w:p>
        </w:tc>
        <w:tc>
          <w:tcPr>
            <w:tcW w:w="109" w:type="pct"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:rsidR="00DB49D7" w:rsidRDefault="00DB49D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этаж, кабинет №63 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управлению муниципальным имуществом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B49D7">
              <w:rPr>
                <w:sz w:val="24"/>
                <w:szCs w:val="24"/>
              </w:rPr>
              <w:t xml:space="preserve">лавный специалист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Понедельник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17.00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«Предоставление объектов муниципального нежилого фонда во временное владение и (или) пользование»;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имеющим инфраструктуру поддержки субъектов малого и среднего предпринимательства»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этаж, кабинет № 24 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управлению муниципальным имуществом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49D7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17.00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вопросам предоставления муниципальных услуг: 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«Приватизация жилых помещений муниципального жилищного фонда социального использования»; 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«Приватизация имущества, находящегося в муниципальной собственности в соответствии с ФЗ от22 июля 2008 года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собственности, и арендуемого субъектами малого и среднего предпринимательства, и о внесении изменений в отдельные законодательные акты РФ»;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Предоставление сведений о ранее приватизированном имуществе»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«Выдача дубликатов договоров передачи жилых помещений в собственность граждан»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микрорайон, дом 2,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этаж, кабинет № 22 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</w:t>
            </w:r>
            <w:r>
              <w:rPr>
                <w:sz w:val="24"/>
                <w:szCs w:val="24"/>
              </w:rPr>
              <w:lastRenderedPageBreak/>
              <w:t xml:space="preserve">ным имуществом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B49D7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Понедельник, среда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14.30 до 17.00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этаж, кабинет № 30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 xml:space="preserve">аведующий отделом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17.30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этаж, кабинет № 17 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49D7">
              <w:rPr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17.30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этаж, кабинет № 21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вопросам предоставления муниципальных услуг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16.00 до 18.00</w:t>
            </w:r>
            <w:r>
              <w:rPr>
                <w:sz w:val="24"/>
                <w:szCs w:val="24"/>
              </w:rPr>
              <w:t xml:space="preserve">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общим вопросам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 w:rsidP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17.30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этаж, кабинет № 23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17.00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25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27</w:t>
            </w:r>
          </w:p>
          <w:p w:rsidR="00DB49D7" w:rsidRDefault="00DB49D7" w:rsidP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28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12.30 часов</w:t>
            </w:r>
          </w:p>
          <w:p w:rsidR="00DB49D7" w:rsidRDefault="00DB49D7" w:rsidP="00916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16.30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этаж, кабинет № 30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>аведующий отделом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Понедельник, среда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color w:val="000000"/>
                  <w:sz w:val="24"/>
                  <w:szCs w:val="24"/>
                </w:rPr>
                <w:t>14.30</w:t>
              </w:r>
            </w:smartTag>
            <w:r>
              <w:rPr>
                <w:color w:val="000000"/>
                <w:sz w:val="24"/>
                <w:szCs w:val="24"/>
              </w:rPr>
              <w:t xml:space="preserve"> до 16.30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этаж, кабинет № 36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73498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B49D7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en-US"/>
              </w:rPr>
              <w:t>arh@tikhvin.org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архитектуры </w:t>
            </w:r>
            <w:r>
              <w:rPr>
                <w:color w:val="000000"/>
                <w:sz w:val="24"/>
                <w:szCs w:val="24"/>
              </w:rPr>
              <w:lastRenderedPageBreak/>
              <w:t>и градостроительства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="00DB49D7">
              <w:rPr>
                <w:color w:val="000000"/>
                <w:sz w:val="24"/>
                <w:szCs w:val="24"/>
              </w:rPr>
              <w:t>пециалист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 w:rsidRPr="0091642A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«Выдача разрешения на ввод объекта в эксплуатацию;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разрешения на строительство»;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«Выдача градостроительного плана земельного участка»;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«Рассмотрение уведомлений о планируемых строительстве или реконструкции объекта индивидуального жилищного строительства или садового дома»;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«Рассмотрение уведомлений об окончании строительства или реконструкции объекта индивидуального жилищного строительства или садового дома»;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Тихвинский муниципальный район Ленинградской области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09.30 до 12.30</w:t>
            </w:r>
          </w:p>
          <w:p w:rsidR="00DB49D7" w:rsidRDefault="00DB49D7" w:rsidP="00E50F81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14.30 до 16.30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 микрорайон, дом 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 этаж,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№ 29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75-593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 xml:space="preserve">пециалисты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«Присвоение и аннулирование адресов»;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размещение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Тихвинского района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DB49D7" w:rsidRDefault="00DB49D7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  <w:r w:rsidRPr="0091642A">
              <w:rPr>
                <w:sz w:val="24"/>
                <w:szCs w:val="24"/>
                <w:shd w:val="clear" w:color="auto" w:fill="FFFFFF"/>
              </w:rPr>
              <w:t>.</w:t>
            </w:r>
            <w:r w:rsidRPr="0091642A">
              <w:rPr>
                <w:sz w:val="24"/>
                <w:szCs w:val="24"/>
              </w:rPr>
              <w:t>»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09.30 до 12.30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14.30 до 16.30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этаж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кабинет № 32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76333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>пециалист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 Тихвинский муниципальный район Ленинградской области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Согласование паспорта вывески или учрежденческой доски, размещаемых на фасадах зданий и сооружениях, на территории муниципального образования Тихвинский муниципальный район Ленинградской области.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09.30 до 12.30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14.30 до 16.30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микрорайон, дом 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этаж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кабинет № 40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78764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>пециалист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52635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размещение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Тихвинского района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«Выдача градостроительного плана земельного участка.»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09.30 до 12.30</w:t>
            </w:r>
          </w:p>
          <w:p w:rsidR="00DB49D7" w:rsidRDefault="00DB49D7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14.30 до 16.30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микрорайон, дом 2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этаж, кабинет 35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71694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91642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>пециалист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color w:val="00000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</w:rPr>
              <w:t>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Приём в эксплуатацию после перевода жилого помещения в нежилое помещение или нежилого помещения в жилое помещение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 w:rsidRPr="006F6C2B">
              <w:rPr>
                <w:color w:val="000000"/>
                <w:sz w:val="24"/>
                <w:szCs w:val="24"/>
                <w:shd w:val="clear" w:color="auto" w:fill="FFFFFF"/>
              </w:rPr>
              <w:t>Приём в эксплуатацию после переустройства и (или) перепланировки помещения в многоквартирном доме».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-«Прием заявлений и выдача документов о согласовании переустройства и (или) перепланировки помещения в многоквартирном доме».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09.30 до 12.30</w:t>
            </w:r>
          </w:p>
          <w:p w:rsidR="00DB49D7" w:rsidRDefault="00DB49D7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14.30 до 16.30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микрорайон, дом 2, 2 этаж, кабинет 33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71694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 w:rsidP="003F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по экономике и инвестициям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экономического анализа и природопользования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DB49D7">
              <w:rPr>
                <w:color w:val="000000"/>
                <w:sz w:val="24"/>
                <w:szCs w:val="24"/>
              </w:rPr>
              <w:t xml:space="preserve">лавные специалисты 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Вторник, четверг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09.00 до 17.00 часов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этаж, кабинет № 1 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по развитию АПК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по развитию АПК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DB49D7">
              <w:rPr>
                <w:color w:val="000000"/>
                <w:sz w:val="24"/>
                <w:szCs w:val="24"/>
              </w:rPr>
              <w:t>аведующий отделом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Вторник,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10.00 до 12.00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15.00 до 17.00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этаж, кабинет № 66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75-416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r>
              <w:t>53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развитию АПК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B49D7">
              <w:rPr>
                <w:color w:val="000000"/>
                <w:sz w:val="24"/>
                <w:szCs w:val="24"/>
              </w:rPr>
              <w:t>пециалисты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Вторник, четверг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10.00 до 12.00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15.00 до 17.00 часов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микрорайон, дом 42, 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этаж, кабинет № 66</w:t>
            </w:r>
          </w:p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79-432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муниципального контроля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>аведующий отделом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кабинет № 6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тел.72-187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9D7">
              <w:rPr>
                <w:sz w:val="24"/>
                <w:szCs w:val="24"/>
              </w:rPr>
              <w:t>пециалисты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микрорайон, дом 42,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кабинет № 6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тел.73-458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Архивный отдел</w:t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3F4946" w:rsidRDefault="003F4946">
            <w:pPr>
              <w:rPr>
                <w:sz w:val="24"/>
              </w:rPr>
            </w:pPr>
            <w:r w:rsidRPr="003F4946">
              <w:rPr>
                <w:sz w:val="24"/>
              </w:rPr>
              <w:t>56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Архивный отдел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3F49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9D7">
              <w:rPr>
                <w:sz w:val="24"/>
                <w:szCs w:val="24"/>
              </w:rPr>
              <w:t>аведующий отделом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четверг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08.00 до 13.00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часов до 13.00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14.00 до 16.00часов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«Муниципальная услуга по выдаче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запросам»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«Выдача архивных справок, архивных выписок и копий архивных документов, подтверждающих право на землю и иные имущественные права»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Вторник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11.00 до 12.00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16.00 до 17.00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tabs>
                <w:tab w:val="right" w:pos="258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микрорайон, дом 2, 5 этаж,</w:t>
            </w:r>
          </w:p>
          <w:p w:rsidR="00DB49D7" w:rsidRDefault="00DB49D7">
            <w:pPr>
              <w:tabs>
                <w:tab w:val="right" w:pos="258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4</w:t>
            </w:r>
            <w:r>
              <w:rPr>
                <w:sz w:val="24"/>
                <w:szCs w:val="24"/>
              </w:rPr>
              <w:tab/>
            </w:r>
          </w:p>
        </w:tc>
      </w:tr>
      <w:tr w:rsidR="00DB49D7" w:rsidTr="006F6C2B">
        <w:trPr>
          <w:gridAfter w:val="4"/>
          <w:wAfter w:w="1853" w:type="pct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Pr="003F4946" w:rsidRDefault="003F4946">
            <w:pPr>
              <w:rPr>
                <w:sz w:val="24"/>
              </w:rPr>
            </w:pPr>
            <w:r w:rsidRPr="003F4946">
              <w:rPr>
                <w:sz w:val="24"/>
              </w:rPr>
              <w:t>57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Архивный отдел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четверг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08.00 до 13.00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часов до 13.00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16.00 часов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вопросам предоставления муниципальных услуг: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«Муниципальная услуга по выдаче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</w:t>
            </w:r>
            <w:r>
              <w:rPr>
                <w:sz w:val="24"/>
                <w:szCs w:val="24"/>
              </w:rPr>
              <w:lastRenderedPageBreak/>
              <w:t>ций в соответствии с действующим законодательством Российской Федерации»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запросам»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«Выдача архивных справок, архивных выписок и копий архивных документов, подтверждающих право на землю и иные имущественные права»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Вторник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11.00 до 12.00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Четверг </w:t>
            </w:r>
          </w:p>
          <w:p w:rsidR="00DB49D7" w:rsidRDefault="00DB49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16.00 до 17.00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микрорайон, дом 2, 5 этаж,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№3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№5</w:t>
            </w:r>
          </w:p>
        </w:tc>
      </w:tr>
      <w:tr w:rsidR="00DB49D7" w:rsidTr="006F6C2B">
        <w:trPr>
          <w:gridAfter w:val="4"/>
          <w:wAfter w:w="1853" w:type="pct"/>
          <w:trHeight w:val="661"/>
        </w:trPr>
        <w:tc>
          <w:tcPr>
            <w:tcW w:w="31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DB49D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B49D7" w:rsidRDefault="00DB49D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Военно-учетный стол</w:t>
            </w:r>
          </w:p>
        </w:tc>
      </w:tr>
      <w:tr w:rsidR="00DB49D7" w:rsidTr="006F6C2B">
        <w:trPr>
          <w:gridAfter w:val="4"/>
          <w:wAfter w:w="1853" w:type="pct"/>
          <w:trHeight w:val="1113"/>
        </w:trPr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D7" w:rsidRDefault="003F494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Военно-учетный стол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Начальник ВУС</w:t>
            </w:r>
          </w:p>
          <w:p w:rsidR="00DB49D7" w:rsidRDefault="00DB4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DB49D7" w:rsidRDefault="00DB49D7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вторник, четверг</w:t>
            </w:r>
          </w:p>
          <w:p w:rsidR="00DB49D7" w:rsidRDefault="00DB49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09.00до 13.00</w:t>
            </w:r>
          </w:p>
          <w:p w:rsidR="00DB49D7" w:rsidRDefault="00DB49D7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14.00до 17.00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9D7" w:rsidRDefault="00DB49D7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Тихвин, ул. Борисова, д.2</w:t>
            </w:r>
          </w:p>
        </w:tc>
      </w:tr>
    </w:tbl>
    <w:p w:rsidR="00DB49D7" w:rsidRDefault="00DB49D7" w:rsidP="00DB49D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DB49D7" w:rsidRDefault="00DB49D7" w:rsidP="00DB49D7">
      <w:pPr>
        <w:ind w:right="-1" w:firstLine="709"/>
        <w:rPr>
          <w:sz w:val="22"/>
          <w:szCs w:val="22"/>
        </w:rPr>
      </w:pPr>
    </w:p>
    <w:p w:rsidR="00DB49D7" w:rsidRDefault="00DB49D7" w:rsidP="00DB49D7">
      <w:pPr>
        <w:ind w:right="-1" w:firstLine="709"/>
        <w:rPr>
          <w:sz w:val="22"/>
          <w:szCs w:val="22"/>
        </w:rPr>
      </w:pPr>
    </w:p>
    <w:p w:rsidR="00DB49D7" w:rsidRDefault="00DB49D7" w:rsidP="00DB49D7">
      <w:pPr>
        <w:ind w:right="-1" w:firstLine="709"/>
        <w:rPr>
          <w:sz w:val="22"/>
          <w:szCs w:val="22"/>
        </w:rPr>
      </w:pPr>
    </w:p>
    <w:p w:rsidR="00DB49D7" w:rsidRPr="000D2CD8" w:rsidRDefault="00DB49D7" w:rsidP="001A2440">
      <w:pPr>
        <w:ind w:right="-1" w:firstLine="709"/>
        <w:rPr>
          <w:sz w:val="22"/>
          <w:szCs w:val="22"/>
        </w:rPr>
      </w:pPr>
    </w:p>
    <w:sectPr w:rsidR="00DB49D7" w:rsidRPr="000D2CD8" w:rsidSect="00E50F8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2D" w:rsidRDefault="00365D2D" w:rsidP="00E50F81">
      <w:r>
        <w:separator/>
      </w:r>
    </w:p>
  </w:endnote>
  <w:endnote w:type="continuationSeparator" w:id="0">
    <w:p w:rsidR="00365D2D" w:rsidRDefault="00365D2D" w:rsidP="00E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2D" w:rsidRDefault="00365D2D" w:rsidP="00E50F81">
      <w:r>
        <w:separator/>
      </w:r>
    </w:p>
  </w:footnote>
  <w:footnote w:type="continuationSeparator" w:id="0">
    <w:p w:rsidR="00365D2D" w:rsidRDefault="00365D2D" w:rsidP="00E5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81" w:rsidRDefault="00E50F8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F3E84">
      <w:rPr>
        <w:noProof/>
      </w:rPr>
      <w:t>2</w:t>
    </w:r>
    <w:r>
      <w:fldChar w:fldCharType="end"/>
    </w:r>
  </w:p>
  <w:p w:rsidR="00E50F81" w:rsidRDefault="00E50F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55921"/>
    <w:multiLevelType w:val="hybridMultilevel"/>
    <w:tmpl w:val="782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7DBF"/>
    <w:multiLevelType w:val="multilevel"/>
    <w:tmpl w:val="AF282A2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4900D87"/>
    <w:multiLevelType w:val="hybridMultilevel"/>
    <w:tmpl w:val="3132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961"/>
    <w:multiLevelType w:val="hybridMultilevel"/>
    <w:tmpl w:val="2BE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46F0"/>
    <w:multiLevelType w:val="singleLevel"/>
    <w:tmpl w:val="C5D867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3D505568"/>
    <w:multiLevelType w:val="hybridMultilevel"/>
    <w:tmpl w:val="A084583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62F60"/>
    <w:multiLevelType w:val="hybridMultilevel"/>
    <w:tmpl w:val="B15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50907A8F"/>
    <w:multiLevelType w:val="hybridMultilevel"/>
    <w:tmpl w:val="E9A85514"/>
    <w:lvl w:ilvl="0" w:tplc="B1B85646">
      <w:start w:val="5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365D2D"/>
    <w:rsid w:val="003A269D"/>
    <w:rsid w:val="003F4946"/>
    <w:rsid w:val="0043001D"/>
    <w:rsid w:val="004328A7"/>
    <w:rsid w:val="00480A79"/>
    <w:rsid w:val="004914DD"/>
    <w:rsid w:val="00511A2B"/>
    <w:rsid w:val="00554BEC"/>
    <w:rsid w:val="00595F6F"/>
    <w:rsid w:val="005C0140"/>
    <w:rsid w:val="00611E97"/>
    <w:rsid w:val="006415B0"/>
    <w:rsid w:val="006463D8"/>
    <w:rsid w:val="006C51D9"/>
    <w:rsid w:val="006F6C2B"/>
    <w:rsid w:val="00711921"/>
    <w:rsid w:val="00796BD1"/>
    <w:rsid w:val="008A3858"/>
    <w:rsid w:val="008E38B9"/>
    <w:rsid w:val="0091642A"/>
    <w:rsid w:val="009840BA"/>
    <w:rsid w:val="00A03876"/>
    <w:rsid w:val="00A13C7B"/>
    <w:rsid w:val="00AE1A2A"/>
    <w:rsid w:val="00B52D22"/>
    <w:rsid w:val="00B6422E"/>
    <w:rsid w:val="00B83D8D"/>
    <w:rsid w:val="00B95FEE"/>
    <w:rsid w:val="00BF2B0B"/>
    <w:rsid w:val="00BF3E84"/>
    <w:rsid w:val="00D368DC"/>
    <w:rsid w:val="00D95C38"/>
    <w:rsid w:val="00D97342"/>
    <w:rsid w:val="00DA6FE7"/>
    <w:rsid w:val="00DB49D7"/>
    <w:rsid w:val="00DF7447"/>
    <w:rsid w:val="00E50F8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0742AFF"/>
  <w15:chartTrackingRefBased/>
  <w15:docId w15:val="{21732BEA-5386-4E53-BEC8-1CF5EE2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DB49D7"/>
    <w:pPr>
      <w:keepNext/>
      <w:tabs>
        <w:tab w:val="left" w:pos="567"/>
        <w:tab w:val="left" w:pos="3402"/>
        <w:tab w:val="right" w:pos="8931"/>
      </w:tabs>
      <w:jc w:val="right"/>
      <w:outlineLvl w:val="2"/>
    </w:pPr>
    <w:rPr>
      <w:b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rPr>
      <w:sz w:val="24"/>
    </w:rPr>
  </w:style>
  <w:style w:type="paragraph" w:styleId="31">
    <w:name w:val="Body Text 3"/>
    <w:basedOn w:val="a0"/>
    <w:link w:val="32"/>
    <w:pPr>
      <w:ind w:right="850"/>
    </w:pPr>
    <w:rPr>
      <w:sz w:val="24"/>
    </w:rPr>
  </w:style>
  <w:style w:type="paragraph" w:styleId="21">
    <w:name w:val="Body Text 2"/>
    <w:basedOn w:val="a0"/>
    <w:link w:val="22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3">
    <w:name w:val="Body Text Indent 2"/>
    <w:basedOn w:val="a0"/>
    <w:link w:val="24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B49D7"/>
    <w:rPr>
      <w:b/>
      <w:sz w:val="28"/>
    </w:rPr>
  </w:style>
  <w:style w:type="paragraph" w:customStyle="1" w:styleId="a">
    <w:name w:val="Список маркированный"/>
    <w:basedOn w:val="a0"/>
    <w:rsid w:val="00DB49D7"/>
    <w:pPr>
      <w:numPr>
        <w:ilvl w:val="1"/>
        <w:numId w:val="3"/>
      </w:numPr>
    </w:pPr>
  </w:style>
  <w:style w:type="paragraph" w:styleId="ad">
    <w:name w:val="header"/>
    <w:basedOn w:val="a0"/>
    <w:link w:val="ae"/>
    <w:uiPriority w:val="99"/>
    <w:rsid w:val="00DB49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B49D7"/>
    <w:rPr>
      <w:sz w:val="28"/>
    </w:rPr>
  </w:style>
  <w:style w:type="character" w:styleId="af">
    <w:name w:val="page number"/>
    <w:rsid w:val="00DB49D7"/>
  </w:style>
  <w:style w:type="paragraph" w:styleId="af0">
    <w:name w:val="footer"/>
    <w:basedOn w:val="a0"/>
    <w:link w:val="af1"/>
    <w:rsid w:val="00DB4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B49D7"/>
    <w:rPr>
      <w:sz w:val="28"/>
    </w:rPr>
  </w:style>
  <w:style w:type="character" w:customStyle="1" w:styleId="10">
    <w:name w:val="Заголовок 1 Знак"/>
    <w:link w:val="1"/>
    <w:rsid w:val="00DB49D7"/>
    <w:rPr>
      <w:b/>
      <w:sz w:val="24"/>
    </w:rPr>
  </w:style>
  <w:style w:type="character" w:customStyle="1" w:styleId="20">
    <w:name w:val="Заголовок 2 Знак"/>
    <w:link w:val="2"/>
    <w:rsid w:val="00DB49D7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DB49D7"/>
    <w:rPr>
      <w:b/>
      <w:sz w:val="22"/>
    </w:rPr>
  </w:style>
  <w:style w:type="character" w:customStyle="1" w:styleId="a7">
    <w:name w:val="Основной текст Знак"/>
    <w:link w:val="a6"/>
    <w:rsid w:val="00DB49D7"/>
    <w:rPr>
      <w:sz w:val="24"/>
    </w:rPr>
  </w:style>
  <w:style w:type="character" w:customStyle="1" w:styleId="a9">
    <w:name w:val="Основной текст с отступом Знак"/>
    <w:link w:val="a8"/>
    <w:rsid w:val="00DB49D7"/>
    <w:rPr>
      <w:sz w:val="24"/>
    </w:rPr>
  </w:style>
  <w:style w:type="character" w:customStyle="1" w:styleId="22">
    <w:name w:val="Основной текст 2 Знак"/>
    <w:link w:val="21"/>
    <w:rsid w:val="00DB49D7"/>
    <w:rPr>
      <w:sz w:val="24"/>
    </w:rPr>
  </w:style>
  <w:style w:type="character" w:customStyle="1" w:styleId="32">
    <w:name w:val="Основной текст 3 Знак"/>
    <w:link w:val="31"/>
    <w:rsid w:val="00DB49D7"/>
    <w:rPr>
      <w:sz w:val="24"/>
    </w:rPr>
  </w:style>
  <w:style w:type="character" w:customStyle="1" w:styleId="24">
    <w:name w:val="Основной текст с отступом 2 Знак"/>
    <w:link w:val="23"/>
    <w:rsid w:val="00DB49D7"/>
    <w:rPr>
      <w:sz w:val="24"/>
    </w:rPr>
  </w:style>
  <w:style w:type="character" w:customStyle="1" w:styleId="ac">
    <w:name w:val="Текст выноски Знак"/>
    <w:link w:val="ab"/>
    <w:semiHidden/>
    <w:rsid w:val="00DB49D7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DB49D7"/>
    <w:rPr>
      <w:color w:val="0000FF"/>
      <w:u w:val="single"/>
    </w:rPr>
  </w:style>
  <w:style w:type="character" w:styleId="af3">
    <w:name w:val="FollowedHyperlink"/>
    <w:uiPriority w:val="99"/>
    <w:unhideWhenUsed/>
    <w:rsid w:val="00DB49D7"/>
    <w:rPr>
      <w:color w:val="954F72"/>
      <w:u w:val="single"/>
    </w:rPr>
  </w:style>
  <w:style w:type="paragraph" w:customStyle="1" w:styleId="msonormal0">
    <w:name w:val="msonormal"/>
    <w:basedOn w:val="a0"/>
    <w:rsid w:val="00DB49D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611E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27CE-E28B-4893-9F61-570B0EFE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2020-08-26T07:10:00Z</cp:lastPrinted>
  <dcterms:created xsi:type="dcterms:W3CDTF">2020-08-19T09:56:00Z</dcterms:created>
  <dcterms:modified xsi:type="dcterms:W3CDTF">2020-08-26T07:11:00Z</dcterms:modified>
</cp:coreProperties>
</file>