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2761A">
      <w:pPr>
        <w:tabs>
          <w:tab w:val="left" w:pos="567"/>
          <w:tab w:val="left" w:pos="3686"/>
        </w:tabs>
      </w:pPr>
      <w:r>
        <w:tab/>
        <w:t>5 мая 2023 г.</w:t>
      </w:r>
      <w:r>
        <w:tab/>
        <w:t>01-166-ра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83617" w:rsidTr="00D836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83617" w:rsidRDefault="00B3174A" w:rsidP="00B52D22">
            <w:pPr>
              <w:rPr>
                <w:b/>
                <w:sz w:val="24"/>
                <w:szCs w:val="24"/>
              </w:rPr>
            </w:pPr>
            <w:r w:rsidRPr="00D83617">
              <w:rPr>
                <w:color w:val="000000"/>
                <w:sz w:val="24"/>
              </w:rPr>
              <w:t>О предоставлении субсидий из бюджета Тихвинского района субъектам малого предпринимательства на организацию предпринимательской деятельности</w:t>
            </w:r>
          </w:p>
        </w:tc>
      </w:tr>
      <w:tr w:rsidR="0012761A" w:rsidRPr="00526C21" w:rsidTr="00D836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4A" w:rsidRPr="00526C21" w:rsidRDefault="004035C1" w:rsidP="00B52D22">
            <w:pPr>
              <w:rPr>
                <w:color w:val="000000"/>
                <w:sz w:val="24"/>
              </w:rPr>
            </w:pPr>
            <w:r w:rsidRPr="00526C21">
              <w:rPr>
                <w:color w:val="000000"/>
                <w:sz w:val="24"/>
              </w:rPr>
              <w:t>21, 2500, 2700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3174A" w:rsidRPr="00B3174A" w:rsidRDefault="00B3174A" w:rsidP="004035C1">
      <w:pPr>
        <w:ind w:firstLine="720"/>
        <w:rPr>
          <w:color w:val="000000"/>
          <w:szCs w:val="28"/>
        </w:rPr>
      </w:pPr>
      <w:r w:rsidRPr="00B3174A">
        <w:rPr>
          <w:color w:val="000000"/>
          <w:szCs w:val="28"/>
        </w:rPr>
        <w:t xml:space="preserve">В соответствии с пунктом 3 статьи 78 Бюджетного кодекса Российской Федерации, пунктами 2.8.4; 2.8.5 Порядка предоставления субсидий из бюджета Тихвинского </w:t>
      </w:r>
      <w:bookmarkStart w:id="0" w:name="_GoBack"/>
      <w:bookmarkEnd w:id="0"/>
      <w:r w:rsidRPr="00B3174A">
        <w:rPr>
          <w:color w:val="000000"/>
          <w:szCs w:val="28"/>
        </w:rPr>
        <w:t>района субъектам малого предпринимательства на организацию предпринимательской деятельности, утверждённого постановлением администрации Тихвинского района от 1 июля 2021 года №01-1253-а (с изменениями от 10 фе</w:t>
      </w:r>
      <w:r w:rsidR="004035C1">
        <w:rPr>
          <w:color w:val="000000"/>
          <w:szCs w:val="28"/>
        </w:rPr>
        <w:t xml:space="preserve">враля 2022 года № 01-250-а; от </w:t>
      </w:r>
      <w:r w:rsidRPr="00B3174A">
        <w:rPr>
          <w:color w:val="000000"/>
          <w:szCs w:val="28"/>
        </w:rPr>
        <w:t>2 сентября 2022 года № 01-1952-а):</w:t>
      </w:r>
    </w:p>
    <w:p w:rsidR="00B3174A" w:rsidRPr="00B3174A" w:rsidRDefault="004035C1" w:rsidP="004035C1">
      <w:pPr>
        <w:pStyle w:val="a9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3174A" w:rsidRPr="00B3174A">
        <w:rPr>
          <w:rFonts w:ascii="Times New Roman" w:hAnsi="Times New Roman"/>
          <w:color w:val="000000"/>
          <w:sz w:val="28"/>
          <w:szCs w:val="28"/>
        </w:rPr>
        <w:t>Утвердить Протокол заседания комиссии по проведению конкурсного отбора на предоставление субсидий из бюджета Тихвинского района субъектам малого предпринимательства на организацию предпринимательской деятельности от 26 апреля 2023 года №1 (прилагается).</w:t>
      </w:r>
    </w:p>
    <w:p w:rsidR="00B3174A" w:rsidRDefault="00B3174A" w:rsidP="004035C1">
      <w:pPr>
        <w:ind w:firstLine="720"/>
        <w:rPr>
          <w:color w:val="000000"/>
        </w:rPr>
      </w:pPr>
      <w:r>
        <w:rPr>
          <w:color w:val="000000"/>
        </w:rPr>
        <w:t>2. Признать победителями конкурсного отбора: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141"/>
        <w:gridCol w:w="2514"/>
      </w:tblGrid>
      <w:tr w:rsidR="00B3174A" w:rsidRPr="00B3174A" w:rsidTr="004035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№</w:t>
            </w:r>
          </w:p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Полное наименование субъекта малого или среднего предпринимательства - победителя конкурсного отбора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B3174A" w:rsidRPr="00B3174A" w:rsidTr="004035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Ануфриева Светлана Анатольевна 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492 000,00 </w:t>
            </w:r>
          </w:p>
        </w:tc>
      </w:tr>
      <w:tr w:rsidR="00B3174A" w:rsidRPr="00B3174A" w:rsidTr="004035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 2. </w:t>
            </w:r>
          </w:p>
        </w:tc>
        <w:tc>
          <w:tcPr>
            <w:tcW w:w="6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Индивидуальный предприниматель </w:t>
            </w:r>
          </w:p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Велько Мария Андреевна 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223 436,00</w:t>
            </w:r>
          </w:p>
        </w:tc>
      </w:tr>
      <w:tr w:rsidR="00B3174A" w:rsidRPr="00B3174A" w:rsidTr="004035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 3. </w:t>
            </w:r>
          </w:p>
        </w:tc>
        <w:tc>
          <w:tcPr>
            <w:tcW w:w="6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Дементьева Мария Сергеевна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329 364,00</w:t>
            </w:r>
          </w:p>
        </w:tc>
      </w:tr>
      <w:tr w:rsidR="00B3174A" w:rsidRPr="00B3174A" w:rsidTr="004035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Зубова Ирина Александровна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155 200,00</w:t>
            </w:r>
          </w:p>
        </w:tc>
      </w:tr>
      <w:tr w:rsidR="00B3174A" w:rsidRPr="00B3174A" w:rsidTr="004035C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70"/>
              <w:rPr>
                <w:color w:val="000000"/>
                <w:sz w:val="26"/>
                <w:szCs w:val="26"/>
              </w:rPr>
            </w:pPr>
          </w:p>
        </w:tc>
        <w:tc>
          <w:tcPr>
            <w:tcW w:w="6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ind w:firstLine="225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74A" w:rsidRPr="00B3174A" w:rsidRDefault="00B3174A" w:rsidP="004035C1">
            <w:pPr>
              <w:jc w:val="center"/>
              <w:rPr>
                <w:color w:val="000000"/>
                <w:sz w:val="26"/>
                <w:szCs w:val="26"/>
              </w:rPr>
            </w:pPr>
            <w:r w:rsidRPr="00B3174A">
              <w:rPr>
                <w:color w:val="000000"/>
                <w:sz w:val="26"/>
                <w:szCs w:val="26"/>
              </w:rPr>
              <w:t xml:space="preserve">1 200 000,00 </w:t>
            </w:r>
          </w:p>
        </w:tc>
      </w:tr>
    </w:tbl>
    <w:p w:rsidR="00B3174A" w:rsidRDefault="00B3174A" w:rsidP="004035C1">
      <w:pPr>
        <w:ind w:firstLine="720"/>
        <w:rPr>
          <w:color w:val="000000"/>
        </w:rPr>
      </w:pPr>
      <w:r>
        <w:rPr>
          <w:color w:val="000000"/>
        </w:rPr>
        <w:t>3. Заключить с победителями конкурсного отбора договоры о предоставлении субсидии в срок до 12 мая 2023 года.</w:t>
      </w:r>
    </w:p>
    <w:p w:rsidR="00B3174A" w:rsidRDefault="00B3174A" w:rsidP="004035C1">
      <w:pPr>
        <w:ind w:firstLine="720"/>
        <w:rPr>
          <w:color w:val="000000"/>
        </w:rPr>
      </w:pPr>
      <w:r>
        <w:rPr>
          <w:color w:val="000000"/>
        </w:rPr>
        <w:t>4. Перечислить субсидии победителям конкурсного отбора в соответствии с заключенными договорами.</w:t>
      </w:r>
    </w:p>
    <w:p w:rsidR="00B3174A" w:rsidRDefault="00B3174A" w:rsidP="004035C1">
      <w:pPr>
        <w:ind w:firstLine="720"/>
        <w:rPr>
          <w:color w:val="000000"/>
        </w:rPr>
      </w:pPr>
      <w:r>
        <w:rPr>
          <w:color w:val="000000"/>
        </w:rPr>
        <w:lastRenderedPageBreak/>
        <w:t>5. Внести информацию о получателях субсидий в Реестр субъектов малого и среднего предпринимательства Тихвинского района - получателей поддержки в 2023 году.</w:t>
      </w:r>
    </w:p>
    <w:p w:rsidR="00B3174A" w:rsidRDefault="00B3174A" w:rsidP="004035C1">
      <w:pPr>
        <w:ind w:firstLine="720"/>
        <w:rPr>
          <w:color w:val="000000"/>
        </w:rPr>
      </w:pPr>
      <w:r>
        <w:rPr>
          <w:color w:val="000000"/>
        </w:rPr>
        <w:t>6. Обнародовать распоряжение путём размещения в сети Интернет на официальном сайте Тихвинского района.</w:t>
      </w:r>
    </w:p>
    <w:p w:rsidR="00B3174A" w:rsidRDefault="00B3174A" w:rsidP="004035C1">
      <w:pPr>
        <w:ind w:firstLine="720"/>
        <w:rPr>
          <w:color w:val="000000"/>
        </w:rPr>
      </w:pPr>
      <w:r>
        <w:rPr>
          <w:color w:val="000000"/>
        </w:rPr>
        <w:t>7. Контроль за исполнением распоряжения возложить на заведующего отделом по развитию малого, среднего б</w:t>
      </w:r>
      <w:r w:rsidR="004035C1">
        <w:rPr>
          <w:color w:val="000000"/>
        </w:rPr>
        <w:t>изнеса и потребительского рынка</w:t>
      </w:r>
      <w:r>
        <w:rPr>
          <w:color w:val="000000"/>
        </w:rPr>
        <w:t>.</w:t>
      </w:r>
    </w:p>
    <w:p w:rsidR="00B3174A" w:rsidRDefault="00B3174A" w:rsidP="004035C1">
      <w:pPr>
        <w:ind w:firstLine="225"/>
        <w:rPr>
          <w:color w:val="000000"/>
        </w:rPr>
      </w:pPr>
    </w:p>
    <w:p w:rsidR="00B3174A" w:rsidRDefault="00B3174A" w:rsidP="004035C1">
      <w:pPr>
        <w:ind w:firstLine="225"/>
        <w:rPr>
          <w:color w:val="000000"/>
        </w:rPr>
      </w:pPr>
    </w:p>
    <w:p w:rsidR="00B3174A" w:rsidRPr="006F3F8C" w:rsidRDefault="00B3174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CF5329">
      <w:pPr>
        <w:ind w:firstLine="225"/>
        <w:rPr>
          <w:color w:val="000000"/>
        </w:rPr>
      </w:pPr>
    </w:p>
    <w:p w:rsidR="00B3174A" w:rsidRDefault="00B3174A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D83617" w:rsidRDefault="00D83617" w:rsidP="00B101DB">
      <w:pPr>
        <w:rPr>
          <w:color w:val="000000"/>
        </w:rPr>
      </w:pPr>
    </w:p>
    <w:p w:rsidR="00B3174A" w:rsidRPr="00D83617" w:rsidRDefault="00B3174A" w:rsidP="00D83617">
      <w:pPr>
        <w:rPr>
          <w:color w:val="000000"/>
          <w:sz w:val="24"/>
        </w:rPr>
      </w:pPr>
      <w:r w:rsidRPr="00D83617">
        <w:rPr>
          <w:color w:val="000000"/>
          <w:sz w:val="24"/>
        </w:rPr>
        <w:t xml:space="preserve">Курганова Маргарита Николаевна, </w:t>
      </w:r>
    </w:p>
    <w:p w:rsidR="00B3174A" w:rsidRPr="00D83617" w:rsidRDefault="00B3174A" w:rsidP="00D83617">
      <w:pPr>
        <w:rPr>
          <w:color w:val="000000"/>
          <w:sz w:val="24"/>
        </w:rPr>
      </w:pPr>
      <w:r w:rsidRPr="00D83617">
        <w:rPr>
          <w:color w:val="000000"/>
          <w:sz w:val="24"/>
        </w:rPr>
        <w:t>77-333</w:t>
      </w:r>
    </w:p>
    <w:p w:rsidR="00D83617" w:rsidRDefault="00D83617" w:rsidP="00D83617">
      <w:pPr>
        <w:rPr>
          <w:color w:val="000000"/>
        </w:rPr>
      </w:pPr>
    </w:p>
    <w:p w:rsidR="00B3174A" w:rsidRPr="00D83617" w:rsidRDefault="00B3174A" w:rsidP="00B3174A">
      <w:pPr>
        <w:rPr>
          <w:i/>
          <w:color w:val="000000"/>
          <w:sz w:val="18"/>
        </w:rPr>
      </w:pPr>
      <w:r w:rsidRPr="00D83617">
        <w:rPr>
          <w:i/>
          <w:color w:val="000000"/>
          <w:sz w:val="18"/>
        </w:rPr>
        <w:t>Согласовано: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87"/>
        <w:gridCol w:w="231"/>
        <w:gridCol w:w="1754"/>
      </w:tblGrid>
      <w:tr w:rsidR="00B3174A" w:rsidRPr="00B3174A" w:rsidTr="00B3174A">
        <w:trPr>
          <w:trHeight w:val="431"/>
        </w:trPr>
        <w:tc>
          <w:tcPr>
            <w:tcW w:w="6487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31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B3174A" w:rsidRPr="00B3174A" w:rsidRDefault="00B3174A" w:rsidP="001623F3">
            <w:pPr>
              <w:rPr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Мастицкая А.В.</w:t>
            </w:r>
          </w:p>
        </w:tc>
      </w:tr>
      <w:tr w:rsidR="00B3174A" w:rsidRPr="00B3174A" w:rsidTr="00B3174A">
        <w:trPr>
          <w:trHeight w:val="431"/>
        </w:trPr>
        <w:tc>
          <w:tcPr>
            <w:tcW w:w="6487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Заведующий отделом бухгалтерского учёта и отчётности-главный бухгалтер</w:t>
            </w:r>
          </w:p>
        </w:tc>
        <w:tc>
          <w:tcPr>
            <w:tcW w:w="231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Бодрова Л.Г.</w:t>
            </w:r>
          </w:p>
        </w:tc>
      </w:tr>
      <w:tr w:rsidR="00B3174A" w:rsidRPr="00B3174A" w:rsidTr="00B3174A">
        <w:trPr>
          <w:trHeight w:val="431"/>
        </w:trPr>
        <w:tc>
          <w:tcPr>
            <w:tcW w:w="6487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B3174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31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Максимов В.В.</w:t>
            </w:r>
          </w:p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</w:p>
        </w:tc>
      </w:tr>
      <w:tr w:rsidR="00B3174A" w:rsidRPr="00B3174A" w:rsidTr="00B3174A">
        <w:trPr>
          <w:trHeight w:val="431"/>
        </w:trPr>
        <w:tc>
          <w:tcPr>
            <w:tcW w:w="6487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231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Курганова М.Н.</w:t>
            </w:r>
          </w:p>
        </w:tc>
      </w:tr>
      <w:tr w:rsidR="00B3174A" w:rsidRPr="00B3174A" w:rsidTr="00B3174A">
        <w:trPr>
          <w:trHeight w:val="719"/>
        </w:trPr>
        <w:tc>
          <w:tcPr>
            <w:tcW w:w="6487" w:type="dxa"/>
          </w:tcPr>
          <w:p w:rsidR="00B3174A" w:rsidRPr="00B3174A" w:rsidRDefault="00B3174A" w:rsidP="001623F3">
            <w:pPr>
              <w:rPr>
                <w:i/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B3174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31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B3174A" w:rsidRPr="00B3174A" w:rsidRDefault="00B3174A" w:rsidP="001623F3">
            <w:pPr>
              <w:rPr>
                <w:iCs/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Савранская И.Г.</w:t>
            </w:r>
          </w:p>
        </w:tc>
      </w:tr>
    </w:tbl>
    <w:p w:rsidR="00B3174A" w:rsidRPr="00B3174A" w:rsidRDefault="00B3174A" w:rsidP="00B101DB">
      <w:pPr>
        <w:rPr>
          <w:color w:val="000000"/>
          <w:sz w:val="18"/>
        </w:rPr>
      </w:pPr>
    </w:p>
    <w:p w:rsidR="00B3174A" w:rsidRPr="00D83617" w:rsidRDefault="00D83617" w:rsidP="00B101DB">
      <w:pPr>
        <w:rPr>
          <w:color w:val="000000"/>
          <w:sz w:val="18"/>
        </w:rPr>
      </w:pPr>
      <w:r w:rsidRPr="00D83617">
        <w:rPr>
          <w:bCs/>
          <w:i/>
          <w:iCs/>
          <w:color w:val="000000"/>
          <w:sz w:val="18"/>
        </w:rPr>
        <w:t>Рассылка:</w:t>
      </w:r>
      <w:r w:rsidRPr="00D83617">
        <w:rPr>
          <w:color w:val="000000"/>
          <w:sz w:val="18"/>
        </w:rPr>
        <w:t xml:space="preserve"> </w:t>
      </w:r>
    </w:p>
    <w:tbl>
      <w:tblPr>
        <w:tblW w:w="900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817"/>
        <w:gridCol w:w="1242"/>
      </w:tblGrid>
      <w:tr w:rsidR="00B3174A" w:rsidRPr="00B3174A" w:rsidTr="00D83617">
        <w:tc>
          <w:tcPr>
            <w:tcW w:w="6946" w:type="dxa"/>
          </w:tcPr>
          <w:p w:rsidR="00B3174A" w:rsidRPr="00B3174A" w:rsidRDefault="00B3174A" w:rsidP="001623F3">
            <w:pPr>
              <w:rPr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Дело</w:t>
            </w:r>
            <w:r w:rsidRPr="00B3174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17" w:type="dxa"/>
          </w:tcPr>
          <w:p w:rsidR="00B3174A" w:rsidRPr="00B3174A" w:rsidRDefault="00B3174A" w:rsidP="00D83617">
            <w:pPr>
              <w:rPr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1242" w:type="dxa"/>
          </w:tcPr>
          <w:p w:rsidR="00B3174A" w:rsidRPr="00D83617" w:rsidRDefault="00D83617" w:rsidP="00D83617">
            <w:pPr>
              <w:rPr>
                <w:i/>
                <w:color w:val="000000"/>
                <w:sz w:val="18"/>
              </w:rPr>
            </w:pPr>
            <w:r w:rsidRPr="00D83617">
              <w:rPr>
                <w:i/>
                <w:color w:val="000000"/>
                <w:sz w:val="18"/>
              </w:rPr>
              <w:t>+ протокол</w:t>
            </w:r>
          </w:p>
        </w:tc>
      </w:tr>
      <w:tr w:rsidR="00B3174A" w:rsidRPr="00B3174A" w:rsidTr="00D83617">
        <w:tc>
          <w:tcPr>
            <w:tcW w:w="6946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Отдел по развитию малого, среднего бизнеса и потребительского рынка</w:t>
            </w:r>
            <w:r w:rsidRPr="00B3174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17" w:type="dxa"/>
          </w:tcPr>
          <w:p w:rsidR="00B3174A" w:rsidRPr="00B3174A" w:rsidRDefault="00B3174A" w:rsidP="00D83617">
            <w:pPr>
              <w:rPr>
                <w:color w:val="000000"/>
                <w:sz w:val="18"/>
              </w:rPr>
            </w:pPr>
            <w:r w:rsidRPr="00B3174A"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1242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</w:tr>
      <w:tr w:rsidR="00B3174A" w:rsidRPr="00B3174A" w:rsidTr="00D83617">
        <w:tc>
          <w:tcPr>
            <w:tcW w:w="6946" w:type="dxa"/>
          </w:tcPr>
          <w:p w:rsidR="00B3174A" w:rsidRPr="00B3174A" w:rsidRDefault="00B3174A" w:rsidP="001623F3">
            <w:pPr>
              <w:ind w:firstLine="90"/>
              <w:rPr>
                <w:i/>
                <w:color w:val="000000"/>
                <w:sz w:val="18"/>
              </w:rPr>
            </w:pPr>
            <w:r w:rsidRPr="00B3174A">
              <w:rPr>
                <w:i/>
                <w:color w:val="000000"/>
                <w:sz w:val="18"/>
              </w:rPr>
              <w:t>Отдел бухгалтерского учёта и отчётности</w:t>
            </w:r>
          </w:p>
        </w:tc>
        <w:tc>
          <w:tcPr>
            <w:tcW w:w="817" w:type="dxa"/>
          </w:tcPr>
          <w:p w:rsidR="00B3174A" w:rsidRPr="00B3174A" w:rsidRDefault="00B3174A" w:rsidP="00D83617">
            <w:pPr>
              <w:rPr>
                <w:i/>
                <w:color w:val="000000"/>
                <w:sz w:val="18"/>
              </w:rPr>
            </w:pPr>
            <w:r w:rsidRPr="00B3174A"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1242" w:type="dxa"/>
          </w:tcPr>
          <w:p w:rsidR="00B3174A" w:rsidRPr="00B3174A" w:rsidRDefault="00B3174A" w:rsidP="001623F3">
            <w:pPr>
              <w:ind w:firstLine="90"/>
              <w:rPr>
                <w:i/>
                <w:color w:val="000000"/>
                <w:sz w:val="18"/>
              </w:rPr>
            </w:pPr>
          </w:p>
        </w:tc>
      </w:tr>
      <w:tr w:rsidR="00B3174A" w:rsidRPr="00B3174A" w:rsidTr="00D83617">
        <w:tc>
          <w:tcPr>
            <w:tcW w:w="6946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  <w:r w:rsidRPr="00B3174A">
              <w:rPr>
                <w:b/>
                <w:bCs/>
                <w:i/>
                <w:iCs/>
                <w:color w:val="000000"/>
                <w:sz w:val="18"/>
              </w:rPr>
              <w:t>ВСЕГО:</w:t>
            </w:r>
            <w:r w:rsidRPr="00B3174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17" w:type="dxa"/>
          </w:tcPr>
          <w:p w:rsidR="00B3174A" w:rsidRPr="00B3174A" w:rsidRDefault="00B3174A" w:rsidP="00D83617">
            <w:pPr>
              <w:rPr>
                <w:color w:val="000000"/>
                <w:sz w:val="18"/>
              </w:rPr>
            </w:pPr>
            <w:r w:rsidRPr="00B3174A">
              <w:rPr>
                <w:b/>
                <w:bCs/>
                <w:i/>
                <w:iCs/>
                <w:color w:val="000000"/>
                <w:sz w:val="18"/>
              </w:rPr>
              <w:t>3</w:t>
            </w:r>
          </w:p>
        </w:tc>
        <w:tc>
          <w:tcPr>
            <w:tcW w:w="1242" w:type="dxa"/>
          </w:tcPr>
          <w:p w:rsidR="00B3174A" w:rsidRPr="00B3174A" w:rsidRDefault="00B3174A" w:rsidP="001623F3">
            <w:pPr>
              <w:ind w:firstLine="90"/>
              <w:rPr>
                <w:color w:val="000000"/>
                <w:sz w:val="18"/>
              </w:rPr>
            </w:pPr>
          </w:p>
        </w:tc>
      </w:tr>
    </w:tbl>
    <w:p w:rsidR="00B3174A" w:rsidRPr="00B3174A" w:rsidRDefault="00B3174A" w:rsidP="00B101DB">
      <w:pPr>
        <w:rPr>
          <w:color w:val="000000"/>
          <w:sz w:val="18"/>
        </w:rPr>
      </w:pPr>
    </w:p>
    <w:p w:rsidR="00B3174A" w:rsidRPr="00B3174A" w:rsidRDefault="00B3174A" w:rsidP="00B101DB">
      <w:pPr>
        <w:rPr>
          <w:sz w:val="18"/>
        </w:rPr>
      </w:pPr>
    </w:p>
    <w:p w:rsidR="00B3174A" w:rsidRPr="00B3174A" w:rsidRDefault="00B3174A" w:rsidP="00CF5329">
      <w:pPr>
        <w:ind w:firstLine="225"/>
        <w:rPr>
          <w:color w:val="000000"/>
          <w:sz w:val="18"/>
        </w:rPr>
      </w:pPr>
    </w:p>
    <w:p w:rsidR="00B3174A" w:rsidRPr="00B3174A" w:rsidRDefault="00B3174A" w:rsidP="00CF5329">
      <w:pPr>
        <w:ind w:firstLine="225"/>
        <w:rPr>
          <w:color w:val="000000"/>
          <w:sz w:val="18"/>
        </w:rPr>
      </w:pPr>
    </w:p>
    <w:p w:rsidR="00045EA2" w:rsidRPr="000D2CD8" w:rsidRDefault="00045EA2" w:rsidP="001A2440">
      <w:pPr>
        <w:ind w:right="-1" w:firstLine="709"/>
        <w:rPr>
          <w:sz w:val="22"/>
          <w:szCs w:val="22"/>
        </w:rPr>
      </w:pPr>
    </w:p>
    <w:sectPr w:rsidR="00045EA2" w:rsidRPr="000D2CD8" w:rsidSect="00D83617">
      <w:headerReference w:type="default" r:id="rId7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21" w:rsidRDefault="00526C21" w:rsidP="00D83617">
      <w:r>
        <w:separator/>
      </w:r>
    </w:p>
  </w:endnote>
  <w:endnote w:type="continuationSeparator" w:id="0">
    <w:p w:rsidR="00526C21" w:rsidRDefault="00526C21" w:rsidP="00D8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21" w:rsidRDefault="00526C21" w:rsidP="00D83617">
      <w:r>
        <w:separator/>
      </w:r>
    </w:p>
  </w:footnote>
  <w:footnote w:type="continuationSeparator" w:id="0">
    <w:p w:rsidR="00526C21" w:rsidRDefault="00526C21" w:rsidP="00D8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17" w:rsidRDefault="00D8361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2761A">
      <w:rPr>
        <w:noProof/>
      </w:rPr>
      <w:t>2</w:t>
    </w:r>
    <w:r>
      <w:fldChar w:fldCharType="end"/>
    </w:r>
  </w:p>
  <w:p w:rsidR="00D83617" w:rsidRDefault="00D836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393"/>
    <w:multiLevelType w:val="hybridMultilevel"/>
    <w:tmpl w:val="FC4A339E"/>
    <w:lvl w:ilvl="0" w:tplc="2D78E2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5EA2"/>
    <w:rsid w:val="000478EB"/>
    <w:rsid w:val="000F1A02"/>
    <w:rsid w:val="0012761A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035C1"/>
    <w:rsid w:val="0043001D"/>
    <w:rsid w:val="004328A7"/>
    <w:rsid w:val="004914DD"/>
    <w:rsid w:val="00511A2B"/>
    <w:rsid w:val="00526C21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D014B"/>
    <w:rsid w:val="00A03876"/>
    <w:rsid w:val="00A13C7B"/>
    <w:rsid w:val="00AE1A2A"/>
    <w:rsid w:val="00B3174A"/>
    <w:rsid w:val="00B52D22"/>
    <w:rsid w:val="00B83D8D"/>
    <w:rsid w:val="00B95FEE"/>
    <w:rsid w:val="00BF2B0B"/>
    <w:rsid w:val="00D368DC"/>
    <w:rsid w:val="00D83617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EE947"/>
  <w15:chartTrackingRefBased/>
  <w15:docId w15:val="{77F8A5F3-F26D-4004-AA82-06905C6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3174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3174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D8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3617"/>
    <w:rPr>
      <w:sz w:val="28"/>
    </w:rPr>
  </w:style>
  <w:style w:type="paragraph" w:styleId="ac">
    <w:name w:val="footer"/>
    <w:basedOn w:val="a"/>
    <w:link w:val="ad"/>
    <w:rsid w:val="00D8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836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2023-05-10T07:59:00Z</cp:lastPrinted>
  <dcterms:created xsi:type="dcterms:W3CDTF">2023-05-04T09:22:00Z</dcterms:created>
  <dcterms:modified xsi:type="dcterms:W3CDTF">2023-05-10T07:59:00Z</dcterms:modified>
</cp:coreProperties>
</file>