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F2071" w:rsidRDefault="00B52D22">
      <w:pPr>
        <w:pStyle w:val="4"/>
      </w:pPr>
      <w:proofErr w:type="gramStart"/>
      <w:r w:rsidRPr="00EF2071">
        <w:t>АДМИНИСТРАЦИЯ  МУНИЦИПАЛЬНОГО</w:t>
      </w:r>
      <w:proofErr w:type="gramEnd"/>
      <w:r w:rsidRPr="00EF2071">
        <w:t xml:space="preserve">  ОБРАЗОВАНИЯ</w:t>
      </w:r>
    </w:p>
    <w:p w:rsidR="00B52D22" w:rsidRPr="00EF2071" w:rsidRDefault="00B52D22">
      <w:pPr>
        <w:jc w:val="center"/>
        <w:rPr>
          <w:b/>
          <w:sz w:val="22"/>
        </w:rPr>
      </w:pPr>
      <w:proofErr w:type="gramStart"/>
      <w:r w:rsidRPr="00EF2071">
        <w:rPr>
          <w:b/>
          <w:sz w:val="22"/>
        </w:rPr>
        <w:t>ТИХВИНСКИЙ  МУНИЦИПАЛЬНЫЙ</w:t>
      </w:r>
      <w:proofErr w:type="gramEnd"/>
      <w:r w:rsidRPr="00EF2071">
        <w:rPr>
          <w:b/>
          <w:sz w:val="22"/>
        </w:rPr>
        <w:t xml:space="preserve">  РАЙОН </w:t>
      </w:r>
    </w:p>
    <w:p w:rsidR="00B52D22" w:rsidRPr="00EF2071" w:rsidRDefault="00B52D22">
      <w:pPr>
        <w:jc w:val="center"/>
        <w:rPr>
          <w:b/>
          <w:sz w:val="22"/>
        </w:rPr>
      </w:pPr>
      <w:proofErr w:type="gramStart"/>
      <w:r w:rsidRPr="00EF2071">
        <w:rPr>
          <w:b/>
          <w:sz w:val="22"/>
        </w:rPr>
        <w:t>ЛЕНИНГРАДСКОЙ  ОБЛАСТИ</w:t>
      </w:r>
      <w:proofErr w:type="gramEnd"/>
    </w:p>
    <w:p w:rsidR="00B52D22" w:rsidRPr="00EF2071" w:rsidRDefault="00B52D22">
      <w:pPr>
        <w:jc w:val="center"/>
        <w:rPr>
          <w:b/>
          <w:sz w:val="22"/>
        </w:rPr>
      </w:pPr>
      <w:r w:rsidRPr="00EF2071">
        <w:rPr>
          <w:b/>
          <w:sz w:val="22"/>
        </w:rPr>
        <w:t>(</w:t>
      </w:r>
      <w:proofErr w:type="gramStart"/>
      <w:r w:rsidRPr="00EF2071">
        <w:rPr>
          <w:b/>
          <w:sz w:val="22"/>
        </w:rPr>
        <w:t>АДМИНИСТРАЦИЯ  ТИХВИНСКОГО</w:t>
      </w:r>
      <w:proofErr w:type="gramEnd"/>
      <w:r w:rsidRPr="00EF2071">
        <w:rPr>
          <w:b/>
          <w:sz w:val="22"/>
        </w:rPr>
        <w:t xml:space="preserve">  РАЙОНА)</w:t>
      </w:r>
    </w:p>
    <w:p w:rsidR="00B52D22" w:rsidRPr="00EF2071" w:rsidRDefault="00B52D22">
      <w:pPr>
        <w:jc w:val="center"/>
        <w:rPr>
          <w:b/>
          <w:sz w:val="32"/>
        </w:rPr>
      </w:pPr>
    </w:p>
    <w:p w:rsidR="00B52D22" w:rsidRPr="00EF2071" w:rsidRDefault="00DA6FE7">
      <w:pPr>
        <w:jc w:val="center"/>
        <w:rPr>
          <w:sz w:val="10"/>
        </w:rPr>
      </w:pPr>
      <w:r w:rsidRPr="00EF2071">
        <w:rPr>
          <w:b/>
          <w:sz w:val="32"/>
        </w:rPr>
        <w:t>РАСПОРЯЖЕНИЕ</w:t>
      </w:r>
    </w:p>
    <w:p w:rsidR="00B52D22" w:rsidRPr="00EF2071" w:rsidRDefault="00B52D22">
      <w:pPr>
        <w:jc w:val="center"/>
        <w:rPr>
          <w:sz w:val="10"/>
        </w:rPr>
      </w:pPr>
    </w:p>
    <w:p w:rsidR="00B52D22" w:rsidRPr="00EF2071" w:rsidRDefault="00B52D22">
      <w:pPr>
        <w:jc w:val="center"/>
        <w:rPr>
          <w:sz w:val="10"/>
        </w:rPr>
      </w:pPr>
    </w:p>
    <w:p w:rsidR="00B52D22" w:rsidRPr="00EF2071" w:rsidRDefault="00B52D22">
      <w:pPr>
        <w:tabs>
          <w:tab w:val="left" w:pos="4962"/>
        </w:tabs>
        <w:rPr>
          <w:sz w:val="16"/>
        </w:rPr>
      </w:pPr>
    </w:p>
    <w:p w:rsidR="00B52D22" w:rsidRPr="00EF207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F207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F2071" w:rsidRDefault="00EF2071">
      <w:pPr>
        <w:tabs>
          <w:tab w:val="left" w:pos="567"/>
          <w:tab w:val="left" w:pos="3686"/>
        </w:tabs>
      </w:pPr>
      <w:r w:rsidRPr="00EF2071">
        <w:t xml:space="preserve">            27 апреля 2024 г.         01-141-ра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4033D" w:rsidTr="009403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033D" w:rsidRDefault="00CE4D33" w:rsidP="00B52D22">
            <w:pPr>
              <w:rPr>
                <w:sz w:val="24"/>
                <w:szCs w:val="24"/>
              </w:rPr>
            </w:pPr>
            <w:r w:rsidRPr="0094033D">
              <w:rPr>
                <w:sz w:val="24"/>
                <w:szCs w:val="24"/>
              </w:rPr>
              <w:t xml:space="preserve">О введении временного ограничения движения транспортных средств на мосту через </w:t>
            </w:r>
            <w:proofErr w:type="spellStart"/>
            <w:r w:rsidRPr="0094033D">
              <w:rPr>
                <w:sz w:val="24"/>
                <w:szCs w:val="24"/>
              </w:rPr>
              <w:t>Вязитский</w:t>
            </w:r>
            <w:proofErr w:type="spellEnd"/>
            <w:r w:rsidRPr="0094033D">
              <w:rPr>
                <w:sz w:val="24"/>
                <w:szCs w:val="24"/>
              </w:rPr>
              <w:t xml:space="preserve"> ручей по улице Карла Маркса в городе Тихвин</w:t>
            </w:r>
          </w:p>
        </w:tc>
      </w:tr>
    </w:tbl>
    <w:p w:rsidR="00554BEC" w:rsidRPr="00EF2071" w:rsidRDefault="00CE4D33" w:rsidP="00CE4D33">
      <w:pPr>
        <w:ind w:right="-1"/>
        <w:rPr>
          <w:sz w:val="22"/>
          <w:szCs w:val="22"/>
        </w:rPr>
      </w:pPr>
      <w:r w:rsidRPr="00EF2071">
        <w:rPr>
          <w:sz w:val="22"/>
          <w:szCs w:val="22"/>
        </w:rPr>
        <w:t>21, 0100, ДО, информационные</w:t>
      </w:r>
    </w:p>
    <w:p w:rsidR="00CE4D33" w:rsidRDefault="00CE4D33" w:rsidP="00CE4D33">
      <w:pPr>
        <w:ind w:right="-1"/>
        <w:rPr>
          <w:sz w:val="24"/>
          <w:szCs w:val="22"/>
        </w:rPr>
      </w:pPr>
    </w:p>
    <w:p w:rsidR="00CE4D33" w:rsidRPr="00CE4D33" w:rsidRDefault="00CE4D33" w:rsidP="00CE4D33">
      <w:pPr>
        <w:ind w:right="-1" w:firstLine="709"/>
        <w:rPr>
          <w:szCs w:val="22"/>
        </w:rPr>
      </w:pPr>
      <w:r w:rsidRPr="00CE4D33">
        <w:rPr>
          <w:szCs w:val="22"/>
        </w:rPr>
        <w:t>В соответствии с постановлением Правительства</w:t>
      </w:r>
      <w:r>
        <w:rPr>
          <w:szCs w:val="22"/>
        </w:rPr>
        <w:t xml:space="preserve"> Ленинградской области от 23 я</w:t>
      </w:r>
      <w:bookmarkStart w:id="0" w:name="_GoBack"/>
      <w:bookmarkEnd w:id="0"/>
      <w:r>
        <w:rPr>
          <w:szCs w:val="22"/>
        </w:rPr>
        <w:t>нваря 2012 года №</w:t>
      </w:r>
      <w:r w:rsidRPr="00CE4D33">
        <w:rPr>
          <w:szCs w:val="22"/>
        </w:rPr>
        <w:t>13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</w:t>
      </w:r>
      <w:r>
        <w:rPr>
          <w:szCs w:val="22"/>
        </w:rPr>
        <w:t>езопасности дорожного движения:</w:t>
      </w:r>
    </w:p>
    <w:p w:rsidR="00CE4D33" w:rsidRPr="00CE4D33" w:rsidRDefault="00CE4D33" w:rsidP="00CE4D33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CE4D33">
        <w:rPr>
          <w:szCs w:val="22"/>
        </w:rPr>
        <w:t>Ввести временное ограничение движения транспортных средств, применить реверсивное движение по ул</w:t>
      </w:r>
      <w:r>
        <w:rPr>
          <w:szCs w:val="22"/>
        </w:rPr>
        <w:t>ице Карла Маркса в городе Тихвин на участке дороги от улицы</w:t>
      </w:r>
      <w:r w:rsidRPr="00CE4D33">
        <w:rPr>
          <w:szCs w:val="22"/>
        </w:rPr>
        <w:t xml:space="preserve"> Красноармейская д</w:t>
      </w:r>
      <w:r>
        <w:rPr>
          <w:szCs w:val="22"/>
        </w:rPr>
        <w:t>о улицы Школьная до 1 июля 2024 года.</w:t>
      </w:r>
    </w:p>
    <w:p w:rsidR="00CE4D33" w:rsidRPr="00CE4D33" w:rsidRDefault="00CE4D33" w:rsidP="00CE4D33">
      <w:pPr>
        <w:ind w:right="-1" w:firstLine="709"/>
        <w:rPr>
          <w:szCs w:val="22"/>
        </w:rPr>
      </w:pPr>
      <w:r>
        <w:rPr>
          <w:szCs w:val="22"/>
        </w:rPr>
        <w:t xml:space="preserve">2. </w:t>
      </w:r>
      <w:r w:rsidRPr="00CE4D33">
        <w:rPr>
          <w:szCs w:val="22"/>
        </w:rPr>
        <w:t>Обнародовать данное распоряжение на официальном сайте Тихвинского района.</w:t>
      </w:r>
    </w:p>
    <w:p w:rsidR="00CE4D33" w:rsidRDefault="00CE4D33" w:rsidP="00CE4D33">
      <w:pPr>
        <w:ind w:right="-1" w:firstLine="709"/>
        <w:rPr>
          <w:szCs w:val="22"/>
        </w:rPr>
      </w:pPr>
      <w:r>
        <w:rPr>
          <w:szCs w:val="22"/>
        </w:rPr>
        <w:t>2. Контроль за ис</w:t>
      </w:r>
      <w:r w:rsidRPr="00CE4D33">
        <w:rPr>
          <w:szCs w:val="22"/>
        </w:rPr>
        <w:t>полнением настоящего распоряжения возложить на заместителя главы администрации – председателя комитета жилищно-коммунального хозяйства.</w:t>
      </w:r>
    </w:p>
    <w:p w:rsidR="00CE4D33" w:rsidRDefault="00CE4D33" w:rsidP="00CE4D33">
      <w:pPr>
        <w:ind w:right="-1"/>
        <w:rPr>
          <w:szCs w:val="22"/>
        </w:rPr>
      </w:pPr>
    </w:p>
    <w:p w:rsidR="00CE4D33" w:rsidRDefault="00CE4D33" w:rsidP="00CE4D33">
      <w:pPr>
        <w:ind w:right="-1"/>
        <w:rPr>
          <w:szCs w:val="22"/>
        </w:rPr>
      </w:pPr>
    </w:p>
    <w:p w:rsidR="00CE4D33" w:rsidRDefault="00CE4D33" w:rsidP="00CE4D33">
      <w:pPr>
        <w:ind w:right="-1"/>
        <w:rPr>
          <w:szCs w:val="22"/>
        </w:rPr>
      </w:pPr>
      <w:r>
        <w:rPr>
          <w:szCs w:val="22"/>
        </w:rPr>
        <w:t xml:space="preserve">Глава администрации </w:t>
      </w:r>
      <w:r w:rsidR="0094033D">
        <w:rPr>
          <w:szCs w:val="22"/>
        </w:rPr>
        <w:t xml:space="preserve">                                                                   </w:t>
      </w:r>
      <w:r>
        <w:rPr>
          <w:szCs w:val="22"/>
        </w:rPr>
        <w:t>Ю.А.</w:t>
      </w:r>
      <w:r w:rsidR="0094033D">
        <w:rPr>
          <w:szCs w:val="22"/>
        </w:rPr>
        <w:t xml:space="preserve"> Наумов</w:t>
      </w: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Default="0094033D" w:rsidP="00CE4D33">
      <w:pPr>
        <w:ind w:right="-1"/>
        <w:rPr>
          <w:szCs w:val="22"/>
        </w:rPr>
      </w:pPr>
    </w:p>
    <w:p w:rsidR="0094033D" w:rsidRPr="0094033D" w:rsidRDefault="0094033D" w:rsidP="0094033D">
      <w:pPr>
        <w:rPr>
          <w:sz w:val="24"/>
          <w:szCs w:val="22"/>
        </w:rPr>
      </w:pPr>
      <w:proofErr w:type="spellStart"/>
      <w:r w:rsidRPr="0094033D">
        <w:rPr>
          <w:sz w:val="24"/>
          <w:szCs w:val="22"/>
        </w:rPr>
        <w:t>Прокопчук</w:t>
      </w:r>
      <w:proofErr w:type="spellEnd"/>
      <w:r w:rsidRPr="0094033D">
        <w:rPr>
          <w:sz w:val="24"/>
          <w:szCs w:val="22"/>
        </w:rPr>
        <w:t xml:space="preserve"> Елена Евгеньевна,</w:t>
      </w:r>
    </w:p>
    <w:p w:rsidR="0094033D" w:rsidRDefault="0094033D" w:rsidP="0094033D">
      <w:pPr>
        <w:rPr>
          <w:sz w:val="24"/>
          <w:szCs w:val="22"/>
        </w:rPr>
      </w:pPr>
      <w:r w:rsidRPr="0094033D">
        <w:rPr>
          <w:sz w:val="24"/>
          <w:szCs w:val="22"/>
        </w:rPr>
        <w:t>75-210</w:t>
      </w:r>
    </w:p>
    <w:p w:rsidR="0094033D" w:rsidRDefault="0094033D" w:rsidP="0094033D">
      <w:pPr>
        <w:rPr>
          <w:sz w:val="24"/>
          <w:szCs w:val="22"/>
        </w:rPr>
      </w:pPr>
    </w:p>
    <w:p w:rsidR="0094033D" w:rsidRDefault="0094033D" w:rsidP="0094033D">
      <w:pPr>
        <w:rPr>
          <w:sz w:val="24"/>
          <w:szCs w:val="22"/>
        </w:rPr>
      </w:pPr>
    </w:p>
    <w:p w:rsidR="0094033D" w:rsidRDefault="0094033D" w:rsidP="0094033D">
      <w:pPr>
        <w:rPr>
          <w:sz w:val="24"/>
          <w:szCs w:val="22"/>
        </w:rPr>
      </w:pPr>
    </w:p>
    <w:p w:rsidR="0094033D" w:rsidRDefault="0094033D" w:rsidP="0094033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94033D" w:rsidTr="007E175A">
        <w:trPr>
          <w:trHeight w:val="67"/>
        </w:trPr>
        <w:tc>
          <w:tcPr>
            <w:tcW w:w="3760" w:type="pct"/>
          </w:tcPr>
          <w:p w:rsidR="0094033D" w:rsidRDefault="0094033D" w:rsidP="007E175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– председателя комитета жилищно – коммунального хозяйства</w:t>
            </w:r>
          </w:p>
        </w:tc>
        <w:tc>
          <w:tcPr>
            <w:tcW w:w="1240" w:type="pct"/>
          </w:tcPr>
          <w:p w:rsidR="0094033D" w:rsidRDefault="0094033D" w:rsidP="007E175A">
            <w:pPr>
              <w:rPr>
                <w:sz w:val="22"/>
                <w:szCs w:val="22"/>
              </w:rPr>
            </w:pPr>
          </w:p>
          <w:p w:rsidR="0094033D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94033D" w:rsidTr="007E175A">
        <w:trPr>
          <w:trHeight w:val="67"/>
        </w:trPr>
        <w:tc>
          <w:tcPr>
            <w:tcW w:w="3760" w:type="pct"/>
          </w:tcPr>
          <w:p w:rsidR="0094033D" w:rsidRPr="00CB72DF" w:rsidRDefault="0094033D" w:rsidP="009403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</w:t>
            </w:r>
            <w:r w:rsidRPr="00CB7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отделом по строительству</w:t>
            </w:r>
          </w:p>
        </w:tc>
        <w:tc>
          <w:tcPr>
            <w:tcW w:w="1240" w:type="pct"/>
          </w:tcPr>
          <w:p w:rsidR="0094033D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Л.А.</w:t>
            </w:r>
          </w:p>
        </w:tc>
      </w:tr>
      <w:tr w:rsidR="0094033D" w:rsidTr="007E175A">
        <w:trPr>
          <w:trHeight w:val="135"/>
        </w:trPr>
        <w:tc>
          <w:tcPr>
            <w:tcW w:w="376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94033D" w:rsidTr="007E175A">
        <w:trPr>
          <w:trHeight w:val="135"/>
        </w:trPr>
        <w:tc>
          <w:tcPr>
            <w:tcW w:w="376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94033D" w:rsidRDefault="0094033D" w:rsidP="0094033D">
      <w:pPr>
        <w:spacing w:line="360" w:lineRule="auto"/>
        <w:rPr>
          <w:b/>
          <w:sz w:val="24"/>
          <w:szCs w:val="24"/>
        </w:rPr>
      </w:pPr>
    </w:p>
    <w:p w:rsidR="0094033D" w:rsidRDefault="0094033D" w:rsidP="0094033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94033D" w:rsidTr="007E175A">
        <w:tc>
          <w:tcPr>
            <w:tcW w:w="3607" w:type="pct"/>
            <w:hideMark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</w:p>
        </w:tc>
      </w:tr>
      <w:tr w:rsidR="0094033D" w:rsidTr="007E175A">
        <w:tc>
          <w:tcPr>
            <w:tcW w:w="3607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Заместителю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</w:p>
        </w:tc>
      </w:tr>
      <w:tr w:rsidR="0094033D" w:rsidTr="007E175A">
        <w:tc>
          <w:tcPr>
            <w:tcW w:w="3607" w:type="pct"/>
          </w:tcPr>
          <w:p w:rsidR="0094033D" w:rsidRDefault="0094033D" w:rsidP="007E175A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94033D" w:rsidRPr="00CB72DF" w:rsidRDefault="0094033D" w:rsidP="007E1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94033D" w:rsidRDefault="0094033D" w:rsidP="007E175A">
            <w:pPr>
              <w:rPr>
                <w:sz w:val="22"/>
                <w:szCs w:val="22"/>
              </w:rPr>
            </w:pPr>
          </w:p>
        </w:tc>
      </w:tr>
    </w:tbl>
    <w:p w:rsidR="0094033D" w:rsidRDefault="0094033D" w:rsidP="0094033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4033D" w:rsidTr="007E175A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33D" w:rsidRDefault="0094033D" w:rsidP="007E1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33D" w:rsidRDefault="0094033D" w:rsidP="007E1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3D" w:rsidRDefault="0094033D" w:rsidP="007E175A">
            <w:pPr>
              <w:rPr>
                <w:b/>
                <w:sz w:val="24"/>
                <w:szCs w:val="24"/>
              </w:rPr>
            </w:pPr>
          </w:p>
        </w:tc>
      </w:tr>
    </w:tbl>
    <w:p w:rsidR="0094033D" w:rsidRPr="0094033D" w:rsidRDefault="0094033D" w:rsidP="0094033D">
      <w:pPr>
        <w:rPr>
          <w:b/>
        </w:rPr>
      </w:pPr>
    </w:p>
    <w:sectPr w:rsidR="0094033D" w:rsidRPr="0094033D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4033D"/>
    <w:rsid w:val="009840BA"/>
    <w:rsid w:val="00A03876"/>
    <w:rsid w:val="00A13C7B"/>
    <w:rsid w:val="00AE1A2A"/>
    <w:rsid w:val="00B52D22"/>
    <w:rsid w:val="00B83D8D"/>
    <w:rsid w:val="00B95FEE"/>
    <w:rsid w:val="00BF2B0B"/>
    <w:rsid w:val="00CE4D33"/>
    <w:rsid w:val="00D368DC"/>
    <w:rsid w:val="00D97342"/>
    <w:rsid w:val="00DA6FE7"/>
    <w:rsid w:val="00EF20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DE02A"/>
  <w15:chartTrackingRefBased/>
  <w15:docId w15:val="{89348ECD-A593-4D1E-BFD3-51C73797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2024-04-27T09:31:00Z</cp:lastPrinted>
  <dcterms:created xsi:type="dcterms:W3CDTF">2024-04-25T12:47:00Z</dcterms:created>
  <dcterms:modified xsi:type="dcterms:W3CDTF">2024-04-27T09:33:00Z</dcterms:modified>
</cp:coreProperties>
</file>