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E992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5168FF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D9EAB6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B23A8F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2155436" w14:textId="77777777" w:rsidR="00B52D22" w:rsidRDefault="00B52D22">
      <w:pPr>
        <w:jc w:val="center"/>
        <w:rPr>
          <w:b/>
          <w:sz w:val="32"/>
        </w:rPr>
      </w:pPr>
    </w:p>
    <w:p w14:paraId="774C5E9A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7D6229F" w14:textId="77777777" w:rsidR="00B52D22" w:rsidRDefault="00B52D22">
      <w:pPr>
        <w:jc w:val="center"/>
        <w:rPr>
          <w:sz w:val="10"/>
        </w:rPr>
      </w:pPr>
    </w:p>
    <w:p w14:paraId="7CFAFE28" w14:textId="77777777" w:rsidR="00B52D22" w:rsidRDefault="00B52D22">
      <w:pPr>
        <w:jc w:val="center"/>
        <w:rPr>
          <w:sz w:val="10"/>
        </w:rPr>
      </w:pPr>
    </w:p>
    <w:p w14:paraId="43F540EA" w14:textId="77777777" w:rsidR="00B52D22" w:rsidRDefault="00B52D22">
      <w:pPr>
        <w:tabs>
          <w:tab w:val="left" w:pos="4962"/>
        </w:tabs>
        <w:rPr>
          <w:sz w:val="16"/>
        </w:rPr>
      </w:pPr>
    </w:p>
    <w:p w14:paraId="32C81891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163380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66A78EF" w14:textId="24EB2B3B" w:rsidR="00B52D22" w:rsidRDefault="00607468">
      <w:pPr>
        <w:tabs>
          <w:tab w:val="left" w:pos="567"/>
          <w:tab w:val="left" w:pos="3686"/>
        </w:tabs>
      </w:pPr>
      <w:r>
        <w:tab/>
        <w:t>19 апреля 2023 г.</w:t>
      </w:r>
      <w:r>
        <w:tab/>
        <w:t>01-1000-а</w:t>
      </w:r>
    </w:p>
    <w:p w14:paraId="0DAE285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D4F52D2" w14:textId="77777777" w:rsidR="00326996" w:rsidRDefault="00326996" w:rsidP="00B52D22">
      <w:pPr>
        <w:rPr>
          <w:b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232561E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72936BB" w14:textId="3749586C" w:rsidR="008A3858" w:rsidRPr="00453D5E" w:rsidRDefault="00453D5E" w:rsidP="00B52D22">
            <w:pPr>
              <w:rPr>
                <w:bCs/>
                <w:sz w:val="24"/>
                <w:szCs w:val="24"/>
              </w:rPr>
            </w:pPr>
            <w:r w:rsidRPr="00453D5E">
              <w:rPr>
                <w:bCs/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47:13:0310001:589, расположенного по адресу: Российская Федерация, Ленинградская область, Тихвинский муниципальный район, Пашозерское сельское поселение, деревня Пашозеро, микрорайон Городской, участок 10А, в электронной форме</w:t>
            </w:r>
          </w:p>
        </w:tc>
      </w:tr>
      <w:tr w:rsidR="00453D5E" w14:paraId="340006D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31BFE86" w14:textId="628B7A52" w:rsidR="00453D5E" w:rsidRPr="00453D5E" w:rsidRDefault="00453D5E" w:rsidP="00B52D22">
            <w:pPr>
              <w:rPr>
                <w:bCs/>
                <w:sz w:val="24"/>
                <w:szCs w:val="24"/>
              </w:rPr>
            </w:pPr>
            <w:r w:rsidRPr="00607468">
              <w:rPr>
                <w:bCs/>
                <w:color w:val="000000" w:themeColor="text1"/>
                <w:sz w:val="24"/>
                <w:szCs w:val="24"/>
              </w:rPr>
              <w:t>21.0800 ДО ИД 21434</w:t>
            </w:r>
          </w:p>
        </w:tc>
      </w:tr>
    </w:tbl>
    <w:p w14:paraId="6C2996B5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296C6DD" w14:textId="77777777" w:rsidR="00453D5E" w:rsidRPr="00453D5E" w:rsidRDefault="00453D5E" w:rsidP="00453D5E">
      <w:pPr>
        <w:ind w:firstLine="720"/>
        <w:rPr>
          <w:szCs w:val="28"/>
        </w:rPr>
      </w:pPr>
      <w:r w:rsidRPr="00453D5E">
        <w:rPr>
          <w:szCs w:val="28"/>
        </w:rPr>
        <w:t>В соответствии с пунктом 1 статьи 39.6, статьями 39.11, 39.12, 39.13 Земельного кодекса Российской Федерации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Федерации, администрация Тихвинского района ПОСТАНОВЛЯЕТ:</w:t>
      </w:r>
    </w:p>
    <w:p w14:paraId="7D57F256" w14:textId="77777777" w:rsidR="00453D5E" w:rsidRPr="00453D5E" w:rsidRDefault="00453D5E" w:rsidP="00453D5E">
      <w:pPr>
        <w:ind w:firstLine="720"/>
        <w:rPr>
          <w:b/>
          <w:szCs w:val="28"/>
        </w:rPr>
      </w:pPr>
      <w:r w:rsidRPr="00453D5E">
        <w:rPr>
          <w:szCs w:val="28"/>
        </w:rPr>
        <w:t>1. Провести аукцион на право заключения договора аренды земельного участка</w:t>
      </w:r>
      <w:r w:rsidRPr="00453D5E">
        <w:rPr>
          <w:b/>
          <w:szCs w:val="28"/>
        </w:rPr>
        <w:t xml:space="preserve"> </w:t>
      </w:r>
      <w:r w:rsidRPr="00453D5E">
        <w:rPr>
          <w:szCs w:val="28"/>
        </w:rPr>
        <w:t>с</w:t>
      </w:r>
      <w:r w:rsidRPr="00453D5E">
        <w:rPr>
          <w:b/>
          <w:szCs w:val="28"/>
        </w:rPr>
        <w:t xml:space="preserve"> </w:t>
      </w:r>
      <w:r w:rsidRPr="00453D5E">
        <w:rPr>
          <w:szCs w:val="28"/>
        </w:rPr>
        <w:t>кадастровым номером</w:t>
      </w:r>
      <w:r w:rsidRPr="00453D5E">
        <w:rPr>
          <w:b/>
          <w:szCs w:val="28"/>
        </w:rPr>
        <w:t xml:space="preserve"> </w:t>
      </w:r>
      <w:r w:rsidRPr="00453D5E">
        <w:rPr>
          <w:szCs w:val="28"/>
        </w:rPr>
        <w:t xml:space="preserve">47:13:0310001:589, из категории земель: земли населенных пунктов, видом разрешенного использования: магазины, площадью: 650 квадратных метров, расположенного по адресу: Российская Федерация, Ленинградская область, Тихвинский муниципальный район, Пашозерское сельское поселение, деревня Пашозеро, микрорайон Городской, участок 10А, в электронной форме (далее – электронный аукцион). </w:t>
      </w:r>
    </w:p>
    <w:p w14:paraId="31F8B638" w14:textId="7F87833A" w:rsidR="00453D5E" w:rsidRPr="00453D5E" w:rsidRDefault="00453D5E" w:rsidP="00453D5E">
      <w:pPr>
        <w:ind w:firstLine="720"/>
        <w:rPr>
          <w:bCs/>
          <w:szCs w:val="28"/>
        </w:rPr>
      </w:pPr>
      <w:r w:rsidRPr="00453D5E">
        <w:rPr>
          <w:szCs w:val="28"/>
        </w:rPr>
        <w:t xml:space="preserve">2. </w:t>
      </w:r>
      <w:r w:rsidR="00A52B76">
        <w:rPr>
          <w:szCs w:val="28"/>
        </w:rPr>
        <w:t xml:space="preserve"> </w:t>
      </w:r>
      <w:r w:rsidRPr="00453D5E">
        <w:rPr>
          <w:szCs w:val="28"/>
        </w:rPr>
        <w:t>Установить начальный размер ежегодный арендной платы по договору аренды земельного участка в размере 1,6</w:t>
      </w:r>
      <w:r w:rsidRPr="00453D5E">
        <w:rPr>
          <w:b/>
          <w:szCs w:val="28"/>
        </w:rPr>
        <w:t xml:space="preserve"> </w:t>
      </w:r>
      <w:r w:rsidRPr="00453D5E">
        <w:rPr>
          <w:bCs/>
          <w:szCs w:val="28"/>
        </w:rPr>
        <w:t xml:space="preserve">процента кадастровой стоимости земельного участка – </w:t>
      </w:r>
      <w:r w:rsidRPr="00453D5E">
        <w:rPr>
          <w:b/>
          <w:bCs/>
          <w:iCs/>
          <w:szCs w:val="28"/>
        </w:rPr>
        <w:t>11 209 (Одиннадцать тысяч двести девять) руб</w:t>
      </w:r>
      <w:r w:rsidRPr="00453D5E">
        <w:rPr>
          <w:b/>
          <w:bCs/>
          <w:szCs w:val="28"/>
        </w:rPr>
        <w:t>лей 74 копейки</w:t>
      </w:r>
      <w:r w:rsidRPr="00453D5E">
        <w:rPr>
          <w:bCs/>
          <w:szCs w:val="28"/>
        </w:rPr>
        <w:t>.</w:t>
      </w:r>
    </w:p>
    <w:p w14:paraId="2D734841" w14:textId="1BADEC2B" w:rsidR="00453D5E" w:rsidRPr="00453D5E" w:rsidRDefault="00453D5E" w:rsidP="00A52B76">
      <w:pPr>
        <w:tabs>
          <w:tab w:val="left" w:pos="993"/>
        </w:tabs>
        <w:ind w:firstLine="720"/>
        <w:rPr>
          <w:szCs w:val="28"/>
        </w:rPr>
      </w:pPr>
      <w:r w:rsidRPr="00453D5E">
        <w:rPr>
          <w:szCs w:val="28"/>
        </w:rPr>
        <w:t xml:space="preserve">3. </w:t>
      </w:r>
      <w:r w:rsidR="00A52B76">
        <w:rPr>
          <w:szCs w:val="28"/>
        </w:rPr>
        <w:t xml:space="preserve"> </w:t>
      </w:r>
      <w:r w:rsidRPr="00453D5E">
        <w:rPr>
          <w:szCs w:val="28"/>
        </w:rPr>
        <w:t>Установить</w:t>
      </w:r>
      <w:r w:rsidR="00A52B76">
        <w:rPr>
          <w:szCs w:val="28"/>
        </w:rPr>
        <w:t xml:space="preserve"> </w:t>
      </w:r>
      <w:r w:rsidRPr="00453D5E">
        <w:rPr>
          <w:szCs w:val="28"/>
        </w:rPr>
        <w:t xml:space="preserve"> размер</w:t>
      </w:r>
      <w:r w:rsidR="00A52B76">
        <w:rPr>
          <w:szCs w:val="28"/>
        </w:rPr>
        <w:t xml:space="preserve"> </w:t>
      </w:r>
      <w:r w:rsidRPr="00453D5E">
        <w:rPr>
          <w:szCs w:val="28"/>
        </w:rPr>
        <w:t xml:space="preserve"> задатка равный 20 процентам начального размера ежегодной арендной платы по договору аренды земельного участка – </w:t>
      </w:r>
      <w:r w:rsidRPr="00453D5E">
        <w:rPr>
          <w:b/>
          <w:iCs/>
          <w:szCs w:val="28"/>
        </w:rPr>
        <w:t>2 241 (Две тысячи двести сорок один) руб</w:t>
      </w:r>
      <w:r w:rsidRPr="00453D5E">
        <w:rPr>
          <w:b/>
          <w:szCs w:val="28"/>
        </w:rPr>
        <w:t>ль 94 копеек</w:t>
      </w:r>
      <w:r w:rsidRPr="00453D5E">
        <w:rPr>
          <w:szCs w:val="28"/>
        </w:rPr>
        <w:t>.</w:t>
      </w:r>
    </w:p>
    <w:p w14:paraId="3AA7AB26" w14:textId="77777777" w:rsidR="00453D5E" w:rsidRPr="00453D5E" w:rsidRDefault="00453D5E" w:rsidP="00A52B76">
      <w:pPr>
        <w:tabs>
          <w:tab w:val="left" w:pos="993"/>
        </w:tabs>
        <w:ind w:firstLine="720"/>
        <w:rPr>
          <w:b/>
          <w:szCs w:val="28"/>
        </w:rPr>
      </w:pPr>
      <w:r w:rsidRPr="00453D5E">
        <w:rPr>
          <w:szCs w:val="28"/>
        </w:rPr>
        <w:t xml:space="preserve">4. 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</w:t>
      </w:r>
      <w:r w:rsidRPr="00453D5E">
        <w:rPr>
          <w:b/>
          <w:szCs w:val="28"/>
        </w:rPr>
        <w:t>336 (Триста тридцать шесть) рублей 29 копеек.</w:t>
      </w:r>
    </w:p>
    <w:p w14:paraId="4D5D99DC" w14:textId="5A66AE06" w:rsidR="00453D5E" w:rsidRPr="00453D5E" w:rsidRDefault="00453D5E" w:rsidP="00453D5E">
      <w:pPr>
        <w:ind w:firstLine="720"/>
        <w:rPr>
          <w:szCs w:val="28"/>
        </w:rPr>
      </w:pPr>
      <w:r w:rsidRPr="00453D5E">
        <w:rPr>
          <w:szCs w:val="28"/>
        </w:rPr>
        <w:t>5.</w:t>
      </w:r>
      <w:r w:rsidR="00A52B76">
        <w:rPr>
          <w:szCs w:val="28"/>
        </w:rPr>
        <w:t xml:space="preserve"> </w:t>
      </w:r>
      <w:r w:rsidRPr="00453D5E">
        <w:rPr>
          <w:szCs w:val="28"/>
        </w:rPr>
        <w:t xml:space="preserve">Утвердить </w:t>
      </w:r>
      <w:r w:rsidR="00A52B76">
        <w:rPr>
          <w:szCs w:val="28"/>
        </w:rPr>
        <w:t xml:space="preserve"> </w:t>
      </w:r>
      <w:r w:rsidRPr="00453D5E">
        <w:rPr>
          <w:szCs w:val="28"/>
        </w:rPr>
        <w:t>аукционную</w:t>
      </w:r>
      <w:r w:rsidR="00A52B76">
        <w:rPr>
          <w:szCs w:val="28"/>
        </w:rPr>
        <w:t xml:space="preserve"> </w:t>
      </w:r>
      <w:r w:rsidRPr="00453D5E">
        <w:rPr>
          <w:szCs w:val="28"/>
        </w:rPr>
        <w:t xml:space="preserve"> документацию электронного аукциона (Приложение).</w:t>
      </w:r>
    </w:p>
    <w:p w14:paraId="1AE46A96" w14:textId="77777777" w:rsidR="00453D5E" w:rsidRPr="00453D5E" w:rsidRDefault="00453D5E" w:rsidP="00453D5E">
      <w:pPr>
        <w:ind w:firstLine="720"/>
        <w:rPr>
          <w:szCs w:val="28"/>
        </w:rPr>
      </w:pPr>
      <w:r w:rsidRPr="00453D5E">
        <w:rPr>
          <w:szCs w:val="28"/>
        </w:rPr>
        <w:t>6. Отделу земельных отношений комитета по управлению муниципальным имуществом и градостроительству осуществить организационно-</w:t>
      </w:r>
      <w:r w:rsidRPr="00453D5E">
        <w:rPr>
          <w:szCs w:val="28"/>
        </w:rPr>
        <w:lastRenderedPageBreak/>
        <w:t>правовые мероприятия, связанные с проведением электронного аукциона, в порядке, предусмотренном статьями 39.11-39.13 Земельного кодекса Российской Федерации.</w:t>
      </w:r>
    </w:p>
    <w:p w14:paraId="47D9B1EA" w14:textId="7E6C5DDD" w:rsidR="00453D5E" w:rsidRPr="00453D5E" w:rsidRDefault="00453D5E" w:rsidP="00A52B76">
      <w:pPr>
        <w:tabs>
          <w:tab w:val="left" w:pos="993"/>
        </w:tabs>
        <w:ind w:firstLine="720"/>
        <w:rPr>
          <w:szCs w:val="28"/>
        </w:rPr>
      </w:pPr>
      <w:r w:rsidRPr="00453D5E">
        <w:rPr>
          <w:szCs w:val="28"/>
        </w:rPr>
        <w:t xml:space="preserve">7. </w:t>
      </w:r>
      <w:r w:rsidR="00A52B76">
        <w:rPr>
          <w:szCs w:val="28"/>
        </w:rPr>
        <w:t xml:space="preserve"> </w:t>
      </w:r>
      <w:r w:rsidRPr="00453D5E">
        <w:rPr>
          <w:szCs w:val="28"/>
        </w:rPr>
        <w:t>Контроль</w:t>
      </w:r>
      <w:r w:rsidR="00A52B76">
        <w:rPr>
          <w:szCs w:val="28"/>
        </w:rPr>
        <w:t xml:space="preserve"> </w:t>
      </w:r>
      <w:r w:rsidRPr="00453D5E">
        <w:rPr>
          <w:szCs w:val="28"/>
        </w:rPr>
        <w:t xml:space="preserve"> за </w:t>
      </w:r>
      <w:r w:rsidR="00A52B76">
        <w:rPr>
          <w:szCs w:val="28"/>
        </w:rPr>
        <w:t xml:space="preserve"> </w:t>
      </w:r>
      <w:r w:rsidRPr="00453D5E">
        <w:rPr>
          <w:szCs w:val="28"/>
        </w:rPr>
        <w:t xml:space="preserve">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058B4B68" w14:textId="77777777" w:rsidR="00453D5E" w:rsidRPr="00453D5E" w:rsidRDefault="00453D5E" w:rsidP="00453D5E">
      <w:pPr>
        <w:ind w:firstLine="720"/>
        <w:rPr>
          <w:szCs w:val="28"/>
        </w:rPr>
      </w:pPr>
    </w:p>
    <w:p w14:paraId="5E7D147A" w14:textId="77777777" w:rsidR="00A52B76" w:rsidRDefault="00A52B76" w:rsidP="00A52B76">
      <w:pPr>
        <w:rPr>
          <w:szCs w:val="28"/>
        </w:rPr>
      </w:pPr>
    </w:p>
    <w:p w14:paraId="4BD88FC0" w14:textId="13B694F4" w:rsidR="00453D5E" w:rsidRPr="00453D5E" w:rsidRDefault="00453D5E" w:rsidP="00A52B76">
      <w:pPr>
        <w:rPr>
          <w:szCs w:val="28"/>
        </w:rPr>
      </w:pPr>
      <w:r w:rsidRPr="00453D5E">
        <w:rPr>
          <w:szCs w:val="28"/>
        </w:rPr>
        <w:t>Глава администрации                                                                      Ю.А. Наумов</w:t>
      </w:r>
    </w:p>
    <w:p w14:paraId="4E0F90B7" w14:textId="77777777" w:rsidR="00453D5E" w:rsidRPr="00453D5E" w:rsidRDefault="00453D5E" w:rsidP="00453D5E">
      <w:pPr>
        <w:ind w:firstLine="720"/>
        <w:rPr>
          <w:b/>
          <w:bCs/>
          <w:szCs w:val="28"/>
        </w:rPr>
      </w:pPr>
    </w:p>
    <w:p w14:paraId="462F9FC3" w14:textId="77777777" w:rsidR="00453D5E" w:rsidRPr="00453D5E" w:rsidRDefault="00453D5E" w:rsidP="00453D5E">
      <w:pPr>
        <w:ind w:right="-1" w:firstLine="709"/>
        <w:rPr>
          <w:b/>
          <w:bCs/>
          <w:sz w:val="22"/>
          <w:szCs w:val="22"/>
        </w:rPr>
      </w:pPr>
    </w:p>
    <w:p w14:paraId="2C10C92B" w14:textId="77777777" w:rsidR="00453D5E" w:rsidRPr="00453D5E" w:rsidRDefault="00453D5E" w:rsidP="00453D5E">
      <w:pPr>
        <w:ind w:right="-1" w:firstLine="709"/>
        <w:rPr>
          <w:b/>
          <w:bCs/>
          <w:sz w:val="22"/>
          <w:szCs w:val="22"/>
        </w:rPr>
      </w:pPr>
    </w:p>
    <w:p w14:paraId="1B023B7C" w14:textId="77777777" w:rsidR="00453D5E" w:rsidRPr="00453D5E" w:rsidRDefault="00453D5E" w:rsidP="00453D5E">
      <w:pPr>
        <w:ind w:right="-1" w:firstLine="709"/>
        <w:rPr>
          <w:b/>
          <w:bCs/>
          <w:sz w:val="22"/>
          <w:szCs w:val="22"/>
        </w:rPr>
      </w:pPr>
    </w:p>
    <w:p w14:paraId="3FB0B4C0" w14:textId="77777777" w:rsidR="00453D5E" w:rsidRDefault="00453D5E" w:rsidP="00453D5E">
      <w:pPr>
        <w:ind w:right="-1" w:firstLine="709"/>
        <w:rPr>
          <w:b/>
          <w:bCs/>
          <w:sz w:val="22"/>
          <w:szCs w:val="22"/>
        </w:rPr>
      </w:pPr>
    </w:p>
    <w:p w14:paraId="25747961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2F2F8373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494368CF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60AD06B5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072EA0A9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0E5B96A4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4FBBC562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42A637F4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6480C1A6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0AF9D575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6E7E4DA9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1B935943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2B7D8F98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4A765077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03D61F32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2BA57386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10E344DF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1C2F491E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010A95B0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0E967908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5511BA51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4FB99817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629F93AB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1D2C09ED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45F1BA99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6F69E2E5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40B16884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2BCA793D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566302D5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09D8D880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2F1CB882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3797E77A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35B1586F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13058554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756DA986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1C3FAC8B" w14:textId="77777777" w:rsidR="00A52B76" w:rsidRDefault="00A52B76" w:rsidP="00A52B76">
      <w:pPr>
        <w:ind w:right="-1"/>
        <w:rPr>
          <w:b/>
          <w:bCs/>
          <w:sz w:val="22"/>
          <w:szCs w:val="22"/>
        </w:rPr>
      </w:pPr>
    </w:p>
    <w:p w14:paraId="73926291" w14:textId="77777777" w:rsidR="00A52B76" w:rsidRDefault="00A52B76" w:rsidP="00453D5E">
      <w:pPr>
        <w:ind w:right="-1" w:firstLine="709"/>
        <w:rPr>
          <w:b/>
          <w:bCs/>
          <w:sz w:val="22"/>
          <w:szCs w:val="22"/>
        </w:rPr>
      </w:pPr>
    </w:p>
    <w:p w14:paraId="341E3162" w14:textId="77777777" w:rsidR="00A52B76" w:rsidRPr="00453D5E" w:rsidRDefault="00A52B76" w:rsidP="00453D5E">
      <w:pPr>
        <w:ind w:right="-1" w:firstLine="709"/>
        <w:rPr>
          <w:b/>
          <w:bCs/>
          <w:sz w:val="22"/>
          <w:szCs w:val="22"/>
        </w:rPr>
      </w:pPr>
      <w:bookmarkStart w:id="0" w:name="_GoBack"/>
      <w:bookmarkEnd w:id="0"/>
    </w:p>
    <w:sectPr w:rsidR="00A52B76" w:rsidRPr="00453D5E" w:rsidSect="00924EC8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5FDDE" w14:textId="77777777" w:rsidR="009714F5" w:rsidRDefault="009714F5" w:rsidP="00A52B76">
      <w:r>
        <w:separator/>
      </w:r>
    </w:p>
  </w:endnote>
  <w:endnote w:type="continuationSeparator" w:id="0">
    <w:p w14:paraId="6A7E69DF" w14:textId="77777777" w:rsidR="009714F5" w:rsidRDefault="009714F5" w:rsidP="00A5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AD684" w14:textId="77777777" w:rsidR="009714F5" w:rsidRDefault="009714F5" w:rsidP="00A52B76">
      <w:r>
        <w:separator/>
      </w:r>
    </w:p>
  </w:footnote>
  <w:footnote w:type="continuationSeparator" w:id="0">
    <w:p w14:paraId="6FE377D3" w14:textId="77777777" w:rsidR="009714F5" w:rsidRDefault="009714F5" w:rsidP="00A5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53D5E"/>
    <w:rsid w:val="004914DD"/>
    <w:rsid w:val="00511A2B"/>
    <w:rsid w:val="00554BEC"/>
    <w:rsid w:val="00565C20"/>
    <w:rsid w:val="00595F6F"/>
    <w:rsid w:val="005C0140"/>
    <w:rsid w:val="00607468"/>
    <w:rsid w:val="006415B0"/>
    <w:rsid w:val="006463D8"/>
    <w:rsid w:val="00711921"/>
    <w:rsid w:val="00740D4B"/>
    <w:rsid w:val="007702CE"/>
    <w:rsid w:val="00786DDF"/>
    <w:rsid w:val="00796BD1"/>
    <w:rsid w:val="007E7AE8"/>
    <w:rsid w:val="00843E9A"/>
    <w:rsid w:val="008A3858"/>
    <w:rsid w:val="00924EC8"/>
    <w:rsid w:val="009714F5"/>
    <w:rsid w:val="009840BA"/>
    <w:rsid w:val="00A03876"/>
    <w:rsid w:val="00A13C7B"/>
    <w:rsid w:val="00A52B76"/>
    <w:rsid w:val="00AE1A2A"/>
    <w:rsid w:val="00AF2872"/>
    <w:rsid w:val="00B52D22"/>
    <w:rsid w:val="00B83D8D"/>
    <w:rsid w:val="00B95FEE"/>
    <w:rsid w:val="00BD4FB5"/>
    <w:rsid w:val="00BF2B0B"/>
    <w:rsid w:val="00D368DC"/>
    <w:rsid w:val="00D97342"/>
    <w:rsid w:val="00EC101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8D51C"/>
  <w15:chartTrackingRefBased/>
  <w15:docId w15:val="{EDE8C8B8-A62E-4BC0-8E0E-91760961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A52B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A52B76"/>
    <w:rPr>
      <w:sz w:val="28"/>
    </w:rPr>
  </w:style>
  <w:style w:type="paragraph" w:styleId="ae">
    <w:name w:val="footer"/>
    <w:basedOn w:val="a0"/>
    <w:link w:val="af"/>
    <w:rsid w:val="00A52B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A52B76"/>
    <w:rPr>
      <w:sz w:val="28"/>
    </w:rPr>
  </w:style>
  <w:style w:type="paragraph" w:customStyle="1" w:styleId="a">
    <w:name w:val="Список маркированный"/>
    <w:basedOn w:val="a0"/>
    <w:rsid w:val="00A52B76"/>
    <w:pPr>
      <w:numPr>
        <w:ilvl w:val="1"/>
        <w:numId w:val="2"/>
      </w:numPr>
    </w:pPr>
  </w:style>
  <w:style w:type="paragraph" w:customStyle="1" w:styleId="Heading">
    <w:name w:val="Heading"/>
    <w:rsid w:val="00A52B7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0">
    <w:name w:val="page number"/>
    <w:basedOn w:val="a1"/>
    <w:rsid w:val="00A52B76"/>
  </w:style>
  <w:style w:type="paragraph" w:customStyle="1" w:styleId="ConsPlusNormal">
    <w:name w:val="ConsPlusNormal"/>
    <w:rsid w:val="00A52B7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1">
    <w:name w:val="List Paragraph"/>
    <w:basedOn w:val="a0"/>
    <w:link w:val="af2"/>
    <w:uiPriority w:val="1"/>
    <w:qFormat/>
    <w:rsid w:val="00A52B76"/>
    <w:pPr>
      <w:ind w:left="720"/>
      <w:contextualSpacing/>
    </w:pPr>
  </w:style>
  <w:style w:type="character" w:customStyle="1" w:styleId="ab">
    <w:name w:val="Текст выноски Знак"/>
    <w:basedOn w:val="a1"/>
    <w:link w:val="aa"/>
    <w:semiHidden/>
    <w:rsid w:val="00A52B76"/>
    <w:rPr>
      <w:rFonts w:ascii="Tahoma" w:hAnsi="Tahoma" w:cs="Tahoma"/>
      <w:sz w:val="16"/>
      <w:szCs w:val="16"/>
    </w:rPr>
  </w:style>
  <w:style w:type="character" w:styleId="af3">
    <w:name w:val="Hyperlink"/>
    <w:basedOn w:val="a1"/>
    <w:uiPriority w:val="99"/>
    <w:rsid w:val="00A52B76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A52B7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2">
    <w:name w:val="Абзац списка Знак"/>
    <w:link w:val="af1"/>
    <w:uiPriority w:val="1"/>
    <w:rsid w:val="00A52B76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A52B76"/>
    <w:rPr>
      <w:sz w:val="24"/>
    </w:rPr>
  </w:style>
  <w:style w:type="character" w:customStyle="1" w:styleId="10">
    <w:name w:val="Заголовок №1_"/>
    <w:link w:val="11"/>
    <w:uiPriority w:val="99"/>
    <w:locked/>
    <w:rsid w:val="00A52B76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A52B76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A52B76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A52B76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A52B76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A52B7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A52B7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A52B76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A52B7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A52B76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A52B76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A52B76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A52B76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basedOn w:val="a1"/>
    <w:qFormat/>
    <w:rsid w:val="00A52B76"/>
    <w:rPr>
      <w:i/>
      <w:iCs/>
    </w:rPr>
  </w:style>
  <w:style w:type="paragraph" w:styleId="15">
    <w:name w:val="toc 1"/>
    <w:basedOn w:val="a0"/>
    <w:next w:val="a0"/>
    <w:autoRedefine/>
    <w:uiPriority w:val="39"/>
    <w:rsid w:val="00A52B7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 МУНИЦИПАЛЬНОГО  ОБРАЗОВАНИЯ</vt:lpstr>
      <vt:lpstr>1. Понятия и термины</vt:lpstr>
      <vt:lpstr/>
    </vt:vector>
  </TitlesOfParts>
  <Company>ADM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14</cp:revision>
  <cp:lastPrinted>2023-04-19T12:55:00Z</cp:lastPrinted>
  <dcterms:created xsi:type="dcterms:W3CDTF">2023-04-18T11:10:00Z</dcterms:created>
  <dcterms:modified xsi:type="dcterms:W3CDTF">2023-04-20T12:54:00Z</dcterms:modified>
</cp:coreProperties>
</file>