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5024B" w:rsidRDefault="00B52D22">
      <w:pPr>
        <w:pStyle w:val="4"/>
        <w:rPr>
          <w:color w:val="000000"/>
        </w:rPr>
      </w:pPr>
      <w:r w:rsidRPr="0055024B">
        <w:rPr>
          <w:color w:val="000000"/>
        </w:rPr>
        <w:t>АДМИНИСТРАЦИЯ  МУНИЦИПАЛЬНОГО  ОБРАЗОВАНИЯ</w:t>
      </w:r>
    </w:p>
    <w:p w:rsidR="00B52D22" w:rsidRPr="0055024B" w:rsidRDefault="00B52D22">
      <w:pPr>
        <w:jc w:val="center"/>
        <w:rPr>
          <w:b/>
          <w:color w:val="000000"/>
          <w:sz w:val="22"/>
        </w:rPr>
      </w:pPr>
      <w:r w:rsidRPr="0055024B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55024B" w:rsidRDefault="00B52D22">
      <w:pPr>
        <w:jc w:val="center"/>
        <w:rPr>
          <w:b/>
          <w:color w:val="000000"/>
          <w:sz w:val="22"/>
        </w:rPr>
      </w:pPr>
      <w:r w:rsidRPr="0055024B">
        <w:rPr>
          <w:b/>
          <w:color w:val="000000"/>
          <w:sz w:val="22"/>
        </w:rPr>
        <w:t>ЛЕНИНГРАДСКОЙ  ОБЛАСТИ</w:t>
      </w:r>
    </w:p>
    <w:p w:rsidR="00B52D22" w:rsidRPr="0055024B" w:rsidRDefault="00B52D22">
      <w:pPr>
        <w:jc w:val="center"/>
        <w:rPr>
          <w:b/>
          <w:color w:val="000000"/>
          <w:sz w:val="22"/>
        </w:rPr>
      </w:pPr>
      <w:r w:rsidRPr="0055024B">
        <w:rPr>
          <w:b/>
          <w:color w:val="000000"/>
          <w:sz w:val="22"/>
        </w:rPr>
        <w:t>(АДМИНИСТРАЦИЯ  ТИХВИНСКОГО  РАЙОНА)</w:t>
      </w:r>
    </w:p>
    <w:p w:rsidR="00B52D22" w:rsidRPr="0055024B" w:rsidRDefault="00B52D22">
      <w:pPr>
        <w:jc w:val="center"/>
        <w:rPr>
          <w:b/>
          <w:color w:val="000000"/>
          <w:sz w:val="32"/>
        </w:rPr>
      </w:pPr>
    </w:p>
    <w:p w:rsidR="00B52D22" w:rsidRPr="0055024B" w:rsidRDefault="00B52D22">
      <w:pPr>
        <w:jc w:val="center"/>
        <w:rPr>
          <w:color w:val="000000"/>
          <w:sz w:val="10"/>
        </w:rPr>
      </w:pPr>
      <w:r w:rsidRPr="0055024B">
        <w:rPr>
          <w:b/>
          <w:color w:val="000000"/>
          <w:sz w:val="32"/>
        </w:rPr>
        <w:t>ПОСТАНОВЛЕНИЕ</w:t>
      </w:r>
    </w:p>
    <w:p w:rsidR="00B52D22" w:rsidRPr="0055024B" w:rsidRDefault="00B52D22">
      <w:pPr>
        <w:jc w:val="center"/>
        <w:rPr>
          <w:color w:val="000000"/>
          <w:sz w:val="10"/>
        </w:rPr>
      </w:pPr>
    </w:p>
    <w:p w:rsidR="00B52D22" w:rsidRPr="0055024B" w:rsidRDefault="00B52D22">
      <w:pPr>
        <w:jc w:val="center"/>
        <w:rPr>
          <w:color w:val="000000"/>
          <w:sz w:val="10"/>
        </w:rPr>
      </w:pPr>
    </w:p>
    <w:p w:rsidR="00B52D22" w:rsidRPr="0055024B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55024B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55024B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55024B" w:rsidRDefault="00AA6A60">
      <w:pPr>
        <w:tabs>
          <w:tab w:val="left" w:pos="567"/>
          <w:tab w:val="left" w:pos="3686"/>
        </w:tabs>
        <w:rPr>
          <w:color w:val="000000"/>
        </w:rPr>
      </w:pPr>
      <w:r w:rsidRPr="0055024B">
        <w:rPr>
          <w:color w:val="000000"/>
        </w:rPr>
        <w:tab/>
        <w:t>13 апреля 2023 г.</w:t>
      </w:r>
      <w:r w:rsidRPr="0055024B">
        <w:rPr>
          <w:color w:val="000000"/>
        </w:rPr>
        <w:tab/>
        <w:t>01-946-а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31659" w:rsidTr="00F3165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31659" w:rsidRDefault="00EB23EF" w:rsidP="00B52D22">
            <w:pPr>
              <w:rPr>
                <w:b/>
                <w:sz w:val="24"/>
                <w:szCs w:val="24"/>
              </w:rPr>
            </w:pPr>
            <w:r w:rsidRPr="00F31659">
              <w:rPr>
                <w:color w:val="000000"/>
                <w:sz w:val="24"/>
              </w:rPr>
              <w:t>Об усилении мер пожарной безопасности на территории Тихвинского района в пожароопасный период 2023 года</w:t>
            </w:r>
          </w:p>
        </w:tc>
      </w:tr>
      <w:tr w:rsidR="00EB23EF" w:rsidRPr="00F31659" w:rsidTr="00F3165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3EF" w:rsidRPr="00F31659" w:rsidRDefault="00AA6A60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0600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декабря 1994 года №68-ФЗ «О защите населения и территории от чрезвычайных ситуаций природного и техногенного характера», от 12 декабря 1994 года №69-ФЗ «О пожарной безопасности», в целях усилении мер пожарной безопасности в пожароопасный период 2023 года, на территории Тихвинского района, администрация Тихвинского района ПОСТАНОВЛЯЕТ: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1. Возложить контроль за выполнением мероприятий по защите населения и территории Тихвинского района от чрезвычайных ситуаций в пожароопасный период 2023 года на Комиссию по предупреждению и ликвидации чрезвычайных ситуаций и обеспечению пожарной безопасности Тихвинского района (далее КЧС и ПБ Тихвинского района).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b/>
          <w:bCs/>
          <w:color w:val="000000"/>
        </w:rPr>
        <w:t>2. Утвердить: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2.1. Состав оперативной группы КЧС и ПБ Тихвинского района на пожароопасный период 2023 года (приложение №1).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2.2. Текст памятки жителям о правилах пожарной безопасности на территории населенных пунктов в пожароопасный период (приложение №2).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b/>
          <w:bCs/>
          <w:color w:val="000000"/>
        </w:rPr>
        <w:t>3. Оперативной группе КЧС и ПБ Тихвинского района</w:t>
      </w:r>
      <w:r>
        <w:rPr>
          <w:color w:val="000000"/>
        </w:rPr>
        <w:t>: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3.1. Обеспечить контроль выполнения полного комплекса мероприятий по защите населения от угрозы возникновения чрезвычайных ситуаций в пожароопасный период.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3.2. Обеспечить ежедневный мониторинг оперативной обстановки с пожарами и последствий от них на территории Тихвинского района.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3.3. Организовать привлечение и координацию взаимодействия сил и средств Тихвинского звена Ленинградской областной подсистемы РСЧС, привлекаемых к мероприятиям по защите населения от чрезвычайных ситуаций в пожароопасный период.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b/>
          <w:bCs/>
          <w:color w:val="000000"/>
        </w:rPr>
        <w:lastRenderedPageBreak/>
        <w:t>4. Запретить с 20 апреля 2023 года на территории Тихвинского района проведение неконтролируемого пала травы, сжигания мусора и бесконтрольного использования открытого огня.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b/>
          <w:bCs/>
          <w:color w:val="000000"/>
        </w:rPr>
        <w:t>5. Администрациям поселений Тихвинского района в срок до 20 апреля 2023 года: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5.1. Провести мониторинг пожарной безопасности населенных пунктов, расположенных в непосредственной близости к лесным массивам и торфоразработкам.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5.2. Составить и утвердить планы противопожарных мероприятий. Организовать выполнение планов противопожарных мероприятий.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5.3. Обеспечить выполнение первичных мер пожарной безопасности на подведомственных объектах и территориях.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5.4. Предусмотреть выполнение работ по обустройству минерализованных полос вокруг населенных пунктов, расположенных в непосредственной близости к лесным массивам и торфоразработкам.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5.5. Провести ревизию средств пожаротушения, пожарных водоемов, подъездов к ним и средств оповещения населения.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5.6. Провести профилактическую работу с населением.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5.7. Определить и подготовить места под пункты для возможного размещения эваконаселения из пожароопасных районов.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5.8. Организовать работу имеющихся добровольных пожарных формирований.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5.9. Вводить при необходимости особый противопожарный режим, исходя из сложившейся пожароопасной обстановке на территории поселения.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5.10. Предоставить в отдел безопасности и мобилизационной подготовки администрации Тихвинского района информацию о выполнении настоящего постановления.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b/>
          <w:bCs/>
          <w:color w:val="000000"/>
        </w:rPr>
        <w:t>6. Хозяйствующим субъектам Тихвинского района всех форм собственности в срок до 20 апреля 2023 года:</w:t>
      </w:r>
      <w:r>
        <w:rPr>
          <w:color w:val="000000"/>
        </w:rPr>
        <w:t xml:space="preserve"> 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 xml:space="preserve">6.1. Обеспечить выполнение Правил пожарной безопасности на подведомственных объектах и территориях. 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6.2. Провести ревизию имеющихся средств пожаротушения.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6.3. Предусмотреть при необходимости, выполнение работ по обустройству минерализованных полос вокруг подведомственных объектов и территорий.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6.4. Спланировать при необходимости, выделение сил и средств, для оказания помощи в тушении возможных лесных пожаров, угрожающих населенным пунктам.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6.5. Обеспечить устойчивое функционирование подведомственных объектов в пожароопасный период.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6.6. Обеспечить готовность аварийно-восстановительных бригад и противопожарных групп (постов) к действиям по предназначению.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lastRenderedPageBreak/>
        <w:t>6.7. Активизировать работу по созданию добровольных пожарных формирований.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6.8. Предоставить в отдел безопасности и мобилизационной подготовки администрации Тихвинского района информацию о выполнении настоящего постановления.</w:t>
      </w:r>
    </w:p>
    <w:p w:rsidR="00534179" w:rsidRDefault="00534179" w:rsidP="00EB23EF">
      <w:pPr>
        <w:ind w:firstLine="720"/>
        <w:rPr>
          <w:color w:val="000000"/>
        </w:rPr>
      </w:pPr>
      <w:r>
        <w:rPr>
          <w:b/>
          <w:bCs/>
          <w:color w:val="000000"/>
        </w:rPr>
        <w:t>7. Тихвинскому лесничеству филиалу ЛОГКУ «Ленобллес»: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>7.1. Провести уточнение планов привлечения сил и средств предприятий-арендаторов лесного фонда на пожаротушение в пожароопасный период;</w:t>
      </w:r>
    </w:p>
    <w:p w:rsidR="00534179" w:rsidRDefault="00534179" w:rsidP="00EB23EF">
      <w:pPr>
        <w:ind w:firstLine="720"/>
        <w:rPr>
          <w:color w:val="000000"/>
        </w:rPr>
      </w:pPr>
      <w:r>
        <w:rPr>
          <w:color w:val="000000"/>
        </w:rPr>
        <w:t xml:space="preserve">7.2. Провести мониторинг пожарной безопасности лесных угодий, предусмотреть комплекс мер по защите от распространения лесных пожаров, включающих в себя обустройство противопожарного водоснабжения, обустройство минерализованных полос, проверки наличия противопожарных разрывов населенных пунктов с лесными участками. 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>7.3. Обеспечить учет, ведение и своевременную передачу объективной информации о количестве и площадях очагов возгораний по накопительной схеме (в пожароопасный период) в ЕДДС Тихвинского района;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>7.4. Подготовить и выставить в пожароопасный период соответствующие аншлаги при въезде в лесные массивы;</w:t>
      </w:r>
    </w:p>
    <w:p w:rsidR="00534179" w:rsidRDefault="00534179" w:rsidP="005F59B3">
      <w:pPr>
        <w:ind w:firstLine="720"/>
        <w:rPr>
          <w:color w:val="000000"/>
        </w:rPr>
      </w:pPr>
      <w:r>
        <w:rPr>
          <w:b/>
          <w:bCs/>
          <w:color w:val="000000"/>
        </w:rPr>
        <w:t>8. Отделу надзорной деятельности и профилактической работы Тихвинского района</w:t>
      </w:r>
      <w:r>
        <w:rPr>
          <w:color w:val="000000"/>
        </w:rPr>
        <w:t xml:space="preserve"> оказать содействие администрациям поселений Тихвинского района в мониторинге пожарной безопасности населенных пунктов и проведении инструктажа с жителями по вопросам пожарной безопасности.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b/>
          <w:bCs/>
          <w:color w:val="000000"/>
        </w:rPr>
        <w:t>9. Гражданам Тихвинского района:</w:t>
      </w:r>
      <w:r>
        <w:rPr>
          <w:color w:val="000000"/>
        </w:rPr>
        <w:t xml:space="preserve"> 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>9.1. Неукоснительно выполнять требования пожарной безопасности.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>9.2. Рекомендовать провести процедуру страхования объектов недвижимости, имущества, на случай возникновения пожара.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 xml:space="preserve">9.3. Провести уборку придомовых и прилегающих территорий от горючих отходов и мусора, на расстояние не менее 50-метровой зоны прилегающей территории. 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 xml:space="preserve">9.4. Подготовить первичные средства пожаротушения: емкости с водой, песок, шанцевый инструмент, огнетушители.  </w:t>
      </w:r>
    </w:p>
    <w:p w:rsidR="00534179" w:rsidRDefault="00534179" w:rsidP="005F59B3">
      <w:pPr>
        <w:ind w:firstLine="720"/>
        <w:rPr>
          <w:color w:val="000000"/>
        </w:rPr>
      </w:pPr>
      <w:r>
        <w:rPr>
          <w:b/>
          <w:bCs/>
          <w:color w:val="000000"/>
        </w:rPr>
        <w:t xml:space="preserve">10. Рекомендовать руководителям сельхозпредприятий, собственникам земель сельхозназначения, </w:t>
      </w:r>
      <w:bookmarkStart w:id="1" w:name="_Hlk34042817"/>
      <w:r>
        <w:rPr>
          <w:b/>
          <w:bCs/>
          <w:color w:val="000000"/>
        </w:rPr>
        <w:t>правлениям садоводческих и дачных некоммерческих объединений</w:t>
      </w:r>
      <w:bookmarkEnd w:id="1"/>
      <w:r>
        <w:rPr>
          <w:color w:val="000000"/>
        </w:rPr>
        <w:t xml:space="preserve"> обеспечить выполнение комплекса мероприятий по обеспечению пожарной безопасности на подведомственной, закрепленной и прилегающей территории: 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>10.1. Провести проверку технического состояния подъездных дорог, проездов и подъездов к противопожарным водоисточникам.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>10.2. Провести ревизию имеющихся средств пожаротушения.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>10.3. Выполнить мероприятия по обустройству: минерализованных полос, противопожарных разрывов, вокруг подведомственных объектов и территорий.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lastRenderedPageBreak/>
        <w:t>10.3. Обеспечить очистку закрепленной и 50-метровой зоны прилегающей территории от горючих отходов и мусора.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>10.4. Проверить и привести в порядок систему связи и оповещения для оперативной передачи информации о возникновении пожара.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color w:val="000000"/>
        </w:rPr>
        <w:t>10.5</w:t>
      </w:r>
      <w:r w:rsidR="00A1037E">
        <w:rPr>
          <w:color w:val="000000"/>
        </w:rPr>
        <w:t>.</w:t>
      </w:r>
      <w:r>
        <w:rPr>
          <w:color w:val="000000"/>
        </w:rPr>
        <w:t xml:space="preserve"> Создать добровольные пожарные формирования, определить и утвердить порядок их оповещения и взаимодействия, участия в тушении пожаров</w:t>
      </w:r>
      <w:r w:rsidRPr="00E31816">
        <w:rPr>
          <w:color w:val="000000"/>
        </w:rPr>
        <w:t xml:space="preserve"> </w:t>
      </w:r>
      <w:r>
        <w:rPr>
          <w:color w:val="000000"/>
        </w:rPr>
        <w:t>с противопожарными службами.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b/>
          <w:bCs/>
          <w:color w:val="000000"/>
        </w:rPr>
        <w:t>11. Отделу безопасности и мобилизационной подготовки администрации Тихвинского района</w:t>
      </w:r>
      <w:r>
        <w:rPr>
          <w:color w:val="000000"/>
        </w:rPr>
        <w:t xml:space="preserve"> оказывать методическую помощь администрациям поселений, хозяйствующим субъектам Тихвинского района, </w:t>
      </w:r>
      <w:r w:rsidRPr="00E31816">
        <w:rPr>
          <w:color w:val="000000"/>
        </w:rPr>
        <w:t>правлениям садоводческих и дачных некоммерческих объединений</w:t>
      </w:r>
      <w:r>
        <w:rPr>
          <w:color w:val="000000"/>
        </w:rPr>
        <w:t xml:space="preserve">, в обеспечении выполнения требований пожарной безопасности на подведомственной территории. </w:t>
      </w:r>
    </w:p>
    <w:p w:rsidR="00534179" w:rsidRDefault="00534179" w:rsidP="005F59B3">
      <w:pPr>
        <w:ind w:firstLine="720"/>
        <w:rPr>
          <w:color w:val="000000"/>
        </w:rPr>
      </w:pPr>
      <w:r>
        <w:rPr>
          <w:b/>
          <w:bCs/>
          <w:color w:val="000000"/>
        </w:rPr>
        <w:t>12.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Отделу по развитию агропромышленного комплекса</w:t>
      </w:r>
      <w:r>
        <w:rPr>
          <w:color w:val="000000"/>
        </w:rPr>
        <w:t xml:space="preserve"> администрации Тихвинского района обеспечить мониторинг оперативной противопожарной обстановки сельхозпредприятий в пожароопасный период.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b/>
          <w:bCs/>
          <w:color w:val="000000"/>
        </w:rPr>
        <w:t>13.</w:t>
      </w:r>
      <w:r>
        <w:rPr>
          <w:color w:val="000000"/>
        </w:rPr>
        <w:t xml:space="preserve"> Опубликовать постановление в газете «Трудовая слава» и разместить в сети Интернет на официальном сайте Тихвинского района.</w:t>
      </w:r>
    </w:p>
    <w:p w:rsidR="00534179" w:rsidRDefault="00534179" w:rsidP="005F59B3">
      <w:pPr>
        <w:ind w:firstLine="720"/>
        <w:rPr>
          <w:color w:val="000000"/>
        </w:rPr>
      </w:pPr>
      <w:r>
        <w:rPr>
          <w:b/>
          <w:bCs/>
          <w:color w:val="000000"/>
        </w:rPr>
        <w:t>14.</w:t>
      </w:r>
      <w:r>
        <w:rPr>
          <w:color w:val="000000"/>
        </w:rPr>
        <w:t xml:space="preserve"> Контроль за исполнением постановления возложить на заместителя главы администрации Тихвинского района по безопасности.</w:t>
      </w:r>
    </w:p>
    <w:p w:rsidR="00534179" w:rsidRDefault="00534179" w:rsidP="003D1622">
      <w:pPr>
        <w:ind w:firstLine="225"/>
        <w:rPr>
          <w:color w:val="000000"/>
        </w:rPr>
      </w:pPr>
    </w:p>
    <w:p w:rsidR="00534179" w:rsidRDefault="00534179" w:rsidP="003D1622">
      <w:pPr>
        <w:ind w:firstLine="225"/>
        <w:rPr>
          <w:color w:val="000000"/>
        </w:rPr>
      </w:pPr>
    </w:p>
    <w:p w:rsidR="005F59B3" w:rsidRPr="006F3F8C" w:rsidRDefault="005F59B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34179" w:rsidRDefault="00534179" w:rsidP="000036E5">
      <w:pPr>
        <w:rPr>
          <w:color w:val="000000"/>
        </w:rPr>
      </w:pPr>
    </w:p>
    <w:p w:rsidR="005F59B3" w:rsidRPr="003D592A" w:rsidRDefault="005F59B3" w:rsidP="000036E5">
      <w:pPr>
        <w:rPr>
          <w:color w:val="000000"/>
        </w:rPr>
      </w:pPr>
    </w:p>
    <w:p w:rsidR="00534179" w:rsidRDefault="00534179" w:rsidP="003D1622">
      <w:pPr>
        <w:ind w:firstLine="270"/>
        <w:rPr>
          <w:color w:val="000000"/>
        </w:rPr>
      </w:pPr>
    </w:p>
    <w:p w:rsidR="00534179" w:rsidRDefault="00534179" w:rsidP="003D1622">
      <w:pPr>
        <w:ind w:firstLine="225"/>
        <w:rPr>
          <w:color w:val="000000"/>
        </w:rPr>
      </w:pPr>
    </w:p>
    <w:p w:rsidR="00534179" w:rsidRDefault="00534179" w:rsidP="003D1622">
      <w:pPr>
        <w:ind w:firstLine="225"/>
        <w:rPr>
          <w:color w:val="000000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A1037E" w:rsidRDefault="00A1037E" w:rsidP="00A1037E">
      <w:pPr>
        <w:rPr>
          <w:color w:val="000000"/>
          <w:sz w:val="24"/>
        </w:rPr>
      </w:pPr>
    </w:p>
    <w:p w:rsidR="00534179" w:rsidRPr="00A1037E" w:rsidRDefault="00534179" w:rsidP="00A1037E">
      <w:pPr>
        <w:rPr>
          <w:color w:val="000000"/>
          <w:sz w:val="24"/>
        </w:rPr>
      </w:pPr>
      <w:r w:rsidRPr="00A1037E">
        <w:rPr>
          <w:color w:val="000000"/>
          <w:sz w:val="24"/>
        </w:rPr>
        <w:t>Минина Ирина Адамовна,</w:t>
      </w:r>
    </w:p>
    <w:p w:rsidR="00534179" w:rsidRPr="00A1037E" w:rsidRDefault="00534179" w:rsidP="00A1037E">
      <w:pPr>
        <w:rPr>
          <w:color w:val="000000"/>
          <w:sz w:val="24"/>
        </w:rPr>
      </w:pPr>
      <w:r w:rsidRPr="00A1037E">
        <w:rPr>
          <w:color w:val="000000"/>
          <w:sz w:val="24"/>
        </w:rPr>
        <w:t>71-611</w:t>
      </w:r>
    </w:p>
    <w:p w:rsidR="00534179" w:rsidRPr="00A1037E" w:rsidRDefault="00534179" w:rsidP="003D1622">
      <w:pPr>
        <w:ind w:firstLine="225"/>
        <w:rPr>
          <w:i/>
          <w:iCs/>
          <w:color w:val="000000"/>
          <w:sz w:val="24"/>
        </w:rPr>
      </w:pPr>
    </w:p>
    <w:p w:rsidR="00534179" w:rsidRDefault="00534179" w:rsidP="003D1622">
      <w:pPr>
        <w:ind w:firstLine="225"/>
        <w:rPr>
          <w:color w:val="000000"/>
        </w:rPr>
      </w:pPr>
    </w:p>
    <w:p w:rsidR="00534179" w:rsidRPr="00A1037E" w:rsidRDefault="00534179" w:rsidP="003D1622">
      <w:pPr>
        <w:ind w:firstLine="225"/>
        <w:rPr>
          <w:i/>
          <w:color w:val="000000"/>
          <w:sz w:val="18"/>
          <w:szCs w:val="18"/>
        </w:rPr>
      </w:pPr>
      <w:r w:rsidRPr="00A1037E">
        <w:rPr>
          <w:i/>
          <w:color w:val="000000"/>
          <w:sz w:val="18"/>
          <w:szCs w:val="18"/>
        </w:rPr>
        <w:t xml:space="preserve">СОГЛАСОВАНО: </w:t>
      </w:r>
    </w:p>
    <w:tbl>
      <w:tblPr>
        <w:tblW w:w="91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426"/>
        <w:gridCol w:w="2535"/>
      </w:tblGrid>
      <w:tr w:rsidR="00534179" w:rsidRPr="00A1037E" w:rsidTr="00A1037E">
        <w:tc>
          <w:tcPr>
            <w:tcW w:w="6237" w:type="dxa"/>
          </w:tcPr>
          <w:p w:rsidR="00534179" w:rsidRPr="00A1037E" w:rsidRDefault="00534179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 w:rsidR="00A1037E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по безопасности </w:t>
            </w:r>
          </w:p>
          <w:p w:rsidR="00534179" w:rsidRPr="00A1037E" w:rsidRDefault="0053417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color w:val="000000"/>
                <w:sz w:val="18"/>
                <w:szCs w:val="18"/>
              </w:rPr>
              <w:t>Федоров</w:t>
            </w:r>
            <w:r w:rsidR="00A1037E" w:rsidRPr="00A1037E">
              <w:rPr>
                <w:i/>
                <w:color w:val="000000"/>
                <w:sz w:val="18"/>
                <w:szCs w:val="18"/>
              </w:rPr>
              <w:t xml:space="preserve"> К.А.</w:t>
            </w:r>
          </w:p>
        </w:tc>
      </w:tr>
      <w:tr w:rsidR="00534179" w:rsidRPr="00A1037E" w:rsidTr="00A1037E">
        <w:tc>
          <w:tcPr>
            <w:tcW w:w="6237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A1037E" w:rsidRPr="00A1037E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534179" w:rsidRPr="00A1037E" w:rsidTr="00A1037E">
        <w:tc>
          <w:tcPr>
            <w:tcW w:w="6237" w:type="dxa"/>
          </w:tcPr>
          <w:p w:rsidR="00A1037E" w:rsidRPr="00A1037E" w:rsidRDefault="00A1037E" w:rsidP="00A1037E">
            <w:pPr>
              <w:rPr>
                <w:i/>
                <w:sz w:val="18"/>
                <w:szCs w:val="18"/>
              </w:rPr>
            </w:pPr>
            <w:r w:rsidRPr="00A1037E"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534179" w:rsidRPr="00A1037E" w:rsidRDefault="00534179" w:rsidP="00D37404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534179" w:rsidRPr="00A1037E" w:rsidRDefault="00534179" w:rsidP="00A1037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="00A1037E" w:rsidRPr="00A1037E">
              <w:rPr>
                <w:i/>
                <w:iCs/>
                <w:color w:val="000000"/>
                <w:sz w:val="18"/>
                <w:szCs w:val="18"/>
              </w:rPr>
              <w:t xml:space="preserve"> А.М.</w:t>
            </w:r>
          </w:p>
        </w:tc>
      </w:tr>
      <w:tr w:rsidR="00534179" w:rsidRPr="00A1037E" w:rsidTr="00A1037E">
        <w:tc>
          <w:tcPr>
            <w:tcW w:w="6237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color w:val="000000"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426" w:type="dxa"/>
          </w:tcPr>
          <w:p w:rsidR="00534179" w:rsidRPr="00A1037E" w:rsidRDefault="00534179" w:rsidP="00D37404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534179" w:rsidRPr="00A1037E" w:rsidRDefault="00534179" w:rsidP="00D3740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="00A1037E" w:rsidRPr="00A1037E">
              <w:rPr>
                <w:i/>
                <w:iCs/>
                <w:color w:val="000000"/>
                <w:sz w:val="18"/>
                <w:szCs w:val="18"/>
              </w:rPr>
              <w:t xml:space="preserve"> И.Г.</w:t>
            </w:r>
          </w:p>
          <w:p w:rsidR="00534179" w:rsidRPr="00A1037E" w:rsidRDefault="00534179" w:rsidP="00D37404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534179" w:rsidRPr="00A1037E" w:rsidRDefault="00534179" w:rsidP="003D1622">
      <w:pPr>
        <w:rPr>
          <w:i/>
          <w:color w:val="000000"/>
          <w:sz w:val="18"/>
          <w:szCs w:val="18"/>
        </w:rPr>
      </w:pPr>
    </w:p>
    <w:p w:rsidR="00534179" w:rsidRPr="00A1037E" w:rsidRDefault="00534179" w:rsidP="003D1622">
      <w:pPr>
        <w:rPr>
          <w:i/>
          <w:color w:val="000000"/>
          <w:sz w:val="18"/>
          <w:szCs w:val="18"/>
        </w:rPr>
      </w:pPr>
      <w:r w:rsidRPr="00A1037E">
        <w:rPr>
          <w:i/>
          <w:iCs/>
          <w:color w:val="000000"/>
          <w:sz w:val="18"/>
          <w:szCs w:val="18"/>
        </w:rPr>
        <w:t>РАССЫЛКА:</w:t>
      </w:r>
      <w:r w:rsidRPr="00A1037E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5"/>
        <w:gridCol w:w="885"/>
        <w:gridCol w:w="1980"/>
      </w:tblGrid>
      <w:tr w:rsidR="00534179" w:rsidRPr="00A1037E" w:rsidTr="00A1037E">
        <w:tc>
          <w:tcPr>
            <w:tcW w:w="5355" w:type="dxa"/>
          </w:tcPr>
          <w:p w:rsidR="00534179" w:rsidRPr="00A1037E" w:rsidRDefault="00534179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Отдел безопасности и мобилизационной подготовки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- 2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Администрации поселений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- 8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АНО «Трудовая слава»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АНО «Радио Тихвин»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Тихвинское лесничество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ф-л </w:t>
            </w:r>
            <w:r w:rsidRPr="00A1037E">
              <w:rPr>
                <w:i/>
                <w:iCs/>
                <w:color w:val="000000"/>
                <w:sz w:val="18"/>
                <w:szCs w:val="18"/>
              </w:rPr>
              <w:t>ЛОГКУ «Ленобллес»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ОМВД по Тихвинскому району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Отдел по развитию агропромышленного комплекса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ОНД и ПР Тихвинского района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28 ПСО ФПС ГПС ГУ МЧС России по ЛО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-1 экз</w:t>
            </w:r>
            <w:r w:rsidR="00A1037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534179" w:rsidRPr="00A1037E" w:rsidTr="00A1037E">
        <w:tc>
          <w:tcPr>
            <w:tcW w:w="5355" w:type="dxa"/>
          </w:tcPr>
          <w:p w:rsidR="00534179" w:rsidRPr="00A1037E" w:rsidRDefault="00534179" w:rsidP="00F53204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</w:tcPr>
          <w:p w:rsidR="00534179" w:rsidRPr="00A1037E" w:rsidRDefault="0053417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34179" w:rsidRPr="00A1037E" w:rsidRDefault="00534179" w:rsidP="00A1037E">
            <w:pPr>
              <w:rPr>
                <w:i/>
                <w:color w:val="000000"/>
                <w:sz w:val="18"/>
                <w:szCs w:val="18"/>
              </w:rPr>
            </w:pPr>
            <w:r w:rsidRPr="00A1037E">
              <w:rPr>
                <w:i/>
                <w:iCs/>
                <w:color w:val="000000"/>
                <w:sz w:val="18"/>
                <w:szCs w:val="18"/>
              </w:rPr>
              <w:t>-</w:t>
            </w:r>
            <w:r w:rsidR="00F5320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1037E">
              <w:rPr>
                <w:i/>
                <w:iCs/>
                <w:color w:val="000000"/>
                <w:sz w:val="18"/>
                <w:szCs w:val="18"/>
              </w:rPr>
              <w:t>18 экз.</w:t>
            </w:r>
            <w:r w:rsidRPr="00A1037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34179" w:rsidRPr="00A1037E" w:rsidRDefault="00534179" w:rsidP="003D1622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534179" w:rsidRPr="00A1037E" w:rsidRDefault="00534179" w:rsidP="003D1622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534179" w:rsidRPr="00695205" w:rsidRDefault="00534179" w:rsidP="003D162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Pr="00695205" w:rsidRDefault="00534179" w:rsidP="003D162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Pr="00695205" w:rsidRDefault="00534179" w:rsidP="003D162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Pr="00695205" w:rsidRDefault="00534179" w:rsidP="003D162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Pr="00695205" w:rsidRDefault="00534179" w:rsidP="003D162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Pr="00695205" w:rsidRDefault="00534179" w:rsidP="003D162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Pr="00695205" w:rsidRDefault="00534179" w:rsidP="003D162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Pr="00695205" w:rsidRDefault="00534179" w:rsidP="003D162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Pr="00695205" w:rsidRDefault="00534179" w:rsidP="003D162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Default="00534179" w:rsidP="00844694">
      <w:pPr>
        <w:pStyle w:val="Heading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Default="00534179" w:rsidP="00844694">
      <w:pPr>
        <w:pStyle w:val="Heading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Default="00534179" w:rsidP="00844694">
      <w:pPr>
        <w:pStyle w:val="Heading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Default="00534179" w:rsidP="00844694">
      <w:pPr>
        <w:pStyle w:val="Heading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Default="00534179" w:rsidP="00844694">
      <w:pPr>
        <w:pStyle w:val="Heading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</w:p>
    <w:p w:rsidR="00F31659" w:rsidRDefault="00F31659" w:rsidP="00844694">
      <w:pPr>
        <w:pStyle w:val="Heading"/>
        <w:ind w:left="4248"/>
        <w:rPr>
          <w:rFonts w:ascii="Times New Roman" w:hAnsi="Times New Roman" w:cs="Times New Roman"/>
          <w:color w:val="000000"/>
          <w:sz w:val="24"/>
          <w:szCs w:val="24"/>
        </w:rPr>
        <w:sectPr w:rsidR="00F31659" w:rsidSect="00F3165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34179" w:rsidRPr="0055024B" w:rsidRDefault="00534179" w:rsidP="00844694">
      <w:pPr>
        <w:pStyle w:val="Heading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</w:p>
    <w:p w:rsidR="00534179" w:rsidRPr="0055024B" w:rsidRDefault="00534179" w:rsidP="000077C5">
      <w:pPr>
        <w:pStyle w:val="ConsPlusNormal"/>
        <w:ind w:left="4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534179" w:rsidRPr="0055024B" w:rsidRDefault="00534179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534179" w:rsidRPr="0055024B" w:rsidRDefault="00534179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534179" w:rsidRPr="0055024B" w:rsidRDefault="00534179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A6A60" w:rsidRPr="0055024B"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 w:rsidRPr="0055024B">
        <w:rPr>
          <w:rFonts w:ascii="Times New Roman" w:hAnsi="Times New Roman" w:cs="Times New Roman"/>
          <w:color w:val="000000"/>
          <w:sz w:val="24"/>
          <w:szCs w:val="24"/>
        </w:rPr>
        <w:t>апреля 2023г. №01-</w:t>
      </w:r>
      <w:r w:rsidR="00AA6A60" w:rsidRPr="0055024B">
        <w:rPr>
          <w:rFonts w:ascii="Times New Roman" w:hAnsi="Times New Roman" w:cs="Times New Roman"/>
          <w:color w:val="000000"/>
          <w:sz w:val="24"/>
          <w:szCs w:val="24"/>
        </w:rPr>
        <w:t>946</w:t>
      </w:r>
      <w:r w:rsidRPr="0055024B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534179" w:rsidRPr="0055024B" w:rsidRDefault="00534179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>(приложение №1)</w:t>
      </w:r>
    </w:p>
    <w:p w:rsidR="00534179" w:rsidRPr="0055024B" w:rsidRDefault="00534179" w:rsidP="003D1622">
      <w:pPr>
        <w:jc w:val="center"/>
        <w:rPr>
          <w:color w:val="000000"/>
        </w:rPr>
      </w:pPr>
    </w:p>
    <w:p w:rsidR="00534179" w:rsidRDefault="00534179" w:rsidP="003D1622">
      <w:pPr>
        <w:jc w:val="center"/>
        <w:rPr>
          <w:color w:val="000000"/>
        </w:rPr>
      </w:pPr>
    </w:p>
    <w:p w:rsidR="00534179" w:rsidRPr="00534179" w:rsidRDefault="00534179" w:rsidP="003D1622">
      <w:pPr>
        <w:jc w:val="center"/>
        <w:rPr>
          <w:b/>
          <w:bCs/>
          <w:color w:val="000000"/>
          <w:sz w:val="24"/>
        </w:rPr>
      </w:pPr>
      <w:r w:rsidRPr="00534179">
        <w:rPr>
          <w:b/>
          <w:bCs/>
          <w:color w:val="000000"/>
          <w:sz w:val="24"/>
        </w:rPr>
        <w:t>СОСТАВ</w:t>
      </w:r>
    </w:p>
    <w:p w:rsidR="00534179" w:rsidRPr="00534179" w:rsidRDefault="00534179" w:rsidP="003D1622">
      <w:pPr>
        <w:jc w:val="center"/>
        <w:rPr>
          <w:b/>
          <w:bCs/>
          <w:color w:val="000000"/>
          <w:sz w:val="24"/>
        </w:rPr>
      </w:pPr>
      <w:r w:rsidRPr="00534179">
        <w:rPr>
          <w:b/>
          <w:bCs/>
          <w:color w:val="000000"/>
          <w:sz w:val="24"/>
        </w:rPr>
        <w:t>оперативной группы</w:t>
      </w:r>
    </w:p>
    <w:p w:rsidR="00534179" w:rsidRPr="00534179" w:rsidRDefault="00534179" w:rsidP="003D1622">
      <w:pPr>
        <w:jc w:val="center"/>
        <w:rPr>
          <w:b/>
          <w:bCs/>
          <w:color w:val="000000"/>
          <w:sz w:val="24"/>
        </w:rPr>
      </w:pPr>
      <w:r w:rsidRPr="00534179">
        <w:rPr>
          <w:b/>
          <w:bCs/>
          <w:color w:val="000000"/>
          <w:sz w:val="24"/>
        </w:rPr>
        <w:t>Комиссии по предупреждению и ликвидации чрезвычайных ситуаций</w:t>
      </w:r>
    </w:p>
    <w:p w:rsidR="00534179" w:rsidRPr="00534179" w:rsidRDefault="00534179" w:rsidP="003D1622">
      <w:pPr>
        <w:jc w:val="center"/>
        <w:rPr>
          <w:color w:val="000000"/>
          <w:sz w:val="24"/>
        </w:rPr>
      </w:pPr>
      <w:r w:rsidRPr="00534179">
        <w:rPr>
          <w:b/>
          <w:bCs/>
          <w:color w:val="000000"/>
          <w:sz w:val="24"/>
        </w:rPr>
        <w:t xml:space="preserve"> и пожарной безопасности Тихвинского района</w:t>
      </w:r>
    </w:p>
    <w:p w:rsidR="00534179" w:rsidRPr="00534179" w:rsidRDefault="00534179" w:rsidP="003D1622">
      <w:pPr>
        <w:jc w:val="center"/>
        <w:rPr>
          <w:color w:val="000000"/>
          <w:sz w:val="24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534179" w:rsidRPr="00534179" w:rsidTr="00817E05"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534179" w:rsidP="00534179">
            <w:pPr>
              <w:rPr>
                <w:b/>
                <w:color w:val="000000"/>
                <w:sz w:val="24"/>
              </w:rPr>
            </w:pPr>
            <w:r w:rsidRPr="00534179">
              <w:rPr>
                <w:b/>
                <w:color w:val="000000"/>
                <w:sz w:val="24"/>
              </w:rPr>
              <w:t xml:space="preserve">Руководитель оперативной группы:  </w:t>
            </w:r>
          </w:p>
        </w:tc>
      </w:tr>
      <w:tr w:rsidR="00534179" w:rsidRPr="00534179" w:rsidTr="00817E0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534179" w:rsidP="00A42C1A">
            <w:pPr>
              <w:rPr>
                <w:color w:val="000000"/>
                <w:sz w:val="24"/>
              </w:rPr>
            </w:pPr>
            <w:r w:rsidRPr="00534179">
              <w:rPr>
                <w:color w:val="000000"/>
                <w:sz w:val="24"/>
              </w:rPr>
              <w:t>Федоров Константин Анатольевич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817E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534179">
              <w:rPr>
                <w:color w:val="000000"/>
                <w:sz w:val="24"/>
              </w:rPr>
              <w:t>з</w:t>
            </w:r>
            <w:r w:rsidR="00534179" w:rsidRPr="00534179">
              <w:rPr>
                <w:color w:val="000000"/>
                <w:sz w:val="24"/>
              </w:rPr>
              <w:t xml:space="preserve">аместитель главы администрации по безопасности </w:t>
            </w:r>
          </w:p>
        </w:tc>
      </w:tr>
      <w:tr w:rsidR="00534179" w:rsidRPr="00534179" w:rsidTr="00817E05"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534179" w:rsidP="00534179">
            <w:pPr>
              <w:rPr>
                <w:b/>
                <w:color w:val="000000"/>
                <w:sz w:val="24"/>
              </w:rPr>
            </w:pPr>
            <w:r w:rsidRPr="00534179">
              <w:rPr>
                <w:b/>
                <w:color w:val="000000"/>
                <w:sz w:val="24"/>
              </w:rPr>
              <w:t>Члены оперативной группы:</w:t>
            </w:r>
          </w:p>
        </w:tc>
      </w:tr>
      <w:tr w:rsidR="00534179" w:rsidRPr="00534179" w:rsidTr="00817E0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534179">
            <w:pPr>
              <w:ind w:firstLine="90"/>
              <w:rPr>
                <w:color w:val="000000"/>
                <w:sz w:val="24"/>
              </w:rPr>
            </w:pPr>
            <w:r w:rsidRPr="00534179">
              <w:rPr>
                <w:color w:val="000000"/>
                <w:sz w:val="24"/>
              </w:rPr>
              <w:t>Захаров Николай Юрьевич</w:t>
            </w:r>
          </w:p>
          <w:p w:rsidR="00534179" w:rsidRPr="00534179" w:rsidRDefault="00534179">
            <w:pPr>
              <w:ind w:firstLine="90"/>
              <w:rPr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817E05" w:rsidP="008446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г</w:t>
            </w:r>
            <w:r w:rsidR="00534179" w:rsidRPr="00534179">
              <w:rPr>
                <w:color w:val="000000"/>
                <w:sz w:val="24"/>
              </w:rPr>
              <w:t>лавный лесничий Тихвинского лесничества филиала ЛОГКУ «Ленобллес»</w:t>
            </w:r>
          </w:p>
          <w:p w:rsidR="00534179" w:rsidRPr="00534179" w:rsidRDefault="00534179">
            <w:pPr>
              <w:ind w:firstLine="90"/>
              <w:rPr>
                <w:color w:val="000000"/>
                <w:sz w:val="24"/>
              </w:rPr>
            </w:pPr>
          </w:p>
        </w:tc>
      </w:tr>
      <w:tr w:rsidR="00534179" w:rsidRPr="00534179" w:rsidTr="00817E0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534179">
            <w:pPr>
              <w:ind w:firstLine="90"/>
              <w:rPr>
                <w:color w:val="000000"/>
                <w:sz w:val="24"/>
              </w:rPr>
            </w:pPr>
            <w:r w:rsidRPr="00534179">
              <w:rPr>
                <w:color w:val="000000"/>
                <w:sz w:val="24"/>
              </w:rPr>
              <w:t>Коноплев Владислав Николаевич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Default="00817E05" w:rsidP="0084469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и</w:t>
            </w:r>
            <w:r w:rsidR="00534179" w:rsidRPr="00534179">
              <w:rPr>
                <w:color w:val="000000"/>
                <w:sz w:val="24"/>
              </w:rPr>
              <w:t xml:space="preserve">.о. </w:t>
            </w:r>
            <w:r w:rsidR="00534179">
              <w:rPr>
                <w:color w:val="000000"/>
                <w:sz w:val="24"/>
              </w:rPr>
              <w:t>н</w:t>
            </w:r>
            <w:r w:rsidR="00534179" w:rsidRPr="00534179">
              <w:rPr>
                <w:color w:val="000000"/>
                <w:sz w:val="24"/>
              </w:rPr>
              <w:t>ачальника ОНД и ПР Тихвинского района</w:t>
            </w:r>
          </w:p>
          <w:p w:rsidR="00534179" w:rsidRPr="00534179" w:rsidRDefault="00534179" w:rsidP="00844694">
            <w:pPr>
              <w:rPr>
                <w:color w:val="000000"/>
                <w:sz w:val="24"/>
              </w:rPr>
            </w:pPr>
          </w:p>
        </w:tc>
      </w:tr>
      <w:tr w:rsidR="00534179" w:rsidRPr="00534179" w:rsidTr="00817E0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534179">
            <w:pPr>
              <w:ind w:firstLine="90"/>
              <w:rPr>
                <w:color w:val="000000"/>
                <w:sz w:val="24"/>
              </w:rPr>
            </w:pPr>
            <w:r w:rsidRPr="00534179">
              <w:rPr>
                <w:color w:val="000000"/>
                <w:sz w:val="24"/>
              </w:rPr>
              <w:t>Корцов Артем Михайлович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817E05" w:rsidP="00534179">
            <w:pPr>
              <w:rPr>
                <w:sz w:val="40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534179" w:rsidRPr="00534179">
              <w:rPr>
                <w:color w:val="000000"/>
                <w:sz w:val="24"/>
              </w:rPr>
              <w:t xml:space="preserve">заместитель главы администрации </w:t>
            </w:r>
            <w:r w:rsidR="00534179">
              <w:rPr>
                <w:color w:val="000000"/>
                <w:szCs w:val="18"/>
              </w:rPr>
              <w:t xml:space="preserve">– </w:t>
            </w:r>
            <w:r w:rsidR="00534179" w:rsidRPr="00534179">
              <w:rPr>
                <w:color w:val="000000"/>
                <w:sz w:val="24"/>
                <w:szCs w:val="18"/>
              </w:rPr>
              <w:t>председатель комитета жилищно-коммунального хозяйства</w:t>
            </w:r>
          </w:p>
          <w:p w:rsidR="00534179" w:rsidRPr="00534179" w:rsidRDefault="00534179" w:rsidP="00844694">
            <w:pPr>
              <w:rPr>
                <w:color w:val="000000"/>
                <w:sz w:val="24"/>
              </w:rPr>
            </w:pPr>
          </w:p>
        </w:tc>
      </w:tr>
      <w:tr w:rsidR="00534179" w:rsidRPr="00534179" w:rsidTr="00817E0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534179" w:rsidP="00A42C1A">
            <w:pPr>
              <w:rPr>
                <w:color w:val="000000"/>
                <w:sz w:val="24"/>
              </w:rPr>
            </w:pPr>
            <w:r w:rsidRPr="00534179">
              <w:rPr>
                <w:color w:val="000000"/>
                <w:sz w:val="24"/>
              </w:rPr>
              <w:t>Оборин Сергей Владимирович</w:t>
            </w:r>
          </w:p>
          <w:p w:rsidR="00534179" w:rsidRPr="00534179" w:rsidRDefault="00534179">
            <w:pPr>
              <w:ind w:firstLine="90"/>
              <w:rPr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Default="00817E05" w:rsidP="0038672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534179" w:rsidRPr="00534179">
              <w:rPr>
                <w:color w:val="000000"/>
                <w:sz w:val="24"/>
              </w:rPr>
              <w:t>заведующий отделом безопасности и мобилизационной подготовки</w:t>
            </w:r>
          </w:p>
          <w:p w:rsidR="00534179" w:rsidRPr="00534179" w:rsidRDefault="00534179" w:rsidP="0038672E">
            <w:pPr>
              <w:rPr>
                <w:color w:val="000000"/>
                <w:sz w:val="24"/>
              </w:rPr>
            </w:pPr>
          </w:p>
        </w:tc>
      </w:tr>
      <w:tr w:rsidR="00534179" w:rsidRPr="00534179" w:rsidTr="00817E0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534179">
            <w:pPr>
              <w:ind w:firstLine="90"/>
              <w:rPr>
                <w:color w:val="000000"/>
                <w:sz w:val="24"/>
              </w:rPr>
            </w:pPr>
            <w:r w:rsidRPr="00534179">
              <w:rPr>
                <w:color w:val="000000"/>
                <w:sz w:val="24"/>
              </w:rPr>
              <w:t>Шобанов Денис Сергеевич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179" w:rsidRPr="00534179" w:rsidRDefault="00817E05" w:rsidP="00844694">
            <w:pPr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 з</w:t>
            </w:r>
            <w:r w:rsidR="00534179" w:rsidRPr="00534179">
              <w:rPr>
                <w:bCs/>
                <w:color w:val="000000"/>
                <w:sz w:val="24"/>
              </w:rPr>
              <w:t>аместитель начальника полиции по охране общественного порядка ОМВД России по Тихвинскому району Ленинградской области</w:t>
            </w:r>
          </w:p>
        </w:tc>
      </w:tr>
    </w:tbl>
    <w:p w:rsidR="00534179" w:rsidRPr="00534179" w:rsidRDefault="00534179" w:rsidP="003D1622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</w:t>
      </w: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534179" w:rsidRDefault="00534179" w:rsidP="003D1622">
      <w:pPr>
        <w:pStyle w:val="Heading"/>
        <w:rPr>
          <w:color w:val="000000"/>
        </w:rPr>
      </w:pPr>
    </w:p>
    <w:p w:rsidR="00F31659" w:rsidRDefault="00F31659" w:rsidP="003D1622">
      <w:pPr>
        <w:pStyle w:val="Heading"/>
        <w:rPr>
          <w:color w:val="000000"/>
        </w:rPr>
        <w:sectPr w:rsidR="00F31659" w:rsidSect="00F31659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34179" w:rsidRPr="0055024B" w:rsidRDefault="00534179" w:rsidP="003D1622">
      <w:pPr>
        <w:pStyle w:val="Heading"/>
        <w:rPr>
          <w:color w:val="000000"/>
        </w:rPr>
      </w:pPr>
    </w:p>
    <w:p w:rsidR="00534179" w:rsidRPr="0055024B" w:rsidRDefault="00534179" w:rsidP="000077C5">
      <w:pPr>
        <w:pStyle w:val="ConsPlusNormal"/>
        <w:ind w:left="4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534179" w:rsidRPr="0055024B" w:rsidRDefault="00534179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534179" w:rsidRPr="0055024B" w:rsidRDefault="00534179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534179" w:rsidRPr="0055024B" w:rsidRDefault="00534179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A6A60" w:rsidRPr="0055024B"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 w:rsidRPr="0055024B">
        <w:rPr>
          <w:rFonts w:ascii="Times New Roman" w:hAnsi="Times New Roman" w:cs="Times New Roman"/>
          <w:color w:val="000000"/>
          <w:sz w:val="24"/>
          <w:szCs w:val="24"/>
        </w:rPr>
        <w:t>апреля 2023г. №01-</w:t>
      </w:r>
      <w:r w:rsidR="00AA6A60" w:rsidRPr="0055024B">
        <w:rPr>
          <w:rFonts w:ascii="Times New Roman" w:hAnsi="Times New Roman" w:cs="Times New Roman"/>
          <w:color w:val="000000"/>
          <w:sz w:val="24"/>
          <w:szCs w:val="24"/>
        </w:rPr>
        <w:t>946</w:t>
      </w:r>
      <w:r w:rsidRPr="0055024B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534179" w:rsidRPr="0055024B" w:rsidRDefault="00534179" w:rsidP="000077C5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55024B">
        <w:rPr>
          <w:rFonts w:ascii="Times New Roman" w:hAnsi="Times New Roman" w:cs="Times New Roman"/>
          <w:color w:val="000000"/>
          <w:sz w:val="24"/>
          <w:szCs w:val="24"/>
        </w:rPr>
        <w:t>(приложение №2)</w:t>
      </w:r>
    </w:p>
    <w:p w:rsidR="00534179" w:rsidRPr="00534179" w:rsidRDefault="00534179" w:rsidP="003D1622">
      <w:pPr>
        <w:jc w:val="center"/>
        <w:rPr>
          <w:color w:val="000000"/>
          <w:sz w:val="24"/>
          <w:szCs w:val="24"/>
        </w:rPr>
      </w:pPr>
    </w:p>
    <w:p w:rsidR="00534179" w:rsidRPr="00534179" w:rsidRDefault="00534179" w:rsidP="003D1622">
      <w:pPr>
        <w:jc w:val="center"/>
        <w:rPr>
          <w:b/>
          <w:bCs/>
          <w:color w:val="000000"/>
          <w:sz w:val="24"/>
          <w:szCs w:val="24"/>
        </w:rPr>
      </w:pPr>
      <w:r w:rsidRPr="00534179">
        <w:rPr>
          <w:b/>
          <w:bCs/>
          <w:color w:val="000000"/>
          <w:sz w:val="24"/>
          <w:szCs w:val="24"/>
        </w:rPr>
        <w:t>ПАМЯТКА</w:t>
      </w:r>
    </w:p>
    <w:p w:rsidR="00534179" w:rsidRDefault="00534179" w:rsidP="003D1622">
      <w:pPr>
        <w:jc w:val="center"/>
        <w:rPr>
          <w:b/>
          <w:bCs/>
          <w:color w:val="000000"/>
          <w:sz w:val="24"/>
          <w:szCs w:val="24"/>
        </w:rPr>
      </w:pPr>
      <w:r w:rsidRPr="00534179">
        <w:rPr>
          <w:b/>
          <w:bCs/>
          <w:color w:val="000000"/>
          <w:sz w:val="24"/>
          <w:szCs w:val="24"/>
        </w:rPr>
        <w:t xml:space="preserve">о правилах пожарной безопасности на территории населенных пунктов </w:t>
      </w:r>
    </w:p>
    <w:p w:rsidR="00534179" w:rsidRPr="00534179" w:rsidRDefault="00534179" w:rsidP="003D1622">
      <w:pPr>
        <w:jc w:val="center"/>
        <w:rPr>
          <w:b/>
          <w:bCs/>
          <w:color w:val="000000"/>
          <w:sz w:val="24"/>
          <w:szCs w:val="24"/>
        </w:rPr>
      </w:pPr>
      <w:r w:rsidRPr="00534179">
        <w:rPr>
          <w:b/>
          <w:bCs/>
          <w:color w:val="000000"/>
          <w:sz w:val="24"/>
          <w:szCs w:val="24"/>
        </w:rPr>
        <w:t>в пожароопасный период</w:t>
      </w:r>
    </w:p>
    <w:p w:rsidR="00534179" w:rsidRDefault="00534179" w:rsidP="00A310DF">
      <w:pPr>
        <w:pStyle w:val="aa"/>
        <w:spacing w:before="0" w:beforeAutospacing="0" w:after="0" w:afterAutospacing="0"/>
        <w:jc w:val="center"/>
        <w:rPr>
          <w:rStyle w:val="ac"/>
          <w:b w:val="0"/>
        </w:rPr>
      </w:pPr>
    </w:p>
    <w:p w:rsidR="00534179" w:rsidRPr="00534179" w:rsidRDefault="00534179" w:rsidP="00A310DF">
      <w:pPr>
        <w:pStyle w:val="aa"/>
        <w:spacing w:before="0" w:beforeAutospacing="0" w:after="0" w:afterAutospacing="0"/>
        <w:jc w:val="center"/>
        <w:rPr>
          <w:rStyle w:val="ac"/>
          <w:b w:val="0"/>
        </w:rPr>
      </w:pPr>
      <w:r w:rsidRPr="00534179">
        <w:rPr>
          <w:rStyle w:val="ac"/>
          <w:b w:val="0"/>
        </w:rPr>
        <w:t>Уважаемые граждане, ПОМНИТЕ,</w:t>
      </w:r>
    </w:p>
    <w:p w:rsidR="00534179" w:rsidRDefault="00534179" w:rsidP="00A310DF">
      <w:pPr>
        <w:pStyle w:val="aa"/>
        <w:spacing w:before="0" w:beforeAutospacing="0" w:after="0" w:afterAutospacing="0"/>
        <w:jc w:val="center"/>
        <w:rPr>
          <w:rStyle w:val="ac"/>
          <w:b w:val="0"/>
        </w:rPr>
      </w:pPr>
      <w:r w:rsidRPr="00534179">
        <w:rPr>
          <w:rStyle w:val="ac"/>
          <w:b w:val="0"/>
        </w:rPr>
        <w:t xml:space="preserve"> несоблюдение правил пожарной безопасности может привести к беде!</w:t>
      </w:r>
    </w:p>
    <w:p w:rsidR="00534179" w:rsidRPr="00534179" w:rsidRDefault="00534179" w:rsidP="00534179">
      <w:pPr>
        <w:pStyle w:val="ab"/>
      </w:pPr>
    </w:p>
    <w:p w:rsidR="00534179" w:rsidRPr="00534179" w:rsidRDefault="00534179" w:rsidP="00534179">
      <w:pPr>
        <w:numPr>
          <w:ilvl w:val="0"/>
          <w:numId w:val="2"/>
        </w:numPr>
        <w:ind w:left="0"/>
        <w:jc w:val="left"/>
        <w:rPr>
          <w:sz w:val="22"/>
          <w:szCs w:val="24"/>
        </w:rPr>
      </w:pPr>
      <w:r w:rsidRPr="00534179">
        <w:rPr>
          <w:rStyle w:val="ac"/>
          <w:b w:val="0"/>
          <w:sz w:val="22"/>
          <w:szCs w:val="24"/>
        </w:rPr>
        <w:t>Своевременно очищайте свой участок и прилегающую к нему территорию (не менее 10</w:t>
      </w:r>
      <w:r>
        <w:rPr>
          <w:rStyle w:val="ac"/>
          <w:b w:val="0"/>
          <w:sz w:val="22"/>
          <w:szCs w:val="24"/>
        </w:rPr>
        <w:t> </w:t>
      </w:r>
      <w:r w:rsidRPr="00534179">
        <w:rPr>
          <w:rStyle w:val="ac"/>
          <w:b w:val="0"/>
          <w:sz w:val="22"/>
          <w:szCs w:val="24"/>
        </w:rPr>
        <w:t>м) от сухой травы и горючего мусора.</w:t>
      </w:r>
    </w:p>
    <w:p w:rsidR="00534179" w:rsidRPr="00534179" w:rsidRDefault="00534179" w:rsidP="00534179">
      <w:pPr>
        <w:numPr>
          <w:ilvl w:val="0"/>
          <w:numId w:val="2"/>
        </w:numPr>
        <w:ind w:left="0"/>
        <w:jc w:val="left"/>
        <w:rPr>
          <w:sz w:val="22"/>
          <w:szCs w:val="24"/>
        </w:rPr>
      </w:pPr>
      <w:r w:rsidRPr="00534179">
        <w:rPr>
          <w:rStyle w:val="ac"/>
          <w:b w:val="0"/>
          <w:sz w:val="22"/>
          <w:szCs w:val="24"/>
        </w:rPr>
        <w:t>Не разжигайте костры вблизи строений, при сильных порывах ветра. Не оставляйте костер без присмотра.</w:t>
      </w:r>
    </w:p>
    <w:p w:rsidR="00534179" w:rsidRPr="00534179" w:rsidRDefault="00534179" w:rsidP="00534179">
      <w:pPr>
        <w:pStyle w:val="aa"/>
        <w:numPr>
          <w:ilvl w:val="0"/>
          <w:numId w:val="2"/>
        </w:numPr>
        <w:spacing w:before="0" w:beforeAutospacing="0" w:after="0" w:afterAutospacing="0"/>
        <w:ind w:left="0"/>
        <w:rPr>
          <w:rStyle w:val="ac"/>
          <w:b w:val="0"/>
          <w:bCs w:val="0"/>
          <w:sz w:val="22"/>
        </w:rPr>
      </w:pPr>
      <w:r w:rsidRPr="00534179">
        <w:rPr>
          <w:rStyle w:val="ac"/>
          <w:b w:val="0"/>
          <w:sz w:val="22"/>
        </w:rPr>
        <w:t>Не доверяйте подключение построек к электролинии не лицензионным организациям. Монтажом электропроводки должны заниматься только профессионалы!</w:t>
      </w:r>
    </w:p>
    <w:p w:rsidR="00534179" w:rsidRPr="00534179" w:rsidRDefault="00534179" w:rsidP="00534179">
      <w:pPr>
        <w:pStyle w:val="aa"/>
        <w:numPr>
          <w:ilvl w:val="0"/>
          <w:numId w:val="2"/>
        </w:numPr>
        <w:spacing w:before="0" w:beforeAutospacing="0" w:after="0" w:afterAutospacing="0"/>
        <w:ind w:left="0"/>
        <w:rPr>
          <w:rStyle w:val="ac"/>
          <w:b w:val="0"/>
          <w:bCs w:val="0"/>
          <w:sz w:val="22"/>
        </w:rPr>
      </w:pPr>
      <w:r w:rsidRPr="00534179">
        <w:rPr>
          <w:rStyle w:val="ac"/>
          <w:b w:val="0"/>
          <w:sz w:val="22"/>
        </w:rPr>
        <w:t>Не допускайте перегрузки электросетей.</w:t>
      </w:r>
    </w:p>
    <w:p w:rsidR="00534179" w:rsidRPr="00534179" w:rsidRDefault="00534179" w:rsidP="00534179">
      <w:pPr>
        <w:pStyle w:val="aa"/>
        <w:numPr>
          <w:ilvl w:val="0"/>
          <w:numId w:val="2"/>
        </w:numPr>
        <w:spacing w:before="0" w:beforeAutospacing="0" w:after="0" w:afterAutospacing="0"/>
        <w:ind w:left="0"/>
        <w:rPr>
          <w:rStyle w:val="ac"/>
          <w:b w:val="0"/>
          <w:bCs w:val="0"/>
          <w:sz w:val="22"/>
        </w:rPr>
      </w:pPr>
      <w:r w:rsidRPr="00534179">
        <w:rPr>
          <w:rStyle w:val="ac"/>
          <w:b w:val="0"/>
          <w:sz w:val="22"/>
        </w:rPr>
        <w:t>Не оставляйте без присмотра включенные в электросеть приборы.</w:t>
      </w:r>
    </w:p>
    <w:p w:rsidR="00534179" w:rsidRPr="00534179" w:rsidRDefault="00534179" w:rsidP="00534179">
      <w:pPr>
        <w:pStyle w:val="aa"/>
        <w:numPr>
          <w:ilvl w:val="0"/>
          <w:numId w:val="2"/>
        </w:numPr>
        <w:spacing w:before="0" w:beforeAutospacing="0" w:after="0" w:afterAutospacing="0"/>
        <w:ind w:left="0"/>
        <w:rPr>
          <w:rStyle w:val="ac"/>
          <w:b w:val="0"/>
          <w:bCs w:val="0"/>
          <w:sz w:val="22"/>
        </w:rPr>
      </w:pPr>
      <w:r w:rsidRPr="00534179">
        <w:rPr>
          <w:rStyle w:val="ac"/>
          <w:b w:val="0"/>
          <w:sz w:val="22"/>
        </w:rPr>
        <w:t xml:space="preserve">Храните вне помещения, в специальных металлических ящиках газовые баллоны как заправленные, так и пустые. </w:t>
      </w:r>
    </w:p>
    <w:p w:rsidR="00534179" w:rsidRPr="00534179" w:rsidRDefault="00534179" w:rsidP="00534179">
      <w:pPr>
        <w:pStyle w:val="aa"/>
        <w:numPr>
          <w:ilvl w:val="0"/>
          <w:numId w:val="2"/>
        </w:numPr>
        <w:spacing w:before="0" w:beforeAutospacing="0" w:after="0" w:afterAutospacing="0"/>
        <w:ind w:left="0"/>
        <w:rPr>
          <w:sz w:val="22"/>
        </w:rPr>
      </w:pPr>
      <w:r w:rsidRPr="00534179">
        <w:rPr>
          <w:rStyle w:val="ac"/>
          <w:b w:val="0"/>
          <w:sz w:val="22"/>
        </w:rPr>
        <w:t>Для дома и бани используйте только заводские печи с автоматической защитой и отключением после 8 часов работы или при нагревании до 1100</w:t>
      </w:r>
      <w:r w:rsidRPr="00534179">
        <w:rPr>
          <w:rStyle w:val="ac"/>
          <w:b w:val="0"/>
          <w:sz w:val="22"/>
          <w:vertAlign w:val="superscript"/>
        </w:rPr>
        <w:t>0</w:t>
      </w:r>
      <w:r w:rsidRPr="00534179">
        <w:rPr>
          <w:rStyle w:val="ac"/>
          <w:b w:val="0"/>
          <w:sz w:val="22"/>
        </w:rPr>
        <w:t>С.</w:t>
      </w:r>
    </w:p>
    <w:p w:rsidR="00534179" w:rsidRPr="00534179" w:rsidRDefault="00534179" w:rsidP="00534179">
      <w:pPr>
        <w:pStyle w:val="aa"/>
        <w:numPr>
          <w:ilvl w:val="0"/>
          <w:numId w:val="2"/>
        </w:numPr>
        <w:spacing w:before="0" w:beforeAutospacing="0" w:after="0" w:afterAutospacing="0"/>
        <w:ind w:left="0"/>
        <w:rPr>
          <w:rStyle w:val="ac"/>
          <w:b w:val="0"/>
          <w:bCs w:val="0"/>
          <w:sz w:val="22"/>
        </w:rPr>
      </w:pPr>
      <w:r w:rsidRPr="00534179">
        <w:rPr>
          <w:rStyle w:val="ac"/>
          <w:b w:val="0"/>
          <w:sz w:val="22"/>
        </w:rPr>
        <w:t>Не оставляйте без присмотра, одних дома, маленьких детей.</w:t>
      </w:r>
    </w:p>
    <w:p w:rsidR="00534179" w:rsidRPr="00534179" w:rsidRDefault="00534179" w:rsidP="00534179">
      <w:pPr>
        <w:pStyle w:val="aa"/>
        <w:numPr>
          <w:ilvl w:val="0"/>
          <w:numId w:val="2"/>
        </w:numPr>
        <w:spacing w:before="0" w:beforeAutospacing="0" w:after="0" w:afterAutospacing="0"/>
        <w:ind w:left="0"/>
        <w:rPr>
          <w:rStyle w:val="ac"/>
          <w:b w:val="0"/>
          <w:bCs w:val="0"/>
          <w:sz w:val="22"/>
        </w:rPr>
      </w:pPr>
      <w:r w:rsidRPr="00534179">
        <w:rPr>
          <w:rStyle w:val="ac"/>
          <w:b w:val="0"/>
          <w:sz w:val="22"/>
        </w:rPr>
        <w:t>Не курите в помещении.</w:t>
      </w:r>
    </w:p>
    <w:p w:rsidR="00534179" w:rsidRPr="00534179" w:rsidRDefault="00534179" w:rsidP="00534179">
      <w:pPr>
        <w:pStyle w:val="aa"/>
        <w:numPr>
          <w:ilvl w:val="0"/>
          <w:numId w:val="2"/>
        </w:numPr>
        <w:spacing w:before="0" w:beforeAutospacing="0" w:after="0" w:afterAutospacing="0"/>
        <w:ind w:left="0"/>
        <w:rPr>
          <w:sz w:val="22"/>
        </w:rPr>
      </w:pPr>
      <w:r w:rsidRPr="00534179">
        <w:rPr>
          <w:rStyle w:val="ac"/>
          <w:b w:val="0"/>
          <w:sz w:val="22"/>
        </w:rPr>
        <w:t>На случай пожара имейте наготове запасы воды и первичные средства пожаротушения.</w:t>
      </w:r>
      <w:r w:rsidRPr="00534179">
        <w:rPr>
          <w:sz w:val="22"/>
        </w:rPr>
        <w:t xml:space="preserve">  </w:t>
      </w:r>
    </w:p>
    <w:p w:rsidR="00534179" w:rsidRPr="00534179" w:rsidRDefault="00534179" w:rsidP="00534179">
      <w:pPr>
        <w:tabs>
          <w:tab w:val="left" w:pos="4667"/>
        </w:tabs>
        <w:rPr>
          <w:rStyle w:val="ac"/>
          <w:b w:val="0"/>
          <w:sz w:val="22"/>
          <w:szCs w:val="24"/>
        </w:rPr>
      </w:pPr>
      <w:r w:rsidRPr="00534179">
        <w:rPr>
          <w:color w:val="0000FF"/>
          <w:sz w:val="22"/>
          <w:szCs w:val="24"/>
        </w:rPr>
        <w:t> </w:t>
      </w:r>
      <w:r w:rsidRPr="00534179">
        <w:rPr>
          <w:rStyle w:val="ad"/>
          <w:bCs/>
          <w:i w:val="0"/>
          <w:sz w:val="22"/>
          <w:szCs w:val="24"/>
        </w:rPr>
        <w:t>В пожароопасный период -</w:t>
      </w:r>
      <w:r w:rsidRPr="00534179">
        <w:rPr>
          <w:rStyle w:val="ac"/>
          <w:b w:val="0"/>
          <w:sz w:val="22"/>
          <w:szCs w:val="24"/>
        </w:rPr>
        <w:t> необходимо:</w:t>
      </w:r>
      <w:r w:rsidRPr="00534179">
        <w:rPr>
          <w:rStyle w:val="ac"/>
          <w:b w:val="0"/>
          <w:sz w:val="22"/>
          <w:szCs w:val="24"/>
        </w:rPr>
        <w:tab/>
      </w:r>
    </w:p>
    <w:p w:rsidR="00534179" w:rsidRPr="00534179" w:rsidRDefault="00534179" w:rsidP="00534179">
      <w:pPr>
        <w:numPr>
          <w:ilvl w:val="0"/>
          <w:numId w:val="1"/>
        </w:numPr>
        <w:ind w:left="0"/>
        <w:jc w:val="left"/>
        <w:rPr>
          <w:sz w:val="22"/>
          <w:szCs w:val="24"/>
        </w:rPr>
      </w:pPr>
      <w:r w:rsidRPr="00534179">
        <w:rPr>
          <w:sz w:val="22"/>
          <w:szCs w:val="24"/>
        </w:rPr>
        <w:t>постоянно иметь запас воды на своих участках не менее 200л.;</w:t>
      </w:r>
    </w:p>
    <w:p w:rsidR="00534179" w:rsidRPr="00534179" w:rsidRDefault="00534179" w:rsidP="00534179">
      <w:pPr>
        <w:numPr>
          <w:ilvl w:val="0"/>
          <w:numId w:val="1"/>
        </w:numPr>
        <w:ind w:left="0"/>
        <w:jc w:val="left"/>
        <w:rPr>
          <w:sz w:val="22"/>
          <w:szCs w:val="24"/>
        </w:rPr>
      </w:pPr>
      <w:r w:rsidRPr="00534179">
        <w:rPr>
          <w:sz w:val="22"/>
          <w:szCs w:val="24"/>
        </w:rPr>
        <w:t>иметь противопожарный инвентарь, приставную лестницу;</w:t>
      </w:r>
    </w:p>
    <w:p w:rsidR="00534179" w:rsidRPr="00534179" w:rsidRDefault="00534179" w:rsidP="00534179">
      <w:pPr>
        <w:numPr>
          <w:ilvl w:val="0"/>
          <w:numId w:val="1"/>
        </w:numPr>
        <w:ind w:left="0"/>
        <w:jc w:val="left"/>
        <w:rPr>
          <w:sz w:val="22"/>
          <w:szCs w:val="24"/>
        </w:rPr>
      </w:pPr>
      <w:r w:rsidRPr="00534179">
        <w:rPr>
          <w:sz w:val="22"/>
          <w:szCs w:val="24"/>
        </w:rPr>
        <w:t>не допускать складирования сгораемых материалов на чердаках домов, бань, в противопожарных разрывах между постройками и участками;</w:t>
      </w:r>
    </w:p>
    <w:p w:rsidR="00534179" w:rsidRPr="00534179" w:rsidRDefault="00534179" w:rsidP="00534179">
      <w:pPr>
        <w:numPr>
          <w:ilvl w:val="0"/>
          <w:numId w:val="1"/>
        </w:numPr>
        <w:ind w:left="0"/>
        <w:jc w:val="left"/>
        <w:rPr>
          <w:sz w:val="22"/>
          <w:szCs w:val="24"/>
        </w:rPr>
      </w:pPr>
      <w:r w:rsidRPr="00534179">
        <w:rPr>
          <w:sz w:val="22"/>
          <w:szCs w:val="24"/>
        </w:rPr>
        <w:t>содержать в исправном состоянии и свободными для проезда пожарной техники дороги, проезды и подъезды к домам, пожарным водоемам.</w:t>
      </w:r>
    </w:p>
    <w:p w:rsidR="00534179" w:rsidRPr="00534179" w:rsidRDefault="00534179" w:rsidP="00534179">
      <w:pPr>
        <w:pStyle w:val="aa"/>
        <w:spacing w:before="0" w:beforeAutospacing="0" w:after="0" w:afterAutospacing="0"/>
        <w:rPr>
          <w:rStyle w:val="ac"/>
          <w:b w:val="0"/>
          <w:sz w:val="22"/>
        </w:rPr>
      </w:pPr>
      <w:r w:rsidRPr="00534179">
        <w:rPr>
          <w:color w:val="0000FF"/>
          <w:sz w:val="22"/>
        </w:rPr>
        <w:t> </w:t>
      </w:r>
      <w:r w:rsidRPr="00534179">
        <w:rPr>
          <w:rStyle w:val="ac"/>
          <w:b w:val="0"/>
          <w:sz w:val="22"/>
        </w:rPr>
        <w:t>При приближении лесного пожара к населенному пункту, дачным и садоводческим участкам, необходимо:</w:t>
      </w:r>
    </w:p>
    <w:p w:rsidR="00534179" w:rsidRPr="00534179" w:rsidRDefault="00534179" w:rsidP="00534179">
      <w:pPr>
        <w:pStyle w:val="aa"/>
        <w:numPr>
          <w:ilvl w:val="0"/>
          <w:numId w:val="3"/>
        </w:numPr>
        <w:spacing w:before="0" w:beforeAutospacing="0" w:after="0" w:afterAutospacing="0"/>
        <w:ind w:left="0"/>
        <w:rPr>
          <w:sz w:val="22"/>
        </w:rPr>
      </w:pPr>
      <w:r w:rsidRPr="00534179">
        <w:rPr>
          <w:sz w:val="22"/>
        </w:rPr>
        <w:t>провести эвакуацию детей и пожилых граждан в безопасный район;</w:t>
      </w:r>
    </w:p>
    <w:p w:rsidR="00534179" w:rsidRPr="00534179" w:rsidRDefault="00534179" w:rsidP="00534179">
      <w:pPr>
        <w:pStyle w:val="aa"/>
        <w:numPr>
          <w:ilvl w:val="0"/>
          <w:numId w:val="3"/>
        </w:numPr>
        <w:spacing w:before="0" w:beforeAutospacing="0" w:after="0" w:afterAutospacing="0"/>
        <w:ind w:left="0"/>
        <w:rPr>
          <w:sz w:val="22"/>
        </w:rPr>
      </w:pPr>
      <w:r w:rsidRPr="00534179">
        <w:rPr>
          <w:sz w:val="22"/>
        </w:rPr>
        <w:t>подготовить соответствующим образом дом: закрыть двери, окна, все вентиляционные отверстия;</w:t>
      </w:r>
    </w:p>
    <w:p w:rsidR="00534179" w:rsidRPr="00534179" w:rsidRDefault="00534179" w:rsidP="00534179">
      <w:pPr>
        <w:pStyle w:val="aa"/>
        <w:numPr>
          <w:ilvl w:val="0"/>
          <w:numId w:val="3"/>
        </w:numPr>
        <w:spacing w:before="0" w:beforeAutospacing="0" w:after="0" w:afterAutospacing="0"/>
        <w:ind w:left="0"/>
        <w:rPr>
          <w:sz w:val="22"/>
        </w:rPr>
      </w:pPr>
      <w:r w:rsidRPr="00534179">
        <w:rPr>
          <w:sz w:val="22"/>
        </w:rPr>
        <w:t>наполнить все имеющиеся емкости водой;</w:t>
      </w:r>
    </w:p>
    <w:p w:rsidR="00534179" w:rsidRPr="00534179" w:rsidRDefault="00534179" w:rsidP="00534179">
      <w:pPr>
        <w:pStyle w:val="aa"/>
        <w:numPr>
          <w:ilvl w:val="0"/>
          <w:numId w:val="3"/>
        </w:numPr>
        <w:spacing w:before="0" w:beforeAutospacing="0" w:after="0" w:afterAutospacing="0"/>
        <w:ind w:left="0"/>
        <w:rPr>
          <w:sz w:val="22"/>
        </w:rPr>
      </w:pPr>
      <w:r w:rsidRPr="00534179">
        <w:rPr>
          <w:sz w:val="22"/>
        </w:rPr>
        <w:t>приготовить шанцевый инструмент, огнетушители, мотопомпы, для тушения углей или небольшого пламени;</w:t>
      </w:r>
    </w:p>
    <w:p w:rsidR="00534179" w:rsidRPr="00534179" w:rsidRDefault="00534179" w:rsidP="00534179">
      <w:pPr>
        <w:pStyle w:val="aa"/>
        <w:numPr>
          <w:ilvl w:val="0"/>
          <w:numId w:val="3"/>
        </w:numPr>
        <w:spacing w:before="0" w:beforeAutospacing="0" w:after="0" w:afterAutospacing="0"/>
        <w:ind w:left="0"/>
        <w:rPr>
          <w:sz w:val="22"/>
        </w:rPr>
      </w:pPr>
      <w:r w:rsidRPr="00534179">
        <w:rPr>
          <w:sz w:val="22"/>
        </w:rPr>
        <w:t xml:space="preserve">постоянно осматривать территорию дома и двора в целях обнаружения тлеющих углей или огня; </w:t>
      </w:r>
    </w:p>
    <w:p w:rsidR="00534179" w:rsidRPr="00534179" w:rsidRDefault="00534179" w:rsidP="00534179">
      <w:pPr>
        <w:pStyle w:val="aa"/>
        <w:numPr>
          <w:ilvl w:val="0"/>
          <w:numId w:val="3"/>
        </w:numPr>
        <w:spacing w:before="0" w:beforeAutospacing="0" w:after="0" w:afterAutospacing="0"/>
        <w:ind w:left="0"/>
        <w:rPr>
          <w:sz w:val="22"/>
        </w:rPr>
      </w:pPr>
      <w:r w:rsidRPr="00534179">
        <w:rPr>
          <w:sz w:val="22"/>
        </w:rPr>
        <w:t>при приближении огня обливать крышу и стены дома водой</w:t>
      </w:r>
    </w:p>
    <w:p w:rsidR="00534179" w:rsidRPr="00534179" w:rsidRDefault="00534179" w:rsidP="00534179">
      <w:pPr>
        <w:ind w:firstLine="225"/>
        <w:rPr>
          <w:sz w:val="22"/>
          <w:szCs w:val="24"/>
        </w:rPr>
      </w:pPr>
      <w:r w:rsidRPr="00534179">
        <w:rPr>
          <w:sz w:val="22"/>
          <w:szCs w:val="24"/>
        </w:rPr>
        <w:t>Вызов служб постоянной готовности с мобильных телефонов:</w:t>
      </w:r>
    </w:p>
    <w:p w:rsidR="00534179" w:rsidRPr="00534179" w:rsidRDefault="00534179" w:rsidP="00534179">
      <w:pPr>
        <w:pStyle w:val="aa"/>
        <w:spacing w:before="0" w:beforeAutospacing="0" w:after="0" w:afterAutospacing="0"/>
        <w:jc w:val="center"/>
        <w:rPr>
          <w:rStyle w:val="ac"/>
          <w:b w:val="0"/>
          <w:sz w:val="22"/>
        </w:rPr>
      </w:pPr>
    </w:p>
    <w:p w:rsidR="00534179" w:rsidRPr="00534179" w:rsidRDefault="00534179" w:rsidP="00534179">
      <w:pPr>
        <w:pStyle w:val="aa"/>
        <w:spacing w:before="0" w:beforeAutospacing="0" w:after="0" w:afterAutospacing="0"/>
        <w:jc w:val="center"/>
        <w:rPr>
          <w:rStyle w:val="ac"/>
          <w:b w:val="0"/>
          <w:sz w:val="22"/>
          <w:u w:val="single"/>
        </w:rPr>
      </w:pPr>
      <w:r w:rsidRPr="00534179">
        <w:rPr>
          <w:rStyle w:val="ac"/>
          <w:b w:val="0"/>
          <w:sz w:val="22"/>
        </w:rPr>
        <w:t xml:space="preserve">Пожарная часть 01, </w:t>
      </w:r>
      <w:r w:rsidRPr="00534179">
        <w:rPr>
          <w:rStyle w:val="ac"/>
          <w:b w:val="0"/>
          <w:sz w:val="22"/>
          <w:u w:val="single"/>
        </w:rPr>
        <w:t>8-813-67-52-101</w:t>
      </w:r>
    </w:p>
    <w:p w:rsidR="00534179" w:rsidRPr="00534179" w:rsidRDefault="00534179" w:rsidP="00534179">
      <w:pPr>
        <w:rPr>
          <w:sz w:val="22"/>
          <w:szCs w:val="24"/>
        </w:rPr>
      </w:pPr>
      <w:r w:rsidRPr="00534179">
        <w:rPr>
          <w:sz w:val="22"/>
          <w:szCs w:val="24"/>
        </w:rPr>
        <w:t xml:space="preserve">     Полиция – 02, 8-813-67-57-002</w:t>
      </w:r>
    </w:p>
    <w:p w:rsidR="00534179" w:rsidRPr="00534179" w:rsidRDefault="00534179" w:rsidP="00534179">
      <w:pPr>
        <w:ind w:firstLine="225"/>
        <w:rPr>
          <w:sz w:val="22"/>
          <w:szCs w:val="24"/>
        </w:rPr>
      </w:pPr>
      <w:r w:rsidRPr="00534179">
        <w:rPr>
          <w:sz w:val="22"/>
          <w:szCs w:val="24"/>
        </w:rPr>
        <w:t xml:space="preserve">                                Скорая помощь – 03, 8-813-67-71-975</w:t>
      </w:r>
    </w:p>
    <w:p w:rsidR="00534179" w:rsidRPr="00534179" w:rsidRDefault="00534179" w:rsidP="00534179">
      <w:pPr>
        <w:jc w:val="center"/>
        <w:rPr>
          <w:sz w:val="22"/>
          <w:szCs w:val="24"/>
        </w:rPr>
      </w:pPr>
    </w:p>
    <w:p w:rsidR="009C7B44" w:rsidRDefault="00534179" w:rsidP="00534179">
      <w:pPr>
        <w:rPr>
          <w:sz w:val="22"/>
          <w:szCs w:val="24"/>
        </w:rPr>
      </w:pPr>
      <w:r w:rsidRPr="00534179">
        <w:rPr>
          <w:sz w:val="22"/>
          <w:szCs w:val="24"/>
        </w:rPr>
        <w:t xml:space="preserve">  Администрация Тихвинского района</w:t>
      </w:r>
    </w:p>
    <w:p w:rsidR="00534179" w:rsidRPr="00534179" w:rsidRDefault="00534179" w:rsidP="00534179">
      <w:pPr>
        <w:jc w:val="center"/>
        <w:rPr>
          <w:sz w:val="22"/>
          <w:szCs w:val="24"/>
        </w:rPr>
      </w:pPr>
      <w:r>
        <w:rPr>
          <w:sz w:val="22"/>
          <w:szCs w:val="24"/>
        </w:rPr>
        <w:t>______________</w:t>
      </w:r>
    </w:p>
    <w:sectPr w:rsidR="00534179" w:rsidRPr="00534179" w:rsidSect="00F31659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4B" w:rsidRDefault="0055024B" w:rsidP="00F31659">
      <w:r>
        <w:separator/>
      </w:r>
    </w:p>
  </w:endnote>
  <w:endnote w:type="continuationSeparator" w:id="0">
    <w:p w:rsidR="0055024B" w:rsidRDefault="0055024B" w:rsidP="00F3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4B" w:rsidRDefault="0055024B" w:rsidP="00F31659">
      <w:r>
        <w:separator/>
      </w:r>
    </w:p>
  </w:footnote>
  <w:footnote w:type="continuationSeparator" w:id="0">
    <w:p w:rsidR="0055024B" w:rsidRDefault="0055024B" w:rsidP="00F3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59" w:rsidRDefault="00F3165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A6A60">
      <w:rPr>
        <w:noProof/>
      </w:rPr>
      <w:t>2</w:t>
    </w:r>
    <w:r>
      <w:fldChar w:fldCharType="end"/>
    </w:r>
  </w:p>
  <w:p w:rsidR="00F31659" w:rsidRDefault="00F3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E6D"/>
    <w:multiLevelType w:val="hybridMultilevel"/>
    <w:tmpl w:val="A856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892"/>
    <w:multiLevelType w:val="hybridMultilevel"/>
    <w:tmpl w:val="1DFA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1CCA"/>
    <w:multiLevelType w:val="hybridMultilevel"/>
    <w:tmpl w:val="1D08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34179"/>
    <w:rsid w:val="0055024B"/>
    <w:rsid w:val="00554BEC"/>
    <w:rsid w:val="00595F6F"/>
    <w:rsid w:val="005C0140"/>
    <w:rsid w:val="005F59B3"/>
    <w:rsid w:val="006415B0"/>
    <w:rsid w:val="006463D8"/>
    <w:rsid w:val="00711921"/>
    <w:rsid w:val="00796BD1"/>
    <w:rsid w:val="007A45A8"/>
    <w:rsid w:val="00817E05"/>
    <w:rsid w:val="008A3858"/>
    <w:rsid w:val="009840BA"/>
    <w:rsid w:val="009C7B44"/>
    <w:rsid w:val="00A03876"/>
    <w:rsid w:val="00A1037E"/>
    <w:rsid w:val="00A13C7B"/>
    <w:rsid w:val="00AA6A60"/>
    <w:rsid w:val="00AE1A2A"/>
    <w:rsid w:val="00B52D22"/>
    <w:rsid w:val="00B83D8D"/>
    <w:rsid w:val="00B95FEE"/>
    <w:rsid w:val="00BF2B0B"/>
    <w:rsid w:val="00CA52E6"/>
    <w:rsid w:val="00D368DC"/>
    <w:rsid w:val="00D97342"/>
    <w:rsid w:val="00EB23EF"/>
    <w:rsid w:val="00F31659"/>
    <w:rsid w:val="00F4320C"/>
    <w:rsid w:val="00F53204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36083"/>
  <w15:chartTrackingRefBased/>
  <w15:docId w15:val="{A29DBFB9-C1A2-44FE-AAB6-6ACCB478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53417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9">
    <w:name w:val="Знак Знак Знак Знак Знак Знак"/>
    <w:basedOn w:val="a"/>
    <w:rsid w:val="005341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a">
    <w:basedOn w:val="a"/>
    <w:next w:val="ab"/>
    <w:rsid w:val="0053417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Strong"/>
    <w:qFormat/>
    <w:rsid w:val="00534179"/>
    <w:rPr>
      <w:b/>
      <w:bCs/>
    </w:rPr>
  </w:style>
  <w:style w:type="character" w:styleId="ad">
    <w:name w:val="Emphasis"/>
    <w:qFormat/>
    <w:rsid w:val="00534179"/>
    <w:rPr>
      <w:i/>
      <w:iCs/>
    </w:rPr>
  </w:style>
  <w:style w:type="paragraph" w:styleId="ab">
    <w:name w:val="Normal (Web)"/>
    <w:basedOn w:val="a"/>
    <w:rsid w:val="00534179"/>
    <w:rPr>
      <w:sz w:val="24"/>
      <w:szCs w:val="24"/>
    </w:rPr>
  </w:style>
  <w:style w:type="paragraph" w:customStyle="1" w:styleId="ConsPlusNormal">
    <w:name w:val="ConsPlusNormal"/>
    <w:rsid w:val="00534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F316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31659"/>
    <w:rPr>
      <w:sz w:val="28"/>
    </w:rPr>
  </w:style>
  <w:style w:type="paragraph" w:styleId="af0">
    <w:name w:val="footer"/>
    <w:basedOn w:val="a"/>
    <w:link w:val="af1"/>
    <w:rsid w:val="00F316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316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2023-04-14T09:27:00Z</cp:lastPrinted>
  <dcterms:created xsi:type="dcterms:W3CDTF">2023-04-13T07:37:00Z</dcterms:created>
  <dcterms:modified xsi:type="dcterms:W3CDTF">2023-04-14T09:27:00Z</dcterms:modified>
</cp:coreProperties>
</file>