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4B5557" w:rsidRDefault="00B52D22">
      <w:pPr>
        <w:pStyle w:val="4"/>
      </w:pPr>
      <w:r w:rsidRPr="004B5557">
        <w:t>АДМИНИСТРАЦИЯ  МУНИЦИПАЛЬНОГО  ОБРАЗОВАНИЯ</w:t>
      </w:r>
    </w:p>
    <w:p w:rsidR="00B52D22" w:rsidRPr="004B5557" w:rsidRDefault="00B52D22">
      <w:pPr>
        <w:jc w:val="center"/>
        <w:rPr>
          <w:b/>
          <w:sz w:val="22"/>
        </w:rPr>
      </w:pPr>
      <w:r w:rsidRPr="004B5557">
        <w:rPr>
          <w:b/>
          <w:sz w:val="22"/>
        </w:rPr>
        <w:t xml:space="preserve">ТИХВИНСКИЙ  МУНИЦИПАЛЬНЫЙ  РАЙОН </w:t>
      </w:r>
    </w:p>
    <w:p w:rsidR="00B52D22" w:rsidRPr="004B5557" w:rsidRDefault="00B52D22">
      <w:pPr>
        <w:jc w:val="center"/>
        <w:rPr>
          <w:b/>
          <w:sz w:val="22"/>
        </w:rPr>
      </w:pPr>
      <w:r w:rsidRPr="004B5557">
        <w:rPr>
          <w:b/>
          <w:sz w:val="22"/>
        </w:rPr>
        <w:t>ЛЕНИНГРАДСКОЙ  ОБЛАСТИ</w:t>
      </w:r>
    </w:p>
    <w:p w:rsidR="00B52D22" w:rsidRPr="004B5557" w:rsidRDefault="00B52D22">
      <w:pPr>
        <w:jc w:val="center"/>
        <w:rPr>
          <w:b/>
          <w:sz w:val="22"/>
        </w:rPr>
      </w:pPr>
      <w:r w:rsidRPr="004B5557">
        <w:rPr>
          <w:b/>
          <w:sz w:val="22"/>
        </w:rPr>
        <w:t>(АДМИНИСТРАЦИЯ  ТИХВИНСКОГО  РАЙОНА)</w:t>
      </w:r>
    </w:p>
    <w:p w:rsidR="00B52D22" w:rsidRPr="004B5557" w:rsidRDefault="00B52D22">
      <w:pPr>
        <w:jc w:val="center"/>
        <w:rPr>
          <w:b/>
          <w:sz w:val="32"/>
        </w:rPr>
      </w:pPr>
    </w:p>
    <w:p w:rsidR="00B52D22" w:rsidRPr="004B5557" w:rsidRDefault="00B52D22">
      <w:pPr>
        <w:jc w:val="center"/>
        <w:rPr>
          <w:sz w:val="10"/>
        </w:rPr>
      </w:pPr>
      <w:r w:rsidRPr="004B5557">
        <w:rPr>
          <w:b/>
          <w:sz w:val="32"/>
        </w:rPr>
        <w:t>ПОСТАНОВЛЕНИЕ</w:t>
      </w:r>
    </w:p>
    <w:p w:rsidR="00B52D22" w:rsidRPr="004B5557" w:rsidRDefault="00B52D22">
      <w:pPr>
        <w:jc w:val="center"/>
        <w:rPr>
          <w:sz w:val="10"/>
        </w:rPr>
      </w:pPr>
    </w:p>
    <w:p w:rsidR="00B52D22" w:rsidRPr="004B5557" w:rsidRDefault="00B52D22">
      <w:pPr>
        <w:jc w:val="center"/>
        <w:rPr>
          <w:sz w:val="10"/>
        </w:rPr>
      </w:pPr>
    </w:p>
    <w:p w:rsidR="00B52D22" w:rsidRPr="004B5557" w:rsidRDefault="00B52D22">
      <w:pPr>
        <w:tabs>
          <w:tab w:val="left" w:pos="4962"/>
        </w:tabs>
        <w:rPr>
          <w:sz w:val="16"/>
        </w:rPr>
      </w:pPr>
      <w:bookmarkStart w:id="0" w:name="_GoBack"/>
      <w:bookmarkEnd w:id="0"/>
    </w:p>
    <w:p w:rsidR="00B52D22" w:rsidRPr="004B5557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4B5557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4B5557" w:rsidRDefault="004B5557">
      <w:pPr>
        <w:tabs>
          <w:tab w:val="left" w:pos="567"/>
          <w:tab w:val="left" w:pos="3686"/>
        </w:tabs>
      </w:pPr>
      <w:r w:rsidRPr="004B5557">
        <w:t xml:space="preserve">               5 апреля 2024 г.        01-743-а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DF7126" w:rsidTr="00DF712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DF7126" w:rsidRDefault="002A5F0C" w:rsidP="00B52D22">
            <w:pPr>
              <w:rPr>
                <w:sz w:val="24"/>
                <w:szCs w:val="24"/>
              </w:rPr>
            </w:pPr>
            <w:r w:rsidRPr="00DF7126">
              <w:rPr>
                <w:sz w:val="24"/>
                <w:szCs w:val="24"/>
              </w:rPr>
              <w:t>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«Предоставление земельных участков, находящихся в муниципальной собственности (государственная собственность на которые не разграничена),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деятельности», утверждённый постановлением администрации Тихви</w:t>
            </w:r>
            <w:r w:rsidR="00DF7126" w:rsidRPr="00DF7126">
              <w:rPr>
                <w:sz w:val="24"/>
                <w:szCs w:val="24"/>
              </w:rPr>
              <w:t>нского района от 23 ноября 2023</w:t>
            </w:r>
            <w:r w:rsidRPr="00DF7126">
              <w:rPr>
                <w:sz w:val="24"/>
                <w:szCs w:val="24"/>
              </w:rPr>
              <w:t xml:space="preserve"> года № 01-2990-а</w:t>
            </w:r>
          </w:p>
        </w:tc>
      </w:tr>
    </w:tbl>
    <w:p w:rsidR="00554BEC" w:rsidRPr="00DF7126" w:rsidRDefault="002A5F0C" w:rsidP="002A5F0C">
      <w:pPr>
        <w:ind w:right="-1"/>
        <w:rPr>
          <w:color w:val="FFFFFF"/>
          <w:sz w:val="22"/>
          <w:szCs w:val="22"/>
        </w:rPr>
      </w:pPr>
      <w:r w:rsidRPr="00DF7126">
        <w:rPr>
          <w:color w:val="FFFFFF"/>
          <w:sz w:val="22"/>
          <w:szCs w:val="22"/>
        </w:rPr>
        <w:t>21, 0800, ДО, НПА</w:t>
      </w:r>
    </w:p>
    <w:p w:rsidR="002A5F0C" w:rsidRDefault="002A5F0C" w:rsidP="002A5F0C">
      <w:pPr>
        <w:ind w:right="-1"/>
        <w:rPr>
          <w:szCs w:val="22"/>
        </w:rPr>
      </w:pPr>
    </w:p>
    <w:p w:rsidR="002A5F0C" w:rsidRPr="002A5F0C" w:rsidRDefault="002A5F0C" w:rsidP="002A5F0C">
      <w:pPr>
        <w:ind w:firstLine="709"/>
        <w:rPr>
          <w:szCs w:val="28"/>
        </w:rPr>
      </w:pPr>
      <w:r w:rsidRPr="000C73E1">
        <w:rPr>
          <w:szCs w:val="28"/>
        </w:rPr>
        <w:t xml:space="preserve">С учетом </w:t>
      </w:r>
      <w:r>
        <w:rPr>
          <w:color w:val="000000"/>
          <w:szCs w:val="28"/>
        </w:rPr>
        <w:t xml:space="preserve">пункта 12 приложения 17 </w:t>
      </w:r>
      <w:r w:rsidRPr="007F349B">
        <w:rPr>
          <w:szCs w:val="28"/>
        </w:rPr>
        <w:t>распоряжени</w:t>
      </w:r>
      <w:r>
        <w:rPr>
          <w:szCs w:val="28"/>
        </w:rPr>
        <w:t>я</w:t>
      </w:r>
      <w:r w:rsidRPr="007F349B">
        <w:rPr>
          <w:szCs w:val="28"/>
        </w:rPr>
        <w:t xml:space="preserve"> Правительства Ленинградской о</w:t>
      </w:r>
      <w:r w:rsidR="00DF7126">
        <w:rPr>
          <w:szCs w:val="28"/>
        </w:rPr>
        <w:t>бласти от 28 декабря 2015 года №</w:t>
      </w:r>
      <w:r w:rsidRPr="007F349B">
        <w:rPr>
          <w:szCs w:val="28"/>
        </w:rPr>
        <w:t xml:space="preserve"> 585-р</w:t>
      </w:r>
      <w:r w:rsidRPr="000C73E1">
        <w:rPr>
          <w:szCs w:val="28"/>
        </w:rPr>
        <w:t xml:space="preserve"> </w:t>
      </w:r>
      <w:r w:rsidRPr="00FE23CA">
        <w:rPr>
          <w:szCs w:val="28"/>
        </w:rPr>
        <w:t>"Об утверждении типового (рекомендованного) перечня муниципальных услуг органов местного самоуправления Ленинградской области, предоставление которых осуществляется по принципу "одного окна" в многофункциональных центрах предоставления государственных и муниципальных услуг"</w:t>
      </w:r>
      <w:r>
        <w:rPr>
          <w:szCs w:val="28"/>
        </w:rPr>
        <w:t xml:space="preserve"> (в ред</w:t>
      </w:r>
      <w:r w:rsidR="00DF7126">
        <w:rPr>
          <w:szCs w:val="28"/>
        </w:rPr>
        <w:t>акции</w:t>
      </w:r>
      <w:r>
        <w:rPr>
          <w:szCs w:val="28"/>
        </w:rPr>
        <w:t xml:space="preserve"> </w:t>
      </w:r>
      <w:r w:rsidR="00DF7126">
        <w:rPr>
          <w:szCs w:val="28"/>
        </w:rPr>
        <w:t xml:space="preserve">от 25 января </w:t>
      </w:r>
      <w:r>
        <w:rPr>
          <w:szCs w:val="28"/>
        </w:rPr>
        <w:t>2024</w:t>
      </w:r>
      <w:r w:rsidR="00DF7126">
        <w:rPr>
          <w:szCs w:val="28"/>
        </w:rPr>
        <w:t xml:space="preserve"> года</w:t>
      </w:r>
      <w:r>
        <w:rPr>
          <w:szCs w:val="28"/>
        </w:rPr>
        <w:t>)</w:t>
      </w:r>
      <w:r w:rsidRPr="000C73E1">
        <w:rPr>
          <w:szCs w:val="28"/>
        </w:rPr>
        <w:t>,</w:t>
      </w:r>
      <w:r>
        <w:rPr>
          <w:szCs w:val="28"/>
        </w:rPr>
        <w:t xml:space="preserve"> согласно которому муниципальная услуга </w:t>
      </w:r>
      <w:r w:rsidRPr="000C73E1">
        <w:rPr>
          <w:color w:val="000000"/>
          <w:szCs w:val="28"/>
        </w:rPr>
        <w:t>«</w:t>
      </w:r>
      <w:r w:rsidRPr="00BB4F6A">
        <w:rPr>
          <w:color w:val="000000"/>
          <w:szCs w:val="28"/>
        </w:rPr>
        <w:t>Предоставление земельных участков, находящихся в муниципальной собственности (государственная собственность на которые не разграничена),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</w:t>
      </w:r>
      <w:r w:rsidRPr="000C73E1">
        <w:rPr>
          <w:color w:val="000000"/>
          <w:szCs w:val="28"/>
        </w:rPr>
        <w:t>»</w:t>
      </w:r>
      <w:r>
        <w:rPr>
          <w:color w:val="000000"/>
          <w:szCs w:val="28"/>
        </w:rPr>
        <w:t xml:space="preserve"> включена в перечень муниципальных услуг, организация предоставления которых осуществляется без личного приема в органах, предоставляющих </w:t>
      </w:r>
      <w:r>
        <w:rPr>
          <w:color w:val="000000"/>
          <w:szCs w:val="28"/>
        </w:rPr>
        <w:lastRenderedPageBreak/>
        <w:t xml:space="preserve">муниципальные услуги, в Тихвинском районе Ленинградской области, </w:t>
      </w:r>
      <w:r w:rsidRPr="000C73E1">
        <w:rPr>
          <w:szCs w:val="28"/>
        </w:rPr>
        <w:t>администрация Тихвинского района ПОСТАНОВЛЯЕТ:</w:t>
      </w:r>
    </w:p>
    <w:p w:rsidR="002A5F0C" w:rsidRDefault="002A5F0C" w:rsidP="002A5F0C">
      <w:pPr>
        <w:ind w:firstLine="709"/>
        <w:rPr>
          <w:szCs w:val="28"/>
        </w:rPr>
      </w:pPr>
      <w:r w:rsidRPr="000C73E1">
        <w:rPr>
          <w:szCs w:val="28"/>
        </w:rPr>
        <w:t>1. Внести в административный регламент администрации</w:t>
      </w:r>
      <w:r w:rsidRPr="007D1AA4">
        <w:t xml:space="preserve"> </w:t>
      </w:r>
      <w:r w:rsidRPr="007D1AA4">
        <w:rPr>
          <w:szCs w:val="28"/>
        </w:rPr>
        <w:t>муниципального образования Тихвинский муниципальный район Ленинградской области</w:t>
      </w:r>
      <w:r w:rsidRPr="000C73E1">
        <w:rPr>
          <w:szCs w:val="28"/>
        </w:rPr>
        <w:t xml:space="preserve"> </w:t>
      </w:r>
      <w:r>
        <w:rPr>
          <w:szCs w:val="28"/>
        </w:rPr>
        <w:t>«</w:t>
      </w:r>
      <w:r w:rsidRPr="007F349B">
        <w:rPr>
          <w:szCs w:val="28"/>
        </w:rPr>
        <w:t>Предоставление земельных участков, находящихся в муниципальной собственности (государственная собственность на которые не разграничена),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</w:t>
      </w:r>
      <w:r w:rsidRPr="000C73E1">
        <w:rPr>
          <w:color w:val="000000"/>
          <w:szCs w:val="28"/>
        </w:rPr>
        <w:t xml:space="preserve">», утверждённый постановлением администрации Тихвинского района </w:t>
      </w:r>
      <w:r w:rsidRPr="00DF7126">
        <w:rPr>
          <w:b/>
          <w:color w:val="000000"/>
          <w:szCs w:val="28"/>
        </w:rPr>
        <w:t>от 23 ноября 2023</w:t>
      </w:r>
      <w:r w:rsidR="00DF7126" w:rsidRPr="00DF7126">
        <w:rPr>
          <w:b/>
          <w:color w:val="000000"/>
          <w:szCs w:val="28"/>
        </w:rPr>
        <w:t xml:space="preserve"> </w:t>
      </w:r>
      <w:r w:rsidRPr="00DF7126">
        <w:rPr>
          <w:b/>
          <w:color w:val="000000"/>
          <w:szCs w:val="28"/>
        </w:rPr>
        <w:t>года № 01-2990-а</w:t>
      </w:r>
      <w:r w:rsidRPr="000C73E1">
        <w:rPr>
          <w:szCs w:val="28"/>
        </w:rPr>
        <w:t xml:space="preserve">, следующие изменения: </w:t>
      </w:r>
    </w:p>
    <w:p w:rsidR="002A5F0C" w:rsidRPr="00BA1D02" w:rsidRDefault="002A5F0C" w:rsidP="002A5F0C">
      <w:pPr>
        <w:ind w:firstLine="709"/>
        <w:rPr>
          <w:szCs w:val="28"/>
        </w:rPr>
      </w:pPr>
      <w:r w:rsidRPr="00BA1D02">
        <w:rPr>
          <w:szCs w:val="28"/>
        </w:rPr>
        <w:t>1.1.</w:t>
      </w:r>
      <w:r w:rsidRPr="00BA1D02">
        <w:rPr>
          <w:szCs w:val="28"/>
        </w:rPr>
        <w:tab/>
        <w:t xml:space="preserve">в </w:t>
      </w:r>
      <w:r w:rsidRPr="00BA1D02">
        <w:rPr>
          <w:b/>
          <w:szCs w:val="28"/>
        </w:rPr>
        <w:t>разделе 2</w:t>
      </w:r>
      <w:r w:rsidRPr="00BA1D02">
        <w:rPr>
          <w:szCs w:val="28"/>
        </w:rPr>
        <w:t xml:space="preserve"> «Стандарт предоставления муниципальной услуги»:</w:t>
      </w:r>
    </w:p>
    <w:p w:rsidR="002A5F0C" w:rsidRPr="00BA1D02" w:rsidRDefault="002A5F0C" w:rsidP="002A5F0C">
      <w:pPr>
        <w:ind w:firstLine="709"/>
        <w:rPr>
          <w:szCs w:val="28"/>
        </w:rPr>
      </w:pPr>
      <w:r w:rsidRPr="00BA1D02">
        <w:rPr>
          <w:szCs w:val="28"/>
        </w:rPr>
        <w:t xml:space="preserve">1.1.1 </w:t>
      </w:r>
      <w:r w:rsidRPr="00BA1D02">
        <w:rPr>
          <w:b/>
          <w:szCs w:val="28"/>
        </w:rPr>
        <w:t>пункт 2.2.</w:t>
      </w:r>
      <w:r w:rsidR="00DF7126">
        <w:rPr>
          <w:szCs w:val="28"/>
        </w:rPr>
        <w:t xml:space="preserve"> </w:t>
      </w:r>
      <w:r w:rsidRPr="00BA1D02">
        <w:rPr>
          <w:szCs w:val="28"/>
        </w:rPr>
        <w:t>изложить в следующей редакции:</w:t>
      </w:r>
    </w:p>
    <w:p w:rsidR="002A5F0C" w:rsidRPr="00F1216B" w:rsidRDefault="002A5F0C" w:rsidP="002A5F0C">
      <w:pPr>
        <w:widowControl w:val="0"/>
        <w:autoSpaceDE w:val="0"/>
        <w:autoSpaceDN w:val="0"/>
        <w:ind w:firstLine="709"/>
        <w:rPr>
          <w:szCs w:val="28"/>
        </w:rPr>
      </w:pPr>
      <w:r w:rsidRPr="00BA1D02">
        <w:rPr>
          <w:szCs w:val="28"/>
        </w:rPr>
        <w:t>«</w:t>
      </w:r>
      <w:r w:rsidRPr="00F1216B">
        <w:rPr>
          <w:szCs w:val="28"/>
        </w:rPr>
        <w:t>2.2. Муниципальную услугу предоставляют:</w:t>
      </w:r>
    </w:p>
    <w:p w:rsidR="002A5F0C" w:rsidRPr="00F1216B" w:rsidRDefault="002A5F0C" w:rsidP="002A5F0C">
      <w:pPr>
        <w:widowControl w:val="0"/>
        <w:autoSpaceDE w:val="0"/>
        <w:autoSpaceDN w:val="0"/>
        <w:ind w:firstLine="709"/>
        <w:rPr>
          <w:szCs w:val="28"/>
        </w:rPr>
      </w:pPr>
      <w:r w:rsidRPr="00F1216B">
        <w:rPr>
          <w:szCs w:val="28"/>
        </w:rPr>
        <w:t xml:space="preserve">Администрация муниципального образования Тихвинский муниципальный район Ленинградской области </w:t>
      </w:r>
      <w:bookmarkStart w:id="1" w:name="_Hlk133333536"/>
      <w:r w:rsidRPr="00F1216B">
        <w:rPr>
          <w:szCs w:val="28"/>
        </w:rPr>
        <w:t>(далее - ОМСУ, Администрация).</w:t>
      </w:r>
    </w:p>
    <w:bookmarkEnd w:id="1"/>
    <w:p w:rsidR="002A5F0C" w:rsidRPr="00F1216B" w:rsidRDefault="002A5F0C" w:rsidP="002A5F0C">
      <w:pPr>
        <w:widowControl w:val="0"/>
        <w:autoSpaceDE w:val="0"/>
        <w:autoSpaceDN w:val="0"/>
        <w:ind w:firstLine="709"/>
        <w:rPr>
          <w:szCs w:val="28"/>
        </w:rPr>
      </w:pPr>
      <w:r w:rsidRPr="00F1216B">
        <w:rPr>
          <w:szCs w:val="28"/>
        </w:rPr>
        <w:t>В предоставлении муниципальной услуги участвуют:</w:t>
      </w:r>
    </w:p>
    <w:p w:rsidR="002A5F0C" w:rsidRPr="00F1216B" w:rsidRDefault="002A5F0C" w:rsidP="002A5F0C">
      <w:pPr>
        <w:widowControl w:val="0"/>
        <w:autoSpaceDE w:val="0"/>
        <w:autoSpaceDN w:val="0"/>
        <w:ind w:firstLine="709"/>
        <w:rPr>
          <w:szCs w:val="28"/>
        </w:rPr>
      </w:pPr>
      <w:r w:rsidRPr="00F1216B">
        <w:rPr>
          <w:szCs w:val="28"/>
        </w:rPr>
        <w:t>- ГБУ ЛО «МФЦ»;</w:t>
      </w:r>
    </w:p>
    <w:p w:rsidR="002A5F0C" w:rsidRPr="00F1216B" w:rsidRDefault="002A5F0C" w:rsidP="002A5F0C">
      <w:pPr>
        <w:widowControl w:val="0"/>
        <w:autoSpaceDE w:val="0"/>
        <w:autoSpaceDN w:val="0"/>
        <w:ind w:firstLine="709"/>
        <w:rPr>
          <w:szCs w:val="28"/>
        </w:rPr>
      </w:pPr>
      <w:r w:rsidRPr="00F1216B">
        <w:rPr>
          <w:szCs w:val="28"/>
        </w:rPr>
        <w:t>- Управление Федеральной службы государственной регистрации, кадастра и картогр</w:t>
      </w:r>
      <w:r w:rsidR="00DF7126">
        <w:rPr>
          <w:szCs w:val="28"/>
        </w:rPr>
        <w:t>афии по Ленинградской области;</w:t>
      </w:r>
    </w:p>
    <w:p w:rsidR="002A5F0C" w:rsidRPr="00F1216B" w:rsidRDefault="002A5F0C" w:rsidP="002A5F0C">
      <w:pPr>
        <w:widowControl w:val="0"/>
        <w:autoSpaceDE w:val="0"/>
        <w:autoSpaceDN w:val="0"/>
        <w:ind w:firstLine="709"/>
        <w:rPr>
          <w:szCs w:val="28"/>
        </w:rPr>
      </w:pPr>
      <w:r w:rsidRPr="00F1216B">
        <w:rPr>
          <w:szCs w:val="28"/>
        </w:rPr>
        <w:t>- Федеральная налоговая служба России.</w:t>
      </w:r>
    </w:p>
    <w:p w:rsidR="002A5F0C" w:rsidRPr="00F1216B" w:rsidRDefault="002A5F0C" w:rsidP="002A5F0C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</w:rPr>
        <w:t>Заявление</w:t>
      </w:r>
      <w:r w:rsidRPr="00F1216B">
        <w:rPr>
          <w:szCs w:val="28"/>
        </w:rPr>
        <w:t xml:space="preserve"> на получение муниципальной услуги с комплектом документов принимается:</w:t>
      </w:r>
    </w:p>
    <w:p w:rsidR="002A5F0C" w:rsidRPr="00F1216B" w:rsidRDefault="002A5F0C" w:rsidP="002A5F0C">
      <w:pPr>
        <w:widowControl w:val="0"/>
        <w:autoSpaceDE w:val="0"/>
        <w:autoSpaceDN w:val="0"/>
        <w:ind w:firstLine="709"/>
        <w:rPr>
          <w:szCs w:val="28"/>
        </w:rPr>
      </w:pPr>
      <w:r w:rsidRPr="00F1216B">
        <w:rPr>
          <w:szCs w:val="28"/>
        </w:rPr>
        <w:t>1) при личной явке:</w:t>
      </w:r>
    </w:p>
    <w:p w:rsidR="002A5F0C" w:rsidRPr="00F1216B" w:rsidRDefault="002A5F0C" w:rsidP="002A5F0C">
      <w:pPr>
        <w:widowControl w:val="0"/>
        <w:autoSpaceDE w:val="0"/>
        <w:autoSpaceDN w:val="0"/>
        <w:ind w:firstLine="709"/>
        <w:rPr>
          <w:szCs w:val="28"/>
        </w:rPr>
      </w:pPr>
      <w:r w:rsidRPr="00F1216B">
        <w:rPr>
          <w:szCs w:val="28"/>
        </w:rPr>
        <w:t>в филиалах, отделах, удаленных рабочих местах ГБУ ЛО «МФЦ» (при наличии соглашения);</w:t>
      </w:r>
    </w:p>
    <w:p w:rsidR="002A5F0C" w:rsidRPr="00F1216B" w:rsidRDefault="002A5F0C" w:rsidP="002A5F0C">
      <w:pPr>
        <w:widowControl w:val="0"/>
        <w:autoSpaceDE w:val="0"/>
        <w:autoSpaceDN w:val="0"/>
        <w:ind w:firstLine="709"/>
        <w:rPr>
          <w:szCs w:val="28"/>
        </w:rPr>
      </w:pPr>
      <w:r w:rsidRPr="00F1216B">
        <w:rPr>
          <w:szCs w:val="28"/>
        </w:rPr>
        <w:t>2) без личной явки:</w:t>
      </w:r>
    </w:p>
    <w:p w:rsidR="002A5F0C" w:rsidRPr="00F1216B" w:rsidRDefault="002A5F0C" w:rsidP="002A5F0C">
      <w:pPr>
        <w:widowControl w:val="0"/>
        <w:autoSpaceDE w:val="0"/>
        <w:autoSpaceDN w:val="0"/>
        <w:ind w:firstLine="709"/>
        <w:rPr>
          <w:szCs w:val="28"/>
        </w:rPr>
      </w:pPr>
      <w:r w:rsidRPr="00F1216B">
        <w:rPr>
          <w:szCs w:val="28"/>
        </w:rPr>
        <w:t>в электронной форме через личный кабинет заявителя на ПГУ ЛО/ЕПГУ (при технической реализации).</w:t>
      </w:r>
    </w:p>
    <w:p w:rsidR="002A5F0C" w:rsidRPr="00F1216B" w:rsidRDefault="002A5F0C" w:rsidP="002A5F0C">
      <w:pPr>
        <w:widowControl w:val="0"/>
        <w:autoSpaceDE w:val="0"/>
        <w:autoSpaceDN w:val="0"/>
        <w:ind w:firstLine="709"/>
        <w:rPr>
          <w:szCs w:val="28"/>
        </w:rPr>
      </w:pPr>
      <w:r w:rsidRPr="00F1216B">
        <w:rPr>
          <w:szCs w:val="28"/>
        </w:rPr>
        <w:t xml:space="preserve">Заявитель может записаться на прием для подачи </w:t>
      </w:r>
      <w:r>
        <w:rPr>
          <w:szCs w:val="28"/>
        </w:rPr>
        <w:t>заявления</w:t>
      </w:r>
      <w:r w:rsidRPr="00F1216B">
        <w:rPr>
          <w:szCs w:val="28"/>
        </w:rPr>
        <w:t xml:space="preserve"> о предоставлении муниципальной услуги следующими способами:</w:t>
      </w:r>
    </w:p>
    <w:p w:rsidR="002A5F0C" w:rsidRPr="00F1216B" w:rsidRDefault="002A5F0C" w:rsidP="002A5F0C">
      <w:pPr>
        <w:widowControl w:val="0"/>
        <w:autoSpaceDE w:val="0"/>
        <w:autoSpaceDN w:val="0"/>
        <w:ind w:firstLine="709"/>
        <w:rPr>
          <w:szCs w:val="28"/>
        </w:rPr>
      </w:pPr>
      <w:r w:rsidRPr="00F1216B">
        <w:rPr>
          <w:szCs w:val="28"/>
        </w:rPr>
        <w:t>1) посредством ПГУ ЛО/ЕПГУ - в МФЦ;</w:t>
      </w:r>
    </w:p>
    <w:p w:rsidR="002A5F0C" w:rsidRPr="00F1216B" w:rsidRDefault="002A5F0C" w:rsidP="002A5F0C">
      <w:pPr>
        <w:widowControl w:val="0"/>
        <w:autoSpaceDE w:val="0"/>
        <w:autoSpaceDN w:val="0"/>
        <w:ind w:firstLine="709"/>
        <w:rPr>
          <w:szCs w:val="28"/>
        </w:rPr>
      </w:pPr>
      <w:r w:rsidRPr="00F1216B">
        <w:rPr>
          <w:szCs w:val="28"/>
        </w:rPr>
        <w:t>2) посредством сайта МФЦ (при технической реализации) - в МФЦ;</w:t>
      </w:r>
    </w:p>
    <w:p w:rsidR="002A5F0C" w:rsidRPr="00F1216B" w:rsidRDefault="002A5F0C" w:rsidP="002A5F0C">
      <w:pPr>
        <w:widowControl w:val="0"/>
        <w:autoSpaceDE w:val="0"/>
        <w:autoSpaceDN w:val="0"/>
        <w:ind w:firstLine="709"/>
        <w:rPr>
          <w:szCs w:val="28"/>
        </w:rPr>
      </w:pPr>
      <w:r w:rsidRPr="00F1216B">
        <w:rPr>
          <w:szCs w:val="28"/>
        </w:rPr>
        <w:t>3) по телефону - в МФЦ.</w:t>
      </w:r>
    </w:p>
    <w:p w:rsidR="002A5F0C" w:rsidRPr="00BA1D02" w:rsidRDefault="002A5F0C" w:rsidP="002A5F0C">
      <w:pPr>
        <w:widowControl w:val="0"/>
        <w:autoSpaceDE w:val="0"/>
        <w:autoSpaceDN w:val="0"/>
        <w:ind w:firstLine="709"/>
        <w:rPr>
          <w:szCs w:val="28"/>
        </w:rPr>
      </w:pPr>
      <w:r w:rsidRPr="00F1216B">
        <w:rPr>
          <w:szCs w:val="28"/>
        </w:rPr>
        <w:t>Для записи заявитель выбирает любую свободную для приема дату и время в пределах установленного в МФЦ графика приема заявителей.</w:t>
      </w:r>
      <w:r w:rsidRPr="00BA1D02">
        <w:rPr>
          <w:szCs w:val="28"/>
        </w:rPr>
        <w:t>»;</w:t>
      </w:r>
    </w:p>
    <w:p w:rsidR="002A5F0C" w:rsidRPr="00BA1D02" w:rsidRDefault="002A5F0C" w:rsidP="002A5F0C">
      <w:pPr>
        <w:ind w:firstLine="709"/>
        <w:rPr>
          <w:szCs w:val="28"/>
        </w:rPr>
      </w:pPr>
      <w:r w:rsidRPr="00BA1D02">
        <w:rPr>
          <w:szCs w:val="28"/>
        </w:rPr>
        <w:t xml:space="preserve">1.1.2. </w:t>
      </w:r>
      <w:r w:rsidRPr="00BA1D02">
        <w:rPr>
          <w:b/>
          <w:szCs w:val="28"/>
        </w:rPr>
        <w:t>пункт 2.3.</w:t>
      </w:r>
      <w:r w:rsidRPr="00BA1D02">
        <w:rPr>
          <w:szCs w:val="28"/>
        </w:rPr>
        <w:t xml:space="preserve"> изложить в следующей редакции:</w:t>
      </w:r>
    </w:p>
    <w:p w:rsidR="002A5F0C" w:rsidRPr="008045CE" w:rsidRDefault="002A5F0C" w:rsidP="002A5F0C">
      <w:pPr>
        <w:ind w:firstLine="709"/>
        <w:rPr>
          <w:szCs w:val="28"/>
        </w:rPr>
      </w:pPr>
      <w:r w:rsidRPr="00BA1D02">
        <w:rPr>
          <w:szCs w:val="28"/>
        </w:rPr>
        <w:t>«</w:t>
      </w:r>
      <w:r w:rsidRPr="008045CE">
        <w:rPr>
          <w:szCs w:val="28"/>
        </w:rPr>
        <w:t xml:space="preserve">2.3. Результатом предоставления муниципальной услуги является: </w:t>
      </w:r>
    </w:p>
    <w:p w:rsidR="002A5F0C" w:rsidRPr="008045CE" w:rsidRDefault="002A5F0C" w:rsidP="002A5F0C">
      <w:pPr>
        <w:ind w:firstLine="709"/>
        <w:rPr>
          <w:szCs w:val="28"/>
        </w:rPr>
      </w:pPr>
      <w:r w:rsidRPr="008045CE">
        <w:rPr>
          <w:szCs w:val="28"/>
        </w:rPr>
        <w:lastRenderedPageBreak/>
        <w:t xml:space="preserve">- </w:t>
      </w:r>
      <w:r w:rsidRPr="008045CE">
        <w:rPr>
          <w:szCs w:val="28"/>
        </w:rPr>
        <w:tab/>
        <w:t>решение о предварительном согласовании предоставления земельного участка, в случае предоставления земельного участка без проведения аукциона;</w:t>
      </w:r>
    </w:p>
    <w:p w:rsidR="002A5F0C" w:rsidRPr="008045CE" w:rsidRDefault="002A5F0C" w:rsidP="002A5F0C">
      <w:pPr>
        <w:ind w:firstLine="709"/>
        <w:rPr>
          <w:szCs w:val="28"/>
        </w:rPr>
      </w:pPr>
      <w:r w:rsidRPr="008045CE">
        <w:rPr>
          <w:szCs w:val="28"/>
        </w:rPr>
        <w:t xml:space="preserve">- </w:t>
      </w:r>
      <w:r w:rsidRPr="008045CE">
        <w:rPr>
          <w:szCs w:val="28"/>
        </w:rPr>
        <w:tab/>
        <w:t>договор купли-продажи земельного участка;</w:t>
      </w:r>
    </w:p>
    <w:p w:rsidR="002A5F0C" w:rsidRPr="008045CE" w:rsidRDefault="002A5F0C" w:rsidP="002A5F0C">
      <w:pPr>
        <w:ind w:firstLine="709"/>
        <w:rPr>
          <w:szCs w:val="28"/>
        </w:rPr>
      </w:pPr>
      <w:r w:rsidRPr="008045CE">
        <w:rPr>
          <w:szCs w:val="28"/>
        </w:rPr>
        <w:t xml:space="preserve">- </w:t>
      </w:r>
      <w:r w:rsidRPr="008045CE">
        <w:rPr>
          <w:szCs w:val="28"/>
        </w:rPr>
        <w:tab/>
        <w:t>договор аренды земельного участка;</w:t>
      </w:r>
    </w:p>
    <w:p w:rsidR="002A5F0C" w:rsidRPr="008045CE" w:rsidRDefault="002A5F0C" w:rsidP="002A5F0C">
      <w:pPr>
        <w:ind w:firstLine="709"/>
        <w:rPr>
          <w:szCs w:val="28"/>
        </w:rPr>
      </w:pPr>
      <w:r w:rsidRPr="008045CE">
        <w:rPr>
          <w:szCs w:val="28"/>
        </w:rPr>
        <w:t>- уведомление об отказе в предоставлении муниципальной услуги, в том числе:</w:t>
      </w:r>
    </w:p>
    <w:p w:rsidR="002A5F0C" w:rsidRPr="008045CE" w:rsidRDefault="002A5F0C" w:rsidP="002A5F0C">
      <w:pPr>
        <w:ind w:firstLine="709"/>
        <w:rPr>
          <w:szCs w:val="28"/>
        </w:rPr>
      </w:pPr>
      <w:r w:rsidRPr="008045CE">
        <w:rPr>
          <w:szCs w:val="28"/>
        </w:rPr>
        <w:t xml:space="preserve">- </w:t>
      </w:r>
      <w:r w:rsidRPr="008045CE">
        <w:rPr>
          <w:szCs w:val="28"/>
        </w:rPr>
        <w:tab/>
        <w:t>решение об отказе в предварительном согласовании предоставления земельного участка в случае, если земельный участок не образован или его границы подлежат уточнению в соответствии</w:t>
      </w:r>
      <w:r w:rsidR="00DF7126">
        <w:rPr>
          <w:szCs w:val="28"/>
        </w:rPr>
        <w:t xml:space="preserve"> с Федеральным законом от 13 июля </w:t>
      </w:r>
      <w:r w:rsidRPr="008045CE">
        <w:rPr>
          <w:szCs w:val="28"/>
        </w:rPr>
        <w:t>2015</w:t>
      </w:r>
      <w:r w:rsidR="00DF7126">
        <w:rPr>
          <w:szCs w:val="28"/>
        </w:rPr>
        <w:t xml:space="preserve"> года</w:t>
      </w:r>
      <w:r w:rsidRPr="008045CE">
        <w:rPr>
          <w:szCs w:val="28"/>
        </w:rPr>
        <w:t xml:space="preserve"> № 218-ФЗ «О государственной регистрации недвижимости» (далее – Федеральный закон № 218-ФЗ);</w:t>
      </w:r>
    </w:p>
    <w:p w:rsidR="002A5F0C" w:rsidRPr="008045CE" w:rsidRDefault="002A5F0C" w:rsidP="002A5F0C">
      <w:pPr>
        <w:ind w:firstLine="709"/>
        <w:rPr>
          <w:szCs w:val="28"/>
        </w:rPr>
      </w:pPr>
      <w:r w:rsidRPr="008045CE">
        <w:rPr>
          <w:szCs w:val="28"/>
        </w:rPr>
        <w:t xml:space="preserve">- </w:t>
      </w:r>
      <w:r w:rsidRPr="008045CE">
        <w:rPr>
          <w:szCs w:val="28"/>
        </w:rPr>
        <w:tab/>
        <w:t>решение об отказе в предоставлении земельного участка;</w:t>
      </w:r>
    </w:p>
    <w:p w:rsidR="002A5F0C" w:rsidRPr="008045CE" w:rsidRDefault="002A5F0C" w:rsidP="002A5F0C">
      <w:pPr>
        <w:ind w:firstLine="709"/>
        <w:rPr>
          <w:szCs w:val="28"/>
        </w:rPr>
      </w:pPr>
      <w:r w:rsidRPr="008045CE">
        <w:rPr>
          <w:szCs w:val="28"/>
        </w:rPr>
        <w:t xml:space="preserve">- </w:t>
      </w:r>
      <w:r w:rsidRPr="008045CE">
        <w:rPr>
          <w:szCs w:val="28"/>
        </w:rPr>
        <w:tab/>
        <w:t>решение об отказе в предоставлении земельного участка без проведения аукциона лицу,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2A5F0C" w:rsidRPr="008045CE" w:rsidRDefault="002A5F0C" w:rsidP="002A5F0C">
      <w:pPr>
        <w:ind w:firstLine="709"/>
        <w:rPr>
          <w:szCs w:val="28"/>
        </w:rPr>
      </w:pPr>
      <w:r w:rsidRPr="008045CE">
        <w:rPr>
          <w:szCs w:val="28"/>
        </w:rPr>
        <w:t xml:space="preserve">- </w:t>
      </w:r>
      <w:r w:rsidRPr="008045CE">
        <w:rPr>
          <w:szCs w:val="28"/>
        </w:rPr>
        <w:tab/>
        <w:t>решение об отказе в предварительном согласовании предоставления земельного участка лицу, обратившему с заявлением о предварительном согласовании предоставления земельного участка, с одновременным принятием решения о формировании земельного участка для предоставления посредством проведения аукциона, либо принятием решения о проведении аукциона для целей, указанных в заявлении о предварительном согласовании предоставления земельного участка.</w:t>
      </w:r>
    </w:p>
    <w:p w:rsidR="002A5F0C" w:rsidRPr="008045CE" w:rsidRDefault="002A5F0C" w:rsidP="002A5F0C">
      <w:pPr>
        <w:ind w:firstLine="709"/>
        <w:rPr>
          <w:szCs w:val="28"/>
        </w:rPr>
      </w:pPr>
      <w:r w:rsidRPr="008045CE">
        <w:rPr>
          <w:szCs w:val="28"/>
        </w:rPr>
        <w:t xml:space="preserve">Организация и проведение аукциона осуществляется в соответствии ЗК РФ. </w:t>
      </w:r>
    </w:p>
    <w:p w:rsidR="002A5F0C" w:rsidRPr="008045CE" w:rsidRDefault="002A5F0C" w:rsidP="002A5F0C">
      <w:pPr>
        <w:ind w:firstLine="709"/>
        <w:rPr>
          <w:szCs w:val="28"/>
        </w:rPr>
      </w:pPr>
      <w:r w:rsidRPr="008045CE">
        <w:rPr>
          <w:szCs w:val="28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2A5F0C" w:rsidRPr="008045CE" w:rsidRDefault="002A5F0C" w:rsidP="002A5F0C">
      <w:pPr>
        <w:ind w:firstLine="709"/>
        <w:rPr>
          <w:szCs w:val="28"/>
        </w:rPr>
      </w:pPr>
      <w:r w:rsidRPr="008045CE">
        <w:rPr>
          <w:szCs w:val="28"/>
        </w:rPr>
        <w:t>1) при личной явке:</w:t>
      </w:r>
    </w:p>
    <w:p w:rsidR="002A5F0C" w:rsidRPr="008045CE" w:rsidRDefault="002A5F0C" w:rsidP="002A5F0C">
      <w:pPr>
        <w:ind w:firstLine="709"/>
        <w:rPr>
          <w:szCs w:val="28"/>
        </w:rPr>
      </w:pPr>
      <w:r w:rsidRPr="008045CE">
        <w:rPr>
          <w:szCs w:val="28"/>
        </w:rPr>
        <w:t>в филиалах, отделах, удаленных рабочих местах ГБУ ЛО «МФЦ»;</w:t>
      </w:r>
    </w:p>
    <w:p w:rsidR="002A5F0C" w:rsidRPr="008045CE" w:rsidRDefault="002A5F0C" w:rsidP="002A5F0C">
      <w:pPr>
        <w:ind w:firstLine="709"/>
        <w:rPr>
          <w:szCs w:val="28"/>
        </w:rPr>
      </w:pPr>
      <w:r w:rsidRPr="008045CE">
        <w:rPr>
          <w:szCs w:val="28"/>
        </w:rPr>
        <w:t>2) без личной явки:</w:t>
      </w:r>
    </w:p>
    <w:p w:rsidR="002A5F0C" w:rsidRPr="008045CE" w:rsidRDefault="002A5F0C" w:rsidP="002A5F0C">
      <w:pPr>
        <w:ind w:firstLine="709"/>
        <w:rPr>
          <w:szCs w:val="28"/>
        </w:rPr>
      </w:pPr>
      <w:r w:rsidRPr="008045CE">
        <w:rPr>
          <w:szCs w:val="28"/>
        </w:rPr>
        <w:t>почтовым отправлением;</w:t>
      </w:r>
    </w:p>
    <w:p w:rsidR="002A5F0C" w:rsidRPr="008045CE" w:rsidRDefault="002A5F0C" w:rsidP="002A5F0C">
      <w:pPr>
        <w:ind w:firstLine="709"/>
        <w:rPr>
          <w:szCs w:val="28"/>
        </w:rPr>
      </w:pPr>
      <w:r w:rsidRPr="008045CE">
        <w:rPr>
          <w:szCs w:val="28"/>
        </w:rPr>
        <w:t>на адрес электронной почты;</w:t>
      </w:r>
    </w:p>
    <w:p w:rsidR="002A5F0C" w:rsidRPr="008045CE" w:rsidRDefault="002A5F0C" w:rsidP="002A5F0C">
      <w:pPr>
        <w:ind w:firstLine="709"/>
        <w:rPr>
          <w:szCs w:val="28"/>
        </w:rPr>
      </w:pPr>
      <w:r w:rsidRPr="008045CE">
        <w:rPr>
          <w:szCs w:val="28"/>
        </w:rPr>
        <w:t>в электронной форме через личный кабинет заявителя на ПГУ ЛО/ЕПГУ;</w:t>
      </w:r>
    </w:p>
    <w:p w:rsidR="002A5F0C" w:rsidRPr="00BA1D02" w:rsidRDefault="002A5F0C" w:rsidP="002A5F0C">
      <w:pPr>
        <w:ind w:firstLine="709"/>
        <w:rPr>
          <w:szCs w:val="28"/>
        </w:rPr>
      </w:pPr>
      <w:r w:rsidRPr="008045CE">
        <w:rPr>
          <w:szCs w:val="28"/>
        </w:rPr>
        <w:t>в электронной форме через сайт ОМСУ (при технической реализации).</w:t>
      </w:r>
      <w:r w:rsidRPr="00BA1D02">
        <w:rPr>
          <w:szCs w:val="28"/>
        </w:rPr>
        <w:t>»;</w:t>
      </w:r>
    </w:p>
    <w:p w:rsidR="002A5F0C" w:rsidRPr="00BA1D02" w:rsidRDefault="002A5F0C" w:rsidP="002A5F0C">
      <w:pPr>
        <w:ind w:firstLine="709"/>
        <w:rPr>
          <w:szCs w:val="28"/>
        </w:rPr>
      </w:pPr>
      <w:r w:rsidRPr="00BA1D02">
        <w:rPr>
          <w:szCs w:val="28"/>
        </w:rPr>
        <w:t xml:space="preserve">1.1.3. </w:t>
      </w:r>
      <w:r w:rsidRPr="00BA1D02">
        <w:rPr>
          <w:b/>
          <w:szCs w:val="28"/>
        </w:rPr>
        <w:t>пункт 2.13.</w:t>
      </w:r>
      <w:r w:rsidRPr="00BA1D02">
        <w:rPr>
          <w:szCs w:val="28"/>
        </w:rPr>
        <w:t xml:space="preserve"> изложить в следующей редакции: </w:t>
      </w:r>
    </w:p>
    <w:p w:rsidR="002A5F0C" w:rsidRPr="008045CE" w:rsidRDefault="002A5F0C" w:rsidP="002A5F0C">
      <w:pPr>
        <w:ind w:firstLine="709"/>
        <w:rPr>
          <w:rFonts w:eastAsia="Calibri"/>
          <w:szCs w:val="28"/>
          <w:lang w:eastAsia="en-US"/>
        </w:rPr>
      </w:pPr>
      <w:r w:rsidRPr="00BA1D02">
        <w:rPr>
          <w:szCs w:val="28"/>
        </w:rPr>
        <w:t>«</w:t>
      </w:r>
      <w:r w:rsidRPr="008045CE">
        <w:rPr>
          <w:rFonts w:eastAsia="Calibri"/>
          <w:szCs w:val="28"/>
          <w:lang w:eastAsia="en-US"/>
        </w:rPr>
        <w:t>2.13. Срок регистрации запроса заявителя о предоставлении муниципальной услуги составляет в ОМСУ:</w:t>
      </w:r>
    </w:p>
    <w:p w:rsidR="002A5F0C" w:rsidRPr="008045CE" w:rsidRDefault="002A5F0C" w:rsidP="002A5F0C">
      <w:pPr>
        <w:ind w:firstLine="709"/>
        <w:rPr>
          <w:rFonts w:eastAsia="Calibri"/>
          <w:szCs w:val="28"/>
          <w:lang w:eastAsia="en-US"/>
        </w:rPr>
      </w:pPr>
      <w:r w:rsidRPr="008045CE">
        <w:rPr>
          <w:rFonts w:eastAsia="Calibri"/>
          <w:szCs w:val="28"/>
          <w:lang w:eastAsia="en-US"/>
        </w:rPr>
        <w:lastRenderedPageBreak/>
        <w:t>при направлении запроса почтовой связью в ОМСУ - в день поступления запроса;</w:t>
      </w:r>
    </w:p>
    <w:p w:rsidR="002A5F0C" w:rsidRPr="008045CE" w:rsidRDefault="002A5F0C" w:rsidP="002A5F0C">
      <w:pPr>
        <w:ind w:firstLine="709"/>
        <w:rPr>
          <w:rFonts w:eastAsia="Calibri"/>
          <w:szCs w:val="28"/>
          <w:lang w:eastAsia="en-US"/>
        </w:rPr>
      </w:pPr>
      <w:r w:rsidRPr="008045CE">
        <w:rPr>
          <w:rFonts w:eastAsia="Calibri"/>
          <w:szCs w:val="28"/>
          <w:lang w:eastAsia="en-US"/>
        </w:rPr>
        <w:t>при направлении запроса на бумажном носителе из МФЦ в ОМСУ - в день передачи документов из МФЦ в ОМСУ;</w:t>
      </w:r>
    </w:p>
    <w:p w:rsidR="002A5F0C" w:rsidRPr="00F1216B" w:rsidRDefault="002A5F0C" w:rsidP="002A5F0C">
      <w:pPr>
        <w:ind w:firstLine="709"/>
        <w:rPr>
          <w:rFonts w:eastAsia="Calibri"/>
          <w:szCs w:val="28"/>
          <w:lang w:eastAsia="en-US"/>
        </w:rPr>
      </w:pPr>
      <w:r w:rsidRPr="008045CE">
        <w:rPr>
          <w:rFonts w:eastAsia="Calibri"/>
          <w:szCs w:val="28"/>
          <w:lang w:eastAsia="en-US"/>
        </w:rPr>
        <w:t>при направлении запроса в форме электронного документа посредством ЕПГУ или ПГУ ЛО, сайта ОМСУ (при наличии технической возможности) - в день поступления запроса на ЕПГУ или ПГУ ЛО или на следующий рабочий день (в случае направления документов в нерабочее врем</w:t>
      </w:r>
      <w:r>
        <w:rPr>
          <w:rFonts w:eastAsia="Calibri"/>
          <w:szCs w:val="28"/>
          <w:lang w:eastAsia="en-US"/>
        </w:rPr>
        <w:t>я, в выходные, праздничные дни)</w:t>
      </w:r>
      <w:r w:rsidRPr="00F1216B">
        <w:rPr>
          <w:rFonts w:eastAsia="Calibri"/>
          <w:szCs w:val="28"/>
          <w:lang w:eastAsia="en-US"/>
        </w:rPr>
        <w:t>.</w:t>
      </w:r>
      <w:r w:rsidRPr="00BA1D02">
        <w:rPr>
          <w:szCs w:val="28"/>
          <w:lang w:bidi="ru-RU"/>
        </w:rPr>
        <w:t>»;</w:t>
      </w:r>
    </w:p>
    <w:p w:rsidR="002A5F0C" w:rsidRDefault="002A5F0C" w:rsidP="002A5F0C">
      <w:pPr>
        <w:ind w:firstLine="709"/>
        <w:rPr>
          <w:szCs w:val="28"/>
        </w:rPr>
      </w:pPr>
      <w:r w:rsidRPr="00BA1D02">
        <w:rPr>
          <w:szCs w:val="28"/>
        </w:rPr>
        <w:t>1</w:t>
      </w:r>
      <w:r>
        <w:rPr>
          <w:szCs w:val="28"/>
        </w:rPr>
        <w:t xml:space="preserve">.1.4. </w:t>
      </w:r>
      <w:r>
        <w:rPr>
          <w:b/>
          <w:szCs w:val="28"/>
        </w:rPr>
        <w:t>пункт</w:t>
      </w:r>
      <w:r w:rsidRPr="00BA1D02">
        <w:rPr>
          <w:b/>
          <w:szCs w:val="28"/>
        </w:rPr>
        <w:t xml:space="preserve"> 2.14.1.</w:t>
      </w:r>
      <w:r w:rsidRPr="00BA1D02">
        <w:rPr>
          <w:szCs w:val="28"/>
        </w:rPr>
        <w:t xml:space="preserve"> </w:t>
      </w:r>
      <w:r w:rsidRPr="00575FD6">
        <w:rPr>
          <w:szCs w:val="28"/>
        </w:rPr>
        <w:t>изложить в следующей редакции:</w:t>
      </w:r>
    </w:p>
    <w:p w:rsidR="002A5F0C" w:rsidRPr="00BA1D02" w:rsidRDefault="002A5F0C" w:rsidP="002A5F0C">
      <w:pPr>
        <w:ind w:firstLine="709"/>
        <w:rPr>
          <w:szCs w:val="28"/>
        </w:rPr>
      </w:pPr>
      <w:r>
        <w:rPr>
          <w:szCs w:val="28"/>
        </w:rPr>
        <w:t>«</w:t>
      </w:r>
      <w:r w:rsidRPr="00575FD6">
        <w:rPr>
          <w:szCs w:val="28"/>
        </w:rPr>
        <w:t>2.14.1. Предоставление муниципальной услуги осуществляется в специально выделенных для этих целей помещениях МФЦ</w:t>
      </w:r>
      <w:r>
        <w:rPr>
          <w:szCs w:val="28"/>
        </w:rPr>
        <w:t>»</w:t>
      </w:r>
      <w:r w:rsidRPr="00575FD6">
        <w:rPr>
          <w:szCs w:val="28"/>
        </w:rPr>
        <w:t>;</w:t>
      </w:r>
    </w:p>
    <w:p w:rsidR="002A5F0C" w:rsidRPr="00BA1D02" w:rsidRDefault="002A5F0C" w:rsidP="002A5F0C">
      <w:pPr>
        <w:ind w:firstLine="709"/>
        <w:rPr>
          <w:szCs w:val="28"/>
        </w:rPr>
      </w:pPr>
      <w:r w:rsidRPr="00BA1D02">
        <w:rPr>
          <w:szCs w:val="28"/>
        </w:rPr>
        <w:t xml:space="preserve">1.1.5. </w:t>
      </w:r>
      <w:r w:rsidRPr="00BA1D02">
        <w:rPr>
          <w:b/>
          <w:szCs w:val="28"/>
        </w:rPr>
        <w:t xml:space="preserve">подпункт 3 пункта 2.15.3. </w:t>
      </w:r>
      <w:r w:rsidRPr="00BA1D02">
        <w:rPr>
          <w:szCs w:val="28"/>
        </w:rPr>
        <w:t>изложить в следующей редакции:</w:t>
      </w:r>
    </w:p>
    <w:p w:rsidR="002A5F0C" w:rsidRPr="000C73E1" w:rsidRDefault="002A5F0C" w:rsidP="002A5F0C">
      <w:pPr>
        <w:ind w:firstLine="709"/>
        <w:rPr>
          <w:szCs w:val="28"/>
        </w:rPr>
      </w:pPr>
      <w:r w:rsidRPr="00BA1D02">
        <w:rPr>
          <w:szCs w:val="28"/>
        </w:rPr>
        <w:t>«</w:t>
      </w:r>
      <w:r w:rsidRPr="00575FD6">
        <w:rPr>
          <w:szCs w:val="28"/>
        </w:rPr>
        <w:t>3)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</w:t>
      </w:r>
      <w:r>
        <w:rPr>
          <w:szCs w:val="28"/>
        </w:rPr>
        <w:t>;»</w:t>
      </w:r>
    </w:p>
    <w:p w:rsidR="002A5F0C" w:rsidRPr="000C73E1" w:rsidRDefault="002A5F0C" w:rsidP="002A5F0C">
      <w:pPr>
        <w:ind w:firstLine="709"/>
        <w:rPr>
          <w:szCs w:val="28"/>
        </w:rPr>
      </w:pPr>
      <w:r w:rsidRPr="000C73E1">
        <w:rPr>
          <w:szCs w:val="28"/>
        </w:rPr>
        <w:t>1.2. в приложении №</w:t>
      </w:r>
      <w:r>
        <w:rPr>
          <w:szCs w:val="28"/>
        </w:rPr>
        <w:t>1</w:t>
      </w:r>
      <w:r w:rsidRPr="000C73E1">
        <w:rPr>
          <w:szCs w:val="28"/>
        </w:rPr>
        <w:t xml:space="preserve"> к административному регламенту </w:t>
      </w:r>
      <w:r w:rsidRPr="008D1839">
        <w:rPr>
          <w:szCs w:val="28"/>
        </w:rPr>
        <w:t>«Предоставление земельных участков, находящихся в муниципальной собственности (государственная собственность на которые не разграничена),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деятельности»</w:t>
      </w:r>
      <w:r>
        <w:rPr>
          <w:szCs w:val="28"/>
        </w:rPr>
        <w:t xml:space="preserve"> раздел «Р</w:t>
      </w:r>
      <w:r w:rsidRPr="008D1839">
        <w:rPr>
          <w:szCs w:val="28"/>
        </w:rPr>
        <w:t>езультат рассмотрения заявления</w:t>
      </w:r>
      <w:r>
        <w:rPr>
          <w:szCs w:val="28"/>
        </w:rPr>
        <w:t>»</w:t>
      </w:r>
      <w:r w:rsidRPr="008D1839">
        <w:rPr>
          <w:szCs w:val="28"/>
        </w:rPr>
        <w:t xml:space="preserve"> </w:t>
      </w:r>
      <w:r w:rsidRPr="000C73E1">
        <w:rPr>
          <w:szCs w:val="28"/>
        </w:rPr>
        <w:t>изложить в следующей редакции:</w:t>
      </w:r>
    </w:p>
    <w:p w:rsidR="002A5F0C" w:rsidRDefault="002A5F0C" w:rsidP="002A5F0C">
      <w:pPr>
        <w:widowControl w:val="0"/>
        <w:autoSpaceDE w:val="0"/>
        <w:autoSpaceDN w:val="0"/>
        <w:rPr>
          <w:szCs w:val="28"/>
        </w:rPr>
      </w:pPr>
      <w:r w:rsidRPr="000C73E1">
        <w:rPr>
          <w:szCs w:val="28"/>
        </w:rPr>
        <w:t>«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247"/>
      </w:tblGrid>
      <w:tr w:rsidR="00DF7126" w:rsidRPr="00926953" w:rsidTr="003E48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26" w:rsidRPr="00926953" w:rsidRDefault="00DF7126" w:rsidP="003E48A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</w:p>
          <w:p w:rsidR="00DF7126" w:rsidRPr="00926953" w:rsidRDefault="00DF7126" w:rsidP="003E48A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F7126" w:rsidRPr="00926953" w:rsidRDefault="00DF7126" w:rsidP="003E48A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926953">
              <w:rPr>
                <w:rFonts w:eastAsia="Calibri"/>
                <w:sz w:val="20"/>
                <w:lang w:eastAsia="en-US"/>
              </w:rPr>
              <w:t>выдать на руки в МФЦ, расположенном по адресу:</w:t>
            </w:r>
          </w:p>
        </w:tc>
      </w:tr>
      <w:tr w:rsidR="00DF7126" w:rsidRPr="00926953" w:rsidTr="003E48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26" w:rsidRPr="00926953" w:rsidRDefault="00DF7126" w:rsidP="003E48A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</w:p>
          <w:p w:rsidR="00DF7126" w:rsidRPr="00926953" w:rsidRDefault="00DF7126" w:rsidP="003E48A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F7126" w:rsidRPr="00926953" w:rsidRDefault="00DF7126" w:rsidP="003E48A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926953">
              <w:rPr>
                <w:rFonts w:eastAsia="Calibri"/>
                <w:sz w:val="20"/>
                <w:lang w:eastAsia="en-US"/>
              </w:rPr>
              <w:t>направить по почте</w:t>
            </w:r>
          </w:p>
        </w:tc>
      </w:tr>
      <w:tr w:rsidR="00DF7126" w:rsidRPr="00926953" w:rsidTr="003E48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26" w:rsidRPr="00926953" w:rsidRDefault="00DF7126" w:rsidP="003E48A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sz w:val="20"/>
                <w:lang w:eastAsia="en-US"/>
              </w:rPr>
            </w:pPr>
          </w:p>
          <w:p w:rsidR="00DF7126" w:rsidRPr="00926953" w:rsidRDefault="00DF7126" w:rsidP="003E48A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F7126" w:rsidRPr="00926953" w:rsidRDefault="00DF7126" w:rsidP="003E48A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926953">
              <w:rPr>
                <w:rFonts w:eastAsia="Calibri"/>
                <w:sz w:val="20"/>
                <w:lang w:eastAsia="en-US"/>
              </w:rPr>
              <w:t>направить в электронной форме в личный кабинет на ПГУ ЛО/ЕПГУ</w:t>
            </w:r>
            <w:r w:rsidRPr="005E409F">
              <w:rPr>
                <w:rFonts w:eastAsia="Calibri"/>
                <w:sz w:val="52"/>
                <w:vertAlign w:val="superscript"/>
                <w:lang w:eastAsia="en-US"/>
              </w:rPr>
              <w:t>»</w:t>
            </w:r>
          </w:p>
        </w:tc>
      </w:tr>
    </w:tbl>
    <w:p w:rsidR="00DF7126" w:rsidRPr="00926953" w:rsidRDefault="00DF7126" w:rsidP="002A5F0C">
      <w:pPr>
        <w:widowControl w:val="0"/>
        <w:autoSpaceDE w:val="0"/>
        <w:autoSpaceDN w:val="0"/>
        <w:rPr>
          <w:szCs w:val="28"/>
        </w:rPr>
      </w:pPr>
    </w:p>
    <w:p w:rsidR="002A5F0C" w:rsidRPr="000C73E1" w:rsidRDefault="002A5F0C" w:rsidP="002A5F0C">
      <w:pPr>
        <w:ind w:firstLine="709"/>
        <w:rPr>
          <w:szCs w:val="28"/>
        </w:rPr>
      </w:pPr>
      <w:r w:rsidRPr="00974B89">
        <w:rPr>
          <w:szCs w:val="28"/>
        </w:rPr>
        <w:t>1.</w:t>
      </w:r>
      <w:r>
        <w:rPr>
          <w:szCs w:val="28"/>
        </w:rPr>
        <w:t>3</w:t>
      </w:r>
      <w:r w:rsidRPr="00974B89">
        <w:rPr>
          <w:szCs w:val="28"/>
        </w:rPr>
        <w:t>. в приложении №</w:t>
      </w:r>
      <w:r>
        <w:rPr>
          <w:szCs w:val="28"/>
        </w:rPr>
        <w:t>2</w:t>
      </w:r>
      <w:r w:rsidRPr="00974B89">
        <w:rPr>
          <w:szCs w:val="28"/>
        </w:rPr>
        <w:t xml:space="preserve"> </w:t>
      </w:r>
      <w:r w:rsidRPr="000C73E1">
        <w:rPr>
          <w:szCs w:val="28"/>
        </w:rPr>
        <w:t xml:space="preserve">к административному регламенту </w:t>
      </w:r>
      <w:r w:rsidRPr="008D1839">
        <w:rPr>
          <w:szCs w:val="28"/>
        </w:rPr>
        <w:t>«Предоставление земельных участков, находящихся в муниципальной собственности (государственная собственность на которые не разграничена),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деятельности»</w:t>
      </w:r>
      <w:r>
        <w:rPr>
          <w:szCs w:val="28"/>
        </w:rPr>
        <w:t xml:space="preserve"> </w:t>
      </w:r>
      <w:r w:rsidRPr="00926083">
        <w:rPr>
          <w:szCs w:val="28"/>
        </w:rPr>
        <w:t>раздел «Результат</w:t>
      </w:r>
      <w:r w:rsidRPr="008D1839">
        <w:rPr>
          <w:szCs w:val="28"/>
        </w:rPr>
        <w:t xml:space="preserve"> рассмотрения заявления</w:t>
      </w:r>
      <w:r>
        <w:rPr>
          <w:szCs w:val="28"/>
        </w:rPr>
        <w:t>»</w:t>
      </w:r>
      <w:r w:rsidRPr="008D1839">
        <w:rPr>
          <w:szCs w:val="28"/>
        </w:rPr>
        <w:t xml:space="preserve"> </w:t>
      </w:r>
      <w:r w:rsidRPr="000C73E1">
        <w:rPr>
          <w:szCs w:val="28"/>
        </w:rPr>
        <w:t>изложить в следующей редакции:</w:t>
      </w:r>
    </w:p>
    <w:p w:rsidR="002A5F0C" w:rsidRPr="00926953" w:rsidRDefault="002A5F0C" w:rsidP="002A5F0C">
      <w:pPr>
        <w:widowControl w:val="0"/>
        <w:autoSpaceDE w:val="0"/>
        <w:autoSpaceDN w:val="0"/>
        <w:rPr>
          <w:szCs w:val="28"/>
        </w:rPr>
      </w:pPr>
      <w:r w:rsidRPr="000C73E1">
        <w:rPr>
          <w:szCs w:val="28"/>
        </w:rPr>
        <w:t>«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247"/>
      </w:tblGrid>
      <w:tr w:rsidR="002A5F0C" w:rsidRPr="00926953" w:rsidTr="003E48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0C" w:rsidRPr="00926953" w:rsidRDefault="002A5F0C" w:rsidP="003E48A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</w:p>
          <w:p w:rsidR="002A5F0C" w:rsidRPr="00926953" w:rsidRDefault="002A5F0C" w:rsidP="003E48A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5F0C" w:rsidRPr="00926953" w:rsidRDefault="002A5F0C" w:rsidP="003E48A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926953">
              <w:rPr>
                <w:rFonts w:eastAsia="Calibri"/>
                <w:sz w:val="20"/>
                <w:lang w:eastAsia="en-US"/>
              </w:rPr>
              <w:t>выдать на руки в МФЦ, расположенном по адресу:</w:t>
            </w:r>
          </w:p>
        </w:tc>
      </w:tr>
      <w:tr w:rsidR="002A5F0C" w:rsidRPr="00926953" w:rsidTr="003E48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0C" w:rsidRPr="00926953" w:rsidRDefault="002A5F0C" w:rsidP="003E48A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</w:p>
          <w:p w:rsidR="002A5F0C" w:rsidRPr="00926953" w:rsidRDefault="002A5F0C" w:rsidP="003E48A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5F0C" w:rsidRPr="00926953" w:rsidRDefault="002A5F0C" w:rsidP="003E48A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926953">
              <w:rPr>
                <w:rFonts w:eastAsia="Calibri"/>
                <w:sz w:val="20"/>
                <w:lang w:eastAsia="en-US"/>
              </w:rPr>
              <w:t>направить по почте</w:t>
            </w:r>
          </w:p>
        </w:tc>
      </w:tr>
      <w:tr w:rsidR="002A5F0C" w:rsidRPr="00926953" w:rsidTr="003E48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0C" w:rsidRPr="00926953" w:rsidRDefault="002A5F0C" w:rsidP="003E48A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sz w:val="20"/>
                <w:lang w:eastAsia="en-US"/>
              </w:rPr>
            </w:pPr>
          </w:p>
          <w:p w:rsidR="002A5F0C" w:rsidRPr="00926953" w:rsidRDefault="002A5F0C" w:rsidP="003E48A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5F0C" w:rsidRPr="00926953" w:rsidRDefault="002A5F0C" w:rsidP="003E48A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926953">
              <w:rPr>
                <w:rFonts w:eastAsia="Calibri"/>
                <w:sz w:val="20"/>
                <w:lang w:eastAsia="en-US"/>
              </w:rPr>
              <w:t>направить в электронной форме в личный кабинет на ПГУ ЛО/ЕПГУ</w:t>
            </w:r>
            <w:r w:rsidR="005E409F">
              <w:rPr>
                <w:rFonts w:eastAsia="Calibri"/>
                <w:sz w:val="20"/>
                <w:lang w:eastAsia="en-US"/>
              </w:rPr>
              <w:t xml:space="preserve">         </w:t>
            </w:r>
            <w:r w:rsidRPr="005E409F">
              <w:rPr>
                <w:rFonts w:eastAsia="Calibri"/>
                <w:sz w:val="44"/>
                <w:vertAlign w:val="superscript"/>
                <w:lang w:eastAsia="en-US"/>
              </w:rPr>
              <w:t>»</w:t>
            </w:r>
          </w:p>
        </w:tc>
      </w:tr>
    </w:tbl>
    <w:p w:rsidR="002A5F0C" w:rsidRPr="00BC52ED" w:rsidRDefault="002A5F0C" w:rsidP="002A5F0C">
      <w:pPr>
        <w:widowControl w:val="0"/>
        <w:autoSpaceDE w:val="0"/>
        <w:autoSpaceDN w:val="0"/>
        <w:ind w:firstLine="708"/>
        <w:rPr>
          <w:szCs w:val="28"/>
        </w:rPr>
      </w:pPr>
      <w:r w:rsidRPr="00115A75">
        <w:rPr>
          <w:szCs w:val="28"/>
        </w:rPr>
        <w:t>2. Опубликовать настоящее постановление в газете «Трудовая слава», административный регламент обнародовать путём размещения в сети Интернет на официальном сайте Тихвинского района (https://tikhvin.org).</w:t>
      </w:r>
    </w:p>
    <w:p w:rsidR="002A5F0C" w:rsidRPr="0054508E" w:rsidRDefault="002A5F0C" w:rsidP="002A5F0C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Pr="000023CF">
        <w:rPr>
          <w:color w:val="000000"/>
          <w:szCs w:val="28"/>
        </w:rPr>
        <w:t xml:space="preserve">. </w:t>
      </w:r>
      <w:bookmarkStart w:id="2" w:name="_Hlk149144287"/>
      <w:r w:rsidRPr="00834449">
        <w:rPr>
          <w:color w:val="000000"/>
          <w:szCs w:val="28"/>
        </w:rPr>
        <w:t>Внести изменения по административному регламенту в Реестре государственных и муниципальных услуг в течении 15 дней после опубликования.</w:t>
      </w:r>
    </w:p>
    <w:bookmarkEnd w:id="2"/>
    <w:p w:rsidR="002A5F0C" w:rsidRDefault="002A5F0C" w:rsidP="002A5F0C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4. </w:t>
      </w:r>
      <w:r w:rsidRPr="00044B09">
        <w:rPr>
          <w:color w:val="000000"/>
          <w:szCs w:val="28"/>
        </w:rPr>
        <w:t>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</w:p>
    <w:p w:rsidR="002A5F0C" w:rsidRDefault="002A5F0C" w:rsidP="002A5F0C">
      <w:pPr>
        <w:rPr>
          <w:color w:val="000000"/>
          <w:szCs w:val="28"/>
        </w:rPr>
      </w:pPr>
    </w:p>
    <w:p w:rsidR="002A5F0C" w:rsidRDefault="002A5F0C" w:rsidP="002A5F0C">
      <w:pPr>
        <w:rPr>
          <w:color w:val="000000"/>
          <w:szCs w:val="28"/>
        </w:rPr>
      </w:pPr>
    </w:p>
    <w:p w:rsidR="002A5F0C" w:rsidRDefault="002A5F0C" w:rsidP="002A5F0C">
      <w:pPr>
        <w:rPr>
          <w:color w:val="000000"/>
          <w:szCs w:val="28"/>
        </w:rPr>
      </w:pPr>
      <w:r>
        <w:rPr>
          <w:color w:val="000000"/>
          <w:szCs w:val="28"/>
        </w:rPr>
        <w:t>Глава администрации                                                                     Ю.А. Наумов</w:t>
      </w:r>
    </w:p>
    <w:p w:rsidR="002A5F0C" w:rsidRDefault="002A5F0C" w:rsidP="002A5F0C">
      <w:pPr>
        <w:rPr>
          <w:color w:val="000000"/>
          <w:szCs w:val="28"/>
        </w:rPr>
      </w:pPr>
    </w:p>
    <w:p w:rsidR="002A5F0C" w:rsidRDefault="002A5F0C" w:rsidP="002A5F0C">
      <w:pPr>
        <w:rPr>
          <w:color w:val="000000"/>
          <w:szCs w:val="28"/>
        </w:rPr>
      </w:pPr>
    </w:p>
    <w:p w:rsidR="002A5F0C" w:rsidRDefault="002A5F0C" w:rsidP="002A5F0C">
      <w:pPr>
        <w:rPr>
          <w:color w:val="000000"/>
          <w:szCs w:val="28"/>
        </w:rPr>
      </w:pPr>
    </w:p>
    <w:p w:rsidR="002A5F0C" w:rsidRDefault="002A5F0C" w:rsidP="002A5F0C">
      <w:pPr>
        <w:rPr>
          <w:color w:val="000000"/>
          <w:szCs w:val="28"/>
        </w:rPr>
      </w:pPr>
    </w:p>
    <w:p w:rsidR="002A5F0C" w:rsidRDefault="002A5F0C" w:rsidP="002A5F0C">
      <w:pPr>
        <w:rPr>
          <w:color w:val="000000"/>
          <w:szCs w:val="28"/>
        </w:rPr>
      </w:pPr>
    </w:p>
    <w:p w:rsidR="002A5F0C" w:rsidRDefault="002A5F0C" w:rsidP="002A5F0C">
      <w:pPr>
        <w:rPr>
          <w:color w:val="000000"/>
          <w:szCs w:val="28"/>
        </w:rPr>
      </w:pPr>
    </w:p>
    <w:p w:rsidR="002A5F0C" w:rsidRDefault="002A5F0C" w:rsidP="002A5F0C">
      <w:pPr>
        <w:rPr>
          <w:color w:val="000000"/>
          <w:szCs w:val="28"/>
        </w:rPr>
      </w:pPr>
    </w:p>
    <w:p w:rsidR="002A5F0C" w:rsidRDefault="002A5F0C" w:rsidP="002A5F0C">
      <w:pPr>
        <w:rPr>
          <w:color w:val="000000"/>
          <w:szCs w:val="28"/>
        </w:rPr>
      </w:pPr>
    </w:p>
    <w:p w:rsidR="002A5F0C" w:rsidRDefault="002A5F0C" w:rsidP="002A5F0C">
      <w:pPr>
        <w:rPr>
          <w:color w:val="000000"/>
          <w:szCs w:val="28"/>
        </w:rPr>
      </w:pPr>
    </w:p>
    <w:p w:rsidR="002A5F0C" w:rsidRDefault="002A5F0C" w:rsidP="002A5F0C">
      <w:pPr>
        <w:rPr>
          <w:color w:val="000000"/>
          <w:szCs w:val="28"/>
        </w:rPr>
      </w:pPr>
    </w:p>
    <w:p w:rsidR="002A5F0C" w:rsidRDefault="002A5F0C" w:rsidP="002A5F0C">
      <w:pPr>
        <w:rPr>
          <w:color w:val="000000"/>
          <w:szCs w:val="28"/>
        </w:rPr>
      </w:pPr>
    </w:p>
    <w:p w:rsidR="002A5F0C" w:rsidRDefault="002A5F0C" w:rsidP="002A5F0C">
      <w:pPr>
        <w:rPr>
          <w:color w:val="000000"/>
          <w:szCs w:val="28"/>
        </w:rPr>
      </w:pPr>
    </w:p>
    <w:p w:rsidR="002A5F0C" w:rsidRDefault="002A5F0C" w:rsidP="002A5F0C">
      <w:pPr>
        <w:rPr>
          <w:color w:val="000000"/>
          <w:szCs w:val="28"/>
        </w:rPr>
      </w:pPr>
    </w:p>
    <w:p w:rsidR="002A5F0C" w:rsidRDefault="002A5F0C" w:rsidP="002A5F0C">
      <w:pPr>
        <w:rPr>
          <w:color w:val="000000"/>
          <w:szCs w:val="28"/>
        </w:rPr>
      </w:pPr>
    </w:p>
    <w:p w:rsidR="002A5F0C" w:rsidRDefault="002A5F0C" w:rsidP="002A5F0C">
      <w:pPr>
        <w:rPr>
          <w:color w:val="000000"/>
          <w:szCs w:val="28"/>
        </w:rPr>
      </w:pPr>
    </w:p>
    <w:p w:rsidR="002A5F0C" w:rsidRDefault="002A5F0C" w:rsidP="002A5F0C">
      <w:pPr>
        <w:rPr>
          <w:color w:val="000000"/>
          <w:szCs w:val="28"/>
        </w:rPr>
      </w:pPr>
    </w:p>
    <w:p w:rsidR="002A5F0C" w:rsidRDefault="002A5F0C" w:rsidP="002A5F0C">
      <w:pPr>
        <w:rPr>
          <w:color w:val="000000"/>
          <w:szCs w:val="28"/>
        </w:rPr>
      </w:pPr>
    </w:p>
    <w:p w:rsidR="002A5F0C" w:rsidRDefault="002A5F0C" w:rsidP="002A5F0C">
      <w:pPr>
        <w:rPr>
          <w:color w:val="000000"/>
          <w:szCs w:val="28"/>
        </w:rPr>
      </w:pPr>
    </w:p>
    <w:p w:rsidR="002A5F0C" w:rsidRDefault="002A5F0C" w:rsidP="002A5F0C">
      <w:pPr>
        <w:rPr>
          <w:color w:val="000000"/>
          <w:szCs w:val="28"/>
        </w:rPr>
      </w:pPr>
    </w:p>
    <w:p w:rsidR="002A5F0C" w:rsidRDefault="002A5F0C" w:rsidP="002A5F0C">
      <w:pPr>
        <w:rPr>
          <w:color w:val="000000"/>
          <w:szCs w:val="28"/>
        </w:rPr>
      </w:pPr>
    </w:p>
    <w:p w:rsidR="002A5F0C" w:rsidRDefault="002A5F0C" w:rsidP="002A5F0C">
      <w:pPr>
        <w:rPr>
          <w:color w:val="000000"/>
          <w:szCs w:val="28"/>
        </w:rPr>
      </w:pPr>
    </w:p>
    <w:p w:rsidR="002A5F0C" w:rsidRDefault="002A5F0C" w:rsidP="002A5F0C">
      <w:pPr>
        <w:rPr>
          <w:color w:val="000000"/>
          <w:szCs w:val="28"/>
        </w:rPr>
      </w:pPr>
    </w:p>
    <w:p w:rsidR="00A04F27" w:rsidRDefault="00A04F27" w:rsidP="002A5F0C">
      <w:pPr>
        <w:rPr>
          <w:color w:val="000000"/>
          <w:szCs w:val="28"/>
        </w:rPr>
      </w:pPr>
    </w:p>
    <w:p w:rsidR="00A04F27" w:rsidRDefault="00A04F27" w:rsidP="002A5F0C">
      <w:pPr>
        <w:rPr>
          <w:color w:val="000000"/>
          <w:szCs w:val="28"/>
        </w:rPr>
      </w:pPr>
    </w:p>
    <w:p w:rsidR="00A04F27" w:rsidRDefault="00A04F27" w:rsidP="002A5F0C">
      <w:pPr>
        <w:rPr>
          <w:color w:val="000000"/>
          <w:szCs w:val="28"/>
        </w:rPr>
      </w:pPr>
    </w:p>
    <w:p w:rsidR="00A04F27" w:rsidRDefault="00A04F27" w:rsidP="002A5F0C">
      <w:pPr>
        <w:rPr>
          <w:color w:val="000000"/>
          <w:szCs w:val="28"/>
        </w:rPr>
      </w:pPr>
    </w:p>
    <w:p w:rsidR="002A5F0C" w:rsidRDefault="002A5F0C" w:rsidP="002A5F0C">
      <w:pPr>
        <w:rPr>
          <w:color w:val="000000"/>
          <w:szCs w:val="28"/>
        </w:rPr>
      </w:pPr>
    </w:p>
    <w:p w:rsidR="002A5F0C" w:rsidRDefault="002A5F0C" w:rsidP="002A5F0C">
      <w:pPr>
        <w:rPr>
          <w:color w:val="000000"/>
          <w:szCs w:val="28"/>
        </w:rPr>
      </w:pPr>
    </w:p>
    <w:p w:rsidR="002A5F0C" w:rsidRPr="002A5F0C" w:rsidRDefault="002A5F0C" w:rsidP="002A5F0C">
      <w:pPr>
        <w:ind w:right="22"/>
        <w:rPr>
          <w:sz w:val="24"/>
        </w:rPr>
      </w:pPr>
      <w:r w:rsidRPr="002A5F0C">
        <w:rPr>
          <w:sz w:val="24"/>
        </w:rPr>
        <w:t>Бычкова Елена Михайловна</w:t>
      </w:r>
    </w:p>
    <w:p w:rsidR="002A5F0C" w:rsidRDefault="002A5F0C" w:rsidP="002A5F0C">
      <w:pPr>
        <w:ind w:right="22"/>
        <w:rPr>
          <w:sz w:val="24"/>
        </w:rPr>
      </w:pPr>
      <w:r w:rsidRPr="002A5F0C">
        <w:rPr>
          <w:sz w:val="24"/>
        </w:rPr>
        <w:t>+7 (81367) 75-634</w:t>
      </w:r>
    </w:p>
    <w:p w:rsidR="002A5F0C" w:rsidRDefault="002A5F0C" w:rsidP="002A5F0C">
      <w:pPr>
        <w:ind w:right="22"/>
        <w:rPr>
          <w:sz w:val="24"/>
        </w:rPr>
      </w:pPr>
    </w:p>
    <w:p w:rsidR="002A5F0C" w:rsidRDefault="002A5F0C" w:rsidP="002A5F0C">
      <w:pPr>
        <w:ind w:right="22"/>
        <w:rPr>
          <w:sz w:val="24"/>
        </w:rPr>
      </w:pPr>
    </w:p>
    <w:p w:rsidR="002A5F0C" w:rsidRDefault="002A5F0C" w:rsidP="002A5F0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  <w:r>
        <w:rPr>
          <w:b/>
          <w:sz w:val="24"/>
          <w:szCs w:val="24"/>
        </w:rPr>
        <w:tab/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7021"/>
        <w:gridCol w:w="2269"/>
      </w:tblGrid>
      <w:tr w:rsidR="002A5F0C" w:rsidTr="003E48A3">
        <w:trPr>
          <w:trHeight w:val="168"/>
        </w:trPr>
        <w:tc>
          <w:tcPr>
            <w:tcW w:w="3779" w:type="pct"/>
          </w:tcPr>
          <w:p w:rsidR="002A5F0C" w:rsidRPr="00CB72DF" w:rsidRDefault="002A5F0C" w:rsidP="003E48A3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Pr="00CB72DF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я</w:t>
            </w:r>
            <w:r w:rsidRPr="00CB72DF">
              <w:rPr>
                <w:sz w:val="22"/>
                <w:szCs w:val="22"/>
              </w:rPr>
              <w:t xml:space="preserve"> главы администрации – председател</w:t>
            </w:r>
            <w:r>
              <w:rPr>
                <w:sz w:val="22"/>
                <w:szCs w:val="22"/>
              </w:rPr>
              <w:t>я</w:t>
            </w:r>
            <w:r w:rsidRPr="00CB72DF">
              <w:rPr>
                <w:sz w:val="22"/>
                <w:szCs w:val="22"/>
              </w:rPr>
              <w:t xml:space="preserve">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2A5F0C" w:rsidRPr="00CB72DF" w:rsidRDefault="002A5F0C" w:rsidP="003E48A3">
            <w:pPr>
              <w:ind w:right="-1"/>
              <w:rPr>
                <w:sz w:val="22"/>
                <w:szCs w:val="22"/>
              </w:rPr>
            </w:pPr>
          </w:p>
          <w:p w:rsidR="002A5F0C" w:rsidRPr="00CB72DF" w:rsidRDefault="002A5F0C" w:rsidP="003E48A3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Ю.П.</w:t>
            </w:r>
          </w:p>
        </w:tc>
      </w:tr>
      <w:tr w:rsidR="002A5F0C" w:rsidTr="003E48A3">
        <w:trPr>
          <w:trHeight w:val="67"/>
        </w:trPr>
        <w:tc>
          <w:tcPr>
            <w:tcW w:w="3779" w:type="pct"/>
          </w:tcPr>
          <w:p w:rsidR="002A5F0C" w:rsidRPr="00CB72DF" w:rsidRDefault="002A5F0C" w:rsidP="003E48A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И.о. заведующего </w:t>
            </w:r>
            <w:r w:rsidRPr="004F4CAB">
              <w:rPr>
                <w:iCs/>
                <w:sz w:val="22"/>
                <w:szCs w:val="22"/>
              </w:rPr>
              <w:t xml:space="preserve">отделом земельных отношений </w:t>
            </w:r>
            <w:r>
              <w:rPr>
                <w:iCs/>
                <w:sz w:val="22"/>
                <w:szCs w:val="22"/>
              </w:rPr>
              <w:t xml:space="preserve">комитета по </w:t>
            </w:r>
            <w:r w:rsidRPr="004F4CAB">
              <w:rPr>
                <w:iCs/>
                <w:sz w:val="22"/>
                <w:szCs w:val="22"/>
              </w:rPr>
              <w:t>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2A5F0C" w:rsidRDefault="002A5F0C" w:rsidP="003E48A3">
            <w:pPr>
              <w:rPr>
                <w:sz w:val="22"/>
                <w:szCs w:val="22"/>
              </w:rPr>
            </w:pPr>
          </w:p>
          <w:p w:rsidR="002A5F0C" w:rsidRPr="00CB72DF" w:rsidRDefault="002A5F0C" w:rsidP="003E48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Шамшурина О.В.</w:t>
            </w:r>
          </w:p>
        </w:tc>
      </w:tr>
      <w:tr w:rsidR="002A5F0C" w:rsidTr="003E48A3">
        <w:trPr>
          <w:trHeight w:val="67"/>
        </w:trPr>
        <w:tc>
          <w:tcPr>
            <w:tcW w:w="3779" w:type="pct"/>
          </w:tcPr>
          <w:p w:rsidR="002A5F0C" w:rsidRPr="00CB72DF" w:rsidRDefault="002A5F0C" w:rsidP="002A5F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отделом</w:t>
            </w:r>
            <w:r>
              <w:rPr>
                <w:sz w:val="22"/>
                <w:szCs w:val="22"/>
              </w:rPr>
              <w:t xml:space="preserve"> </w:t>
            </w:r>
            <w:r w:rsidRPr="00F80A39">
              <w:rPr>
                <w:sz w:val="22"/>
                <w:szCs w:val="22"/>
              </w:rPr>
              <w:t>информационного обеспечения</w:t>
            </w:r>
          </w:p>
        </w:tc>
        <w:tc>
          <w:tcPr>
            <w:tcW w:w="1221" w:type="pct"/>
          </w:tcPr>
          <w:p w:rsidR="002A5F0C" w:rsidRPr="00A53C2E" w:rsidRDefault="002A5F0C" w:rsidP="002A5F0C">
            <w:pPr>
              <w:rPr>
                <w:sz w:val="22"/>
                <w:szCs w:val="22"/>
              </w:rPr>
            </w:pPr>
            <w:r w:rsidRPr="00A53C2E">
              <w:rPr>
                <w:sz w:val="22"/>
                <w:szCs w:val="22"/>
              </w:rPr>
              <w:t>Васильева</w:t>
            </w:r>
            <w:r>
              <w:rPr>
                <w:sz w:val="22"/>
                <w:szCs w:val="22"/>
              </w:rPr>
              <w:t xml:space="preserve"> Е.</w:t>
            </w:r>
            <w:r w:rsidRPr="00A53C2E">
              <w:rPr>
                <w:sz w:val="22"/>
                <w:szCs w:val="22"/>
              </w:rPr>
              <w:t xml:space="preserve"> Ю</w:t>
            </w:r>
            <w:r>
              <w:rPr>
                <w:sz w:val="22"/>
                <w:szCs w:val="22"/>
              </w:rPr>
              <w:t>.</w:t>
            </w:r>
          </w:p>
        </w:tc>
      </w:tr>
      <w:tr w:rsidR="002A5F0C" w:rsidTr="003E48A3">
        <w:trPr>
          <w:trHeight w:val="135"/>
        </w:trPr>
        <w:tc>
          <w:tcPr>
            <w:tcW w:w="3779" w:type="pct"/>
          </w:tcPr>
          <w:p w:rsidR="002A5F0C" w:rsidRPr="00CB72DF" w:rsidRDefault="002A5F0C" w:rsidP="003E48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заведующего</w:t>
            </w:r>
            <w:r w:rsidRPr="00CB72DF">
              <w:rPr>
                <w:sz w:val="22"/>
                <w:szCs w:val="22"/>
              </w:rPr>
              <w:t xml:space="preserve"> общим отделом</w:t>
            </w:r>
          </w:p>
        </w:tc>
        <w:tc>
          <w:tcPr>
            <w:tcW w:w="1221" w:type="pct"/>
          </w:tcPr>
          <w:p w:rsidR="002A5F0C" w:rsidRPr="00CB72DF" w:rsidRDefault="002A5F0C" w:rsidP="003E48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Федорова Л.Е.</w:t>
            </w:r>
          </w:p>
        </w:tc>
      </w:tr>
      <w:tr w:rsidR="002A5F0C" w:rsidTr="003E48A3">
        <w:trPr>
          <w:trHeight w:val="135"/>
        </w:trPr>
        <w:tc>
          <w:tcPr>
            <w:tcW w:w="3779" w:type="pct"/>
          </w:tcPr>
          <w:p w:rsidR="002A5F0C" w:rsidRPr="00CB72DF" w:rsidRDefault="002A5F0C" w:rsidP="003E48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221" w:type="pct"/>
          </w:tcPr>
          <w:p w:rsidR="002A5F0C" w:rsidRPr="00CB72DF" w:rsidRDefault="002A5F0C" w:rsidP="003E48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2A5F0C" w:rsidRDefault="002A5F0C" w:rsidP="002A5F0C">
      <w:pPr>
        <w:spacing w:line="360" w:lineRule="auto"/>
        <w:rPr>
          <w:b/>
          <w:sz w:val="24"/>
          <w:szCs w:val="24"/>
        </w:rPr>
      </w:pPr>
    </w:p>
    <w:p w:rsidR="002A5F0C" w:rsidRDefault="002A5F0C" w:rsidP="002A5F0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2A5F0C" w:rsidTr="003E48A3">
        <w:tc>
          <w:tcPr>
            <w:tcW w:w="3607" w:type="pct"/>
            <w:hideMark/>
          </w:tcPr>
          <w:p w:rsidR="002A5F0C" w:rsidRPr="00CB72DF" w:rsidRDefault="002A5F0C" w:rsidP="003E48A3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2A5F0C" w:rsidRPr="00CB72DF" w:rsidRDefault="002A5F0C" w:rsidP="003E48A3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2A5F0C" w:rsidRPr="00CB72DF" w:rsidRDefault="002A5F0C" w:rsidP="003E48A3">
            <w:pPr>
              <w:rPr>
                <w:sz w:val="22"/>
                <w:szCs w:val="22"/>
              </w:rPr>
            </w:pPr>
          </w:p>
        </w:tc>
      </w:tr>
      <w:tr w:rsidR="002A5F0C" w:rsidTr="003E48A3">
        <w:tc>
          <w:tcPr>
            <w:tcW w:w="3607" w:type="pct"/>
          </w:tcPr>
          <w:p w:rsidR="002A5F0C" w:rsidRDefault="002A5F0C" w:rsidP="003E48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:rsidR="002A5F0C" w:rsidRDefault="002A5F0C" w:rsidP="003E48A3">
            <w:pPr>
              <w:rPr>
                <w:sz w:val="22"/>
                <w:szCs w:val="22"/>
              </w:rPr>
            </w:pPr>
          </w:p>
          <w:p w:rsidR="002A5F0C" w:rsidRPr="00CB72DF" w:rsidRDefault="002A5F0C" w:rsidP="003E48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2A5F0C" w:rsidRDefault="002A5F0C" w:rsidP="003E48A3">
            <w:pPr>
              <w:rPr>
                <w:sz w:val="22"/>
                <w:szCs w:val="22"/>
              </w:rPr>
            </w:pPr>
          </w:p>
        </w:tc>
      </w:tr>
      <w:tr w:rsidR="002A5F0C" w:rsidTr="003E48A3">
        <w:tc>
          <w:tcPr>
            <w:tcW w:w="3607" w:type="pct"/>
          </w:tcPr>
          <w:p w:rsidR="002A5F0C" w:rsidRDefault="002A5F0C" w:rsidP="003E48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отдел</w:t>
            </w:r>
          </w:p>
        </w:tc>
        <w:tc>
          <w:tcPr>
            <w:tcW w:w="233" w:type="pct"/>
          </w:tcPr>
          <w:p w:rsidR="002A5F0C" w:rsidRDefault="002A5F0C" w:rsidP="003E48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2A5F0C" w:rsidRDefault="002A5F0C" w:rsidP="003E48A3">
            <w:pPr>
              <w:rPr>
                <w:sz w:val="22"/>
                <w:szCs w:val="22"/>
              </w:rPr>
            </w:pPr>
          </w:p>
        </w:tc>
      </w:tr>
      <w:tr w:rsidR="002A5F0C" w:rsidTr="003E48A3">
        <w:tc>
          <w:tcPr>
            <w:tcW w:w="3607" w:type="pct"/>
          </w:tcPr>
          <w:p w:rsidR="002A5F0C" w:rsidRDefault="002A5F0C" w:rsidP="003E48A3">
            <w:pPr>
              <w:rPr>
                <w:sz w:val="22"/>
                <w:szCs w:val="22"/>
              </w:rPr>
            </w:pPr>
            <w:r w:rsidRPr="002A5F0C">
              <w:rPr>
                <w:iCs/>
                <w:sz w:val="22"/>
                <w:szCs w:val="22"/>
              </w:rPr>
              <w:t>Филиал ГБУ ЛО «МФЦ» «Тихвинский»</w:t>
            </w:r>
          </w:p>
        </w:tc>
        <w:tc>
          <w:tcPr>
            <w:tcW w:w="233" w:type="pct"/>
          </w:tcPr>
          <w:p w:rsidR="002A5F0C" w:rsidRDefault="002A5F0C" w:rsidP="003E48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2A5F0C" w:rsidRDefault="002A5F0C" w:rsidP="003E48A3">
            <w:pPr>
              <w:rPr>
                <w:sz w:val="22"/>
                <w:szCs w:val="22"/>
              </w:rPr>
            </w:pPr>
          </w:p>
        </w:tc>
      </w:tr>
      <w:tr w:rsidR="00DF7126" w:rsidTr="003E48A3">
        <w:tc>
          <w:tcPr>
            <w:tcW w:w="3607" w:type="pct"/>
          </w:tcPr>
          <w:p w:rsidR="00DF7126" w:rsidRDefault="00DF7126" w:rsidP="00DF71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233" w:type="pct"/>
          </w:tcPr>
          <w:p w:rsidR="00DF7126" w:rsidRDefault="00DF7126" w:rsidP="00DF71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DF7126" w:rsidRDefault="00DF7126" w:rsidP="00DF7126">
            <w:pPr>
              <w:rPr>
                <w:sz w:val="22"/>
                <w:szCs w:val="22"/>
              </w:rPr>
            </w:pPr>
          </w:p>
        </w:tc>
      </w:tr>
    </w:tbl>
    <w:p w:rsidR="002A5F0C" w:rsidRDefault="002A5F0C" w:rsidP="002A5F0C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2A5F0C" w:rsidTr="003E48A3">
        <w:trPr>
          <w:trHeight w:val="70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A5F0C" w:rsidRDefault="002A5F0C" w:rsidP="003E48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A5F0C" w:rsidRDefault="00DF7126" w:rsidP="003E48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5F0C" w:rsidRDefault="002A5F0C" w:rsidP="003E48A3">
            <w:pPr>
              <w:rPr>
                <w:b/>
                <w:sz w:val="24"/>
                <w:szCs w:val="24"/>
              </w:rPr>
            </w:pPr>
          </w:p>
        </w:tc>
      </w:tr>
    </w:tbl>
    <w:p w:rsidR="002A5F0C" w:rsidRPr="003A65A7" w:rsidRDefault="002A5F0C" w:rsidP="002A5F0C"/>
    <w:p w:rsidR="002A5F0C" w:rsidRPr="002A5F0C" w:rsidRDefault="002A5F0C" w:rsidP="002A5F0C">
      <w:pPr>
        <w:ind w:right="22"/>
        <w:rPr>
          <w:sz w:val="24"/>
        </w:rPr>
      </w:pPr>
    </w:p>
    <w:p w:rsidR="002A5F0C" w:rsidRDefault="002A5F0C" w:rsidP="002A5F0C">
      <w:pPr>
        <w:rPr>
          <w:color w:val="000000"/>
          <w:szCs w:val="28"/>
        </w:rPr>
      </w:pPr>
    </w:p>
    <w:p w:rsidR="002A5F0C" w:rsidRPr="002A5F0C" w:rsidRDefault="002A5F0C" w:rsidP="002A5F0C">
      <w:pPr>
        <w:ind w:right="-1"/>
        <w:rPr>
          <w:szCs w:val="22"/>
        </w:rPr>
      </w:pPr>
    </w:p>
    <w:sectPr w:rsidR="002A5F0C" w:rsidRPr="002A5F0C" w:rsidSect="00DF7126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9D2" w:rsidRDefault="006D39D2" w:rsidP="00DF7126">
      <w:r>
        <w:separator/>
      </w:r>
    </w:p>
  </w:endnote>
  <w:endnote w:type="continuationSeparator" w:id="0">
    <w:p w:rsidR="006D39D2" w:rsidRDefault="006D39D2" w:rsidP="00DF7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9D2" w:rsidRDefault="006D39D2" w:rsidP="00DF7126">
      <w:r>
        <w:separator/>
      </w:r>
    </w:p>
  </w:footnote>
  <w:footnote w:type="continuationSeparator" w:id="0">
    <w:p w:rsidR="006D39D2" w:rsidRDefault="006D39D2" w:rsidP="00DF7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126" w:rsidRDefault="00DF712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B5557">
      <w:rPr>
        <w:noProof/>
      </w:rPr>
      <w:t>2</w:t>
    </w:r>
    <w:r>
      <w:fldChar w:fldCharType="end"/>
    </w:r>
  </w:p>
  <w:p w:rsidR="00DF7126" w:rsidRDefault="00DF712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A5F0C"/>
    <w:rsid w:val="002F22EB"/>
    <w:rsid w:val="00326996"/>
    <w:rsid w:val="0043001D"/>
    <w:rsid w:val="004914DD"/>
    <w:rsid w:val="004B5557"/>
    <w:rsid w:val="00511A2B"/>
    <w:rsid w:val="00554BEC"/>
    <w:rsid w:val="00595F6F"/>
    <w:rsid w:val="005C0140"/>
    <w:rsid w:val="005E409F"/>
    <w:rsid w:val="006415B0"/>
    <w:rsid w:val="006463D8"/>
    <w:rsid w:val="006D39D2"/>
    <w:rsid w:val="00711921"/>
    <w:rsid w:val="00796BD1"/>
    <w:rsid w:val="008A3858"/>
    <w:rsid w:val="009840BA"/>
    <w:rsid w:val="00A03876"/>
    <w:rsid w:val="00A04F27"/>
    <w:rsid w:val="00A13C7B"/>
    <w:rsid w:val="00AE1A2A"/>
    <w:rsid w:val="00B52D22"/>
    <w:rsid w:val="00B83D8D"/>
    <w:rsid w:val="00B95FEE"/>
    <w:rsid w:val="00BE31C7"/>
    <w:rsid w:val="00BF2B0B"/>
    <w:rsid w:val="00D368DC"/>
    <w:rsid w:val="00D97342"/>
    <w:rsid w:val="00DF7126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004BE"/>
  <w15:chartTrackingRefBased/>
  <w15:docId w15:val="{BE791874-5EF1-49B8-9F70-5B9AA89B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DF712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F7126"/>
    <w:rPr>
      <w:sz w:val="28"/>
    </w:rPr>
  </w:style>
  <w:style w:type="paragraph" w:styleId="ab">
    <w:name w:val="footer"/>
    <w:basedOn w:val="a"/>
    <w:link w:val="ac"/>
    <w:rsid w:val="00DF71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F712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2024-04-05T09:29:00Z</cp:lastPrinted>
  <dcterms:created xsi:type="dcterms:W3CDTF">2024-03-28T12:32:00Z</dcterms:created>
  <dcterms:modified xsi:type="dcterms:W3CDTF">2024-04-05T09:29:00Z</dcterms:modified>
</cp:coreProperties>
</file>