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A58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2618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99299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82947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2A56733" w14:textId="77777777" w:rsidR="00B52D22" w:rsidRDefault="00B52D22">
      <w:pPr>
        <w:jc w:val="center"/>
        <w:rPr>
          <w:b/>
          <w:sz w:val="32"/>
        </w:rPr>
      </w:pPr>
    </w:p>
    <w:p w14:paraId="4E750A7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B2013BB" w14:textId="77777777" w:rsidR="00B52D22" w:rsidRDefault="00B52D22">
      <w:pPr>
        <w:jc w:val="center"/>
        <w:rPr>
          <w:sz w:val="10"/>
        </w:rPr>
      </w:pPr>
    </w:p>
    <w:p w14:paraId="18A1E13A" w14:textId="77777777" w:rsidR="00B52D22" w:rsidRDefault="00B52D22">
      <w:pPr>
        <w:jc w:val="center"/>
        <w:rPr>
          <w:sz w:val="10"/>
        </w:rPr>
      </w:pPr>
    </w:p>
    <w:p w14:paraId="154A1DF4" w14:textId="77777777" w:rsidR="00B52D22" w:rsidRDefault="00B52D22">
      <w:pPr>
        <w:tabs>
          <w:tab w:val="left" w:pos="4962"/>
        </w:tabs>
        <w:rPr>
          <w:sz w:val="16"/>
        </w:rPr>
      </w:pPr>
    </w:p>
    <w:p w14:paraId="576BCFB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E0D650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2EA399A" w14:textId="7F4FD4AF" w:rsidR="00B52D22" w:rsidRDefault="00326710">
      <w:pPr>
        <w:tabs>
          <w:tab w:val="left" w:pos="567"/>
          <w:tab w:val="left" w:pos="3686"/>
        </w:tabs>
      </w:pPr>
      <w:r>
        <w:tab/>
        <w:t>28 марта 2024 г.</w:t>
      </w:r>
      <w:r>
        <w:tab/>
        <w:t>01-655-а</w:t>
      </w:r>
    </w:p>
    <w:p w14:paraId="2EB0A44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99B481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20"/>
      </w:tblGrid>
      <w:tr w:rsidR="008A3858" w:rsidRPr="00DF2838" w14:paraId="186EB596" w14:textId="77777777" w:rsidTr="00D957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2A0780" w14:textId="1EE634F3" w:rsidR="008A3858" w:rsidRPr="00DF2838" w:rsidRDefault="00DF2838" w:rsidP="00DF2838">
            <w:pPr>
              <w:suppressAutoHyphens/>
              <w:rPr>
                <w:bCs/>
                <w:sz w:val="24"/>
                <w:szCs w:val="24"/>
              </w:rPr>
            </w:pPr>
            <w:r w:rsidRPr="00DF2838">
              <w:rPr>
                <w:bCs/>
                <w:sz w:val="24"/>
                <w:szCs w:val="24"/>
              </w:rPr>
              <w:t>О внесении изменений в Порядок 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Тихвинского района от 1 апреля 2021 года № 01-611-а (с изменениями от 8 сентября 2022 года № 01-1986-а, 2 мая 2023 года № 01-1114-а)</w:t>
            </w:r>
          </w:p>
        </w:tc>
      </w:tr>
      <w:tr w:rsidR="00326710" w:rsidRPr="00326710" w14:paraId="508B5564" w14:textId="77777777" w:rsidTr="00D957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CD633BA" w14:textId="6E507E7C" w:rsidR="00DF2838" w:rsidRPr="00326710" w:rsidRDefault="00DF2838" w:rsidP="00DF2838">
            <w:pPr>
              <w:suppressAutoHyphens/>
              <w:rPr>
                <w:bCs/>
                <w:sz w:val="24"/>
                <w:szCs w:val="24"/>
              </w:rPr>
            </w:pPr>
            <w:r w:rsidRPr="00326710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6A38E72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E1D1C67" w14:textId="77777777" w:rsidR="008A34C7" w:rsidRDefault="008A34C7" w:rsidP="001A2440">
      <w:pPr>
        <w:ind w:right="-1" w:firstLine="709"/>
        <w:rPr>
          <w:sz w:val="22"/>
          <w:szCs w:val="22"/>
        </w:rPr>
      </w:pPr>
    </w:p>
    <w:p w14:paraId="23930165" w14:textId="435A8FC5" w:rsidR="008A34C7" w:rsidRPr="008A34C7" w:rsidRDefault="008A34C7" w:rsidP="006D7388">
      <w:pPr>
        <w:tabs>
          <w:tab w:val="left" w:pos="1134"/>
        </w:tabs>
        <w:ind w:firstLine="720"/>
        <w:rPr>
          <w:color w:val="000000"/>
          <w:szCs w:val="28"/>
        </w:rPr>
      </w:pPr>
      <w:r w:rsidRPr="008A34C7">
        <w:rPr>
          <w:color w:val="000000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25 октября 2023 года №</w:t>
      </w:r>
      <w:r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услуг», областным законом от 18 ноября 2009 года №</w:t>
      </w:r>
      <w:r w:rsidR="005A1D44"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30 октября  2023 года №</w:t>
      </w:r>
      <w:r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01-2712-а, администрация Тихвинского района ПОСТАНОВЛЯЕТ:</w:t>
      </w:r>
    </w:p>
    <w:p w14:paraId="4FD413FA" w14:textId="034A4FFC" w:rsidR="008A34C7" w:rsidRPr="008A34C7" w:rsidRDefault="008A34C7" w:rsidP="006D738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8A34C7">
        <w:rPr>
          <w:color w:val="000000"/>
          <w:szCs w:val="28"/>
        </w:rPr>
        <w:t>Внести в Порядок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 на содержание сельскохозяйственных животных и птицы», утвержденный постановлением администрации Тихвинского района от 1 апреля  2021 года №</w:t>
      </w:r>
      <w:r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01-611-а (с изменениями от 8 сентября 2022 года №</w:t>
      </w:r>
      <w:r w:rsidR="005A1D44"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01-1986-а, 2 мая 2023 года № 01-1114-а) следующие изменения:</w:t>
      </w:r>
    </w:p>
    <w:p w14:paraId="160F32B8" w14:textId="017D6ECA" w:rsidR="008A34C7" w:rsidRPr="006D7388" w:rsidRDefault="00DF532C" w:rsidP="006D7388">
      <w:pPr>
        <w:pStyle w:val="ad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D7388">
        <w:rPr>
          <w:color w:val="000000"/>
          <w:szCs w:val="28"/>
        </w:rPr>
        <w:lastRenderedPageBreak/>
        <w:t>в</w:t>
      </w:r>
      <w:r w:rsidR="008A34C7" w:rsidRPr="006D7388">
        <w:rPr>
          <w:color w:val="000000"/>
          <w:szCs w:val="28"/>
        </w:rPr>
        <w:t xml:space="preserve"> разделе 1 «Общие положения» в пункт 1.2.</w:t>
      </w:r>
      <w:r w:rsidRPr="006D7388">
        <w:rPr>
          <w:color w:val="000000"/>
          <w:szCs w:val="28"/>
        </w:rPr>
        <w:t xml:space="preserve"> </w:t>
      </w:r>
      <w:r w:rsidR="008A34C7" w:rsidRPr="006D7388">
        <w:rPr>
          <w:color w:val="000000"/>
          <w:szCs w:val="28"/>
        </w:rPr>
        <w:t>добавить абзац  «Способом отбора получателей субсидий является запрос предложений»</w:t>
      </w:r>
      <w:r w:rsidR="004735BA" w:rsidRPr="006D7388">
        <w:rPr>
          <w:color w:val="000000"/>
          <w:szCs w:val="28"/>
        </w:rPr>
        <w:t>.</w:t>
      </w:r>
    </w:p>
    <w:p w14:paraId="6019689A" w14:textId="44A21E27" w:rsidR="008A34C7" w:rsidRPr="006D7388" w:rsidRDefault="004735BA" w:rsidP="006D7388">
      <w:pPr>
        <w:pStyle w:val="ad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D7388">
        <w:rPr>
          <w:color w:val="000000"/>
          <w:szCs w:val="28"/>
        </w:rPr>
        <w:t>В</w:t>
      </w:r>
      <w:r w:rsidR="008A34C7" w:rsidRPr="006D7388">
        <w:rPr>
          <w:color w:val="000000"/>
          <w:szCs w:val="28"/>
        </w:rPr>
        <w:t xml:space="preserve"> разделе 3 «Условия и порядок предоставления субсидии»:</w:t>
      </w:r>
    </w:p>
    <w:p w14:paraId="49CEB8C8" w14:textId="25DD44A2" w:rsidR="008A34C7" w:rsidRPr="006D7388" w:rsidRDefault="00DF532C" w:rsidP="006D7388">
      <w:pPr>
        <w:pStyle w:val="ad"/>
        <w:numPr>
          <w:ilvl w:val="2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D7388">
        <w:rPr>
          <w:color w:val="000000"/>
          <w:szCs w:val="28"/>
        </w:rPr>
        <w:t>п</w:t>
      </w:r>
      <w:r w:rsidR="008A34C7" w:rsidRPr="006D7388">
        <w:rPr>
          <w:color w:val="000000"/>
          <w:szCs w:val="28"/>
        </w:rPr>
        <w:t>ункт 3.1.2. изложить в новой редакции:</w:t>
      </w:r>
    </w:p>
    <w:p w14:paraId="1A93AC85" w14:textId="45852871" w:rsidR="008A34C7" w:rsidRPr="008A34C7" w:rsidRDefault="008A34C7" w:rsidP="006D7388">
      <w:pPr>
        <w:tabs>
          <w:tab w:val="left" w:pos="1134"/>
        </w:tabs>
        <w:ind w:firstLine="720"/>
        <w:rPr>
          <w:color w:val="000000"/>
          <w:szCs w:val="28"/>
        </w:rPr>
      </w:pPr>
      <w:r w:rsidRPr="008A34C7">
        <w:rPr>
          <w:color w:val="000000"/>
          <w:szCs w:val="28"/>
        </w:rPr>
        <w:t>«3.1.2.</w:t>
      </w:r>
      <w:r w:rsidR="00DF532C">
        <w:rPr>
          <w:color w:val="000000"/>
          <w:szCs w:val="28"/>
        </w:rPr>
        <w:t xml:space="preserve"> </w:t>
      </w:r>
      <w:r w:rsidRPr="008A34C7">
        <w:rPr>
          <w:color w:val="000000"/>
          <w:szCs w:val="28"/>
        </w:rPr>
        <w:t>Получатель субсидии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14:paraId="2E4E3851" w14:textId="245C13B0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D358A4" w14:textId="54EB35B6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 не получает средства из  местного бюджета на основании иных нормативных правовых актов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0BFC3D8F" w14:textId="7E19FF72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6D25058" w14:textId="6291437C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611F0E" w14:textId="1E51BAA8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у получателя субсидии</w:t>
      </w:r>
      <w:r w:rsidR="00DF532C">
        <w:rPr>
          <w:szCs w:val="28"/>
        </w:rPr>
        <w:t xml:space="preserve"> </w:t>
      </w:r>
      <w:r w:rsidRPr="00D95767">
        <w:rPr>
          <w:szCs w:val="28"/>
        </w:rPr>
        <w:t xml:space="preserve">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Тихвинским районам;</w:t>
      </w:r>
    </w:p>
    <w:p w14:paraId="01F122D3" w14:textId="4D8F584C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субсидии, являющийся индивидуальным предпринимателем, не  прекратил деятельность в качестве индивидуального предпринимателя;</w:t>
      </w:r>
    </w:p>
    <w:p w14:paraId="1AD197C0" w14:textId="407278CD" w:rsidR="008A34C7" w:rsidRPr="00D95767" w:rsidRDefault="008A34C7" w:rsidP="006D7388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szCs w:val="28"/>
        </w:rPr>
      </w:pPr>
      <w:r w:rsidRPr="00D95767">
        <w:rPr>
          <w:szCs w:val="28"/>
        </w:rPr>
        <w:t>получатель субсидии не внесен в реестр недобросовестных поставщиков;</w:t>
      </w:r>
    </w:p>
    <w:p w14:paraId="75B762D6" w14:textId="0D7E4314" w:rsidR="008A34C7" w:rsidRPr="00D95767" w:rsidRDefault="008A34C7" w:rsidP="006D738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D95767">
        <w:rPr>
          <w:szCs w:val="28"/>
        </w:rPr>
        <w:t>у получателя субсидии  отсутствует просроченная задолженность по заработной плате (за исключением граждан, в том числе ведущих личное подсобное хозяйство);</w:t>
      </w:r>
    </w:p>
    <w:p w14:paraId="1757A488" w14:textId="60753FBF" w:rsidR="008A34C7" w:rsidRPr="00D95767" w:rsidRDefault="008A34C7" w:rsidP="006D738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D95767">
        <w:rPr>
          <w:szCs w:val="28"/>
        </w:rPr>
        <w:t>у получателя субсидии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 w:rsidR="00543F19">
        <w:rPr>
          <w:szCs w:val="28"/>
        </w:rPr>
        <w:t>;</w:t>
      </w:r>
    </w:p>
    <w:p w14:paraId="184FA164" w14:textId="35490479" w:rsidR="008A34C7" w:rsidRPr="006D7388" w:rsidRDefault="00543F19" w:rsidP="006D7388">
      <w:pPr>
        <w:pStyle w:val="ad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6D7388">
        <w:rPr>
          <w:szCs w:val="28"/>
        </w:rPr>
        <w:t>п</w:t>
      </w:r>
      <w:r w:rsidR="008A34C7" w:rsidRPr="006D7388">
        <w:rPr>
          <w:szCs w:val="28"/>
        </w:rPr>
        <w:t>ункт 3.1.3. исключить</w:t>
      </w:r>
      <w:r w:rsidR="004735BA" w:rsidRPr="006D7388">
        <w:rPr>
          <w:szCs w:val="28"/>
        </w:rPr>
        <w:t>.</w:t>
      </w:r>
    </w:p>
    <w:p w14:paraId="41EF44B5" w14:textId="0B42EFB2" w:rsidR="008A34C7" w:rsidRPr="006D7388" w:rsidRDefault="004735BA" w:rsidP="006D7388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6D7388">
        <w:rPr>
          <w:szCs w:val="28"/>
        </w:rPr>
        <w:t>П</w:t>
      </w:r>
      <w:r w:rsidR="008A34C7" w:rsidRPr="006D7388">
        <w:rPr>
          <w:szCs w:val="28"/>
        </w:rPr>
        <w:t>риложение №</w:t>
      </w:r>
      <w:r w:rsidR="00D95767" w:rsidRPr="006D7388">
        <w:rPr>
          <w:szCs w:val="28"/>
        </w:rPr>
        <w:t xml:space="preserve"> </w:t>
      </w:r>
      <w:r w:rsidR="008A34C7" w:rsidRPr="006D7388">
        <w:rPr>
          <w:szCs w:val="28"/>
        </w:rPr>
        <w:t>1 к Порядку –</w:t>
      </w:r>
      <w:r w:rsidR="00543F19" w:rsidRPr="006D7388">
        <w:rPr>
          <w:szCs w:val="28"/>
        </w:rPr>
        <w:t xml:space="preserve"> </w:t>
      </w:r>
      <w:r w:rsidR="008A34C7" w:rsidRPr="006D7388">
        <w:rPr>
          <w:szCs w:val="28"/>
        </w:rPr>
        <w:t>«Заявление на заключение Договора» изложить в новой редакции (</w:t>
      </w:r>
      <w:r w:rsidR="00543F19" w:rsidRPr="006D7388">
        <w:rPr>
          <w:szCs w:val="28"/>
        </w:rPr>
        <w:t>п</w:t>
      </w:r>
      <w:r w:rsidR="008A34C7" w:rsidRPr="006D7388">
        <w:rPr>
          <w:szCs w:val="28"/>
        </w:rPr>
        <w:t>риложение №</w:t>
      </w:r>
      <w:r w:rsidR="00543F19" w:rsidRPr="006D7388">
        <w:rPr>
          <w:szCs w:val="28"/>
        </w:rPr>
        <w:t xml:space="preserve"> </w:t>
      </w:r>
      <w:r w:rsidR="008A34C7" w:rsidRPr="006D7388">
        <w:rPr>
          <w:szCs w:val="28"/>
        </w:rPr>
        <w:t>1)</w:t>
      </w:r>
      <w:r w:rsidRPr="006D7388">
        <w:rPr>
          <w:szCs w:val="28"/>
        </w:rPr>
        <w:t>.</w:t>
      </w:r>
    </w:p>
    <w:p w14:paraId="132BA342" w14:textId="214B4123" w:rsidR="008A34C7" w:rsidRPr="006D7388" w:rsidRDefault="004735BA" w:rsidP="006D7388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6D7388">
        <w:rPr>
          <w:szCs w:val="28"/>
        </w:rPr>
        <w:t>П</w:t>
      </w:r>
      <w:r w:rsidR="008A34C7" w:rsidRPr="006D7388">
        <w:rPr>
          <w:szCs w:val="28"/>
        </w:rPr>
        <w:t>риложение №</w:t>
      </w:r>
      <w:r w:rsidR="00D95767" w:rsidRPr="006D7388">
        <w:rPr>
          <w:szCs w:val="28"/>
        </w:rPr>
        <w:t xml:space="preserve"> </w:t>
      </w:r>
      <w:r w:rsidR="008A34C7" w:rsidRPr="006D7388">
        <w:rPr>
          <w:szCs w:val="28"/>
        </w:rPr>
        <w:t>2 к Порядку – «Заявление на выплату субсидии» изложить в новой редакции (</w:t>
      </w:r>
      <w:r w:rsidR="00543F19" w:rsidRPr="006D7388">
        <w:rPr>
          <w:szCs w:val="28"/>
        </w:rPr>
        <w:t>п</w:t>
      </w:r>
      <w:r w:rsidR="008A34C7" w:rsidRPr="006D7388">
        <w:rPr>
          <w:szCs w:val="28"/>
        </w:rPr>
        <w:t>риложение №</w:t>
      </w:r>
      <w:r w:rsidR="00543F19" w:rsidRPr="006D7388">
        <w:rPr>
          <w:szCs w:val="28"/>
        </w:rPr>
        <w:t xml:space="preserve"> </w:t>
      </w:r>
      <w:r w:rsidR="008A34C7" w:rsidRPr="006D7388">
        <w:rPr>
          <w:szCs w:val="28"/>
        </w:rPr>
        <w:t>2)</w:t>
      </w:r>
      <w:r w:rsidRPr="006D7388">
        <w:rPr>
          <w:szCs w:val="28"/>
        </w:rPr>
        <w:t>.</w:t>
      </w:r>
    </w:p>
    <w:p w14:paraId="0C22C3BE" w14:textId="2186BCF7" w:rsidR="008A34C7" w:rsidRPr="006D7388" w:rsidRDefault="004735BA" w:rsidP="006D7388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6D7388">
        <w:rPr>
          <w:szCs w:val="28"/>
        </w:rPr>
        <w:t>П</w:t>
      </w:r>
      <w:r w:rsidR="008A34C7" w:rsidRPr="006D7388">
        <w:rPr>
          <w:szCs w:val="28"/>
        </w:rPr>
        <w:t>ункт 3.7. изложить в новой редакции:</w:t>
      </w:r>
    </w:p>
    <w:p w14:paraId="2CBBFC4F" w14:textId="6C285D55" w:rsidR="008A34C7" w:rsidRPr="008A34C7" w:rsidRDefault="008A34C7" w:rsidP="006D7388">
      <w:pPr>
        <w:widowControl w:val="0"/>
        <w:tabs>
          <w:tab w:val="left" w:pos="1134"/>
        </w:tabs>
        <w:autoSpaceDE w:val="0"/>
        <w:autoSpaceDN w:val="0"/>
        <w:ind w:firstLine="720"/>
        <w:rPr>
          <w:bCs/>
          <w:szCs w:val="28"/>
        </w:rPr>
      </w:pPr>
      <w:r w:rsidRPr="008A34C7">
        <w:rPr>
          <w:szCs w:val="28"/>
        </w:rPr>
        <w:t>«</w:t>
      </w:r>
      <w:r w:rsidRPr="008A34C7">
        <w:rPr>
          <w:bCs/>
          <w:szCs w:val="28"/>
        </w:rPr>
        <w:t>Значением результатов предоставления субсидии и показателей, необходимых для достижения результатов предоставления субсидии является увеличение (сохранение) поголовья сельскохозяйственных животных, птицы в крестьянских (фермерских) и личных подсобных хозяйствах в пересчете на условную голову на 31  декабря к уровню 1 января текущего года по типовой форме, утвержденной приказом комитета финансов администрации Тихвинского района»</w:t>
      </w:r>
      <w:r w:rsidR="00D22ED2">
        <w:rPr>
          <w:bCs/>
          <w:szCs w:val="28"/>
        </w:rPr>
        <w:t>.</w:t>
      </w:r>
      <w:r w:rsidRPr="008A34C7">
        <w:rPr>
          <w:bCs/>
          <w:szCs w:val="28"/>
        </w:rPr>
        <w:t xml:space="preserve"> Приложение 8 к Порядку исключить</w:t>
      </w:r>
      <w:r w:rsidR="004735BA">
        <w:rPr>
          <w:bCs/>
          <w:szCs w:val="28"/>
        </w:rPr>
        <w:t>.</w:t>
      </w:r>
    </w:p>
    <w:p w14:paraId="42CB2396" w14:textId="2F9723E4" w:rsidR="008A34C7" w:rsidRPr="006D7388" w:rsidRDefault="004735BA" w:rsidP="006D7388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720"/>
        <w:rPr>
          <w:bCs/>
          <w:szCs w:val="28"/>
        </w:rPr>
      </w:pPr>
      <w:r w:rsidRPr="006D7388">
        <w:rPr>
          <w:bCs/>
          <w:szCs w:val="28"/>
        </w:rPr>
        <w:t>П</w:t>
      </w:r>
      <w:r w:rsidR="008A34C7" w:rsidRPr="006D7388">
        <w:rPr>
          <w:bCs/>
          <w:szCs w:val="28"/>
        </w:rPr>
        <w:t>ункт 4.1. Изложить в новой редакции:</w:t>
      </w:r>
    </w:p>
    <w:p w14:paraId="062116E0" w14:textId="2F1312F5" w:rsidR="008A34C7" w:rsidRPr="008A34C7" w:rsidRDefault="008A34C7" w:rsidP="006D7388">
      <w:pPr>
        <w:widowControl w:val="0"/>
        <w:tabs>
          <w:tab w:val="left" w:pos="1134"/>
        </w:tabs>
        <w:autoSpaceDE w:val="0"/>
        <w:autoSpaceDN w:val="0"/>
        <w:ind w:firstLine="720"/>
        <w:rPr>
          <w:b/>
          <w:szCs w:val="28"/>
        </w:rPr>
      </w:pPr>
      <w:r w:rsidRPr="008A34C7">
        <w:rPr>
          <w:bCs/>
          <w:szCs w:val="28"/>
        </w:rPr>
        <w:t>«Получатель субсидии обязан предоставить отчет о достижении значений результатов предоставления субсидии и показателей использования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 сельскохозяйственных животных и птицы в срок до 20 января следующего за отчетным годом по типовой форме, утвержденной приказом комитета финансов администрации Тихвинского района». Приложение 7 к Порядку исключить.</w:t>
      </w:r>
    </w:p>
    <w:p w14:paraId="3E7739A3" w14:textId="2E1E08FF" w:rsidR="008A34C7" w:rsidRPr="006D7388" w:rsidRDefault="008A34C7" w:rsidP="006D7388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D7388">
        <w:rPr>
          <w:color w:val="000000"/>
          <w:szCs w:val="28"/>
        </w:rPr>
        <w:t>Контроль за исполнением постановления возложить на и.о.</w:t>
      </w:r>
      <w:r w:rsidR="00D95767" w:rsidRPr="006D7388">
        <w:rPr>
          <w:color w:val="000000"/>
          <w:szCs w:val="28"/>
        </w:rPr>
        <w:t xml:space="preserve"> </w:t>
      </w:r>
      <w:r w:rsidRPr="006D7388">
        <w:rPr>
          <w:color w:val="000000"/>
          <w:szCs w:val="28"/>
        </w:rPr>
        <w:t>заместителя главы администрации - председателя комитета по экономике и инвестициям.</w:t>
      </w:r>
    </w:p>
    <w:p w14:paraId="7EEAE6C5" w14:textId="77777777" w:rsidR="008A34C7" w:rsidRPr="008A34C7" w:rsidRDefault="008A34C7" w:rsidP="00DF532C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</w:p>
    <w:p w14:paraId="76BF5111" w14:textId="77777777" w:rsidR="008A34C7" w:rsidRPr="008A34C7" w:rsidRDefault="008A34C7" w:rsidP="008A34C7">
      <w:pPr>
        <w:ind w:firstLine="225"/>
        <w:rPr>
          <w:color w:val="000000"/>
          <w:sz w:val="24"/>
          <w:szCs w:val="24"/>
        </w:rPr>
      </w:pPr>
    </w:p>
    <w:p w14:paraId="2495DE08" w14:textId="7B206E8F" w:rsidR="008A34C7" w:rsidRPr="00D95767" w:rsidRDefault="008A34C7" w:rsidP="008A34C7">
      <w:pPr>
        <w:rPr>
          <w:color w:val="000000"/>
          <w:szCs w:val="28"/>
        </w:rPr>
      </w:pPr>
      <w:r w:rsidRPr="00D95767">
        <w:rPr>
          <w:color w:val="000000"/>
          <w:szCs w:val="28"/>
        </w:rPr>
        <w:t>Глава администрации                                                                      Ю.А.</w:t>
      </w:r>
      <w:r w:rsidR="00D95767" w:rsidRPr="00D95767">
        <w:rPr>
          <w:color w:val="000000"/>
          <w:szCs w:val="28"/>
        </w:rPr>
        <w:t xml:space="preserve"> </w:t>
      </w:r>
      <w:r w:rsidRPr="00D95767">
        <w:rPr>
          <w:color w:val="000000"/>
          <w:szCs w:val="28"/>
        </w:rPr>
        <w:t>Наумов</w:t>
      </w:r>
    </w:p>
    <w:p w14:paraId="24739F44" w14:textId="77777777" w:rsidR="008A34C7" w:rsidRPr="008A34C7" w:rsidRDefault="008A34C7" w:rsidP="008A34C7">
      <w:pPr>
        <w:rPr>
          <w:color w:val="000000"/>
          <w:sz w:val="24"/>
          <w:szCs w:val="24"/>
        </w:rPr>
      </w:pPr>
    </w:p>
    <w:p w14:paraId="29A9A577" w14:textId="77777777" w:rsidR="008A34C7" w:rsidRDefault="008A34C7" w:rsidP="001A2440">
      <w:pPr>
        <w:ind w:right="-1" w:firstLine="709"/>
        <w:rPr>
          <w:sz w:val="22"/>
          <w:szCs w:val="22"/>
        </w:rPr>
      </w:pPr>
    </w:p>
    <w:p w14:paraId="58AB89CA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5C2439BF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3FB90C33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13EEB646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141902D5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54F6A69C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02A57E0A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4D180BFC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7F98136E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7800A42B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6263584A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449D42E6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394B8A71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15723A91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0621F60F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12402363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590839CB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6A6612D6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7E874474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6868A7AD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154A22BC" w14:textId="77777777" w:rsidR="00D22ED2" w:rsidRDefault="00D22ED2" w:rsidP="001A2440">
      <w:pPr>
        <w:ind w:right="-1" w:firstLine="709"/>
        <w:rPr>
          <w:sz w:val="22"/>
          <w:szCs w:val="22"/>
        </w:rPr>
      </w:pPr>
    </w:p>
    <w:p w14:paraId="2313A8DC" w14:textId="77777777" w:rsidR="00D22ED2" w:rsidRPr="00D22ED2" w:rsidRDefault="00D22ED2" w:rsidP="00D22ED2">
      <w:pPr>
        <w:rPr>
          <w:color w:val="000000"/>
          <w:sz w:val="24"/>
          <w:szCs w:val="16"/>
        </w:rPr>
      </w:pPr>
      <w:r w:rsidRPr="00D22ED2">
        <w:rPr>
          <w:color w:val="000000"/>
          <w:sz w:val="24"/>
          <w:szCs w:val="16"/>
        </w:rPr>
        <w:t>Харченко Елена Валериевна,</w:t>
      </w:r>
    </w:p>
    <w:p w14:paraId="4441B340" w14:textId="77777777" w:rsidR="00D22ED2" w:rsidRPr="00D22ED2" w:rsidRDefault="00D22ED2" w:rsidP="00D22ED2">
      <w:pPr>
        <w:rPr>
          <w:color w:val="000000"/>
          <w:sz w:val="24"/>
          <w:szCs w:val="16"/>
        </w:rPr>
      </w:pPr>
      <w:r w:rsidRPr="00D22ED2">
        <w:rPr>
          <w:color w:val="000000"/>
          <w:sz w:val="24"/>
          <w:szCs w:val="16"/>
        </w:rPr>
        <w:t>79-432</w:t>
      </w:r>
    </w:p>
    <w:p w14:paraId="52E63731" w14:textId="77777777" w:rsidR="00D22ED2" w:rsidRPr="00D22ED2" w:rsidRDefault="00D22ED2" w:rsidP="00D22ED2">
      <w:pPr>
        <w:rPr>
          <w:b/>
          <w:bCs/>
          <w:iCs/>
          <w:caps/>
          <w:color w:val="000000"/>
          <w:sz w:val="22"/>
          <w:szCs w:val="22"/>
        </w:rPr>
      </w:pPr>
      <w:r w:rsidRPr="00D22ED2">
        <w:rPr>
          <w:b/>
          <w:bCs/>
          <w:iCs/>
          <w:caps/>
          <w:color w:val="000000"/>
          <w:sz w:val="22"/>
          <w:szCs w:val="22"/>
        </w:rPr>
        <w:t>Согласовано: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6559"/>
        <w:gridCol w:w="398"/>
        <w:gridCol w:w="2177"/>
      </w:tblGrid>
      <w:tr w:rsidR="00D22ED2" w:rsidRPr="00D22ED2" w14:paraId="02B9C2FE" w14:textId="77777777" w:rsidTr="00D22ED2">
        <w:trPr>
          <w:trHeight w:val="215"/>
        </w:trPr>
        <w:tc>
          <w:tcPr>
            <w:tcW w:w="6559" w:type="dxa"/>
            <w:hideMark/>
          </w:tcPr>
          <w:p w14:paraId="64E04750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98" w:type="dxa"/>
          </w:tcPr>
          <w:p w14:paraId="0B1CB337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6713EEB7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Савранская И.Г.</w:t>
            </w:r>
          </w:p>
        </w:tc>
      </w:tr>
      <w:tr w:rsidR="00D22ED2" w:rsidRPr="00D22ED2" w14:paraId="495963C8" w14:textId="77777777" w:rsidTr="004735BA">
        <w:trPr>
          <w:trHeight w:val="257"/>
        </w:trPr>
        <w:tc>
          <w:tcPr>
            <w:tcW w:w="6559" w:type="dxa"/>
            <w:hideMark/>
          </w:tcPr>
          <w:p w14:paraId="2B7A3BF4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Заместитель главы администрации -председатель комитета финансов</w:t>
            </w:r>
          </w:p>
        </w:tc>
        <w:tc>
          <w:tcPr>
            <w:tcW w:w="398" w:type="dxa"/>
          </w:tcPr>
          <w:p w14:paraId="0B5AC388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340BF240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Суворова С.А.</w:t>
            </w:r>
          </w:p>
        </w:tc>
      </w:tr>
      <w:tr w:rsidR="00D22ED2" w:rsidRPr="00D22ED2" w14:paraId="0D2F8448" w14:textId="77777777" w:rsidTr="004735BA">
        <w:trPr>
          <w:trHeight w:val="165"/>
        </w:trPr>
        <w:tc>
          <w:tcPr>
            <w:tcW w:w="6559" w:type="dxa"/>
            <w:hideMark/>
          </w:tcPr>
          <w:p w14:paraId="0555C408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398" w:type="dxa"/>
          </w:tcPr>
          <w:p w14:paraId="464E0840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3A9F5292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Мастицкая А.В.</w:t>
            </w:r>
          </w:p>
        </w:tc>
      </w:tr>
      <w:tr w:rsidR="00D22ED2" w:rsidRPr="00D22ED2" w14:paraId="7232764E" w14:textId="77777777" w:rsidTr="004735BA">
        <w:trPr>
          <w:trHeight w:val="244"/>
        </w:trPr>
        <w:tc>
          <w:tcPr>
            <w:tcW w:w="6559" w:type="dxa"/>
            <w:hideMark/>
          </w:tcPr>
          <w:p w14:paraId="72F27E71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398" w:type="dxa"/>
          </w:tcPr>
          <w:p w14:paraId="5BE9AF68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2EFB1A73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Бодрова Л.Г.</w:t>
            </w:r>
          </w:p>
        </w:tc>
      </w:tr>
      <w:tr w:rsidR="00D22ED2" w:rsidRPr="00D22ED2" w14:paraId="3609AC58" w14:textId="77777777" w:rsidTr="00D22ED2">
        <w:trPr>
          <w:trHeight w:val="195"/>
        </w:trPr>
        <w:tc>
          <w:tcPr>
            <w:tcW w:w="6559" w:type="dxa"/>
            <w:hideMark/>
          </w:tcPr>
          <w:p w14:paraId="14F187F3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98" w:type="dxa"/>
          </w:tcPr>
          <w:p w14:paraId="10F92143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407DD2B8" w14:textId="533E70BF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Павличенко И.С.</w:t>
            </w:r>
          </w:p>
        </w:tc>
      </w:tr>
      <w:tr w:rsidR="00D22ED2" w:rsidRPr="00D22ED2" w14:paraId="296EC3A6" w14:textId="77777777" w:rsidTr="004735BA">
        <w:trPr>
          <w:trHeight w:val="80"/>
        </w:trPr>
        <w:tc>
          <w:tcPr>
            <w:tcW w:w="6559" w:type="dxa"/>
            <w:hideMark/>
          </w:tcPr>
          <w:p w14:paraId="2C257B18" w14:textId="17498F72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 xml:space="preserve">Заведующий отделом по развитию </w:t>
            </w:r>
            <w:r w:rsidR="006D7388" w:rsidRPr="006D7388">
              <w:rPr>
                <w:iCs/>
                <w:sz w:val="22"/>
                <w:szCs w:val="22"/>
              </w:rPr>
              <w:t>агропромышленного комплекса</w:t>
            </w:r>
          </w:p>
        </w:tc>
        <w:tc>
          <w:tcPr>
            <w:tcW w:w="398" w:type="dxa"/>
          </w:tcPr>
          <w:p w14:paraId="34F01A5E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77" w:type="dxa"/>
            <w:hideMark/>
          </w:tcPr>
          <w:p w14:paraId="7A304908" w14:textId="77777777" w:rsidR="00D22ED2" w:rsidRPr="00D22ED2" w:rsidRDefault="00D22ED2" w:rsidP="00D22ED2">
            <w:pPr>
              <w:rPr>
                <w:iCs/>
                <w:sz w:val="22"/>
                <w:szCs w:val="22"/>
              </w:rPr>
            </w:pPr>
            <w:proofErr w:type="spellStart"/>
            <w:r w:rsidRPr="00D22ED2">
              <w:rPr>
                <w:iCs/>
                <w:sz w:val="22"/>
                <w:szCs w:val="22"/>
              </w:rPr>
              <w:t>Пархомец</w:t>
            </w:r>
            <w:proofErr w:type="spellEnd"/>
            <w:r w:rsidRPr="00D22ED2">
              <w:rPr>
                <w:iCs/>
                <w:sz w:val="22"/>
                <w:szCs w:val="22"/>
              </w:rPr>
              <w:t xml:space="preserve"> Л.Е.</w:t>
            </w:r>
          </w:p>
        </w:tc>
      </w:tr>
    </w:tbl>
    <w:p w14:paraId="19548801" w14:textId="77777777" w:rsidR="00D22ED2" w:rsidRPr="00D22ED2" w:rsidRDefault="00D22ED2" w:rsidP="00D22ED2">
      <w:pPr>
        <w:rPr>
          <w:iCs/>
          <w:sz w:val="22"/>
          <w:szCs w:val="22"/>
        </w:rPr>
      </w:pPr>
    </w:p>
    <w:p w14:paraId="3159C096" w14:textId="77777777" w:rsidR="00D22ED2" w:rsidRDefault="00D22ED2" w:rsidP="00D22ED2">
      <w:pPr>
        <w:rPr>
          <w:b/>
          <w:bCs/>
          <w:iCs/>
          <w:caps/>
          <w:sz w:val="22"/>
          <w:szCs w:val="22"/>
        </w:rPr>
      </w:pPr>
      <w:r w:rsidRPr="00D22ED2">
        <w:rPr>
          <w:b/>
          <w:bCs/>
          <w:iCs/>
          <w:caps/>
          <w:sz w:val="22"/>
          <w:szCs w:val="22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D22ED2" w:rsidRPr="00A96F77" w14:paraId="1A9A1486" w14:textId="77777777" w:rsidTr="00A96F77">
        <w:tc>
          <w:tcPr>
            <w:tcW w:w="6804" w:type="dxa"/>
          </w:tcPr>
          <w:p w14:paraId="1B62D597" w14:textId="2B4A4C17" w:rsidR="00D22ED2" w:rsidRPr="00A96F77" w:rsidRDefault="00D22ED2" w:rsidP="00A96F77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39A8C4FE" w14:textId="4D9744ED" w:rsidR="00D22ED2" w:rsidRPr="00A96F77" w:rsidRDefault="00A96F77" w:rsidP="00A96F77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D22ED2" w:rsidRPr="00A96F77" w14:paraId="4A756036" w14:textId="77777777" w:rsidTr="00A96F77">
        <w:trPr>
          <w:trHeight w:val="80"/>
        </w:trPr>
        <w:tc>
          <w:tcPr>
            <w:tcW w:w="6804" w:type="dxa"/>
          </w:tcPr>
          <w:p w14:paraId="241220C3" w14:textId="6099A1C3" w:rsidR="00D22ED2" w:rsidRPr="00A96F77" w:rsidRDefault="00A96F77" w:rsidP="00A96F77">
            <w:pPr>
              <w:rPr>
                <w:sz w:val="22"/>
                <w:szCs w:val="22"/>
              </w:rPr>
            </w:pPr>
            <w:r w:rsidRPr="00A96F77">
              <w:rPr>
                <w:sz w:val="22"/>
                <w:szCs w:val="22"/>
              </w:rPr>
              <w:t>Отдел по развитию агропромышленного комплекса</w:t>
            </w:r>
          </w:p>
        </w:tc>
        <w:tc>
          <w:tcPr>
            <w:tcW w:w="2258" w:type="dxa"/>
          </w:tcPr>
          <w:p w14:paraId="667FA8A3" w14:textId="3F3C069F" w:rsidR="00D22ED2" w:rsidRPr="00A96F77" w:rsidRDefault="00A96F77" w:rsidP="00A96F77">
            <w:pPr>
              <w:rPr>
                <w:sz w:val="22"/>
                <w:szCs w:val="22"/>
              </w:rPr>
            </w:pPr>
            <w:r w:rsidRPr="00A96F77">
              <w:rPr>
                <w:sz w:val="22"/>
                <w:szCs w:val="22"/>
              </w:rPr>
              <w:t>2</w:t>
            </w:r>
          </w:p>
        </w:tc>
      </w:tr>
      <w:tr w:rsidR="00D22ED2" w:rsidRPr="00A96F77" w14:paraId="3408754F" w14:textId="77777777" w:rsidTr="00A96F77">
        <w:tc>
          <w:tcPr>
            <w:tcW w:w="6804" w:type="dxa"/>
          </w:tcPr>
          <w:p w14:paraId="13F8E025" w14:textId="5EF8CA2D" w:rsidR="00D22ED2" w:rsidRPr="00A96F77" w:rsidRDefault="00D22ED2" w:rsidP="00A96F77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58" w:type="dxa"/>
          </w:tcPr>
          <w:p w14:paraId="4DBBADD4" w14:textId="7CD6E962" w:rsidR="00D22ED2" w:rsidRPr="00A96F77" w:rsidRDefault="00A96F77" w:rsidP="00A96F77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D22ED2" w:rsidRPr="00A96F77" w14:paraId="155903FD" w14:textId="77777777" w:rsidTr="00A96F77">
        <w:tc>
          <w:tcPr>
            <w:tcW w:w="6804" w:type="dxa"/>
          </w:tcPr>
          <w:p w14:paraId="438922A1" w14:textId="03D91B93" w:rsidR="00D22ED2" w:rsidRPr="00A96F77" w:rsidRDefault="00D22ED2" w:rsidP="00A96F77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258" w:type="dxa"/>
          </w:tcPr>
          <w:p w14:paraId="7F024689" w14:textId="5BC45CD2" w:rsidR="00D22ED2" w:rsidRPr="00A96F77" w:rsidRDefault="00A96F77" w:rsidP="00A96F77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D22ED2" w:rsidRPr="00A96F77" w14:paraId="6E9AFB29" w14:textId="77777777" w:rsidTr="00A96F77">
        <w:tc>
          <w:tcPr>
            <w:tcW w:w="6804" w:type="dxa"/>
          </w:tcPr>
          <w:p w14:paraId="12FAAB19" w14:textId="620CD213" w:rsidR="00D22ED2" w:rsidRPr="00A96F77" w:rsidRDefault="00D22ED2" w:rsidP="00A96F77">
            <w:pPr>
              <w:rPr>
                <w:iCs/>
                <w:caps/>
                <w:sz w:val="22"/>
                <w:szCs w:val="22"/>
              </w:rPr>
            </w:pPr>
            <w:r w:rsidRPr="00D22ED2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258" w:type="dxa"/>
          </w:tcPr>
          <w:p w14:paraId="35829BAD" w14:textId="1729C6D3" w:rsidR="00D22ED2" w:rsidRPr="00A96F77" w:rsidRDefault="00A96F77" w:rsidP="00A96F77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1</w:t>
            </w:r>
          </w:p>
        </w:tc>
      </w:tr>
      <w:tr w:rsidR="00D22ED2" w:rsidRPr="00A96F77" w14:paraId="34BA6C8A" w14:textId="77777777" w:rsidTr="00A96F77">
        <w:tc>
          <w:tcPr>
            <w:tcW w:w="6804" w:type="dxa"/>
          </w:tcPr>
          <w:p w14:paraId="41E20F19" w14:textId="0858E8F7" w:rsidR="00D22ED2" w:rsidRPr="00A96F77" w:rsidRDefault="00D22ED2" w:rsidP="00A96F77">
            <w:pPr>
              <w:rPr>
                <w:iCs/>
                <w:sz w:val="22"/>
                <w:szCs w:val="22"/>
              </w:rPr>
            </w:pPr>
            <w:r w:rsidRPr="00A96F77"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1869FA77" w14:textId="38BD3AA9" w:rsidR="00D22ED2" w:rsidRPr="00A96F77" w:rsidRDefault="00A96F77" w:rsidP="00A96F77">
            <w:pPr>
              <w:rPr>
                <w:iCs/>
                <w:caps/>
                <w:sz w:val="22"/>
                <w:szCs w:val="22"/>
              </w:rPr>
            </w:pPr>
            <w:r w:rsidRPr="00A96F77">
              <w:rPr>
                <w:iCs/>
                <w:caps/>
                <w:sz w:val="22"/>
                <w:szCs w:val="22"/>
              </w:rPr>
              <w:t>6</w:t>
            </w:r>
          </w:p>
        </w:tc>
      </w:tr>
    </w:tbl>
    <w:p w14:paraId="100363C1" w14:textId="77777777" w:rsidR="00A96F77" w:rsidRDefault="00A96F77" w:rsidP="00D22ED2">
      <w:pPr>
        <w:rPr>
          <w:b/>
          <w:bCs/>
          <w:iCs/>
          <w:caps/>
          <w:sz w:val="22"/>
          <w:szCs w:val="22"/>
        </w:rPr>
        <w:sectPr w:rsidR="00A96F77" w:rsidSect="00CB6585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4605ADC" w14:textId="77777777" w:rsidR="00187A30" w:rsidRPr="00326710" w:rsidRDefault="00A96F77" w:rsidP="00795219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>Приложение №</w:t>
      </w:r>
      <w:r w:rsidR="00187A30" w:rsidRPr="00326710">
        <w:rPr>
          <w:sz w:val="24"/>
          <w:szCs w:val="24"/>
        </w:rPr>
        <w:t xml:space="preserve"> </w:t>
      </w:r>
      <w:r w:rsidRPr="00326710">
        <w:rPr>
          <w:sz w:val="24"/>
          <w:szCs w:val="24"/>
        </w:rPr>
        <w:t xml:space="preserve">1 </w:t>
      </w:r>
    </w:p>
    <w:p w14:paraId="7674AAF7" w14:textId="77777777" w:rsidR="00187A30" w:rsidRPr="00326710" w:rsidRDefault="00A96F77" w:rsidP="00795219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>к постановлению</w:t>
      </w:r>
      <w:r w:rsidR="00187A30" w:rsidRPr="00326710">
        <w:rPr>
          <w:sz w:val="24"/>
          <w:szCs w:val="24"/>
        </w:rPr>
        <w:t xml:space="preserve"> </w:t>
      </w:r>
      <w:r w:rsidRPr="00326710">
        <w:rPr>
          <w:sz w:val="24"/>
          <w:szCs w:val="24"/>
        </w:rPr>
        <w:t xml:space="preserve"> администрации</w:t>
      </w:r>
    </w:p>
    <w:p w14:paraId="190B8444" w14:textId="74CFCD93" w:rsidR="00A96F77" w:rsidRPr="00326710" w:rsidRDefault="00A96F77" w:rsidP="00795219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>Тихвинского района</w:t>
      </w:r>
    </w:p>
    <w:p w14:paraId="69DDD63A" w14:textId="5D9864D9" w:rsidR="00A96F77" w:rsidRPr="00326710" w:rsidRDefault="00A96F77" w:rsidP="00795219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 xml:space="preserve">от </w:t>
      </w:r>
      <w:r w:rsidR="00326710">
        <w:rPr>
          <w:sz w:val="24"/>
          <w:szCs w:val="24"/>
        </w:rPr>
        <w:t xml:space="preserve">28 марта </w:t>
      </w:r>
      <w:r w:rsidRPr="00326710">
        <w:rPr>
          <w:sz w:val="24"/>
          <w:szCs w:val="24"/>
        </w:rPr>
        <w:t xml:space="preserve">2024 года №  </w:t>
      </w:r>
      <w:r w:rsidR="00326710">
        <w:rPr>
          <w:sz w:val="24"/>
          <w:szCs w:val="24"/>
        </w:rPr>
        <w:t>01-655-а</w:t>
      </w:r>
    </w:p>
    <w:p w14:paraId="076854BF" w14:textId="77777777" w:rsidR="00795219" w:rsidRDefault="00795219" w:rsidP="00795219">
      <w:pPr>
        <w:ind w:left="5040"/>
        <w:jc w:val="left"/>
        <w:rPr>
          <w:color w:val="000000"/>
          <w:sz w:val="22"/>
          <w:szCs w:val="22"/>
        </w:rPr>
      </w:pPr>
    </w:p>
    <w:p w14:paraId="7E7071BE" w14:textId="3F890A99" w:rsidR="00A96F77" w:rsidRPr="00A96F77" w:rsidRDefault="00A96F77" w:rsidP="00795219">
      <w:pPr>
        <w:ind w:left="5040"/>
        <w:jc w:val="lef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(приложение №</w:t>
      </w:r>
      <w:r w:rsidR="00187A30">
        <w:rPr>
          <w:color w:val="000000"/>
          <w:sz w:val="22"/>
          <w:szCs w:val="22"/>
        </w:rPr>
        <w:t xml:space="preserve"> </w:t>
      </w:r>
      <w:r w:rsidRPr="00A96F77">
        <w:rPr>
          <w:color w:val="000000"/>
          <w:sz w:val="22"/>
          <w:szCs w:val="22"/>
        </w:rPr>
        <w:t>1 к ПОРЯДКУ)</w:t>
      </w:r>
    </w:p>
    <w:p w14:paraId="6A2EAD2F" w14:textId="77777777" w:rsidR="00187A30" w:rsidRDefault="00187A30" w:rsidP="00A96F77">
      <w:pPr>
        <w:jc w:val="right"/>
        <w:rPr>
          <w:b/>
          <w:bCs/>
          <w:color w:val="000000"/>
          <w:sz w:val="22"/>
          <w:szCs w:val="22"/>
        </w:rPr>
      </w:pPr>
    </w:p>
    <w:p w14:paraId="3AC87DD6" w14:textId="0C4FBDBD" w:rsidR="00A96F77" w:rsidRPr="00A96F77" w:rsidRDefault="00A96F77" w:rsidP="00A96F77">
      <w:pPr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>Главе администрации</w:t>
      </w:r>
    </w:p>
    <w:p w14:paraId="38903F4D" w14:textId="77777777" w:rsidR="00A96F77" w:rsidRPr="00A96F77" w:rsidRDefault="00A96F77" w:rsidP="00A96F77">
      <w:pPr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 xml:space="preserve">Тихвинского района </w:t>
      </w:r>
    </w:p>
    <w:p w14:paraId="10D94E88" w14:textId="77777777" w:rsidR="00A96F77" w:rsidRPr="00A96F77" w:rsidRDefault="00A96F77" w:rsidP="00A96F77">
      <w:pPr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>________________________________</w:t>
      </w:r>
    </w:p>
    <w:p w14:paraId="7BA67DE9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от гражданина, ведущего личное подсобное</w:t>
      </w:r>
    </w:p>
    <w:p w14:paraId="3D3950ED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хозяйство, главы К(Ф)Х</w:t>
      </w:r>
    </w:p>
    <w:p w14:paraId="5AE2628C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____________________________________</w:t>
      </w:r>
    </w:p>
    <w:p w14:paraId="39EB7584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(фамилия, имя, отчество)</w:t>
      </w:r>
    </w:p>
    <w:p w14:paraId="19082EEF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Адрес: _____________________</w:t>
      </w:r>
    </w:p>
    <w:p w14:paraId="69FD4277" w14:textId="77777777" w:rsidR="00A96F77" w:rsidRPr="00A96F77" w:rsidRDefault="00A96F77" w:rsidP="00A96F77">
      <w:pPr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_________________________________</w:t>
      </w:r>
    </w:p>
    <w:p w14:paraId="33EBBF8D" w14:textId="77777777" w:rsidR="00A96F77" w:rsidRPr="00A96F77" w:rsidRDefault="00A96F77" w:rsidP="00A96F77">
      <w:pPr>
        <w:jc w:val="center"/>
        <w:rPr>
          <w:color w:val="000000"/>
          <w:sz w:val="22"/>
          <w:szCs w:val="22"/>
        </w:rPr>
      </w:pPr>
    </w:p>
    <w:p w14:paraId="76204269" w14:textId="77777777" w:rsidR="00A96F77" w:rsidRPr="00A96F77" w:rsidRDefault="00A96F77" w:rsidP="00A96F77">
      <w:pPr>
        <w:jc w:val="center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ЗАЯВЛЕНИЕ</w:t>
      </w:r>
    </w:p>
    <w:p w14:paraId="4EA0AD34" w14:textId="77777777" w:rsidR="00A96F77" w:rsidRPr="00A96F77" w:rsidRDefault="00A96F77" w:rsidP="00A96F77">
      <w:pPr>
        <w:jc w:val="center"/>
        <w:rPr>
          <w:color w:val="000000"/>
          <w:sz w:val="22"/>
          <w:szCs w:val="22"/>
        </w:rPr>
      </w:pPr>
    </w:p>
    <w:p w14:paraId="052195DC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Прошу заключить Договор по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14:paraId="747ED6F6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</w:p>
    <w:p w14:paraId="4109847E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Обязуюсь сохранить поголовье сельскохозяйственных животных и птицы на конец текущего года не ниже уровня на начало текущего года в пересчете на условные головы.</w:t>
      </w:r>
    </w:p>
    <w:p w14:paraId="252CA99F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D73F60E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получал средства из  местного бюджета на основании иных нормативных правовых актов Тихвинского района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14:paraId="24B340E4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BCD4173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C548B5A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Тихвинским районам;</w:t>
      </w:r>
    </w:p>
    <w:p w14:paraId="3272ECD7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 прекратил деятельность в качестве индивидуального предпринимателя ( для индивидуальных предпринимателей);</w:t>
      </w:r>
    </w:p>
    <w:p w14:paraId="7DF4B238" w14:textId="77777777" w:rsidR="00A96F77" w:rsidRPr="00A96F77" w:rsidRDefault="00A96F77" w:rsidP="00A96F77">
      <w:pPr>
        <w:tabs>
          <w:tab w:val="left" w:pos="993"/>
        </w:tabs>
        <w:ind w:firstLine="709"/>
        <w:contextualSpacing/>
        <w:rPr>
          <w:sz w:val="22"/>
          <w:szCs w:val="22"/>
        </w:rPr>
      </w:pPr>
      <w:r w:rsidRPr="00A96F77">
        <w:rPr>
          <w:sz w:val="22"/>
          <w:szCs w:val="22"/>
        </w:rPr>
        <w:t>Не  внесен в реестр недобросовестных поставщиков;</w:t>
      </w:r>
    </w:p>
    <w:p w14:paraId="2F65FE70" w14:textId="77777777" w:rsidR="00A96F77" w:rsidRPr="00A96F77" w:rsidRDefault="00A96F77" w:rsidP="00A96F77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A96F77">
        <w:rPr>
          <w:sz w:val="22"/>
          <w:szCs w:val="22"/>
        </w:rPr>
        <w:t>Отсутствует просроченная задолженность по заработной плате (за исключением граждан, в том числе ведущих личное подсобное хозяйство);</w:t>
      </w:r>
    </w:p>
    <w:p w14:paraId="76DEDE55" w14:textId="77777777" w:rsidR="00A96F77" w:rsidRPr="00A96F77" w:rsidRDefault="00A96F77" w:rsidP="00A96F77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A96F77">
        <w:rPr>
          <w:sz w:val="22"/>
          <w:szCs w:val="22"/>
        </w:rPr>
        <w:t>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F04664D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</w:p>
    <w:p w14:paraId="7F83731C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</w:p>
    <w:p w14:paraId="70E40729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  <w:r w:rsidRPr="00A96F77">
        <w:rPr>
          <w:sz w:val="22"/>
          <w:szCs w:val="22"/>
        </w:rPr>
        <w:t>Получатель субсидий:</w:t>
      </w:r>
    </w:p>
    <w:p w14:paraId="76F391D3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</w:p>
    <w:p w14:paraId="792E3513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  <w:r w:rsidRPr="00A96F77">
        <w:rPr>
          <w:sz w:val="22"/>
          <w:szCs w:val="22"/>
        </w:rPr>
        <w:t>______________________    _______________________________    _______________</w:t>
      </w:r>
    </w:p>
    <w:p w14:paraId="7CB7099E" w14:textId="77777777" w:rsidR="00A96F77" w:rsidRPr="00A96F77" w:rsidRDefault="00A96F77" w:rsidP="00A96F77">
      <w:pPr>
        <w:widowControl w:val="0"/>
        <w:autoSpaceDE w:val="0"/>
        <w:autoSpaceDN w:val="0"/>
        <w:rPr>
          <w:sz w:val="22"/>
          <w:szCs w:val="22"/>
        </w:rPr>
      </w:pPr>
      <w:r w:rsidRPr="00A96F77">
        <w:rPr>
          <w:sz w:val="22"/>
          <w:szCs w:val="22"/>
        </w:rPr>
        <w:t xml:space="preserve">   (подпись)                               (ФИО)                                                     дата</w:t>
      </w:r>
    </w:p>
    <w:p w14:paraId="2C82DB13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</w:p>
    <w:p w14:paraId="448E9B38" w14:textId="55B3F4E2" w:rsidR="00BB51CF" w:rsidRDefault="00FD3931" w:rsidP="00FD3931">
      <w:pPr>
        <w:jc w:val="center"/>
        <w:rPr>
          <w:color w:val="000000"/>
          <w:sz w:val="22"/>
          <w:szCs w:val="22"/>
        </w:rPr>
        <w:sectPr w:rsidR="00BB51CF" w:rsidSect="00CB6585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>
        <w:rPr>
          <w:color w:val="000000"/>
          <w:sz w:val="22"/>
          <w:szCs w:val="22"/>
        </w:rPr>
        <w:t>__________</w:t>
      </w:r>
    </w:p>
    <w:p w14:paraId="17DE931B" w14:textId="6F19D9E7" w:rsidR="00A96F77" w:rsidRPr="00326710" w:rsidRDefault="00A96F77" w:rsidP="00187A30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>Приложение № 2</w:t>
      </w:r>
    </w:p>
    <w:p w14:paraId="38860E9A" w14:textId="03AD1126" w:rsidR="00A96F77" w:rsidRPr="00326710" w:rsidRDefault="00A96F77" w:rsidP="00187A30">
      <w:pPr>
        <w:ind w:left="5040"/>
        <w:jc w:val="left"/>
        <w:rPr>
          <w:sz w:val="24"/>
          <w:szCs w:val="24"/>
        </w:rPr>
      </w:pPr>
      <w:r w:rsidRPr="00326710">
        <w:rPr>
          <w:sz w:val="24"/>
          <w:szCs w:val="24"/>
        </w:rPr>
        <w:t>к постановлению</w:t>
      </w:r>
      <w:r w:rsidR="00187A30" w:rsidRPr="00326710">
        <w:rPr>
          <w:sz w:val="24"/>
          <w:szCs w:val="24"/>
        </w:rPr>
        <w:t xml:space="preserve"> </w:t>
      </w:r>
      <w:r w:rsidRPr="00326710">
        <w:rPr>
          <w:sz w:val="24"/>
          <w:szCs w:val="24"/>
        </w:rPr>
        <w:t>администрации Тихвинского района</w:t>
      </w:r>
    </w:p>
    <w:p w14:paraId="434F3F89" w14:textId="504CB89C" w:rsidR="00187A30" w:rsidRDefault="00326710" w:rsidP="00187A30">
      <w:pPr>
        <w:ind w:left="4320" w:firstLine="708"/>
        <w:jc w:val="left"/>
        <w:rPr>
          <w:color w:val="000000"/>
          <w:sz w:val="22"/>
          <w:szCs w:val="22"/>
        </w:rPr>
      </w:pPr>
      <w:r w:rsidRPr="00326710">
        <w:rPr>
          <w:sz w:val="24"/>
          <w:szCs w:val="24"/>
        </w:rPr>
        <w:t>от 28 марта 2024 года №  01-655-а</w:t>
      </w:r>
    </w:p>
    <w:p w14:paraId="4FB2207F" w14:textId="77777777" w:rsidR="00326710" w:rsidRDefault="00326710" w:rsidP="00187A30">
      <w:pPr>
        <w:ind w:left="4320" w:firstLine="708"/>
        <w:jc w:val="left"/>
        <w:rPr>
          <w:color w:val="000000"/>
          <w:sz w:val="22"/>
          <w:szCs w:val="22"/>
        </w:rPr>
      </w:pPr>
    </w:p>
    <w:p w14:paraId="13F7F5FE" w14:textId="2A5310A4" w:rsidR="00A96F77" w:rsidRDefault="00A96F77" w:rsidP="00187A30">
      <w:pPr>
        <w:ind w:left="4320" w:firstLine="708"/>
        <w:jc w:val="lef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(приложение №</w:t>
      </w:r>
      <w:r w:rsidR="00187A30">
        <w:rPr>
          <w:color w:val="000000"/>
          <w:sz w:val="22"/>
          <w:szCs w:val="22"/>
        </w:rPr>
        <w:t xml:space="preserve"> </w:t>
      </w:r>
      <w:r w:rsidRPr="00A96F77">
        <w:rPr>
          <w:color w:val="000000"/>
          <w:sz w:val="22"/>
          <w:szCs w:val="22"/>
        </w:rPr>
        <w:t>2 к ПОРЯДКУ)</w:t>
      </w:r>
    </w:p>
    <w:p w14:paraId="4599CF87" w14:textId="77777777" w:rsidR="00187A30" w:rsidRPr="00A96F77" w:rsidRDefault="00187A30" w:rsidP="00187A30">
      <w:pPr>
        <w:ind w:left="4320" w:firstLine="708"/>
        <w:jc w:val="left"/>
        <w:rPr>
          <w:color w:val="000000"/>
          <w:sz w:val="22"/>
          <w:szCs w:val="22"/>
        </w:rPr>
      </w:pPr>
    </w:p>
    <w:p w14:paraId="2AA4D5D6" w14:textId="77777777" w:rsidR="00A96F77" w:rsidRPr="00A96F77" w:rsidRDefault="00A96F77" w:rsidP="00A96F77">
      <w:pPr>
        <w:ind w:firstLine="708"/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>Главе администрации</w:t>
      </w:r>
    </w:p>
    <w:p w14:paraId="10AC2DF0" w14:textId="77777777" w:rsidR="00A96F77" w:rsidRPr="00A96F77" w:rsidRDefault="00A96F77" w:rsidP="00A96F77">
      <w:pPr>
        <w:ind w:firstLine="708"/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>Тихвинского района</w:t>
      </w:r>
    </w:p>
    <w:p w14:paraId="386B16B2" w14:textId="77777777" w:rsidR="00A96F77" w:rsidRPr="00A96F77" w:rsidRDefault="00A96F77" w:rsidP="00A96F77">
      <w:pPr>
        <w:ind w:firstLine="708"/>
        <w:jc w:val="right"/>
        <w:rPr>
          <w:b/>
          <w:bCs/>
          <w:color w:val="000000"/>
          <w:sz w:val="22"/>
          <w:szCs w:val="22"/>
        </w:rPr>
      </w:pPr>
      <w:r w:rsidRPr="00A96F77">
        <w:rPr>
          <w:b/>
          <w:bCs/>
          <w:color w:val="000000"/>
          <w:sz w:val="22"/>
          <w:szCs w:val="22"/>
        </w:rPr>
        <w:t>_______________________</w:t>
      </w:r>
    </w:p>
    <w:p w14:paraId="7F528194" w14:textId="77777777" w:rsidR="00A96F77" w:rsidRPr="00A96F77" w:rsidRDefault="00A96F77" w:rsidP="00A96F77">
      <w:pPr>
        <w:ind w:firstLine="708"/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 xml:space="preserve">от  гражданина, ведущего личное подсобное </w:t>
      </w:r>
    </w:p>
    <w:p w14:paraId="1B41FF95" w14:textId="77777777" w:rsidR="00A96F77" w:rsidRPr="00A96F77" w:rsidRDefault="00A96F77" w:rsidP="00A96F77">
      <w:pPr>
        <w:ind w:firstLine="708"/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хозяйство, главы К(Ф)Х</w:t>
      </w:r>
    </w:p>
    <w:p w14:paraId="4DF6B17F" w14:textId="77777777" w:rsidR="00A96F77" w:rsidRPr="00A96F77" w:rsidRDefault="00A96F77" w:rsidP="00A96F77">
      <w:pPr>
        <w:ind w:firstLine="708"/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________________________</w:t>
      </w:r>
    </w:p>
    <w:p w14:paraId="0C044216" w14:textId="77777777" w:rsidR="00A96F77" w:rsidRPr="00A96F77" w:rsidRDefault="00A96F77" w:rsidP="00A96F77">
      <w:pPr>
        <w:ind w:firstLine="708"/>
        <w:jc w:val="right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(фамилия, имя, отчество)</w:t>
      </w:r>
    </w:p>
    <w:p w14:paraId="1A67FD84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</w:p>
    <w:p w14:paraId="22757B49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</w:p>
    <w:p w14:paraId="10075A31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</w:p>
    <w:p w14:paraId="051BC5E6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ЗАЯВЛЕНИЕ</w:t>
      </w:r>
    </w:p>
    <w:p w14:paraId="1583AF98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</w:p>
    <w:p w14:paraId="77F4260B" w14:textId="77777777" w:rsidR="00A96F77" w:rsidRPr="00A96F77" w:rsidRDefault="00A96F77" w:rsidP="00A96F77">
      <w:pPr>
        <w:ind w:firstLine="708"/>
        <w:jc w:val="center"/>
        <w:rPr>
          <w:color w:val="000000"/>
          <w:sz w:val="22"/>
          <w:szCs w:val="22"/>
        </w:rPr>
      </w:pPr>
    </w:p>
    <w:p w14:paraId="6C646D4D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На основании Договора 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от «___» _____года № _______</w:t>
      </w:r>
    </w:p>
    <w:p w14:paraId="63C2262C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</w:p>
    <w:p w14:paraId="2A3F41EC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Прошу предоставить субсидию за ____квартал ____года на возмещение  части затрат по приобретению комбикорма на содержание сельскохозяйственных животных, птицы в размере ____руб.</w:t>
      </w:r>
    </w:p>
    <w:p w14:paraId="57D0CFB4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00BD057C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6E881865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761CDD4A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4C625C57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747D4434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04AE6D7D" w14:textId="77777777" w:rsidR="00A96F77" w:rsidRPr="00A96F77" w:rsidRDefault="00A96F77" w:rsidP="00A96F77">
      <w:pPr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Получатель субсидии:</w:t>
      </w:r>
    </w:p>
    <w:p w14:paraId="32AB0BC9" w14:textId="77777777" w:rsidR="00A96F77" w:rsidRPr="00A96F77" w:rsidRDefault="00A96F77" w:rsidP="00A96F77">
      <w:pPr>
        <w:rPr>
          <w:color w:val="000000"/>
          <w:sz w:val="22"/>
          <w:szCs w:val="22"/>
        </w:rPr>
      </w:pPr>
    </w:p>
    <w:p w14:paraId="66EFDA69" w14:textId="77777777" w:rsidR="00A96F77" w:rsidRPr="00A96F77" w:rsidRDefault="00A96F77" w:rsidP="00A96F77">
      <w:pPr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______________________________ _____________________       _______________</w:t>
      </w:r>
    </w:p>
    <w:p w14:paraId="1A9AD76C" w14:textId="77777777" w:rsidR="00A96F77" w:rsidRPr="00A96F77" w:rsidRDefault="00A96F77" w:rsidP="00A96F77">
      <w:pPr>
        <w:rPr>
          <w:color w:val="000000"/>
          <w:sz w:val="22"/>
          <w:szCs w:val="22"/>
        </w:rPr>
      </w:pPr>
      <w:r w:rsidRPr="00A96F77">
        <w:rPr>
          <w:color w:val="000000"/>
          <w:sz w:val="22"/>
          <w:szCs w:val="22"/>
        </w:rPr>
        <w:t>(подпись)                                                (ФИО)                                     дата</w:t>
      </w:r>
    </w:p>
    <w:p w14:paraId="41470594" w14:textId="77777777" w:rsidR="00A96F77" w:rsidRPr="00A96F77" w:rsidRDefault="00A96F77" w:rsidP="00A96F77">
      <w:pPr>
        <w:ind w:firstLine="708"/>
        <w:rPr>
          <w:color w:val="000000"/>
          <w:sz w:val="22"/>
          <w:szCs w:val="22"/>
        </w:rPr>
      </w:pPr>
    </w:p>
    <w:p w14:paraId="5CADD335" w14:textId="476CE0DA" w:rsidR="00A96F77" w:rsidRPr="00A96F77" w:rsidRDefault="00FD3931" w:rsidP="00FD393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</w:t>
      </w:r>
    </w:p>
    <w:p w14:paraId="631B98B6" w14:textId="77777777" w:rsidR="00D22ED2" w:rsidRPr="00D22ED2" w:rsidRDefault="00D22ED2" w:rsidP="00D22ED2">
      <w:pPr>
        <w:rPr>
          <w:b/>
          <w:bCs/>
          <w:iCs/>
          <w:caps/>
          <w:sz w:val="22"/>
          <w:szCs w:val="22"/>
        </w:rPr>
      </w:pPr>
    </w:p>
    <w:sectPr w:rsidR="00D22ED2" w:rsidRPr="00D22ED2" w:rsidSect="00CB6585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F762" w14:textId="77777777" w:rsidR="00CB6585" w:rsidRDefault="00CB6585" w:rsidP="008A34C7">
      <w:r>
        <w:separator/>
      </w:r>
    </w:p>
  </w:endnote>
  <w:endnote w:type="continuationSeparator" w:id="0">
    <w:p w14:paraId="4EFF8F9F" w14:textId="77777777" w:rsidR="00CB6585" w:rsidRDefault="00CB6585" w:rsidP="008A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0259" w14:textId="77777777" w:rsidR="00CB6585" w:rsidRDefault="00CB6585" w:rsidP="008A34C7">
      <w:r>
        <w:separator/>
      </w:r>
    </w:p>
  </w:footnote>
  <w:footnote w:type="continuationSeparator" w:id="0">
    <w:p w14:paraId="4349E5F7" w14:textId="77777777" w:rsidR="00CB6585" w:rsidRDefault="00CB6585" w:rsidP="008A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017725"/>
      <w:docPartObj>
        <w:docPartGallery w:val="Page Numbers (Top of Page)"/>
        <w:docPartUnique/>
      </w:docPartObj>
    </w:sdtPr>
    <w:sdtContent>
      <w:p w14:paraId="7F326148" w14:textId="7E1CDB01" w:rsidR="00D22ED2" w:rsidRDefault="00D22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A1484" w14:textId="77777777" w:rsidR="008A34C7" w:rsidRDefault="008A34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EA0"/>
    <w:multiLevelType w:val="multilevel"/>
    <w:tmpl w:val="368AB7C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 w15:restartNumberingAfterBreak="0">
    <w:nsid w:val="38414B11"/>
    <w:multiLevelType w:val="hybridMultilevel"/>
    <w:tmpl w:val="38E4EC68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FB466B"/>
    <w:multiLevelType w:val="multilevel"/>
    <w:tmpl w:val="368AB7C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3" w15:restartNumberingAfterBreak="0">
    <w:nsid w:val="6EA90A3B"/>
    <w:multiLevelType w:val="multilevel"/>
    <w:tmpl w:val="368AB7C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 w16cid:durableId="334845947">
    <w:abstractNumId w:val="0"/>
  </w:num>
  <w:num w:numId="2" w16cid:durableId="988560936">
    <w:abstractNumId w:val="1"/>
  </w:num>
  <w:num w:numId="3" w16cid:durableId="732893336">
    <w:abstractNumId w:val="2"/>
  </w:num>
  <w:num w:numId="4" w16cid:durableId="186057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1184"/>
    <w:rsid w:val="00137667"/>
    <w:rsid w:val="0014506D"/>
    <w:rsid w:val="001464B2"/>
    <w:rsid w:val="00187A30"/>
    <w:rsid w:val="001A2440"/>
    <w:rsid w:val="001B4F8D"/>
    <w:rsid w:val="001F265D"/>
    <w:rsid w:val="00285D0C"/>
    <w:rsid w:val="002A2B11"/>
    <w:rsid w:val="002F22EB"/>
    <w:rsid w:val="00326710"/>
    <w:rsid w:val="00326996"/>
    <w:rsid w:val="003E0E46"/>
    <w:rsid w:val="0043001D"/>
    <w:rsid w:val="004735BA"/>
    <w:rsid w:val="004914DD"/>
    <w:rsid w:val="00511A2B"/>
    <w:rsid w:val="00543F19"/>
    <w:rsid w:val="00554BEC"/>
    <w:rsid w:val="00595F6F"/>
    <w:rsid w:val="005A1D44"/>
    <w:rsid w:val="005C0140"/>
    <w:rsid w:val="006415B0"/>
    <w:rsid w:val="006463D8"/>
    <w:rsid w:val="006D7388"/>
    <w:rsid w:val="00711921"/>
    <w:rsid w:val="00795219"/>
    <w:rsid w:val="00796BD1"/>
    <w:rsid w:val="008A34C7"/>
    <w:rsid w:val="008A3858"/>
    <w:rsid w:val="009840BA"/>
    <w:rsid w:val="00A03876"/>
    <w:rsid w:val="00A13C7B"/>
    <w:rsid w:val="00A96F77"/>
    <w:rsid w:val="00AE1A2A"/>
    <w:rsid w:val="00B52D22"/>
    <w:rsid w:val="00B83D8D"/>
    <w:rsid w:val="00B95FEE"/>
    <w:rsid w:val="00BB1E5B"/>
    <w:rsid w:val="00BB51CF"/>
    <w:rsid w:val="00BF2B0B"/>
    <w:rsid w:val="00CB6585"/>
    <w:rsid w:val="00D22ED2"/>
    <w:rsid w:val="00D368DC"/>
    <w:rsid w:val="00D95767"/>
    <w:rsid w:val="00D97342"/>
    <w:rsid w:val="00DF2838"/>
    <w:rsid w:val="00DF532C"/>
    <w:rsid w:val="00F4320C"/>
    <w:rsid w:val="00F71B7A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3115C"/>
  <w15:chartTrackingRefBased/>
  <w15:docId w15:val="{408332E2-19E6-44AE-8DB9-EBBCE11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A3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4C7"/>
    <w:rPr>
      <w:sz w:val="28"/>
    </w:rPr>
  </w:style>
  <w:style w:type="paragraph" w:styleId="ab">
    <w:name w:val="footer"/>
    <w:basedOn w:val="a"/>
    <w:link w:val="ac"/>
    <w:rsid w:val="008A3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4C7"/>
    <w:rPr>
      <w:sz w:val="28"/>
    </w:rPr>
  </w:style>
  <w:style w:type="paragraph" w:styleId="ad">
    <w:name w:val="List Paragraph"/>
    <w:basedOn w:val="a"/>
    <w:uiPriority w:val="34"/>
    <w:qFormat/>
    <w:rsid w:val="00D9576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96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0EB7-BA3E-4DC5-B8BE-305D6973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2024-03-28T08:40:00Z</cp:lastPrinted>
  <dcterms:created xsi:type="dcterms:W3CDTF">2024-03-26T14:49:00Z</dcterms:created>
  <dcterms:modified xsi:type="dcterms:W3CDTF">2024-03-28T08:40:00Z</dcterms:modified>
</cp:coreProperties>
</file>