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6124A">
      <w:pPr>
        <w:tabs>
          <w:tab w:val="left" w:pos="567"/>
          <w:tab w:val="left" w:pos="3686"/>
        </w:tabs>
      </w:pPr>
      <w:r>
        <w:tab/>
        <w:t>6 марта 2023 г.</w:t>
      </w:r>
      <w:r>
        <w:tab/>
        <w:t>01-515-а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E79ED" w:rsidP="00B52D22">
            <w:pPr>
              <w:rPr>
                <w:b/>
                <w:sz w:val="24"/>
                <w:szCs w:val="24"/>
              </w:rPr>
            </w:pPr>
            <w:r w:rsidRPr="004B4C5C">
              <w:rPr>
                <w:color w:val="000000"/>
                <w:sz w:val="24"/>
                <w:szCs w:val="24"/>
              </w:rPr>
              <w:t xml:space="preserve">О внесении </w:t>
            </w:r>
            <w:r>
              <w:rPr>
                <w:color w:val="000000"/>
                <w:sz w:val="24"/>
                <w:szCs w:val="24"/>
              </w:rPr>
              <w:t>дополнений</w:t>
            </w:r>
            <w:r w:rsidRPr="004B4C5C">
              <w:rPr>
                <w:color w:val="000000"/>
                <w:sz w:val="24"/>
                <w:szCs w:val="24"/>
              </w:rPr>
              <w:t xml:space="preserve"> в постановление администрации Тихвинского района от 22 декабря 2020 года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4C5C">
              <w:rPr>
                <w:color w:val="000000"/>
                <w:sz w:val="24"/>
                <w:szCs w:val="24"/>
              </w:rPr>
              <w:t>01-2597-а «Об определении мест для применения пиротехнических изделий населением в период проведения новогодних и рождественских праздников на территории Тихвинского района»</w:t>
            </w:r>
          </w:p>
        </w:tc>
      </w:tr>
      <w:tr w:rsidR="001E79E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9ED" w:rsidRPr="004B4C5C" w:rsidRDefault="0046124A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0600 ОБ</w:t>
            </w:r>
            <w:bookmarkStart w:id="0" w:name="_GoBack"/>
            <w:bookmarkEnd w:id="0"/>
          </w:p>
        </w:tc>
      </w:tr>
    </w:tbl>
    <w:p w:rsidR="00554BEC" w:rsidRPr="001E79ED" w:rsidRDefault="00554BEC" w:rsidP="001A2440">
      <w:pPr>
        <w:ind w:right="-1" w:firstLine="709"/>
        <w:rPr>
          <w:sz w:val="27"/>
          <w:szCs w:val="27"/>
        </w:rPr>
      </w:pPr>
    </w:p>
    <w:p w:rsidR="00AE7A18" w:rsidRDefault="00AE7A18" w:rsidP="004B4C5C">
      <w:pPr>
        <w:ind w:firstLine="708"/>
        <w:rPr>
          <w:color w:val="000000"/>
          <w:szCs w:val="27"/>
        </w:rPr>
      </w:pPr>
    </w:p>
    <w:p w:rsidR="001E79ED" w:rsidRPr="00AE7A18" w:rsidRDefault="001E79ED" w:rsidP="004B4C5C">
      <w:pPr>
        <w:ind w:firstLine="708"/>
        <w:rPr>
          <w:color w:val="000000"/>
          <w:szCs w:val="27"/>
        </w:rPr>
      </w:pPr>
      <w:r w:rsidRPr="00AE7A18">
        <w:rPr>
          <w:color w:val="000000"/>
          <w:szCs w:val="27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утверждёнными </w:t>
      </w:r>
      <w:r w:rsidR="00FB08B8" w:rsidRPr="00AE7A18">
        <w:rPr>
          <w:color w:val="000000"/>
          <w:szCs w:val="27"/>
        </w:rPr>
        <w:t>п</w:t>
      </w:r>
      <w:r w:rsidRPr="00AE7A18">
        <w:rPr>
          <w:color w:val="000000"/>
          <w:szCs w:val="27"/>
        </w:rPr>
        <w:t>остановлением Правительства Российской Федерации от 25 апреля 2012 года №</w:t>
      </w:r>
      <w:r w:rsidR="00FB08B8" w:rsidRPr="00AE7A18">
        <w:rPr>
          <w:color w:val="000000"/>
          <w:szCs w:val="27"/>
        </w:rPr>
        <w:t> </w:t>
      </w:r>
      <w:r w:rsidRPr="00AE7A18">
        <w:rPr>
          <w:color w:val="000000"/>
          <w:szCs w:val="27"/>
        </w:rPr>
        <w:t>390, постановлением Правительства Российской Федерации от 11 марта 2010 года №</w:t>
      </w:r>
      <w:r w:rsidR="00FB08B8" w:rsidRPr="00AE7A18">
        <w:rPr>
          <w:color w:val="000000"/>
          <w:szCs w:val="27"/>
        </w:rPr>
        <w:t> </w:t>
      </w:r>
      <w:r w:rsidRPr="00AE7A18">
        <w:rPr>
          <w:color w:val="000000"/>
          <w:szCs w:val="27"/>
        </w:rPr>
        <w:t>138 «Об утверждении Федеральных правил использования воздушного пространства Российской Федерации» и в целях обеспечения пожарной и общественной безопасности в период проведения новогодних и рождественских праздников на территории Тихвинского района», администрация Тихвинского района ПОСТАНОВЛЯЕТ:</w:t>
      </w:r>
    </w:p>
    <w:p w:rsidR="00AE7A18" w:rsidRPr="00AE7A18" w:rsidRDefault="001E79ED" w:rsidP="004B4C5C">
      <w:pPr>
        <w:autoSpaceDE w:val="0"/>
        <w:autoSpaceDN w:val="0"/>
        <w:adjustRightInd w:val="0"/>
        <w:ind w:firstLine="708"/>
        <w:rPr>
          <w:color w:val="000000"/>
          <w:szCs w:val="27"/>
        </w:rPr>
      </w:pPr>
      <w:r w:rsidRPr="00AE7A18">
        <w:rPr>
          <w:color w:val="000000"/>
          <w:szCs w:val="27"/>
        </w:rPr>
        <w:t xml:space="preserve">1. Внести изменения в постановление администрации Тихвинского района </w:t>
      </w:r>
      <w:r w:rsidRPr="00AE7A18">
        <w:rPr>
          <w:b/>
          <w:color w:val="000000"/>
          <w:szCs w:val="27"/>
        </w:rPr>
        <w:t>от 22 декабря 2020 года № 01-2597-а</w:t>
      </w:r>
      <w:r w:rsidRPr="00AE7A18">
        <w:rPr>
          <w:color w:val="000000"/>
          <w:szCs w:val="27"/>
        </w:rPr>
        <w:t xml:space="preserve"> «Об определении мест для применения пиротехнических изделий населением в период проведения новогодних и рождественских праздников на территории Тихвинского района», дополнив пункт 4 абзацем следующего содержания: </w:t>
      </w:r>
    </w:p>
    <w:p w:rsidR="001E79ED" w:rsidRPr="00AE7A18" w:rsidRDefault="001E79ED" w:rsidP="004B4C5C">
      <w:pPr>
        <w:autoSpaceDE w:val="0"/>
        <w:autoSpaceDN w:val="0"/>
        <w:adjustRightInd w:val="0"/>
        <w:ind w:firstLine="708"/>
        <w:rPr>
          <w:szCs w:val="27"/>
        </w:rPr>
      </w:pPr>
      <w:r w:rsidRPr="00AE7A18">
        <w:rPr>
          <w:szCs w:val="27"/>
        </w:rPr>
        <w:t>«Использование воздушного пространства при проведении салютов и фейерверков высотой более 50 метров,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 организации воздушного движения Российской Федерации».</w:t>
      </w:r>
    </w:p>
    <w:p w:rsidR="001E79ED" w:rsidRPr="00AE7A18" w:rsidRDefault="001E79ED" w:rsidP="004B4C5C">
      <w:pPr>
        <w:autoSpaceDE w:val="0"/>
        <w:autoSpaceDN w:val="0"/>
        <w:adjustRightInd w:val="0"/>
        <w:ind w:firstLine="708"/>
        <w:rPr>
          <w:szCs w:val="27"/>
        </w:rPr>
      </w:pPr>
      <w:r w:rsidRPr="00AE7A18">
        <w:rPr>
          <w:szCs w:val="27"/>
        </w:rPr>
        <w:t>2. Обнародовать настоящее постановление в сети Интернет на официальном сайте Тихвинского района.</w:t>
      </w:r>
    </w:p>
    <w:p w:rsidR="001E79ED" w:rsidRPr="00AE7A18" w:rsidRDefault="001E79ED" w:rsidP="004B4C5C">
      <w:pPr>
        <w:ind w:firstLine="708"/>
        <w:rPr>
          <w:color w:val="000000"/>
          <w:szCs w:val="27"/>
        </w:rPr>
      </w:pPr>
      <w:r w:rsidRPr="00AE7A18">
        <w:rPr>
          <w:color w:val="000000"/>
          <w:szCs w:val="27"/>
        </w:rPr>
        <w:t>3. Контроль за исполнением постановления возложить на заместителя главы администрации по безопасности.</w:t>
      </w:r>
    </w:p>
    <w:p w:rsidR="001E79ED" w:rsidRPr="00AE7A18" w:rsidRDefault="001E79ED" w:rsidP="004B4C5C">
      <w:pPr>
        <w:ind w:firstLine="708"/>
        <w:rPr>
          <w:color w:val="000000"/>
          <w:szCs w:val="27"/>
        </w:rPr>
      </w:pPr>
      <w:r w:rsidRPr="00AE7A18">
        <w:rPr>
          <w:color w:val="000000"/>
          <w:szCs w:val="27"/>
        </w:rPr>
        <w:lastRenderedPageBreak/>
        <w:t>4. Данное постановление вступает в силу с момента подписания.</w:t>
      </w:r>
    </w:p>
    <w:p w:rsidR="001E79ED" w:rsidRDefault="001E79ED" w:rsidP="00BA703F">
      <w:pPr>
        <w:ind w:firstLine="225"/>
        <w:rPr>
          <w:color w:val="000000"/>
          <w:szCs w:val="27"/>
        </w:rPr>
      </w:pPr>
    </w:p>
    <w:p w:rsidR="00AE7A18" w:rsidRPr="00AE7A18" w:rsidRDefault="00AE7A18" w:rsidP="00BA703F">
      <w:pPr>
        <w:ind w:firstLine="225"/>
        <w:rPr>
          <w:color w:val="000000"/>
          <w:szCs w:val="27"/>
        </w:rPr>
      </w:pPr>
    </w:p>
    <w:p w:rsidR="001E79ED" w:rsidRPr="001E79ED" w:rsidRDefault="001E79ED" w:rsidP="006F3F8C">
      <w:pPr>
        <w:rPr>
          <w:sz w:val="27"/>
          <w:szCs w:val="27"/>
        </w:rPr>
      </w:pPr>
      <w:r w:rsidRPr="001E79ED">
        <w:rPr>
          <w:sz w:val="27"/>
          <w:szCs w:val="27"/>
        </w:rPr>
        <w:t xml:space="preserve">Глава администрации </w:t>
      </w:r>
      <w:r w:rsidRPr="001E79ED">
        <w:rPr>
          <w:sz w:val="27"/>
          <w:szCs w:val="27"/>
        </w:rPr>
        <w:tab/>
      </w:r>
      <w:r w:rsidRPr="001E79ED">
        <w:rPr>
          <w:sz w:val="27"/>
          <w:szCs w:val="27"/>
        </w:rPr>
        <w:tab/>
      </w:r>
      <w:r w:rsidRPr="001E79ED">
        <w:rPr>
          <w:sz w:val="27"/>
          <w:szCs w:val="27"/>
        </w:rPr>
        <w:tab/>
      </w:r>
      <w:r w:rsidRPr="001E79ED">
        <w:rPr>
          <w:sz w:val="27"/>
          <w:szCs w:val="27"/>
        </w:rPr>
        <w:tab/>
      </w:r>
      <w:r w:rsidRPr="001E79ED">
        <w:rPr>
          <w:sz w:val="27"/>
          <w:szCs w:val="27"/>
        </w:rPr>
        <w:tab/>
      </w:r>
      <w:r w:rsidRPr="001E79ED">
        <w:rPr>
          <w:sz w:val="27"/>
          <w:szCs w:val="27"/>
        </w:rPr>
        <w:tab/>
        <w:t xml:space="preserve">   </w:t>
      </w:r>
      <w:r w:rsidRPr="001E79ED">
        <w:rPr>
          <w:sz w:val="27"/>
          <w:szCs w:val="27"/>
        </w:rPr>
        <w:tab/>
        <w:t xml:space="preserve">   Ю.А. Наумов </w:t>
      </w:r>
    </w:p>
    <w:p w:rsidR="001E79ED" w:rsidRDefault="001E79ED" w:rsidP="001E79ED">
      <w:pPr>
        <w:rPr>
          <w:b/>
          <w:bCs/>
          <w:i/>
          <w:color w:val="000000"/>
          <w:sz w:val="18"/>
          <w:szCs w:val="24"/>
        </w:rPr>
      </w:pPr>
    </w:p>
    <w:p w:rsidR="001E79ED" w:rsidRDefault="001E79ED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AE7A18" w:rsidRDefault="00AE7A18" w:rsidP="00AE7A18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Минина Ирина Адамовна, </w:t>
      </w:r>
    </w:p>
    <w:p w:rsidR="00AE7A18" w:rsidRDefault="00AE7A18" w:rsidP="00AE7A18">
      <w:pPr>
        <w:rPr>
          <w:sz w:val="22"/>
          <w:szCs w:val="22"/>
        </w:rPr>
      </w:pPr>
      <w:r>
        <w:rPr>
          <w:color w:val="000000"/>
          <w:sz w:val="24"/>
          <w:szCs w:val="20"/>
        </w:rPr>
        <w:t>71-611</w:t>
      </w:r>
    </w:p>
    <w:p w:rsidR="00AE7A18" w:rsidRDefault="00AE7A18" w:rsidP="001E79ED">
      <w:pPr>
        <w:rPr>
          <w:b/>
          <w:bCs/>
          <w:i/>
          <w:color w:val="000000"/>
          <w:sz w:val="18"/>
          <w:szCs w:val="24"/>
        </w:rPr>
      </w:pPr>
    </w:p>
    <w:p w:rsidR="001E79ED" w:rsidRPr="001E79ED" w:rsidRDefault="001E79ED" w:rsidP="001E79ED">
      <w:pPr>
        <w:rPr>
          <w:i/>
          <w:color w:val="000000"/>
          <w:sz w:val="18"/>
          <w:szCs w:val="24"/>
        </w:rPr>
      </w:pPr>
      <w:r w:rsidRPr="001E79ED">
        <w:rPr>
          <w:b/>
          <w:bCs/>
          <w:i/>
          <w:color w:val="000000"/>
          <w:sz w:val="18"/>
          <w:szCs w:val="24"/>
        </w:rPr>
        <w:t>СОГЛАСОВАНО:</w:t>
      </w:r>
      <w:r w:rsidRPr="001E79ED">
        <w:rPr>
          <w:i/>
          <w:color w:val="000000"/>
          <w:sz w:val="18"/>
          <w:szCs w:val="24"/>
        </w:rPr>
        <w:t xml:space="preserve">     </w:t>
      </w:r>
    </w:p>
    <w:tbl>
      <w:tblPr>
        <w:tblW w:w="749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5"/>
        <w:gridCol w:w="1997"/>
      </w:tblGrid>
      <w:tr w:rsidR="001E79ED" w:rsidRPr="001E79ED" w:rsidTr="001E79ED">
        <w:trPr>
          <w:hidden/>
        </w:trPr>
        <w:tc>
          <w:tcPr>
            <w:tcW w:w="54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vanish/>
                <w:color w:val="000000"/>
                <w:sz w:val="18"/>
                <w:szCs w:val="24"/>
              </w:rPr>
              <w:t>З</w:t>
            </w:r>
            <w:r w:rsidRPr="001E79ED">
              <w:rPr>
                <w:i/>
                <w:color w:val="000000"/>
                <w:sz w:val="18"/>
                <w:szCs w:val="24"/>
              </w:rPr>
              <w:t xml:space="preserve">аместитель главы администрации по безопасности </w:t>
            </w:r>
          </w:p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97" w:type="dxa"/>
          </w:tcPr>
          <w:p w:rsidR="001E79ED" w:rsidRPr="001E79ED" w:rsidRDefault="001E79ED" w:rsidP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Федоров К.А.</w:t>
            </w:r>
          </w:p>
        </w:tc>
      </w:tr>
      <w:tr w:rsidR="001E79ED" w:rsidRPr="001E79ED" w:rsidTr="001E79ED">
        <w:tc>
          <w:tcPr>
            <w:tcW w:w="54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Заведующий юридическим отделом </w:t>
            </w:r>
          </w:p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97" w:type="dxa"/>
          </w:tcPr>
          <w:p w:rsidR="001E79ED" w:rsidRPr="001E79ED" w:rsidRDefault="001E79ED" w:rsidP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1E79ED" w:rsidRPr="001E79ED" w:rsidTr="001E79ED">
        <w:tc>
          <w:tcPr>
            <w:tcW w:w="54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97" w:type="dxa"/>
          </w:tcPr>
          <w:p w:rsidR="001E79ED" w:rsidRPr="001E79ED" w:rsidRDefault="001E79ED" w:rsidP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Савранская И.Г.</w:t>
            </w:r>
          </w:p>
        </w:tc>
      </w:tr>
      <w:tr w:rsidR="001E79ED" w:rsidRPr="001E79ED" w:rsidTr="001E79ED">
        <w:tc>
          <w:tcPr>
            <w:tcW w:w="54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97" w:type="dxa"/>
          </w:tcPr>
          <w:p w:rsidR="001E79ED" w:rsidRPr="001E79ED" w:rsidRDefault="001E79ED" w:rsidP="004B4C5C">
            <w:pPr>
              <w:jc w:val="right"/>
              <w:rPr>
                <w:i/>
                <w:color w:val="000000"/>
                <w:sz w:val="18"/>
                <w:szCs w:val="24"/>
              </w:rPr>
            </w:pPr>
          </w:p>
        </w:tc>
      </w:tr>
    </w:tbl>
    <w:p w:rsidR="001E79ED" w:rsidRPr="001E79ED" w:rsidRDefault="001E79ED" w:rsidP="00BA703F">
      <w:pPr>
        <w:rPr>
          <w:i/>
          <w:color w:val="000000"/>
          <w:sz w:val="18"/>
          <w:szCs w:val="24"/>
        </w:rPr>
      </w:pPr>
    </w:p>
    <w:p w:rsidR="001E79ED" w:rsidRPr="001E79ED" w:rsidRDefault="001E79ED" w:rsidP="00BA703F">
      <w:pPr>
        <w:rPr>
          <w:i/>
          <w:color w:val="000000"/>
          <w:sz w:val="18"/>
          <w:szCs w:val="24"/>
        </w:rPr>
      </w:pPr>
      <w:r w:rsidRPr="001E79ED">
        <w:rPr>
          <w:b/>
          <w:bCs/>
          <w:i/>
          <w:color w:val="000000"/>
          <w:sz w:val="18"/>
          <w:szCs w:val="24"/>
        </w:rPr>
        <w:t>РАССЫЛКА:</w:t>
      </w:r>
      <w:r w:rsidRPr="001E79ED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695"/>
      </w:tblGrid>
      <w:tr w:rsidR="001E79ED" w:rsidRPr="001E79ED" w:rsidTr="006C76F2">
        <w:tc>
          <w:tcPr>
            <w:tcW w:w="676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570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6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1E79ED" w:rsidRPr="001E79ED" w:rsidTr="006C76F2">
        <w:tc>
          <w:tcPr>
            <w:tcW w:w="676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570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6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1E79ED" w:rsidRPr="001E79ED" w:rsidTr="006C76F2">
        <w:tc>
          <w:tcPr>
            <w:tcW w:w="6765" w:type="dxa"/>
          </w:tcPr>
          <w:p w:rsidR="001E79ED" w:rsidRPr="001E79ED" w:rsidRDefault="001E79ED" w:rsidP="006C76F2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области </w:t>
            </w:r>
          </w:p>
        </w:tc>
        <w:tc>
          <w:tcPr>
            <w:tcW w:w="570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6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1E79ED" w:rsidRPr="001E79ED" w:rsidTr="006C76F2">
        <w:tc>
          <w:tcPr>
            <w:tcW w:w="6765" w:type="dxa"/>
          </w:tcPr>
          <w:p w:rsidR="001E79ED" w:rsidRPr="001E79ED" w:rsidRDefault="001E79ED" w:rsidP="006C76F2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Волховстроевская транспортная прокуратура</w:t>
            </w:r>
          </w:p>
        </w:tc>
        <w:tc>
          <w:tcPr>
            <w:tcW w:w="570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1</w:t>
            </w:r>
          </w:p>
        </w:tc>
        <w:tc>
          <w:tcPr>
            <w:tcW w:w="16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</w:p>
        </w:tc>
      </w:tr>
      <w:tr w:rsidR="001E79ED" w:rsidRPr="001E79ED" w:rsidTr="006C76F2">
        <w:tc>
          <w:tcPr>
            <w:tcW w:w="676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b/>
                <w:bCs/>
                <w:i/>
                <w:color w:val="000000"/>
                <w:sz w:val="18"/>
                <w:szCs w:val="24"/>
              </w:rPr>
              <w:t>ИТОГО:</w:t>
            </w:r>
            <w:r w:rsidRPr="001E79ED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>4</w:t>
            </w:r>
          </w:p>
        </w:tc>
        <w:tc>
          <w:tcPr>
            <w:tcW w:w="1695" w:type="dxa"/>
          </w:tcPr>
          <w:p w:rsidR="001E79ED" w:rsidRPr="001E79ED" w:rsidRDefault="001E79ED">
            <w:pPr>
              <w:rPr>
                <w:i/>
                <w:color w:val="000000"/>
                <w:sz w:val="18"/>
                <w:szCs w:val="24"/>
              </w:rPr>
            </w:pPr>
            <w:r w:rsidRPr="001E79E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1E79ED" w:rsidRPr="004B4C5C" w:rsidRDefault="001E79ED" w:rsidP="00BA703F">
      <w:pPr>
        <w:rPr>
          <w:color w:val="000000"/>
          <w:sz w:val="24"/>
          <w:szCs w:val="24"/>
        </w:rPr>
      </w:pPr>
    </w:p>
    <w:p w:rsidR="001E79ED" w:rsidRDefault="001E79ED" w:rsidP="00BA703F">
      <w:pPr>
        <w:rPr>
          <w:color w:val="000000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1E79ED" w:rsidRDefault="001E79E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sectPr w:rsidR="000E78DD" w:rsidSect="00AE7A18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8B" w:rsidRDefault="00C8298B" w:rsidP="00AF6855">
      <w:r>
        <w:separator/>
      </w:r>
    </w:p>
  </w:endnote>
  <w:endnote w:type="continuationSeparator" w:id="0">
    <w:p w:rsidR="00C8298B" w:rsidRDefault="00C8298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8B" w:rsidRDefault="00C8298B" w:rsidP="00AF6855">
      <w:r>
        <w:separator/>
      </w:r>
    </w:p>
  </w:footnote>
  <w:footnote w:type="continuationSeparator" w:id="0">
    <w:p w:rsidR="00C8298B" w:rsidRDefault="00C8298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8" w:rsidRDefault="00AE7A1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124A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9ED"/>
    <w:rsid w:val="000478EB"/>
    <w:rsid w:val="000A4C8B"/>
    <w:rsid w:val="000E78DD"/>
    <w:rsid w:val="000F1A02"/>
    <w:rsid w:val="00137667"/>
    <w:rsid w:val="001464B2"/>
    <w:rsid w:val="001A2440"/>
    <w:rsid w:val="001B4F8D"/>
    <w:rsid w:val="001E79ED"/>
    <w:rsid w:val="001F265D"/>
    <w:rsid w:val="00285D0C"/>
    <w:rsid w:val="002A2B11"/>
    <w:rsid w:val="002F22EB"/>
    <w:rsid w:val="00326996"/>
    <w:rsid w:val="0043001D"/>
    <w:rsid w:val="0046124A"/>
    <w:rsid w:val="004914DD"/>
    <w:rsid w:val="004B5580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E7A18"/>
    <w:rsid w:val="00AF6855"/>
    <w:rsid w:val="00B52D22"/>
    <w:rsid w:val="00B83D8D"/>
    <w:rsid w:val="00B95FEE"/>
    <w:rsid w:val="00BF2B0B"/>
    <w:rsid w:val="00C8298B"/>
    <w:rsid w:val="00D368DC"/>
    <w:rsid w:val="00D97342"/>
    <w:rsid w:val="00F4320C"/>
    <w:rsid w:val="00F71B7A"/>
    <w:rsid w:val="00F955C1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6AA5C"/>
  <w15:chartTrackingRefBased/>
  <w15:docId w15:val="{C01CEF79-BBF1-4C2E-8950-F836BD6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1E79E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2023-03-06T06:51:00Z</cp:lastPrinted>
  <dcterms:created xsi:type="dcterms:W3CDTF">2023-03-02T14:28:00Z</dcterms:created>
  <dcterms:modified xsi:type="dcterms:W3CDTF">2023-03-06T06:52:00Z</dcterms:modified>
</cp:coreProperties>
</file>