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73A77">
      <w:pPr>
        <w:tabs>
          <w:tab w:val="left" w:pos="567"/>
          <w:tab w:val="left" w:pos="3686"/>
        </w:tabs>
      </w:pPr>
      <w:r>
        <w:tab/>
        <w:t>4 марта 2019 г.</w:t>
      </w:r>
      <w:r>
        <w:tab/>
        <w:t>01-424-а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B584E" w:rsidTr="00FB584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B584E" w:rsidRDefault="00331CA1" w:rsidP="00B52D22">
            <w:pPr>
              <w:rPr>
                <w:b/>
                <w:sz w:val="24"/>
                <w:szCs w:val="24"/>
              </w:rPr>
            </w:pPr>
            <w:r w:rsidRPr="00FB584E">
              <w:rPr>
                <w:bCs/>
                <w:color w:val="000000"/>
                <w:sz w:val="24"/>
              </w:rPr>
              <w:t>О разработке с</w:t>
            </w:r>
            <w:r w:rsidRPr="00FB584E">
              <w:rPr>
                <w:sz w:val="24"/>
              </w:rPr>
              <w:t>хемы теплоснабжения</w:t>
            </w:r>
          </w:p>
        </w:tc>
      </w:tr>
      <w:tr w:rsidR="00331CA1" w:rsidRPr="00FB584E" w:rsidTr="00FB584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CA1" w:rsidRPr="00FB584E" w:rsidRDefault="00373A77" w:rsidP="00B52D22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31CA1" w:rsidRPr="00E64B92" w:rsidRDefault="00331CA1" w:rsidP="00331CA1">
      <w:pPr>
        <w:autoSpaceDE w:val="0"/>
        <w:autoSpaceDN w:val="0"/>
        <w:adjustRightInd w:val="0"/>
        <w:ind w:firstLine="720"/>
        <w:rPr>
          <w:bCs/>
          <w:color w:val="000000"/>
        </w:rPr>
      </w:pPr>
      <w:r w:rsidRPr="00880B11">
        <w:rPr>
          <w:color w:val="000000"/>
          <w:szCs w:val="28"/>
        </w:rPr>
        <w:t xml:space="preserve">В соответствии с </w:t>
      </w:r>
      <w:r w:rsidRPr="00880B11">
        <w:rPr>
          <w:szCs w:val="28"/>
        </w:rPr>
        <w:t xml:space="preserve">Федеральным законом Российской Федерации </w:t>
      </w:r>
      <w:r w:rsidRPr="00880B11">
        <w:rPr>
          <w:color w:val="000000"/>
          <w:szCs w:val="28"/>
        </w:rPr>
        <w:t>от 6 октября 2003 года №131-ФЗ «Об общих принципах организации местного самоуправления в Российской Федерации», Федеральным законом</w:t>
      </w:r>
      <w:r w:rsidRPr="00880B11">
        <w:rPr>
          <w:szCs w:val="28"/>
        </w:rPr>
        <w:t xml:space="preserve"> от 27 июля 2010 года №190 </w:t>
      </w:r>
      <w:r>
        <w:rPr>
          <w:szCs w:val="28"/>
        </w:rPr>
        <w:t>«</w:t>
      </w:r>
      <w:r w:rsidRPr="00880B11">
        <w:rPr>
          <w:szCs w:val="28"/>
        </w:rPr>
        <w:t>О теплоснабжении</w:t>
      </w:r>
      <w:r>
        <w:rPr>
          <w:szCs w:val="28"/>
        </w:rPr>
        <w:t>»</w:t>
      </w:r>
      <w:r w:rsidRPr="00880B11">
        <w:rPr>
          <w:color w:val="000000"/>
          <w:szCs w:val="28"/>
        </w:rPr>
        <w:t xml:space="preserve">, руководствуясь постановлением Правительства </w:t>
      </w:r>
      <w:r w:rsidRPr="00880B11">
        <w:rPr>
          <w:szCs w:val="28"/>
        </w:rPr>
        <w:t>Российской Федерации от 22 февраля 2012 года №154 «О требованиях к схемам теплоснабжения, порядку их разработки и утверждения»,</w:t>
      </w:r>
      <w:r w:rsidRPr="00E64B92">
        <w:rPr>
          <w:szCs w:val="28"/>
        </w:rPr>
        <w:t xml:space="preserve"> администрация Тихвинского района </w:t>
      </w:r>
      <w:r w:rsidRPr="00E64B92">
        <w:rPr>
          <w:color w:val="000000"/>
          <w:szCs w:val="28"/>
        </w:rPr>
        <w:t>ПОСТАНОВЛЯЕТ:</w:t>
      </w:r>
    </w:p>
    <w:p w:rsidR="00331CA1" w:rsidRPr="00081CB5" w:rsidRDefault="00331CA1" w:rsidP="00331CA1">
      <w:pPr>
        <w:tabs>
          <w:tab w:val="left" w:pos="42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</w:t>
      </w:r>
      <w:r w:rsidRPr="00081CB5">
        <w:rPr>
          <w:szCs w:val="28"/>
        </w:rPr>
        <w:t>Разработать проект схемы теплоснабжения Тихвинского городского поселения</w:t>
      </w:r>
      <w:r>
        <w:rPr>
          <w:szCs w:val="28"/>
        </w:rPr>
        <w:t>.</w:t>
      </w:r>
    </w:p>
    <w:p w:rsidR="00331CA1" w:rsidRPr="00081CB5" w:rsidRDefault="00331CA1" w:rsidP="00081CB5">
      <w:pPr>
        <w:tabs>
          <w:tab w:val="left" w:pos="426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081CB5">
        <w:rPr>
          <w:szCs w:val="28"/>
        </w:rPr>
        <w:t>2. Разместить в течение трех календарных дней с даты принятия настоящего постановления на официальном сайте Тихвинского района в разделе «Важно» уведомление о начале разработк</w:t>
      </w:r>
      <w:r>
        <w:rPr>
          <w:szCs w:val="28"/>
        </w:rPr>
        <w:t>и</w:t>
      </w:r>
      <w:r w:rsidRPr="00081CB5">
        <w:rPr>
          <w:szCs w:val="28"/>
        </w:rPr>
        <w:t xml:space="preserve"> проекта схемы теплоснабжения Тихвинского городского поселения</w:t>
      </w:r>
      <w:r>
        <w:rPr>
          <w:szCs w:val="28"/>
        </w:rPr>
        <w:t>.</w:t>
      </w:r>
    </w:p>
    <w:p w:rsidR="00331CA1" w:rsidRPr="00081CB5" w:rsidRDefault="00331CA1" w:rsidP="00081CB5">
      <w:pPr>
        <w:tabs>
          <w:tab w:val="left" w:pos="426"/>
        </w:tabs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Pr="00081CB5">
        <w:rPr>
          <w:bCs/>
          <w:szCs w:val="28"/>
        </w:rPr>
        <w:t>3. Постановление опубликовать в газете «Трудовая слава» и обнародовать в сети Интернет на официальном сайте Тихвинского района</w:t>
      </w:r>
      <w:r>
        <w:rPr>
          <w:bCs/>
          <w:szCs w:val="28"/>
        </w:rPr>
        <w:t>.</w:t>
      </w:r>
    </w:p>
    <w:p w:rsidR="00331CA1" w:rsidRPr="00081CB5" w:rsidRDefault="00331CA1" w:rsidP="00081CB5">
      <w:pPr>
        <w:tabs>
          <w:tab w:val="left" w:pos="540"/>
        </w:tabs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4</w:t>
      </w:r>
      <w:r w:rsidRPr="00081CB5">
        <w:rPr>
          <w:color w:val="000000"/>
          <w:szCs w:val="28"/>
        </w:rPr>
        <w:t xml:space="preserve">. Контроль за исполнением постановления возложить на заместителя главы </w:t>
      </w:r>
      <w:r w:rsidRPr="00081CB5">
        <w:rPr>
          <w:szCs w:val="28"/>
        </w:rPr>
        <w:t xml:space="preserve">администрации по коммунальному хозяйству и строительству.           </w:t>
      </w:r>
    </w:p>
    <w:p w:rsidR="00331CA1" w:rsidRDefault="00331CA1" w:rsidP="009A0BF6">
      <w:pPr>
        <w:rPr>
          <w:szCs w:val="28"/>
        </w:rPr>
      </w:pPr>
    </w:p>
    <w:p w:rsidR="00331CA1" w:rsidRDefault="00331CA1" w:rsidP="009A0BF6">
      <w:pPr>
        <w:rPr>
          <w:color w:val="000000"/>
          <w:szCs w:val="28"/>
        </w:rPr>
      </w:pPr>
    </w:p>
    <w:p w:rsidR="00331CA1" w:rsidRPr="006C29D2" w:rsidRDefault="00331CA1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331CA1" w:rsidRDefault="00331CA1" w:rsidP="009A0BF6">
      <w:pPr>
        <w:rPr>
          <w:color w:val="000000"/>
          <w:szCs w:val="28"/>
        </w:rPr>
      </w:pPr>
    </w:p>
    <w:p w:rsidR="00331CA1" w:rsidRPr="00880B11" w:rsidRDefault="00331CA1" w:rsidP="009A0BF6">
      <w:pPr>
        <w:rPr>
          <w:color w:val="000000"/>
          <w:szCs w:val="28"/>
        </w:rPr>
      </w:pPr>
    </w:p>
    <w:p w:rsidR="00331CA1" w:rsidRPr="00880B11" w:rsidRDefault="00331CA1" w:rsidP="009A0BF6">
      <w:pPr>
        <w:rPr>
          <w:color w:val="000000"/>
          <w:szCs w:val="28"/>
        </w:rPr>
      </w:pPr>
      <w:r w:rsidRPr="00880B11">
        <w:rPr>
          <w:color w:val="000000"/>
          <w:szCs w:val="28"/>
        </w:rPr>
        <w:t xml:space="preserve">      </w:t>
      </w:r>
    </w:p>
    <w:p w:rsidR="00331CA1" w:rsidRDefault="00331CA1" w:rsidP="009A0BF6">
      <w:pPr>
        <w:rPr>
          <w:color w:val="000000"/>
          <w:szCs w:val="28"/>
        </w:rPr>
      </w:pPr>
      <w:r w:rsidRPr="00880B11">
        <w:rPr>
          <w:color w:val="000000"/>
          <w:szCs w:val="28"/>
        </w:rPr>
        <w:t xml:space="preserve">   </w:t>
      </w:r>
    </w:p>
    <w:p w:rsidR="00331CA1" w:rsidRDefault="00331CA1" w:rsidP="009A0BF6">
      <w:pPr>
        <w:rPr>
          <w:color w:val="000000"/>
          <w:szCs w:val="28"/>
        </w:rPr>
      </w:pPr>
      <w:r w:rsidRPr="00880B11">
        <w:rPr>
          <w:color w:val="000000"/>
          <w:szCs w:val="28"/>
        </w:rPr>
        <w:t xml:space="preserve">              </w:t>
      </w:r>
    </w:p>
    <w:p w:rsidR="00331CA1" w:rsidRDefault="00331CA1" w:rsidP="009A0BF6">
      <w:pPr>
        <w:rPr>
          <w:color w:val="000000"/>
          <w:szCs w:val="28"/>
        </w:rPr>
      </w:pPr>
    </w:p>
    <w:p w:rsidR="00331CA1" w:rsidRDefault="00331CA1" w:rsidP="009A0BF6">
      <w:pPr>
        <w:rPr>
          <w:color w:val="000000"/>
          <w:szCs w:val="28"/>
        </w:rPr>
      </w:pPr>
    </w:p>
    <w:p w:rsidR="00331CA1" w:rsidRDefault="00331CA1" w:rsidP="009A0BF6">
      <w:pPr>
        <w:rPr>
          <w:color w:val="000000"/>
          <w:szCs w:val="28"/>
        </w:rPr>
      </w:pPr>
    </w:p>
    <w:p w:rsidR="00331CA1" w:rsidRDefault="00331CA1" w:rsidP="00331CA1">
      <w:pPr>
        <w:rPr>
          <w:bCs/>
          <w:iCs/>
          <w:color w:val="000000"/>
          <w:sz w:val="24"/>
        </w:rPr>
      </w:pPr>
    </w:p>
    <w:p w:rsidR="00331CA1" w:rsidRDefault="00331CA1" w:rsidP="00331CA1">
      <w:pPr>
        <w:rPr>
          <w:bCs/>
          <w:iCs/>
          <w:color w:val="000000"/>
          <w:sz w:val="24"/>
        </w:rPr>
      </w:pPr>
    </w:p>
    <w:p w:rsidR="00331CA1" w:rsidRDefault="00331CA1" w:rsidP="00331CA1">
      <w:pPr>
        <w:rPr>
          <w:bCs/>
          <w:iCs/>
          <w:color w:val="000000"/>
          <w:sz w:val="24"/>
        </w:rPr>
      </w:pPr>
    </w:p>
    <w:p w:rsidR="00331CA1" w:rsidRPr="00331CA1" w:rsidRDefault="00331CA1" w:rsidP="00331CA1">
      <w:pPr>
        <w:rPr>
          <w:color w:val="000000"/>
          <w:szCs w:val="28"/>
        </w:rPr>
      </w:pPr>
      <w:r w:rsidRPr="00331CA1">
        <w:rPr>
          <w:bCs/>
          <w:iCs/>
          <w:color w:val="000000"/>
          <w:sz w:val="24"/>
        </w:rPr>
        <w:t xml:space="preserve">Ручкина Лариса Анатольевна, </w:t>
      </w:r>
    </w:p>
    <w:p w:rsidR="00331CA1" w:rsidRPr="00331CA1" w:rsidRDefault="00331CA1" w:rsidP="00C96188">
      <w:pPr>
        <w:autoSpaceDE w:val="0"/>
        <w:autoSpaceDN w:val="0"/>
        <w:adjustRightInd w:val="0"/>
        <w:rPr>
          <w:bCs/>
          <w:iCs/>
          <w:color w:val="000000"/>
          <w:sz w:val="24"/>
        </w:rPr>
      </w:pPr>
      <w:r w:rsidRPr="00331CA1">
        <w:rPr>
          <w:bCs/>
          <w:iCs/>
          <w:color w:val="000000"/>
          <w:sz w:val="24"/>
        </w:rPr>
        <w:t>73-003</w:t>
      </w:r>
    </w:p>
    <w:p w:rsidR="00331CA1" w:rsidRPr="00C96188" w:rsidRDefault="00331CA1" w:rsidP="00C96188">
      <w:pPr>
        <w:autoSpaceDE w:val="0"/>
        <w:autoSpaceDN w:val="0"/>
        <w:adjustRightInd w:val="0"/>
        <w:rPr>
          <w:bCs/>
          <w:iCs/>
          <w:color w:val="000000"/>
          <w:sz w:val="20"/>
        </w:rPr>
      </w:pPr>
    </w:p>
    <w:p w:rsidR="00331CA1" w:rsidRDefault="00331CA1" w:rsidP="005412C1">
      <w:pPr>
        <w:autoSpaceDE w:val="0"/>
        <w:autoSpaceDN w:val="0"/>
        <w:adjustRightInd w:val="0"/>
        <w:rPr>
          <w:b/>
          <w:bCs/>
          <w:i/>
          <w:iCs/>
          <w:color w:val="000000"/>
          <w:szCs w:val="28"/>
        </w:rPr>
      </w:pPr>
    </w:p>
    <w:p w:rsidR="00331CA1" w:rsidRPr="00331CA1" w:rsidRDefault="00331CA1" w:rsidP="00331CA1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 w:rsidRPr="00331CA1">
        <w:rPr>
          <w:bCs/>
          <w:i/>
          <w:iCs/>
          <w:color w:val="000000"/>
          <w:sz w:val="18"/>
          <w:szCs w:val="28"/>
        </w:rPr>
        <w:t>Согласовано:</w:t>
      </w:r>
      <w:r w:rsidRPr="00331CA1">
        <w:rPr>
          <w:i/>
          <w:color w:val="000000"/>
          <w:sz w:val="18"/>
          <w:szCs w:val="28"/>
        </w:rPr>
        <w:t xml:space="preserve"> </w:t>
      </w:r>
    </w:p>
    <w:p w:rsidR="00331CA1" w:rsidRPr="00331CA1" w:rsidRDefault="00331CA1" w:rsidP="00331CA1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331CA1">
        <w:rPr>
          <w:i/>
          <w:iCs/>
          <w:color w:val="000000"/>
          <w:sz w:val="18"/>
          <w:szCs w:val="28"/>
        </w:rPr>
        <w:t>Зам. главы администрации</w:t>
      </w:r>
      <w:r w:rsidRPr="00331CA1">
        <w:rPr>
          <w:i/>
          <w:iCs/>
          <w:color w:val="000000"/>
          <w:sz w:val="18"/>
          <w:szCs w:val="28"/>
        </w:rPr>
        <w:tab/>
        <w:t xml:space="preserve">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331CA1">
        <w:rPr>
          <w:i/>
          <w:iCs/>
          <w:color w:val="000000"/>
          <w:sz w:val="18"/>
          <w:szCs w:val="28"/>
        </w:rPr>
        <w:t>Наумов Ю.А.</w:t>
      </w:r>
    </w:p>
    <w:p w:rsidR="00331CA1" w:rsidRPr="00331CA1" w:rsidRDefault="00331CA1" w:rsidP="00331CA1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331CA1">
        <w:rPr>
          <w:i/>
          <w:iCs/>
          <w:color w:val="000000"/>
          <w:sz w:val="18"/>
          <w:szCs w:val="28"/>
        </w:rPr>
        <w:t xml:space="preserve">Зав. юридическим отделом                                  </w:t>
      </w:r>
      <w:r w:rsidRPr="00331CA1"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331CA1">
        <w:rPr>
          <w:i/>
          <w:iCs/>
          <w:color w:val="000000"/>
          <w:sz w:val="18"/>
          <w:szCs w:val="28"/>
        </w:rPr>
        <w:t>Максимов В.В.</w:t>
      </w:r>
    </w:p>
    <w:p w:rsidR="00331CA1" w:rsidRPr="00331CA1" w:rsidRDefault="00331CA1" w:rsidP="00331CA1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331CA1">
        <w:rPr>
          <w:i/>
          <w:iCs/>
          <w:color w:val="000000"/>
          <w:sz w:val="18"/>
          <w:szCs w:val="28"/>
        </w:rPr>
        <w:t>Зав. общим отделом</w:t>
      </w:r>
      <w:r w:rsidRPr="00331CA1">
        <w:rPr>
          <w:i/>
          <w:iCs/>
          <w:color w:val="000000"/>
          <w:sz w:val="18"/>
          <w:szCs w:val="28"/>
        </w:rPr>
        <w:tab/>
      </w:r>
      <w:r w:rsidRPr="00331CA1">
        <w:rPr>
          <w:i/>
          <w:iCs/>
          <w:color w:val="000000"/>
          <w:sz w:val="18"/>
          <w:szCs w:val="28"/>
        </w:rPr>
        <w:tab/>
      </w:r>
      <w:r w:rsidRPr="00331CA1">
        <w:rPr>
          <w:i/>
          <w:iCs/>
          <w:color w:val="000000"/>
          <w:sz w:val="18"/>
          <w:szCs w:val="28"/>
        </w:rPr>
        <w:tab/>
      </w:r>
      <w:r w:rsidRPr="00331CA1"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331CA1">
        <w:rPr>
          <w:i/>
          <w:iCs/>
          <w:color w:val="000000"/>
          <w:sz w:val="18"/>
          <w:szCs w:val="28"/>
        </w:rPr>
        <w:t>Савранская</w:t>
      </w:r>
      <w:r>
        <w:rPr>
          <w:i/>
          <w:iCs/>
          <w:color w:val="000000"/>
          <w:sz w:val="18"/>
          <w:szCs w:val="28"/>
        </w:rPr>
        <w:t xml:space="preserve"> </w:t>
      </w:r>
      <w:r w:rsidRPr="00331CA1">
        <w:rPr>
          <w:i/>
          <w:iCs/>
          <w:color w:val="000000"/>
          <w:sz w:val="18"/>
          <w:szCs w:val="28"/>
        </w:rPr>
        <w:t>И.Г.</w:t>
      </w:r>
    </w:p>
    <w:p w:rsidR="00331CA1" w:rsidRPr="00331CA1" w:rsidRDefault="00331CA1" w:rsidP="00331CA1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331CA1">
        <w:rPr>
          <w:i/>
          <w:iCs/>
          <w:color w:val="000000"/>
          <w:sz w:val="18"/>
          <w:szCs w:val="28"/>
        </w:rPr>
        <w:t xml:space="preserve">Председатель комитета ЖКХ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331CA1">
        <w:rPr>
          <w:i/>
          <w:iCs/>
          <w:color w:val="000000"/>
          <w:sz w:val="18"/>
          <w:szCs w:val="28"/>
        </w:rPr>
        <w:t>Корцов А.М.</w:t>
      </w:r>
    </w:p>
    <w:p w:rsidR="00331CA1" w:rsidRPr="00331CA1" w:rsidRDefault="00331CA1" w:rsidP="00612FCA">
      <w:pPr>
        <w:autoSpaceDE w:val="0"/>
        <w:autoSpaceDN w:val="0"/>
        <w:adjustRightInd w:val="0"/>
        <w:ind w:firstLine="225"/>
        <w:rPr>
          <w:i/>
          <w:iCs/>
          <w:color w:val="000000"/>
          <w:sz w:val="18"/>
          <w:szCs w:val="28"/>
        </w:rPr>
      </w:pPr>
      <w:r w:rsidRPr="00331CA1">
        <w:rPr>
          <w:i/>
          <w:iCs/>
          <w:color w:val="000000"/>
          <w:sz w:val="18"/>
          <w:szCs w:val="28"/>
        </w:rPr>
        <w:tab/>
      </w:r>
    </w:p>
    <w:p w:rsidR="00331CA1" w:rsidRPr="00331CA1" w:rsidRDefault="00331CA1" w:rsidP="00331CA1">
      <w:pPr>
        <w:autoSpaceDE w:val="0"/>
        <w:autoSpaceDN w:val="0"/>
        <w:adjustRightInd w:val="0"/>
        <w:rPr>
          <w:i/>
          <w:color w:val="000000"/>
          <w:sz w:val="18"/>
        </w:rPr>
      </w:pPr>
      <w:r w:rsidRPr="00331CA1">
        <w:rPr>
          <w:i/>
          <w:iCs/>
          <w:color w:val="000000"/>
          <w:sz w:val="18"/>
        </w:rPr>
        <w:t>Рассылка:</w:t>
      </w:r>
    </w:p>
    <w:p w:rsidR="00331CA1" w:rsidRPr="00331CA1" w:rsidRDefault="00331CA1" w:rsidP="00331CA1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>
        <w:rPr>
          <w:i/>
          <w:iCs/>
          <w:color w:val="000000"/>
          <w:sz w:val="18"/>
        </w:rPr>
        <w:t xml:space="preserve">Дело - </w:t>
      </w:r>
      <w:r w:rsidRPr="00331CA1">
        <w:rPr>
          <w:i/>
          <w:iCs/>
          <w:color w:val="000000"/>
          <w:sz w:val="18"/>
        </w:rPr>
        <w:t>1</w:t>
      </w:r>
    </w:p>
    <w:p w:rsidR="00331CA1" w:rsidRPr="00331CA1" w:rsidRDefault="00331CA1" w:rsidP="00331CA1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331CA1">
        <w:rPr>
          <w:i/>
          <w:iCs/>
          <w:color w:val="000000"/>
          <w:sz w:val="18"/>
        </w:rPr>
        <w:t>Комитет ж</w:t>
      </w:r>
      <w:r>
        <w:rPr>
          <w:i/>
          <w:iCs/>
          <w:color w:val="000000"/>
          <w:sz w:val="18"/>
        </w:rPr>
        <w:t>илищно-коммунального хозяйства -</w:t>
      </w:r>
      <w:r w:rsidRPr="00331CA1">
        <w:rPr>
          <w:i/>
          <w:iCs/>
          <w:color w:val="000000"/>
          <w:sz w:val="18"/>
        </w:rPr>
        <w:t xml:space="preserve"> 1</w:t>
      </w:r>
    </w:p>
    <w:p w:rsidR="00331CA1" w:rsidRDefault="00331CA1" w:rsidP="00331CA1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331CA1">
        <w:rPr>
          <w:i/>
          <w:iCs/>
          <w:color w:val="000000"/>
          <w:sz w:val="18"/>
        </w:rPr>
        <w:t>Комит</w:t>
      </w:r>
      <w:r>
        <w:rPr>
          <w:i/>
          <w:iCs/>
          <w:color w:val="000000"/>
          <w:sz w:val="18"/>
        </w:rPr>
        <w:t xml:space="preserve">ет по экономике и инвестициям – </w:t>
      </w:r>
      <w:r w:rsidRPr="00331CA1">
        <w:rPr>
          <w:i/>
          <w:iCs/>
          <w:color w:val="000000"/>
          <w:sz w:val="18"/>
        </w:rPr>
        <w:t>1</w:t>
      </w:r>
    </w:p>
    <w:p w:rsidR="00331CA1" w:rsidRPr="00331CA1" w:rsidRDefault="00331CA1" w:rsidP="00331CA1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>
        <w:rPr>
          <w:i/>
          <w:sz w:val="18"/>
          <w:szCs w:val="28"/>
        </w:rPr>
        <w:t xml:space="preserve">Комитет финансов - </w:t>
      </w:r>
      <w:r w:rsidRPr="00331CA1">
        <w:rPr>
          <w:i/>
          <w:sz w:val="18"/>
          <w:szCs w:val="28"/>
        </w:rPr>
        <w:t>1</w:t>
      </w:r>
    </w:p>
    <w:p w:rsidR="00331CA1" w:rsidRDefault="00331CA1" w:rsidP="00592642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>
        <w:rPr>
          <w:i/>
          <w:iCs/>
          <w:color w:val="000000"/>
          <w:sz w:val="18"/>
        </w:rPr>
        <w:t xml:space="preserve">Отдел по строительству – </w:t>
      </w:r>
      <w:r w:rsidRPr="00331CA1">
        <w:rPr>
          <w:i/>
          <w:iCs/>
          <w:color w:val="000000"/>
          <w:sz w:val="18"/>
        </w:rPr>
        <w:t>1</w:t>
      </w:r>
    </w:p>
    <w:p w:rsidR="00331CA1" w:rsidRDefault="00331CA1" w:rsidP="00592642">
      <w:pPr>
        <w:autoSpaceDE w:val="0"/>
        <w:autoSpaceDN w:val="0"/>
        <w:adjustRightInd w:val="0"/>
        <w:rPr>
          <w:i/>
          <w:sz w:val="18"/>
        </w:rPr>
      </w:pPr>
      <w:r w:rsidRPr="00331CA1">
        <w:rPr>
          <w:i/>
          <w:sz w:val="18"/>
        </w:rPr>
        <w:t xml:space="preserve">Юридический отдел </w:t>
      </w:r>
      <w:r w:rsidR="00FB584E">
        <w:rPr>
          <w:i/>
          <w:sz w:val="18"/>
        </w:rPr>
        <w:t>–</w:t>
      </w:r>
      <w:r>
        <w:rPr>
          <w:i/>
          <w:sz w:val="18"/>
        </w:rPr>
        <w:t xml:space="preserve"> </w:t>
      </w:r>
      <w:r w:rsidRPr="00331CA1">
        <w:rPr>
          <w:i/>
          <w:sz w:val="18"/>
        </w:rPr>
        <w:t>1</w:t>
      </w:r>
    </w:p>
    <w:p w:rsidR="00FB584E" w:rsidRPr="00331CA1" w:rsidRDefault="00FB584E" w:rsidP="00592642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FB584E">
        <w:rPr>
          <w:i/>
          <w:color w:val="000000"/>
          <w:sz w:val="18"/>
        </w:rPr>
        <w:t>АНО «Редакция газеты «Трудовая слава»</w:t>
      </w:r>
      <w:r>
        <w:rPr>
          <w:i/>
          <w:sz w:val="18"/>
        </w:rPr>
        <w:t xml:space="preserve"> - 1</w:t>
      </w:r>
    </w:p>
    <w:p w:rsidR="00331CA1" w:rsidRPr="00331CA1" w:rsidRDefault="00331CA1" w:rsidP="00C170B0">
      <w:pPr>
        <w:autoSpaceDE w:val="0"/>
        <w:autoSpaceDN w:val="0"/>
        <w:adjustRightInd w:val="0"/>
        <w:rPr>
          <w:i/>
          <w:color w:val="000000"/>
          <w:sz w:val="18"/>
        </w:rPr>
      </w:pPr>
      <w:r>
        <w:rPr>
          <w:i/>
          <w:iCs/>
          <w:color w:val="000000"/>
          <w:sz w:val="18"/>
        </w:rPr>
        <w:t xml:space="preserve">Всего - </w:t>
      </w:r>
      <w:r w:rsidRPr="00331CA1">
        <w:rPr>
          <w:i/>
          <w:iCs/>
          <w:color w:val="000000"/>
          <w:sz w:val="18"/>
        </w:rPr>
        <w:t xml:space="preserve"> </w:t>
      </w:r>
      <w:r w:rsidR="00FB584E">
        <w:rPr>
          <w:i/>
          <w:iCs/>
          <w:color w:val="000000"/>
          <w:sz w:val="18"/>
        </w:rPr>
        <w:t>7</w:t>
      </w:r>
    </w:p>
    <w:p w:rsidR="00331CA1" w:rsidRPr="00331CA1" w:rsidRDefault="00331CA1" w:rsidP="008A0E54">
      <w:pPr>
        <w:autoSpaceDE w:val="0"/>
        <w:autoSpaceDN w:val="0"/>
        <w:adjustRightInd w:val="0"/>
        <w:rPr>
          <w:i/>
          <w:color w:val="000000"/>
          <w:sz w:val="18"/>
        </w:rPr>
      </w:pPr>
    </w:p>
    <w:p w:rsidR="00331CA1" w:rsidRPr="006A2348" w:rsidRDefault="00331CA1" w:rsidP="008A0E54">
      <w:pPr>
        <w:autoSpaceDE w:val="0"/>
        <w:autoSpaceDN w:val="0"/>
        <w:adjustRightInd w:val="0"/>
        <w:rPr>
          <w:color w:val="000000"/>
        </w:rPr>
      </w:pPr>
    </w:p>
    <w:p w:rsidR="00331CA1" w:rsidRPr="006A2348" w:rsidRDefault="00331CA1" w:rsidP="008A0E54">
      <w:pPr>
        <w:autoSpaceDE w:val="0"/>
        <w:autoSpaceDN w:val="0"/>
        <w:adjustRightInd w:val="0"/>
        <w:rPr>
          <w:color w:val="000000"/>
        </w:rPr>
      </w:pPr>
    </w:p>
    <w:p w:rsidR="004C7863" w:rsidRPr="000D2CD8" w:rsidRDefault="004C7863" w:rsidP="001A2440">
      <w:pPr>
        <w:ind w:right="-1" w:firstLine="709"/>
        <w:rPr>
          <w:sz w:val="22"/>
          <w:szCs w:val="22"/>
        </w:rPr>
      </w:pPr>
    </w:p>
    <w:sectPr w:rsidR="004C7863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50C0"/>
    <w:multiLevelType w:val="hybridMultilevel"/>
    <w:tmpl w:val="6026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1CA1"/>
    <w:rsid w:val="00373A77"/>
    <w:rsid w:val="0043001D"/>
    <w:rsid w:val="004914DD"/>
    <w:rsid w:val="004C7863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13724"/>
    <w:rsid w:val="00F4320C"/>
    <w:rsid w:val="00F71B7A"/>
    <w:rsid w:val="00FB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50CBF"/>
  <w15:chartTrackingRefBased/>
  <w15:docId w15:val="{A4752C79-0078-49C6-8E05-62E7D887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2019-03-04T14:30:00Z</cp:lastPrinted>
  <dcterms:created xsi:type="dcterms:W3CDTF">2019-03-01T09:39:00Z</dcterms:created>
  <dcterms:modified xsi:type="dcterms:W3CDTF">2019-03-04T14:30:00Z</dcterms:modified>
</cp:coreProperties>
</file>