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A5B7D" w:rsidRDefault="002A7241">
      <w:pPr>
        <w:pStyle w:val="4"/>
      </w:pPr>
      <w:r w:rsidRPr="006A5B7D">
        <w:rPr>
          <w:noProof/>
        </w:rPr>
        <w:pict>
          <v:rect id="_x0000_s1026" style="position:absolute;left:0;text-align:left;margin-left:218.55pt;margin-top:-34.35pt;width:19.85pt;height:24.7pt;z-index:1" stroked="f"/>
        </w:pict>
      </w:r>
      <w:r w:rsidR="00B52D22" w:rsidRPr="006A5B7D">
        <w:t>АДМИНИСТРАЦИЯ  МУНИЦИПАЛЬНОГО  ОБРАЗОВАНИЯ</w:t>
      </w:r>
    </w:p>
    <w:p w:rsidR="00B52D22" w:rsidRPr="006A5B7D" w:rsidRDefault="00B52D22">
      <w:pPr>
        <w:jc w:val="center"/>
        <w:rPr>
          <w:b/>
          <w:sz w:val="22"/>
        </w:rPr>
      </w:pPr>
      <w:r w:rsidRPr="006A5B7D">
        <w:rPr>
          <w:b/>
          <w:sz w:val="22"/>
        </w:rPr>
        <w:t xml:space="preserve">ТИХВИНСКИЙ  МУНИЦИПАЛЬНЫЙ  РАЙОН </w:t>
      </w:r>
    </w:p>
    <w:p w:rsidR="00B52D22" w:rsidRPr="006A5B7D" w:rsidRDefault="00B52D22">
      <w:pPr>
        <w:jc w:val="center"/>
        <w:rPr>
          <w:b/>
          <w:sz w:val="22"/>
        </w:rPr>
      </w:pPr>
      <w:r w:rsidRPr="006A5B7D">
        <w:rPr>
          <w:b/>
          <w:sz w:val="22"/>
        </w:rPr>
        <w:t>ЛЕНИНГРАДСКОЙ  ОБЛАСТИ</w:t>
      </w:r>
    </w:p>
    <w:p w:rsidR="00B52D22" w:rsidRPr="006A5B7D" w:rsidRDefault="00B52D22">
      <w:pPr>
        <w:jc w:val="center"/>
        <w:rPr>
          <w:b/>
          <w:sz w:val="22"/>
        </w:rPr>
      </w:pPr>
      <w:r w:rsidRPr="006A5B7D">
        <w:rPr>
          <w:b/>
          <w:sz w:val="22"/>
        </w:rPr>
        <w:t>(АДМИНИСТРАЦИЯ  ТИХВИНСКОГО  РАЙОНА)</w:t>
      </w:r>
    </w:p>
    <w:p w:rsidR="00B52D22" w:rsidRPr="006A5B7D" w:rsidRDefault="00B52D22">
      <w:pPr>
        <w:jc w:val="center"/>
        <w:rPr>
          <w:b/>
          <w:sz w:val="32"/>
        </w:rPr>
      </w:pPr>
    </w:p>
    <w:p w:rsidR="00B52D22" w:rsidRPr="006A5B7D" w:rsidRDefault="00B52D22">
      <w:pPr>
        <w:jc w:val="center"/>
        <w:rPr>
          <w:sz w:val="10"/>
        </w:rPr>
      </w:pPr>
      <w:r w:rsidRPr="006A5B7D">
        <w:rPr>
          <w:b/>
          <w:sz w:val="32"/>
        </w:rPr>
        <w:t>ПОСТАНОВЛЕНИЕ</w:t>
      </w:r>
    </w:p>
    <w:p w:rsidR="00B52D22" w:rsidRPr="006A5B7D" w:rsidRDefault="00B52D22">
      <w:pPr>
        <w:jc w:val="center"/>
        <w:rPr>
          <w:sz w:val="10"/>
        </w:rPr>
      </w:pPr>
    </w:p>
    <w:p w:rsidR="00B52D22" w:rsidRPr="006A5B7D" w:rsidRDefault="00B52D22">
      <w:pPr>
        <w:jc w:val="center"/>
        <w:rPr>
          <w:sz w:val="10"/>
        </w:rPr>
      </w:pPr>
    </w:p>
    <w:p w:rsidR="00B52D22" w:rsidRPr="006A5B7D" w:rsidRDefault="00B52D22">
      <w:pPr>
        <w:tabs>
          <w:tab w:val="left" w:pos="4962"/>
        </w:tabs>
        <w:rPr>
          <w:sz w:val="16"/>
        </w:rPr>
      </w:pPr>
    </w:p>
    <w:p w:rsidR="00B52D22" w:rsidRPr="006A5B7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A5B7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A5B7D" w:rsidRDefault="006A5B7D">
      <w:pPr>
        <w:tabs>
          <w:tab w:val="left" w:pos="567"/>
          <w:tab w:val="left" w:pos="3686"/>
        </w:tabs>
      </w:pPr>
      <w:r w:rsidRPr="006A5B7D">
        <w:t xml:space="preserve">          28 февраля 2024 г.         01-418-а</w:t>
      </w:r>
    </w:p>
    <w:p w:rsidR="00B52D22" w:rsidRPr="006A5B7D" w:rsidRDefault="00B52D22">
      <w:pPr>
        <w:rPr>
          <w:b/>
        </w:rPr>
      </w:pPr>
      <w:r w:rsidRPr="006A5B7D">
        <w:rPr>
          <w:b/>
          <w:sz w:val="22"/>
        </w:rPr>
        <w:t>от __________________________ № _________</w:t>
      </w:r>
    </w:p>
    <w:p w:rsidR="00326996" w:rsidRPr="002A7241" w:rsidRDefault="00326996" w:rsidP="00B52D22">
      <w:pPr>
        <w:rPr>
          <w:b/>
          <w:color w:val="FFFFF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A5B7D" w:rsidRPr="006A5B7D" w:rsidTr="00597F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A5B7D" w:rsidRDefault="00597F66" w:rsidP="00597F66">
            <w:pPr>
              <w:rPr>
                <w:sz w:val="24"/>
                <w:szCs w:val="24"/>
              </w:rPr>
            </w:pPr>
            <w:r w:rsidRPr="006A5B7D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для обеспечения строительства инженерного сооружения местного значения «Межпоселковый газопровод п. Шугозеро - д. Ивановское - д. Бурмакино - д. Макарьино - д. Андронниково - д. Кильмуя - д. Тимошино - д. Пашозеро Ленинградской области»</w:t>
            </w:r>
          </w:p>
        </w:tc>
      </w:tr>
    </w:tbl>
    <w:p w:rsidR="00554BEC" w:rsidRPr="002F4A5F" w:rsidRDefault="00597F66" w:rsidP="00597F66">
      <w:pPr>
        <w:ind w:right="-1"/>
        <w:rPr>
          <w:sz w:val="22"/>
          <w:szCs w:val="22"/>
        </w:rPr>
      </w:pPr>
      <w:r w:rsidRPr="002F4A5F">
        <w:rPr>
          <w:sz w:val="22"/>
          <w:szCs w:val="22"/>
        </w:rPr>
        <w:t>21, 0800, ДО</w:t>
      </w:r>
    </w:p>
    <w:p w:rsidR="00597F66" w:rsidRPr="006A5B7D" w:rsidRDefault="00597F66" w:rsidP="00597F66">
      <w:pPr>
        <w:ind w:right="-1"/>
        <w:rPr>
          <w:szCs w:val="22"/>
        </w:rPr>
      </w:pPr>
    </w:p>
    <w:p w:rsidR="00597F66" w:rsidRPr="006A5B7D" w:rsidRDefault="00597F66" w:rsidP="00597F66">
      <w:pPr>
        <w:ind w:right="-1" w:firstLine="709"/>
        <w:rPr>
          <w:sz w:val="29"/>
          <w:szCs w:val="29"/>
        </w:rPr>
      </w:pPr>
      <w:r w:rsidRPr="006A5B7D">
        <w:rPr>
          <w:sz w:val="29"/>
          <w:szCs w:val="29"/>
        </w:rPr>
        <w:t>В соответствии со статьей 23 и главой V.7. Земельного кодекса Российской Федерации, Федеральным законом от 6 октября 2003 года № 131-ФЗ «Об общих прин</w:t>
      </w:r>
      <w:bookmarkStart w:id="0" w:name="_GoBack"/>
      <w:bookmarkEnd w:id="0"/>
      <w:r w:rsidRPr="006A5B7D">
        <w:rPr>
          <w:sz w:val="29"/>
          <w:szCs w:val="29"/>
        </w:rPr>
        <w:t>ципах организации местного самоуправления 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решением совета депутатов муниципального образования Тихвинский муниципальный район Ленинградской области от 26 сентября 2012 года № 01-339 (в редакции постановлений Правительства Ленинградской области от 29 декабря 2020 года № 880 и от 7 сентября 2022 года № 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п. Шугозеро - д. Ивановское - д. Бурмакино - д. Макарьино - д. Андронниково - д. Кильмуя - д. Тимошино - д. Пашозеро Ленинградской области» № 3091.085.П.0/0.1295-ПОС; на основании ходатайства уполномоченного представителя общества с ограниченной ответственностью «Газпром газификация» (ОГРН 1217800107744, ИНН 7813655197) от 23 января 2024 года № МВ-60/777, администрация Тихвинского района ПОСТАНОВЛЯЕТ: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lastRenderedPageBreak/>
        <w:t>1. Установить публичный сервитут на срок 2 года 6 месяцев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инженерного сооружения местного значения «Межпоселковый газопровод п. Шугозеро - д. Ивановское -</w:t>
      </w:r>
      <w:r>
        <w:rPr>
          <w:sz w:val="29"/>
          <w:szCs w:val="29"/>
        </w:rPr>
        <w:t xml:space="preserve"> д. Бурмакино - д. Макарьино -</w:t>
      </w:r>
      <w:r w:rsidRPr="00597F66">
        <w:rPr>
          <w:sz w:val="29"/>
          <w:szCs w:val="29"/>
        </w:rPr>
        <w:t xml:space="preserve"> д. Андронниково - д. Кильмуя - д. Тимошино - д. Пашозеро Ленинградской области» (далее - публичный сервитут) в отношении земельных участков согласно приложению № 1 настоящего постановления.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3. Срок, в течение которого использование земельных участков, указанных в приложении № 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12 месяцев.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4. График проведения работ в отношении земельных участков, находящихся в государственной собственности и не предоставленных гражданам или юридическим лицам, указан в приложении № 2 настоящего постановления.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5. Обществу с ограниченной ответственностью «Газпром газификация»: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б) не позднее шести месяцев со дня принятия настоящего постановления внести единовременным платежом плату за публичный сервитут, рассчитанную пропорционально площади земельного участка, находящегося в государственной собственности и не обремененного правами третьих лиц в размере 0,01 процента кадастровой стоимости за каждый год использования;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 xml:space="preserve">в) привести земельные участки, указанные в приложении № 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 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 xml:space="preserve">6. Отделу земельных отношений комитета по управлению муниципальным имуществом и градостроительству обеспечить в </w:t>
      </w:r>
      <w:r w:rsidRPr="00597F66">
        <w:rPr>
          <w:sz w:val="29"/>
          <w:szCs w:val="29"/>
        </w:rPr>
        <w:lastRenderedPageBreak/>
        <w:t>установленном порядке выполнение мероприятий, необходимых для установления публичного сервитута.</w:t>
      </w:r>
    </w:p>
    <w:p w:rsidR="00597F66" w:rsidRPr="00597F66" w:rsidRDefault="00597F66" w:rsidP="00597F66">
      <w:pPr>
        <w:ind w:right="-1" w:firstLine="709"/>
        <w:rPr>
          <w:sz w:val="29"/>
          <w:szCs w:val="29"/>
        </w:rPr>
      </w:pPr>
      <w:r w:rsidRPr="00597F66">
        <w:rPr>
          <w:sz w:val="29"/>
          <w:szCs w:val="29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597F66" w:rsidRPr="00597F66" w:rsidRDefault="00597F66" w:rsidP="00597F66">
      <w:pPr>
        <w:ind w:right="-1"/>
        <w:rPr>
          <w:sz w:val="29"/>
          <w:szCs w:val="29"/>
        </w:rPr>
      </w:pPr>
    </w:p>
    <w:p w:rsidR="00597F66" w:rsidRP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  <w:r w:rsidRPr="00597F66">
        <w:rPr>
          <w:sz w:val="29"/>
          <w:szCs w:val="29"/>
        </w:rPr>
        <w:t xml:space="preserve">Глава администрации                                   </w:t>
      </w:r>
      <w:r>
        <w:rPr>
          <w:sz w:val="29"/>
          <w:szCs w:val="29"/>
        </w:rPr>
        <w:t xml:space="preserve">                           </w:t>
      </w:r>
      <w:r w:rsidRPr="00597F66">
        <w:rPr>
          <w:sz w:val="29"/>
          <w:szCs w:val="29"/>
        </w:rPr>
        <w:t xml:space="preserve">  Ю.А. Наумов</w:t>
      </w: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Default="00597F66" w:rsidP="00597F66">
      <w:pPr>
        <w:ind w:right="-1"/>
        <w:rPr>
          <w:sz w:val="29"/>
          <w:szCs w:val="29"/>
        </w:rPr>
      </w:pPr>
    </w:p>
    <w:p w:rsidR="00597F66" w:rsidRPr="00597F66" w:rsidRDefault="00597F66" w:rsidP="00597F66">
      <w:pPr>
        <w:rPr>
          <w:iCs/>
          <w:sz w:val="24"/>
          <w:szCs w:val="22"/>
        </w:rPr>
      </w:pPr>
      <w:r w:rsidRPr="00597F66">
        <w:rPr>
          <w:iCs/>
          <w:sz w:val="24"/>
          <w:szCs w:val="22"/>
        </w:rPr>
        <w:t>Шамшурина Ольга Валентиновна,</w:t>
      </w:r>
    </w:p>
    <w:p w:rsidR="00597F66" w:rsidRDefault="00597F66" w:rsidP="00597F66">
      <w:pPr>
        <w:rPr>
          <w:iCs/>
          <w:sz w:val="24"/>
          <w:szCs w:val="22"/>
        </w:rPr>
      </w:pPr>
      <w:r w:rsidRPr="00597F66">
        <w:rPr>
          <w:iCs/>
          <w:sz w:val="24"/>
          <w:szCs w:val="22"/>
        </w:rPr>
        <w:t>72138</w:t>
      </w:r>
    </w:p>
    <w:p w:rsidR="00597F66" w:rsidRDefault="00597F66" w:rsidP="00597F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597F66" w:rsidTr="00DD67F3">
        <w:trPr>
          <w:trHeight w:val="168"/>
        </w:trPr>
        <w:tc>
          <w:tcPr>
            <w:tcW w:w="3779" w:type="pct"/>
          </w:tcPr>
          <w:p w:rsidR="00597F66" w:rsidRPr="00CB72DF" w:rsidRDefault="00597F66" w:rsidP="00DD67F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597F66" w:rsidRPr="00CB72DF" w:rsidRDefault="00597F66" w:rsidP="00DD67F3">
            <w:pPr>
              <w:ind w:right="-1"/>
              <w:rPr>
                <w:sz w:val="22"/>
                <w:szCs w:val="22"/>
              </w:rPr>
            </w:pPr>
          </w:p>
          <w:p w:rsidR="00597F66" w:rsidRPr="00CB72DF" w:rsidRDefault="00597F66" w:rsidP="00DD67F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597F66" w:rsidTr="00DD67F3">
        <w:trPr>
          <w:trHeight w:val="67"/>
        </w:trPr>
        <w:tc>
          <w:tcPr>
            <w:tcW w:w="3779" w:type="pct"/>
          </w:tcPr>
          <w:p w:rsidR="00597F66" w:rsidRPr="00CB72DF" w:rsidRDefault="00597F66" w:rsidP="00DD67F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597F66" w:rsidRDefault="00597F66" w:rsidP="00DD67F3">
            <w:pPr>
              <w:rPr>
                <w:sz w:val="22"/>
                <w:szCs w:val="22"/>
              </w:rPr>
            </w:pPr>
          </w:p>
          <w:p w:rsidR="00597F66" w:rsidRPr="00CB72DF" w:rsidRDefault="00597F66" w:rsidP="00DD6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597F66" w:rsidTr="00DD67F3">
        <w:trPr>
          <w:trHeight w:val="135"/>
        </w:trPr>
        <w:tc>
          <w:tcPr>
            <w:tcW w:w="3779" w:type="pct"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597F66" w:rsidTr="00DD67F3">
        <w:trPr>
          <w:trHeight w:val="135"/>
        </w:trPr>
        <w:tc>
          <w:tcPr>
            <w:tcW w:w="3779" w:type="pct"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597F66" w:rsidRDefault="00597F66" w:rsidP="00597F66">
      <w:pPr>
        <w:spacing w:line="360" w:lineRule="auto"/>
        <w:rPr>
          <w:b/>
          <w:sz w:val="24"/>
          <w:szCs w:val="24"/>
        </w:rPr>
      </w:pPr>
    </w:p>
    <w:p w:rsidR="00597F66" w:rsidRDefault="00597F66" w:rsidP="00597F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597F66" w:rsidTr="00DD67F3">
        <w:tc>
          <w:tcPr>
            <w:tcW w:w="3607" w:type="pct"/>
            <w:hideMark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97F66" w:rsidRPr="00CB72DF" w:rsidRDefault="00597F66" w:rsidP="00DD67F3">
            <w:pPr>
              <w:rPr>
                <w:sz w:val="22"/>
                <w:szCs w:val="22"/>
              </w:rPr>
            </w:pPr>
          </w:p>
        </w:tc>
      </w:tr>
      <w:tr w:rsidR="00597F66" w:rsidTr="00DD67F3">
        <w:tc>
          <w:tcPr>
            <w:tcW w:w="3607" w:type="pct"/>
          </w:tcPr>
          <w:p w:rsidR="00597F66" w:rsidRDefault="00597F66" w:rsidP="00DD6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597F66" w:rsidRDefault="00597F66" w:rsidP="00DD67F3">
            <w:pPr>
              <w:rPr>
                <w:sz w:val="22"/>
                <w:szCs w:val="22"/>
              </w:rPr>
            </w:pPr>
          </w:p>
          <w:p w:rsidR="00597F66" w:rsidRPr="00CB72DF" w:rsidRDefault="00597F66" w:rsidP="00DD6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597F66" w:rsidRDefault="00597F66" w:rsidP="00DD67F3">
            <w:pPr>
              <w:rPr>
                <w:sz w:val="22"/>
                <w:szCs w:val="22"/>
              </w:rPr>
            </w:pPr>
          </w:p>
        </w:tc>
      </w:tr>
      <w:tr w:rsidR="00597F66" w:rsidTr="00DD67F3">
        <w:tc>
          <w:tcPr>
            <w:tcW w:w="3607" w:type="pct"/>
          </w:tcPr>
          <w:p w:rsidR="00597F66" w:rsidRDefault="00597F66" w:rsidP="00597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597F66" w:rsidRDefault="00597F66" w:rsidP="00597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97F66" w:rsidRDefault="00597F66" w:rsidP="00597F66">
            <w:pPr>
              <w:rPr>
                <w:sz w:val="22"/>
                <w:szCs w:val="22"/>
              </w:rPr>
            </w:pPr>
          </w:p>
        </w:tc>
      </w:tr>
    </w:tbl>
    <w:p w:rsidR="00597F66" w:rsidRDefault="00597F66" w:rsidP="00597F6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597F66" w:rsidTr="00DD67F3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F66" w:rsidRDefault="00597F66" w:rsidP="00DD6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F66" w:rsidRDefault="00597F66" w:rsidP="00DD6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F66" w:rsidRDefault="00597F66" w:rsidP="00DD67F3">
            <w:pPr>
              <w:rPr>
                <w:b/>
                <w:sz w:val="24"/>
                <w:szCs w:val="24"/>
              </w:rPr>
            </w:pPr>
          </w:p>
        </w:tc>
      </w:tr>
    </w:tbl>
    <w:p w:rsidR="001D4B8E" w:rsidRDefault="001D4B8E" w:rsidP="00597F66">
      <w:pPr>
        <w:ind w:right="-1"/>
        <w:rPr>
          <w:szCs w:val="22"/>
        </w:rPr>
        <w:sectPr w:rsidR="001D4B8E" w:rsidSect="001D4B8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1D4B8E" w:rsidRPr="006A5B7D" w:rsidRDefault="001D4B8E" w:rsidP="001D4B8E">
      <w:pPr>
        <w:ind w:left="4962"/>
        <w:rPr>
          <w:sz w:val="24"/>
        </w:rPr>
      </w:pPr>
      <w:r w:rsidRPr="006A5B7D">
        <w:rPr>
          <w:sz w:val="24"/>
        </w:rPr>
        <w:lastRenderedPageBreak/>
        <w:t>Приложение 1</w:t>
      </w:r>
    </w:p>
    <w:p w:rsidR="001D4B8E" w:rsidRPr="006A5B7D" w:rsidRDefault="001D4B8E" w:rsidP="001D4B8E">
      <w:pPr>
        <w:ind w:left="4962"/>
        <w:rPr>
          <w:sz w:val="24"/>
        </w:rPr>
      </w:pPr>
      <w:r w:rsidRPr="006A5B7D">
        <w:rPr>
          <w:sz w:val="24"/>
        </w:rPr>
        <w:t xml:space="preserve">к постановлению администрации </w:t>
      </w:r>
    </w:p>
    <w:p w:rsidR="001D4B8E" w:rsidRPr="006A5B7D" w:rsidRDefault="001D4B8E" w:rsidP="001D4B8E">
      <w:pPr>
        <w:ind w:left="4962"/>
        <w:rPr>
          <w:sz w:val="24"/>
        </w:rPr>
      </w:pPr>
      <w:r w:rsidRPr="006A5B7D">
        <w:rPr>
          <w:sz w:val="24"/>
        </w:rPr>
        <w:t xml:space="preserve">Тихвинского района </w:t>
      </w:r>
    </w:p>
    <w:p w:rsidR="001D4B8E" w:rsidRPr="006A5B7D" w:rsidRDefault="001D4B8E" w:rsidP="001D4B8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A5B7D">
        <w:rPr>
          <w:rFonts w:ascii="Times New Roman" w:hAnsi="Times New Roman" w:cs="Times New Roman"/>
          <w:sz w:val="24"/>
          <w:szCs w:val="24"/>
        </w:rPr>
        <w:t xml:space="preserve">от </w:t>
      </w:r>
      <w:r w:rsidR="006A5B7D">
        <w:rPr>
          <w:rFonts w:ascii="Times New Roman" w:hAnsi="Times New Roman" w:cs="Times New Roman"/>
          <w:sz w:val="24"/>
          <w:szCs w:val="24"/>
        </w:rPr>
        <w:t>28 февраля 2024 г.  №01-418-</w:t>
      </w:r>
      <w:r w:rsidRPr="006A5B7D">
        <w:rPr>
          <w:rFonts w:ascii="Times New Roman" w:hAnsi="Times New Roman" w:cs="Times New Roman"/>
          <w:sz w:val="24"/>
          <w:szCs w:val="24"/>
        </w:rPr>
        <w:t>а</w:t>
      </w:r>
    </w:p>
    <w:p w:rsidR="00597F66" w:rsidRDefault="00597F66" w:rsidP="00597F66">
      <w:pPr>
        <w:ind w:right="-1"/>
        <w:rPr>
          <w:szCs w:val="22"/>
        </w:rPr>
      </w:pPr>
    </w:p>
    <w:p w:rsidR="001D4B8E" w:rsidRPr="000946B3" w:rsidRDefault="001D4B8E" w:rsidP="001D4B8E">
      <w:pPr>
        <w:shd w:val="clear" w:color="auto" w:fill="FFFFFF"/>
        <w:ind w:left="43"/>
        <w:jc w:val="center"/>
        <w:rPr>
          <w:b/>
          <w:bCs/>
          <w:spacing w:val="-1"/>
          <w:sz w:val="24"/>
        </w:rPr>
      </w:pPr>
      <w:r w:rsidRPr="000946B3">
        <w:rPr>
          <w:b/>
          <w:bCs/>
          <w:spacing w:val="-1"/>
          <w:sz w:val="24"/>
        </w:rPr>
        <w:t>Перечень земельных участков, в отношении которых устанавливается публичный сервитут и его границы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670"/>
      </w:tblGrid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b/>
                <w:bCs/>
                <w:sz w:val="24"/>
                <w:szCs w:val="24"/>
              </w:rPr>
              <w:t xml:space="preserve">№ </w:t>
            </w:r>
            <w:r w:rsidRPr="000946B3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0946B3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0946B3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0946B3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670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1D4B8E" w:rsidRPr="000946B3" w:rsidTr="006A5B7D">
        <w:trPr>
          <w:trHeight w:val="330"/>
        </w:trPr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47:13:0000000:21375(5)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муниципальный район. </w:t>
            </w:r>
          </w:p>
        </w:tc>
      </w:tr>
      <w:tr w:rsidR="001D4B8E" w:rsidRPr="000946B3" w:rsidTr="006A5B7D">
        <w:trPr>
          <w:trHeight w:val="330"/>
        </w:trPr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47:13:0000000:21332(1)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муниципальный район. 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47:13:0000000:287(2)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Ленинградская область, Тихвинский муниципальный район, Шугозерское сельское поселение, вблизи деревни Бурмакино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47:13:0000000:21343(7)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муниципальный район. 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5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47:13:0632001:111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Российская Федерация, Ленинградская область, Тихвинский муниципальный район, Шугозерское сельское поселение, деревня Олешково, 1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47:13:0000000:21343(2)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муниципальный район. 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47:13:0632001:79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Ленинградская область, Тихвинский муниципальный район, Шугозерское сельское поселение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47:13:0632001:333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Российская Федерация, Ленинградская область, Тихвинский муниципальный район, Шугозерское сельское поселение, деревня Макарьино, территория Промплощадка №1, земельный участок 1.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47:13:0632001:87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Ленинградская область, Тихвинский муниципальный район, Шугозерское сельское поселение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10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47:13:0632001:90(1)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Ленинградская область, Тихвинский муниципальный район, Шугозерское сельское поселение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47:13:0632001:90(2)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Ленинградская область, Тихвинский муниципальный район, Шугозерское сельское поселение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12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47:13:0000000:21722(13)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Российская Федерация, Ленинградская область, Тихвинский муниципальный район, Шугозерское сельское поселение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13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47:13:0000000:21343(1)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муниципальный район. 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14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47:13:0000000:21315(14)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муниципальный район. 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15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>47:13:0000000:21364(1)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sz w:val="24"/>
                <w:szCs w:val="24"/>
              </w:rPr>
              <w:t xml:space="preserve">Ленинградская область, Тихвинский муниципальныя район. </w:t>
            </w:r>
          </w:p>
        </w:tc>
      </w:tr>
      <w:tr w:rsidR="001D4B8E" w:rsidRPr="000946B3" w:rsidTr="006A5B7D">
        <w:tc>
          <w:tcPr>
            <w:tcW w:w="642" w:type="dxa"/>
          </w:tcPr>
          <w:p w:rsidR="001D4B8E" w:rsidRPr="000946B3" w:rsidRDefault="001D4B8E" w:rsidP="00DD67F3">
            <w:pPr>
              <w:jc w:val="center"/>
              <w:rPr>
                <w:sz w:val="24"/>
                <w:szCs w:val="24"/>
              </w:rPr>
            </w:pPr>
            <w:r w:rsidRPr="000946B3">
              <w:rPr>
                <w:sz w:val="24"/>
                <w:szCs w:val="24"/>
              </w:rPr>
              <w:t>16</w:t>
            </w:r>
          </w:p>
        </w:tc>
        <w:tc>
          <w:tcPr>
            <w:tcW w:w="3186" w:type="dxa"/>
            <w:shd w:val="clear" w:color="auto" w:fill="auto"/>
          </w:tcPr>
          <w:p w:rsidR="001D4B8E" w:rsidRPr="000946B3" w:rsidRDefault="001D4B8E" w:rsidP="00DD67F3">
            <w:pPr>
              <w:jc w:val="center"/>
              <w:rPr>
                <w:bCs/>
                <w:sz w:val="24"/>
                <w:szCs w:val="24"/>
              </w:rPr>
            </w:pPr>
            <w:r w:rsidRPr="000946B3">
              <w:rPr>
                <w:color w:val="000000"/>
                <w:sz w:val="24"/>
                <w:szCs w:val="24"/>
              </w:rPr>
              <w:t>47:13:0000000:258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D4B8E" w:rsidRPr="000946B3" w:rsidRDefault="001D4B8E" w:rsidP="00DD67F3">
            <w:pPr>
              <w:rPr>
                <w:sz w:val="24"/>
                <w:szCs w:val="24"/>
              </w:rPr>
            </w:pPr>
            <w:r w:rsidRPr="000946B3">
              <w:rPr>
                <w:bCs/>
                <w:color w:val="000000"/>
                <w:sz w:val="24"/>
                <w:szCs w:val="24"/>
              </w:rPr>
              <w:t xml:space="preserve">Тихвинское лесничество, Шугозерское участковое </w:t>
            </w:r>
            <w:r w:rsidRPr="000946B3">
              <w:rPr>
                <w:bCs/>
                <w:color w:val="000000"/>
                <w:sz w:val="24"/>
                <w:szCs w:val="24"/>
              </w:rPr>
              <w:lastRenderedPageBreak/>
              <w:t>лесничество, квартал № 53 (части выделов 13, 22, 26), квартал № 54 (части выделов 1, 3, 10, 11, 16), квартал № 55 (части выделов 7, 12, 13, 15, 16, 18, 19, 22, 23, 25, 26,27, 40), квартал № 56 (части выделов 6, 10, 11, 15, 25, 39, 40), квартал № 57 (части выделов 1, 10), квартал № 37 (части выделов 90, 92, 93, 94, 100); Пашозерское участковое лесничество, квартал № 125 (части выделов 30, 32, 33, 34, 35); Озерское участковое лесничество, квартал № 61 (части выделов 76, 87, 90, 92, 93, 94), квартал № 87 (части выделов 4, 6, 7, 69, 72, 74, 75), квартал № 1040 (части выделов 6, 15), квартал № 1043 (часть выдела 46), квартал № 1044 (части выделов 18, 19), квартал № 1045 (части выделов 9, 13, 18), квартал № 1016 (часть выдела 67), квартал № 1017 (части выделов 3, 4, 9, 12, 15, 19, 37, 48, 69, 78, 85, 92), квартал № 1018 (части выделов 2, 3, 22, 24), квартал № 1034 (части выделов 11, 13, 16, 18, 21, 24, 29, 62).</w:t>
            </w:r>
          </w:p>
        </w:tc>
      </w:tr>
    </w:tbl>
    <w:p w:rsidR="001D4B8E" w:rsidRDefault="001D4B8E" w:rsidP="001D4B8E">
      <w:pPr>
        <w:ind w:right="-1"/>
        <w:jc w:val="center"/>
        <w:rPr>
          <w:szCs w:val="22"/>
        </w:rPr>
        <w:sectPr w:rsidR="001D4B8E" w:rsidSect="001D4B8E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>
        <w:rPr>
          <w:szCs w:val="22"/>
        </w:rPr>
        <w:lastRenderedPageBreak/>
        <w:t>________</w:t>
      </w:r>
    </w:p>
    <w:p w:rsidR="001D4B8E" w:rsidRPr="006A5B7D" w:rsidRDefault="001D4B8E" w:rsidP="001D4B8E">
      <w:pPr>
        <w:ind w:left="4962"/>
        <w:rPr>
          <w:sz w:val="24"/>
        </w:rPr>
      </w:pPr>
      <w:r w:rsidRPr="006A5B7D">
        <w:rPr>
          <w:sz w:val="24"/>
        </w:rPr>
        <w:lastRenderedPageBreak/>
        <w:t>Приложение 2</w:t>
      </w:r>
    </w:p>
    <w:p w:rsidR="001D4B8E" w:rsidRPr="006A5B7D" w:rsidRDefault="001D4B8E" w:rsidP="001D4B8E">
      <w:pPr>
        <w:ind w:left="4962"/>
        <w:rPr>
          <w:sz w:val="24"/>
        </w:rPr>
      </w:pPr>
      <w:r w:rsidRPr="006A5B7D">
        <w:rPr>
          <w:sz w:val="24"/>
        </w:rPr>
        <w:t xml:space="preserve">к постановлению администрации </w:t>
      </w:r>
    </w:p>
    <w:p w:rsidR="001D4B8E" w:rsidRPr="006A5B7D" w:rsidRDefault="001D4B8E" w:rsidP="001D4B8E">
      <w:pPr>
        <w:ind w:left="4962"/>
        <w:rPr>
          <w:sz w:val="24"/>
        </w:rPr>
      </w:pPr>
      <w:r w:rsidRPr="006A5B7D">
        <w:rPr>
          <w:sz w:val="24"/>
        </w:rPr>
        <w:t xml:space="preserve">Тихвинского района </w:t>
      </w:r>
    </w:p>
    <w:p w:rsidR="001D4B8E" w:rsidRPr="006A5B7D" w:rsidRDefault="001D4B8E" w:rsidP="001D4B8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A5B7D">
        <w:rPr>
          <w:rFonts w:ascii="Times New Roman" w:hAnsi="Times New Roman" w:cs="Times New Roman"/>
          <w:sz w:val="24"/>
          <w:szCs w:val="24"/>
        </w:rPr>
        <w:t xml:space="preserve">от </w:t>
      </w:r>
      <w:r w:rsidR="006A5B7D">
        <w:rPr>
          <w:rFonts w:ascii="Times New Roman" w:hAnsi="Times New Roman" w:cs="Times New Roman"/>
          <w:sz w:val="24"/>
          <w:szCs w:val="24"/>
        </w:rPr>
        <w:t xml:space="preserve">28 </w:t>
      </w:r>
      <w:r w:rsidRPr="006A5B7D">
        <w:rPr>
          <w:rFonts w:ascii="Times New Roman" w:hAnsi="Times New Roman" w:cs="Times New Roman"/>
          <w:sz w:val="24"/>
          <w:szCs w:val="24"/>
        </w:rPr>
        <w:t>февраля 2024 г.</w:t>
      </w:r>
      <w:r w:rsidR="006A5B7D">
        <w:rPr>
          <w:rFonts w:ascii="Times New Roman" w:hAnsi="Times New Roman" w:cs="Times New Roman"/>
          <w:sz w:val="24"/>
          <w:szCs w:val="24"/>
        </w:rPr>
        <w:t xml:space="preserve">  №01-418-</w:t>
      </w:r>
      <w:r w:rsidRPr="006A5B7D">
        <w:rPr>
          <w:rFonts w:ascii="Times New Roman" w:hAnsi="Times New Roman" w:cs="Times New Roman"/>
          <w:sz w:val="24"/>
          <w:szCs w:val="24"/>
        </w:rPr>
        <w:t>а</w:t>
      </w:r>
    </w:p>
    <w:p w:rsidR="001D4B8E" w:rsidRDefault="001D4B8E" w:rsidP="001D4B8E">
      <w:pPr>
        <w:ind w:right="-1"/>
        <w:rPr>
          <w:szCs w:val="22"/>
        </w:rPr>
      </w:pPr>
    </w:p>
    <w:p w:rsidR="001D4B8E" w:rsidRPr="001D4B8E" w:rsidRDefault="001D4B8E" w:rsidP="001D4B8E">
      <w:pPr>
        <w:shd w:val="clear" w:color="auto" w:fill="FFFFFF"/>
        <w:jc w:val="center"/>
        <w:rPr>
          <w:spacing w:val="-1"/>
        </w:rPr>
      </w:pPr>
      <w:r w:rsidRPr="001D4B8E">
        <w:rPr>
          <w:spacing w:val="-1"/>
        </w:rPr>
        <w:t xml:space="preserve">График выполнения работ </w:t>
      </w:r>
    </w:p>
    <w:p w:rsidR="001D4B8E" w:rsidRPr="001D4B8E" w:rsidRDefault="001D4B8E" w:rsidP="001D4B8E">
      <w:pPr>
        <w:shd w:val="clear" w:color="auto" w:fill="FFFFFF"/>
        <w:jc w:val="center"/>
        <w:rPr>
          <w:spacing w:val="-1"/>
        </w:rPr>
      </w:pPr>
      <w:r w:rsidRPr="001D4B8E">
        <w:rPr>
          <w:spacing w:val="-1"/>
        </w:rPr>
        <w:t>для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</w:t>
      </w:r>
      <w:r>
        <w:rPr>
          <w:spacing w:val="-1"/>
        </w:rPr>
        <w:t xml:space="preserve">д п. Шугозеро - д. Ивановское - д. Бурмакино - д. Макарьино - </w:t>
      </w:r>
      <w:r w:rsidRPr="001D4B8E">
        <w:rPr>
          <w:spacing w:val="-1"/>
        </w:rPr>
        <w:t>д. Андронниково - д. Кильмуя - д. Тимошино - д. Пашозеро Ленинградской области»</w:t>
      </w:r>
    </w:p>
    <w:p w:rsidR="001D4B8E" w:rsidRDefault="001D4B8E" w:rsidP="001D4B8E">
      <w:pPr>
        <w:ind w:right="-1"/>
        <w:rPr>
          <w:szCs w:val="22"/>
        </w:rPr>
      </w:pPr>
    </w:p>
    <w:tbl>
      <w:tblPr>
        <w:tblW w:w="949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2"/>
        <w:gridCol w:w="2126"/>
      </w:tblGrid>
      <w:tr w:rsidR="001D4B8E" w:rsidRPr="00481514" w:rsidTr="006A5B7D">
        <w:trPr>
          <w:trHeight w:hRule="exact" w:val="60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B8E" w:rsidRPr="00481514" w:rsidRDefault="001D4B8E" w:rsidP="00DD67F3">
            <w:pPr>
              <w:shd w:val="clear" w:color="auto" w:fill="FFFFFF"/>
              <w:ind w:left="101"/>
              <w:jc w:val="center"/>
              <w:rPr>
                <w:b/>
                <w:bCs/>
              </w:rPr>
            </w:pPr>
            <w:r w:rsidRPr="00481514">
              <w:rPr>
                <w:b/>
                <w:bCs/>
              </w:rPr>
              <w:t>Вид</w:t>
            </w:r>
            <w:r>
              <w:rPr>
                <w:b/>
                <w:bCs/>
              </w:rPr>
              <w:t xml:space="preserve">ы </w:t>
            </w:r>
            <w:r w:rsidRPr="00481514">
              <w:rPr>
                <w:b/>
                <w:bCs/>
              </w:rPr>
              <w:t>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B8E" w:rsidRPr="00481514" w:rsidRDefault="001D4B8E" w:rsidP="00DD67F3">
            <w:pPr>
              <w:shd w:val="clear" w:color="auto" w:fill="FFFFFF"/>
              <w:jc w:val="center"/>
              <w:rPr>
                <w:b/>
                <w:bCs/>
              </w:rPr>
            </w:pPr>
            <w:r w:rsidRPr="00C46332">
              <w:rPr>
                <w:b/>
                <w:bCs/>
              </w:rPr>
              <w:t>2024-2027</w:t>
            </w:r>
          </w:p>
          <w:p w:rsidR="001D4B8E" w:rsidRPr="00481514" w:rsidRDefault="001D4B8E" w:rsidP="00DD67F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D4B8E" w:rsidTr="006A5B7D">
        <w:trPr>
          <w:trHeight w:hRule="exact" w:val="288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B8E" w:rsidRPr="00C46332" w:rsidRDefault="001D4B8E" w:rsidP="00DD67F3">
            <w:pPr>
              <w:shd w:val="clear" w:color="auto" w:fill="FFFFFF"/>
              <w:ind w:left="101"/>
            </w:pPr>
            <w:r w:rsidRPr="00C46332">
              <w:rPr>
                <w:spacing w:val="-1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п. Шугозеро - д. Ивановское -  д. Бурмакино - д. Макарьино -  д. Андронниково - д. Кильмуя - д. Тимошино - д. Пашозеро Ленинградской области»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B8E" w:rsidRPr="00C46332" w:rsidRDefault="001D4B8E" w:rsidP="00DD67F3">
            <w:pPr>
              <w:shd w:val="clear" w:color="auto" w:fill="FFFFFF"/>
              <w:jc w:val="center"/>
            </w:pPr>
            <w:r w:rsidRPr="00C46332">
              <w:t>2 года 6 месяцев</w:t>
            </w:r>
          </w:p>
          <w:p w:rsidR="001D4B8E" w:rsidRDefault="001D4B8E" w:rsidP="00DD67F3">
            <w:pPr>
              <w:shd w:val="clear" w:color="auto" w:fill="FFFFFF"/>
              <w:jc w:val="center"/>
            </w:pPr>
          </w:p>
        </w:tc>
      </w:tr>
    </w:tbl>
    <w:p w:rsidR="001D4B8E" w:rsidRPr="00597F66" w:rsidRDefault="001D4B8E" w:rsidP="001D4B8E">
      <w:pPr>
        <w:ind w:right="-1"/>
        <w:jc w:val="center"/>
        <w:rPr>
          <w:szCs w:val="22"/>
        </w:rPr>
      </w:pPr>
      <w:r>
        <w:rPr>
          <w:szCs w:val="22"/>
        </w:rPr>
        <w:t>_______</w:t>
      </w:r>
    </w:p>
    <w:sectPr w:rsidR="001D4B8E" w:rsidRPr="00597F66" w:rsidSect="001D4B8E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41" w:rsidRDefault="002A7241" w:rsidP="00597F66">
      <w:r>
        <w:separator/>
      </w:r>
    </w:p>
  </w:endnote>
  <w:endnote w:type="continuationSeparator" w:id="0">
    <w:p w:rsidR="002A7241" w:rsidRDefault="002A7241" w:rsidP="005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8E" w:rsidRDefault="001D4B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8E" w:rsidRDefault="001D4B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8E" w:rsidRDefault="001D4B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41" w:rsidRDefault="002A7241" w:rsidP="00597F66">
      <w:r>
        <w:separator/>
      </w:r>
    </w:p>
  </w:footnote>
  <w:footnote w:type="continuationSeparator" w:id="0">
    <w:p w:rsidR="002A7241" w:rsidRDefault="002A7241" w:rsidP="0059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8E" w:rsidRDefault="001D4B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66" w:rsidRDefault="00597F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F4A5F">
      <w:rPr>
        <w:noProof/>
      </w:rPr>
      <w:t>1</w:t>
    </w:r>
    <w:r>
      <w:fldChar w:fldCharType="end"/>
    </w:r>
  </w:p>
  <w:p w:rsidR="00597F66" w:rsidRDefault="00597F6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8E" w:rsidRDefault="001D4B8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F4A5F">
      <w:rPr>
        <w:noProof/>
      </w:rPr>
      <w:t>1</w:t>
    </w:r>
    <w:r>
      <w:fldChar w:fldCharType="end"/>
    </w:r>
  </w:p>
  <w:p w:rsidR="001D4B8E" w:rsidRDefault="001D4B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46B3"/>
    <w:rsid w:val="000F1A02"/>
    <w:rsid w:val="00137667"/>
    <w:rsid w:val="001464B2"/>
    <w:rsid w:val="001849D8"/>
    <w:rsid w:val="001A2440"/>
    <w:rsid w:val="001B4F8D"/>
    <w:rsid w:val="001D4B8E"/>
    <w:rsid w:val="001F265D"/>
    <w:rsid w:val="00285D0C"/>
    <w:rsid w:val="002A2B11"/>
    <w:rsid w:val="002A7241"/>
    <w:rsid w:val="002F22EB"/>
    <w:rsid w:val="002F4A5F"/>
    <w:rsid w:val="00326996"/>
    <w:rsid w:val="0043001D"/>
    <w:rsid w:val="004914DD"/>
    <w:rsid w:val="00511A2B"/>
    <w:rsid w:val="00554BEC"/>
    <w:rsid w:val="00595F6F"/>
    <w:rsid w:val="00597F66"/>
    <w:rsid w:val="005C0140"/>
    <w:rsid w:val="006415B0"/>
    <w:rsid w:val="006463D8"/>
    <w:rsid w:val="006A5B7D"/>
    <w:rsid w:val="00711921"/>
    <w:rsid w:val="00796BD1"/>
    <w:rsid w:val="007B10E4"/>
    <w:rsid w:val="007C1C84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F6D68E"/>
  <w15:chartTrackingRefBased/>
  <w15:docId w15:val="{A62396EC-CB55-4EC7-BE19-E49DF45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7F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7F66"/>
    <w:rPr>
      <w:sz w:val="28"/>
    </w:rPr>
  </w:style>
  <w:style w:type="paragraph" w:styleId="ab">
    <w:name w:val="footer"/>
    <w:basedOn w:val="a"/>
    <w:link w:val="ac"/>
    <w:uiPriority w:val="99"/>
    <w:rsid w:val="00597F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97F66"/>
    <w:rPr>
      <w:sz w:val="28"/>
    </w:rPr>
  </w:style>
  <w:style w:type="paragraph" w:customStyle="1" w:styleId="ConsPlusNormal">
    <w:name w:val="ConsPlusNormal"/>
    <w:rsid w:val="001D4B8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2024-02-29T10:02:00Z</cp:lastPrinted>
  <dcterms:created xsi:type="dcterms:W3CDTF">2024-02-26T13:54:00Z</dcterms:created>
  <dcterms:modified xsi:type="dcterms:W3CDTF">2024-02-29T10:06:00Z</dcterms:modified>
</cp:coreProperties>
</file>