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13972">
      <w:pPr>
        <w:tabs>
          <w:tab w:val="left" w:pos="567"/>
          <w:tab w:val="left" w:pos="3686"/>
        </w:tabs>
      </w:pPr>
      <w:r>
        <w:tab/>
        <w:t>28 декабря 2017 г.</w:t>
      </w:r>
      <w:r>
        <w:tab/>
        <w:t>01-3585-а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C0F53" w:rsidTr="008C0F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C0F53" w:rsidRDefault="00E13972" w:rsidP="00B52D22">
            <w:pPr>
              <w:rPr>
                <w:b/>
                <w:sz w:val="24"/>
                <w:szCs w:val="24"/>
              </w:rPr>
            </w:pPr>
            <w:r w:rsidRPr="008C0F53"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20 декабря 2017 года № 01-3500-а «О проведении культурно-массового мероприятия»</w:t>
            </w:r>
          </w:p>
        </w:tc>
      </w:tr>
      <w:tr w:rsidR="00E13972" w:rsidRPr="008C0F53" w:rsidTr="008C0F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972" w:rsidRPr="008C0F53" w:rsidRDefault="008C0F53" w:rsidP="00B52D22">
            <w:pPr>
              <w:rPr>
                <w:color w:val="000000"/>
                <w:sz w:val="24"/>
              </w:rPr>
            </w:pPr>
            <w:r w:rsidRPr="008C0F53">
              <w:rPr>
                <w:color w:val="000000"/>
                <w:sz w:val="24"/>
              </w:rPr>
              <w:t>21, 1100 ДСП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13972" w:rsidRDefault="00E13972" w:rsidP="008272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vanish/>
          <w:color w:val="000000"/>
        </w:rPr>
        <w:t>#G0</w:t>
      </w:r>
    </w:p>
    <w:p w:rsidR="00E13972" w:rsidRPr="00E13972" w:rsidRDefault="00E13972" w:rsidP="00E13972">
      <w:pPr>
        <w:autoSpaceDE w:val="0"/>
        <w:autoSpaceDN w:val="0"/>
        <w:adjustRightInd w:val="0"/>
        <w:ind w:firstLine="720"/>
        <w:rPr>
          <w:color w:val="000000"/>
        </w:rPr>
      </w:pPr>
      <w:r w:rsidRPr="00E13972">
        <w:rPr>
          <w:color w:val="000000"/>
        </w:rPr>
        <w:t xml:space="preserve">В связи с требованиями ОМВД России по Тихвинскому району </w:t>
      </w:r>
      <w:r>
        <w:rPr>
          <w:color w:val="000000"/>
        </w:rPr>
        <w:t xml:space="preserve">Ленинградской области </w:t>
      </w:r>
      <w:r w:rsidRPr="00E13972">
        <w:rPr>
          <w:color w:val="000000"/>
        </w:rPr>
        <w:t xml:space="preserve">по дополнительному усилению мер безопасности при проведении культурно-массовых мероприятий администрация Тихвинского района ПОСТАНОВЛЯЕТ: </w:t>
      </w:r>
    </w:p>
    <w:p w:rsidR="00E13972" w:rsidRPr="00E13972" w:rsidRDefault="00E13972" w:rsidP="00E13972">
      <w:pPr>
        <w:autoSpaceDE w:val="0"/>
        <w:autoSpaceDN w:val="0"/>
        <w:adjustRightInd w:val="0"/>
        <w:ind w:firstLine="720"/>
        <w:rPr>
          <w:color w:val="000000"/>
        </w:rPr>
      </w:pPr>
      <w:r w:rsidRPr="00E13972">
        <w:rPr>
          <w:color w:val="000000"/>
        </w:rPr>
        <w:t>1. Внести изменение в п</w:t>
      </w:r>
      <w:r>
        <w:rPr>
          <w:color w:val="000000"/>
        </w:rPr>
        <w:t xml:space="preserve">ункт </w:t>
      </w:r>
      <w:r w:rsidRPr="00E13972">
        <w:rPr>
          <w:color w:val="000000"/>
        </w:rPr>
        <w:t>4.3 постановления администрации Тихвинского района от 20 декабря 2017 года №01-3500-а «О проведении культурно-массового мероприятия», изложив его в следующей редакции:</w:t>
      </w:r>
    </w:p>
    <w:p w:rsidR="00E13972" w:rsidRPr="00E13972" w:rsidRDefault="00E13972" w:rsidP="00E13972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«4.3. в</w:t>
      </w:r>
      <w:r w:rsidRPr="00E13972">
        <w:rPr>
          <w:color w:val="000000"/>
        </w:rPr>
        <w:t xml:space="preserve"> период с 01.00 до 05.00 часов </w:t>
      </w:r>
      <w:r>
        <w:rPr>
          <w:color w:val="000000"/>
        </w:rPr>
        <w:t>0</w:t>
      </w:r>
      <w:r w:rsidRPr="00E13972">
        <w:rPr>
          <w:color w:val="000000"/>
        </w:rPr>
        <w:t xml:space="preserve">1 января 2018 года закрыть движение автотранспортных средств по улице Карла Маркса от перекрестка улиц Победы и Карла Маркса до моста через </w:t>
      </w:r>
      <w:proofErr w:type="spellStart"/>
      <w:r w:rsidRPr="00E13972">
        <w:rPr>
          <w:color w:val="000000"/>
        </w:rPr>
        <w:t>Вязитский</w:t>
      </w:r>
      <w:proofErr w:type="spellEnd"/>
      <w:r w:rsidRPr="00E13972">
        <w:rPr>
          <w:color w:val="000000"/>
        </w:rPr>
        <w:t xml:space="preserve"> ручей и по улице Красноармейской от перекрестка улицы Карла Маркса и Красноармейской до пешеходного перехода по улице Красноармейской у дома №16 6 микрорайона</w:t>
      </w:r>
      <w:r w:rsidR="008C0F53">
        <w:rPr>
          <w:color w:val="000000"/>
        </w:rPr>
        <w:t>»</w:t>
      </w:r>
      <w:r w:rsidRPr="00E13972">
        <w:rPr>
          <w:color w:val="000000"/>
        </w:rPr>
        <w:t xml:space="preserve">. </w:t>
      </w:r>
    </w:p>
    <w:p w:rsidR="00E13972" w:rsidRPr="00E13972" w:rsidRDefault="00E13972" w:rsidP="00E13972">
      <w:pPr>
        <w:autoSpaceDE w:val="0"/>
        <w:autoSpaceDN w:val="0"/>
        <w:adjustRightInd w:val="0"/>
        <w:ind w:firstLine="720"/>
        <w:rPr>
          <w:color w:val="000000"/>
        </w:rPr>
      </w:pPr>
      <w:r w:rsidRPr="00E13972">
        <w:rPr>
          <w:color w:val="000000"/>
        </w:rPr>
        <w:t>2. Разместить постановление в сети Интернет на официальном сайте Тихвинского района.</w:t>
      </w:r>
    </w:p>
    <w:p w:rsidR="00E13972" w:rsidRPr="00E13972" w:rsidRDefault="00E13972" w:rsidP="00E13972">
      <w:pPr>
        <w:autoSpaceDE w:val="0"/>
        <w:autoSpaceDN w:val="0"/>
        <w:adjustRightInd w:val="0"/>
        <w:ind w:firstLine="720"/>
        <w:rPr>
          <w:color w:val="000000"/>
        </w:rPr>
      </w:pPr>
      <w:r w:rsidRPr="00E13972">
        <w:rPr>
          <w:color w:val="000000"/>
        </w:rPr>
        <w:t>3. Контроль за исполнением постановления возложить на заместителя главы администрации по безопасности.</w:t>
      </w:r>
    </w:p>
    <w:p w:rsidR="00E13972" w:rsidRPr="00E13972" w:rsidRDefault="00E13972" w:rsidP="00827283">
      <w:pPr>
        <w:autoSpaceDE w:val="0"/>
        <w:autoSpaceDN w:val="0"/>
        <w:adjustRightInd w:val="0"/>
        <w:ind w:firstLine="225"/>
        <w:rPr>
          <w:color w:val="000000"/>
        </w:rPr>
      </w:pPr>
    </w:p>
    <w:p w:rsidR="00E13972" w:rsidRPr="00E13972" w:rsidRDefault="00E13972" w:rsidP="00827283">
      <w:pPr>
        <w:autoSpaceDE w:val="0"/>
        <w:autoSpaceDN w:val="0"/>
        <w:adjustRightInd w:val="0"/>
        <w:ind w:firstLine="225"/>
        <w:rPr>
          <w:color w:val="000000"/>
          <w:sz w:val="24"/>
          <w:szCs w:val="18"/>
        </w:rPr>
      </w:pPr>
    </w:p>
    <w:p w:rsidR="00E13972" w:rsidRPr="006C29D2" w:rsidRDefault="00E13972" w:rsidP="006C29D2">
      <w:r w:rsidRPr="006C29D2">
        <w:t xml:space="preserve">Глава  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E13972" w:rsidRDefault="00E13972" w:rsidP="00827283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13972" w:rsidRPr="00B82772" w:rsidRDefault="00E13972" w:rsidP="00827283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20"/>
        </w:rPr>
      </w:pPr>
    </w:p>
    <w:p w:rsidR="00E13972" w:rsidRDefault="00E13972" w:rsidP="00827283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13972" w:rsidRDefault="00E13972" w:rsidP="00827283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13972" w:rsidRDefault="00E13972" w:rsidP="00827283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13972" w:rsidRDefault="00E13972" w:rsidP="00827283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13972" w:rsidRDefault="00E13972" w:rsidP="00827283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13972" w:rsidRDefault="00E13972" w:rsidP="00827283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13972" w:rsidRDefault="00E13972" w:rsidP="00827283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13972" w:rsidRPr="00E13972" w:rsidRDefault="00E13972" w:rsidP="00827283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26"/>
          <w:szCs w:val="26"/>
        </w:rPr>
      </w:pPr>
    </w:p>
    <w:p w:rsidR="00E13972" w:rsidRPr="00E13972" w:rsidRDefault="00E13972" w:rsidP="00E13972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E13972">
        <w:rPr>
          <w:color w:val="000000"/>
          <w:sz w:val="26"/>
          <w:szCs w:val="26"/>
        </w:rPr>
        <w:t>К.А.</w:t>
      </w:r>
      <w:r>
        <w:rPr>
          <w:color w:val="000000"/>
          <w:sz w:val="26"/>
          <w:szCs w:val="26"/>
        </w:rPr>
        <w:t xml:space="preserve"> </w:t>
      </w:r>
      <w:r w:rsidRPr="00E13972">
        <w:rPr>
          <w:color w:val="000000"/>
          <w:sz w:val="26"/>
          <w:szCs w:val="26"/>
        </w:rPr>
        <w:t>Федоров</w:t>
      </w:r>
    </w:p>
    <w:p w:rsidR="00E13972" w:rsidRPr="00E13972" w:rsidRDefault="00E13972" w:rsidP="00E13972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E13972">
        <w:rPr>
          <w:color w:val="000000"/>
          <w:sz w:val="26"/>
          <w:szCs w:val="26"/>
        </w:rPr>
        <w:t>71092</w:t>
      </w:r>
    </w:p>
    <w:p w:rsidR="00E13972" w:rsidRDefault="00E13972" w:rsidP="0082728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13972" w:rsidRDefault="00E13972" w:rsidP="0082728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13972" w:rsidRPr="00E13972" w:rsidRDefault="00E13972" w:rsidP="00E13972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E13972">
        <w:rPr>
          <w:b/>
          <w:bCs/>
          <w:i/>
          <w:color w:val="000000"/>
          <w:sz w:val="18"/>
          <w:szCs w:val="18"/>
        </w:rPr>
        <w:t>СОГЛАСОВАНО:</w:t>
      </w:r>
      <w:r w:rsidRPr="00E13972">
        <w:rPr>
          <w:i/>
          <w:color w:val="000000"/>
          <w:sz w:val="18"/>
          <w:szCs w:val="18"/>
        </w:rPr>
        <w:t xml:space="preserve">     </w:t>
      </w:r>
    </w:p>
    <w:tbl>
      <w:tblPr>
        <w:tblpPr w:leftFromText="180" w:rightFromText="180" w:bottomFromText="160" w:vertAnchor="text" w:horzAnchor="margin" w:tblpY="26"/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95"/>
        <w:gridCol w:w="1605"/>
        <w:gridCol w:w="960"/>
      </w:tblGrid>
      <w:tr w:rsidR="00E13972" w:rsidRPr="00E13972" w:rsidTr="00E13972">
        <w:tc>
          <w:tcPr>
            <w:tcW w:w="6495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605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>И.Г.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E13972">
              <w:rPr>
                <w:i/>
                <w:color w:val="000000"/>
                <w:sz w:val="18"/>
                <w:szCs w:val="18"/>
              </w:rPr>
              <w:t>Савранская</w:t>
            </w:r>
          </w:p>
        </w:tc>
        <w:tc>
          <w:tcPr>
            <w:tcW w:w="96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c>
          <w:tcPr>
            <w:tcW w:w="6495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605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>В.В.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E13972">
              <w:rPr>
                <w:i/>
                <w:color w:val="000000"/>
                <w:sz w:val="18"/>
                <w:szCs w:val="18"/>
              </w:rPr>
              <w:t xml:space="preserve">Максимов </w:t>
            </w:r>
          </w:p>
        </w:tc>
        <w:tc>
          <w:tcPr>
            <w:tcW w:w="96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c>
          <w:tcPr>
            <w:tcW w:w="6495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605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>Ю.А.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E13972">
              <w:rPr>
                <w:i/>
                <w:color w:val="000000"/>
                <w:sz w:val="18"/>
                <w:szCs w:val="18"/>
              </w:rPr>
              <w:t>Наумов</w:t>
            </w:r>
          </w:p>
        </w:tc>
        <w:tc>
          <w:tcPr>
            <w:tcW w:w="960" w:type="dxa"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E13972" w:rsidRPr="00E13972" w:rsidTr="00E13972">
        <w:tc>
          <w:tcPr>
            <w:tcW w:w="6495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605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>К.А.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E13972">
              <w:rPr>
                <w:i/>
                <w:color w:val="000000"/>
                <w:sz w:val="18"/>
                <w:szCs w:val="18"/>
              </w:rPr>
              <w:t xml:space="preserve">Федоров </w:t>
            </w:r>
          </w:p>
        </w:tc>
        <w:tc>
          <w:tcPr>
            <w:tcW w:w="96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c>
          <w:tcPr>
            <w:tcW w:w="6495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605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>И.В.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E13972">
              <w:rPr>
                <w:i/>
                <w:color w:val="000000"/>
                <w:sz w:val="18"/>
                <w:szCs w:val="18"/>
              </w:rPr>
              <w:t>Гребешкова</w:t>
            </w:r>
          </w:p>
        </w:tc>
        <w:tc>
          <w:tcPr>
            <w:tcW w:w="960" w:type="dxa"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E13972" w:rsidRPr="00E13972" w:rsidTr="00E13972">
        <w:tc>
          <w:tcPr>
            <w:tcW w:w="6495" w:type="dxa"/>
            <w:hideMark/>
          </w:tcPr>
          <w:p w:rsidR="00E13972" w:rsidRPr="00E13972" w:rsidRDefault="008C0F53" w:rsidP="008C0F5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н</w:t>
            </w:r>
            <w:r w:rsidR="00E13972" w:rsidRPr="00E13972">
              <w:rPr>
                <w:i/>
                <w:color w:val="000000"/>
                <w:sz w:val="18"/>
                <w:szCs w:val="18"/>
              </w:rPr>
              <w:t>ачальник</w:t>
            </w:r>
            <w:r>
              <w:rPr>
                <w:i/>
                <w:color w:val="000000"/>
                <w:sz w:val="18"/>
                <w:szCs w:val="18"/>
              </w:rPr>
              <w:t>а</w:t>
            </w:r>
            <w:r w:rsidR="00E13972" w:rsidRPr="00E13972">
              <w:rPr>
                <w:i/>
                <w:color w:val="000000"/>
                <w:sz w:val="18"/>
                <w:szCs w:val="18"/>
              </w:rPr>
              <w:t xml:space="preserve"> ОМВД России по Тихвинскому району Ленинградской области </w:t>
            </w:r>
          </w:p>
        </w:tc>
        <w:tc>
          <w:tcPr>
            <w:tcW w:w="1605" w:type="dxa"/>
            <w:hideMark/>
          </w:tcPr>
          <w:p w:rsidR="00E13972" w:rsidRPr="00E13972" w:rsidRDefault="008C0F5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С.В. Оборин </w:t>
            </w:r>
          </w:p>
        </w:tc>
        <w:tc>
          <w:tcPr>
            <w:tcW w:w="96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13972" w:rsidRPr="00E13972" w:rsidRDefault="00E13972" w:rsidP="00827283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18"/>
        </w:rPr>
      </w:pPr>
      <w:r w:rsidRPr="00E13972">
        <w:rPr>
          <w:i/>
          <w:color w:val="000000"/>
          <w:sz w:val="18"/>
          <w:szCs w:val="18"/>
        </w:rPr>
        <w:t xml:space="preserve"> </w:t>
      </w:r>
    </w:p>
    <w:p w:rsidR="00E13972" w:rsidRPr="00E13972" w:rsidRDefault="00E13972" w:rsidP="00827283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18"/>
        </w:rPr>
      </w:pPr>
    </w:p>
    <w:p w:rsidR="00E13972" w:rsidRPr="00E13972" w:rsidRDefault="00E13972" w:rsidP="00827283">
      <w:pPr>
        <w:autoSpaceDE w:val="0"/>
        <w:autoSpaceDN w:val="0"/>
        <w:adjustRightInd w:val="0"/>
        <w:ind w:firstLine="225"/>
        <w:rPr>
          <w:b/>
          <w:i/>
          <w:color w:val="000000"/>
          <w:sz w:val="18"/>
          <w:szCs w:val="18"/>
        </w:rPr>
      </w:pPr>
    </w:p>
    <w:p w:rsidR="00E13972" w:rsidRPr="00E13972" w:rsidRDefault="00E13972" w:rsidP="00827283">
      <w:pPr>
        <w:autoSpaceDE w:val="0"/>
        <w:autoSpaceDN w:val="0"/>
        <w:adjustRightInd w:val="0"/>
        <w:rPr>
          <w:b/>
          <w:i/>
          <w:color w:val="000000"/>
          <w:sz w:val="18"/>
          <w:szCs w:val="18"/>
        </w:rPr>
      </w:pPr>
      <w:r w:rsidRPr="00E13972">
        <w:rPr>
          <w:b/>
          <w:i/>
          <w:color w:val="000000"/>
          <w:sz w:val="18"/>
          <w:szCs w:val="18"/>
        </w:rPr>
        <w:t>РАССЫЛКА:</w:t>
      </w:r>
    </w:p>
    <w:tbl>
      <w:tblPr>
        <w:tblW w:w="9315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405"/>
        <w:gridCol w:w="15"/>
        <w:gridCol w:w="1830"/>
        <w:gridCol w:w="15"/>
      </w:tblGrid>
      <w:tr w:rsidR="00E13972" w:rsidRPr="00E13972" w:rsidTr="00E13972">
        <w:trPr>
          <w:gridAfter w:val="1"/>
          <w:wAfter w:w="15" w:type="dxa"/>
          <w:hidden/>
        </w:trPr>
        <w:tc>
          <w:tcPr>
            <w:tcW w:w="705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vanish/>
                <w:color w:val="000000"/>
                <w:sz w:val="18"/>
                <w:szCs w:val="18"/>
              </w:rPr>
              <w:t>#G0</w:t>
            </w:r>
            <w:r w:rsidRPr="00E13972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E13972">
              <w:rPr>
                <w:i/>
                <w:color w:val="000000"/>
                <w:sz w:val="18"/>
                <w:szCs w:val="18"/>
              </w:rPr>
              <w:t>Мартышевой</w:t>
            </w:r>
            <w:proofErr w:type="spellEnd"/>
            <w:r w:rsidRPr="00E13972">
              <w:rPr>
                <w:i/>
                <w:color w:val="000000"/>
                <w:sz w:val="18"/>
                <w:szCs w:val="18"/>
              </w:rPr>
              <w:t xml:space="preserve"> Г.Г.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E13972">
              <w:rPr>
                <w:i/>
                <w:color w:val="000000"/>
                <w:sz w:val="18"/>
                <w:szCs w:val="18"/>
              </w:rPr>
              <w:t>Деж</w:t>
            </w:r>
            <w:proofErr w:type="spellEnd"/>
            <w:r w:rsidRPr="00E13972">
              <w:rPr>
                <w:i/>
                <w:color w:val="000000"/>
                <w:sz w:val="18"/>
                <w:szCs w:val="18"/>
              </w:rPr>
              <w:t>. (</w:t>
            </w:r>
            <w:proofErr w:type="spellStart"/>
            <w:r w:rsidRPr="00E13972">
              <w:rPr>
                <w:i/>
                <w:color w:val="000000"/>
                <w:sz w:val="18"/>
                <w:szCs w:val="18"/>
              </w:rPr>
              <w:t>каб</w:t>
            </w:r>
            <w:proofErr w:type="spellEnd"/>
            <w:r w:rsidRPr="00E13972">
              <w:rPr>
                <w:i/>
                <w:color w:val="000000"/>
                <w:sz w:val="18"/>
                <w:szCs w:val="18"/>
              </w:rPr>
              <w:t>. 10)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ОМВД России по Тихвинскому району ЛО 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ОГИБДД     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>ГБУЗ ЛО «Тихвинская МБ»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ОНД (Скворцов А.С.)     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>28 ОФПС (Голубев А.Л.)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972" w:rsidRPr="00E13972" w:rsidTr="00E13972">
        <w:trPr>
          <w:gridAfter w:val="1"/>
          <w:wAfter w:w="15" w:type="dxa"/>
        </w:trPr>
        <w:tc>
          <w:tcPr>
            <w:tcW w:w="7050" w:type="dxa"/>
            <w:gridSpan w:val="2"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E13972" w:rsidRPr="00E13972" w:rsidTr="00E13972">
        <w:trPr>
          <w:hidden/>
        </w:trPr>
        <w:tc>
          <w:tcPr>
            <w:tcW w:w="7035" w:type="dxa"/>
            <w:hideMark/>
          </w:tcPr>
          <w:p w:rsidR="00E13972" w:rsidRPr="00E13972" w:rsidRDefault="00E13972" w:rsidP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vanish/>
                <w:color w:val="000000"/>
                <w:sz w:val="18"/>
                <w:szCs w:val="18"/>
              </w:rPr>
              <w:t>#G0</w:t>
            </w:r>
            <w:r w:rsidRPr="00E13972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E1397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b/>
                <w:bCs/>
                <w:i/>
                <w:color w:val="000000"/>
                <w:sz w:val="18"/>
                <w:szCs w:val="18"/>
              </w:rPr>
              <w:t>10</w:t>
            </w:r>
            <w:r w:rsidRPr="00E1397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3"/>
            <w:hideMark/>
          </w:tcPr>
          <w:p w:rsidR="00E13972" w:rsidRPr="00E13972" w:rsidRDefault="00E1397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1397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13972" w:rsidRDefault="00E13972"/>
    <w:p w:rsidR="00E13972" w:rsidRPr="000D2CD8" w:rsidRDefault="00E13972" w:rsidP="001A2440">
      <w:pPr>
        <w:ind w:right="-1" w:firstLine="709"/>
        <w:rPr>
          <w:sz w:val="22"/>
          <w:szCs w:val="22"/>
        </w:rPr>
      </w:pPr>
    </w:p>
    <w:sectPr w:rsidR="00E13972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2E7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C0F53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1397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A97C1"/>
  <w15:chartTrackingRefBased/>
  <w15:docId w15:val="{0EDC421F-BB2E-4A4B-838C-2ECD7BC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2017-12-28T12:15:00Z</cp:lastPrinted>
  <dcterms:created xsi:type="dcterms:W3CDTF">2017-12-28T11:59:00Z</dcterms:created>
  <dcterms:modified xsi:type="dcterms:W3CDTF">2017-12-28T12:15:00Z</dcterms:modified>
</cp:coreProperties>
</file>