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D7B7B">
      <w:pPr>
        <w:tabs>
          <w:tab w:val="left" w:pos="567"/>
          <w:tab w:val="left" w:pos="3686"/>
        </w:tabs>
      </w:pPr>
      <w:r>
        <w:tab/>
        <w:t>27 декабря 2019 г.</w:t>
      </w:r>
      <w:r>
        <w:tab/>
        <w:t>01-3124-а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05674" w:rsidTr="005056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05674" w:rsidRDefault="00BE4172" w:rsidP="00B52D22">
            <w:pPr>
              <w:rPr>
                <w:b/>
                <w:sz w:val="24"/>
                <w:szCs w:val="24"/>
              </w:rPr>
            </w:pPr>
            <w:r w:rsidRPr="00505674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15 октября 2018 года №01-2286-а (с изменениями от 12 марта 2019 года №01-470-а, от 22 апреля 2019 года №01-870-а)</w:t>
            </w:r>
          </w:p>
        </w:tc>
      </w:tr>
    </w:tbl>
    <w:p w:rsidR="00554BEC" w:rsidRPr="00776E5C" w:rsidRDefault="003667A1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776E5C">
        <w:rPr>
          <w:color w:val="000000"/>
          <w:sz w:val="22"/>
          <w:szCs w:val="22"/>
        </w:rPr>
        <w:t>21.0100   ДО.НПА</w:t>
      </w:r>
    </w:p>
    <w:bookmarkEnd w:id="0"/>
    <w:p w:rsidR="00505674" w:rsidRDefault="00505674" w:rsidP="001A2440">
      <w:pPr>
        <w:ind w:right="-1" w:firstLine="709"/>
        <w:rPr>
          <w:sz w:val="22"/>
          <w:szCs w:val="22"/>
        </w:rPr>
      </w:pPr>
    </w:p>
    <w:p w:rsidR="00505674" w:rsidRPr="00505674" w:rsidRDefault="00DE326C" w:rsidP="00C63A42">
      <w:pPr>
        <w:ind w:firstLine="720"/>
        <w:rPr>
          <w:szCs w:val="28"/>
        </w:rPr>
      </w:pPr>
      <w:r>
        <w:rPr>
          <w:szCs w:val="28"/>
        </w:rPr>
        <w:t>С</w:t>
      </w:r>
      <w:r w:rsidR="00505674" w:rsidRPr="00505674">
        <w:rPr>
          <w:szCs w:val="28"/>
        </w:rPr>
        <w:t xml:space="preserve"> </w:t>
      </w:r>
      <w:r>
        <w:rPr>
          <w:szCs w:val="28"/>
        </w:rPr>
        <w:t>целью</w:t>
      </w:r>
      <w:r w:rsidR="00505674" w:rsidRPr="00505674">
        <w:rPr>
          <w:szCs w:val="28"/>
        </w:rPr>
        <w:t xml:space="preserve"> </w:t>
      </w:r>
      <w:r>
        <w:rPr>
          <w:szCs w:val="28"/>
        </w:rPr>
        <w:t>актуализации</w:t>
      </w:r>
      <w:r w:rsidR="00505674" w:rsidRPr="00505674">
        <w:rPr>
          <w:szCs w:val="28"/>
        </w:rPr>
        <w:t xml:space="preserve"> муниципальной</w:t>
      </w:r>
      <w:r>
        <w:rPr>
          <w:szCs w:val="28"/>
        </w:rPr>
        <w:t xml:space="preserve"> программы</w:t>
      </w:r>
      <w:r w:rsidR="00505674" w:rsidRPr="00505674">
        <w:rPr>
          <w:szCs w:val="28"/>
        </w:rPr>
        <w:t xml:space="preserve"> Т</w:t>
      </w:r>
      <w:r>
        <w:rPr>
          <w:szCs w:val="28"/>
        </w:rPr>
        <w:t>ихвинского городского поселения «Архитектура и</w:t>
      </w:r>
      <w:r w:rsidR="00505674" w:rsidRPr="00505674">
        <w:rPr>
          <w:szCs w:val="28"/>
        </w:rPr>
        <w:t xml:space="preserve"> градостроительство в Тихвинском городском поселении», утвержденной постановлением администрации Тихвинского района от 15 октября 2018 года №01-2286-а (с изменениями)</w:t>
      </w:r>
      <w:r>
        <w:rPr>
          <w:szCs w:val="28"/>
        </w:rPr>
        <w:t>,</w:t>
      </w:r>
      <w:r w:rsidR="00505674" w:rsidRPr="00505674">
        <w:rPr>
          <w:szCs w:val="28"/>
        </w:rPr>
        <w:t xml:space="preserve"> в </w:t>
      </w:r>
      <w:r>
        <w:rPr>
          <w:szCs w:val="28"/>
        </w:rPr>
        <w:t xml:space="preserve"> соответствии</w:t>
      </w:r>
      <w:r w:rsidR="00D87944">
        <w:rPr>
          <w:szCs w:val="28"/>
        </w:rPr>
        <w:t xml:space="preserve"> с постановлением</w:t>
      </w:r>
      <w:r w:rsidR="00505674" w:rsidRPr="00505674">
        <w:rPr>
          <w:szCs w:val="28"/>
        </w:rPr>
        <w:t xml:space="preserve"> администрации Тихвинского</w:t>
      </w:r>
      <w:r>
        <w:rPr>
          <w:szCs w:val="28"/>
        </w:rPr>
        <w:t xml:space="preserve"> района</w:t>
      </w:r>
      <w:r w:rsidR="00505674" w:rsidRPr="00505674">
        <w:rPr>
          <w:szCs w:val="28"/>
        </w:rPr>
        <w:t xml:space="preserve"> от  26</w:t>
      </w:r>
      <w:r>
        <w:rPr>
          <w:szCs w:val="28"/>
        </w:rPr>
        <w:t xml:space="preserve"> августа</w:t>
      </w:r>
      <w:r w:rsidR="00505674" w:rsidRPr="00505674">
        <w:rPr>
          <w:szCs w:val="28"/>
        </w:rPr>
        <w:t xml:space="preserve"> </w:t>
      </w:r>
      <w:r>
        <w:rPr>
          <w:szCs w:val="28"/>
        </w:rPr>
        <w:t>2013 года №01-2390-а</w:t>
      </w:r>
      <w:r w:rsidR="00505674" w:rsidRPr="00505674">
        <w:rPr>
          <w:szCs w:val="28"/>
        </w:rPr>
        <w:t xml:space="preserve">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505674" w:rsidRPr="00505674" w:rsidRDefault="00505674" w:rsidP="00C63A42">
      <w:pPr>
        <w:ind w:firstLine="720"/>
        <w:rPr>
          <w:szCs w:val="28"/>
        </w:rPr>
      </w:pPr>
      <w:r w:rsidRPr="00C63A42">
        <w:rPr>
          <w:szCs w:val="28"/>
        </w:rPr>
        <w:t>1. Внести</w:t>
      </w:r>
      <w:r w:rsidRPr="00505674">
        <w:rPr>
          <w:szCs w:val="28"/>
        </w:rPr>
        <w:t xml:space="preserve"> </w:t>
      </w:r>
      <w:r w:rsidRPr="00C63A42">
        <w:rPr>
          <w:szCs w:val="28"/>
        </w:rPr>
        <w:t>в</w:t>
      </w:r>
      <w:r w:rsidRPr="00505674">
        <w:rPr>
          <w:szCs w:val="28"/>
        </w:rPr>
        <w:t xml:space="preserve"> </w:t>
      </w:r>
      <w:r w:rsidRPr="00C63A42">
        <w:rPr>
          <w:szCs w:val="28"/>
        </w:rPr>
        <w:t>муниципальную программу Тихвинского городского поселения «Архитектура и градостроительство</w:t>
      </w:r>
      <w:r w:rsidRPr="00505674">
        <w:rPr>
          <w:szCs w:val="28"/>
        </w:rPr>
        <w:t xml:space="preserve"> в</w:t>
      </w:r>
      <w:r w:rsidRPr="00C63A42">
        <w:rPr>
          <w:szCs w:val="28"/>
        </w:rPr>
        <w:t xml:space="preserve"> Тихвинском городском</w:t>
      </w:r>
      <w:r w:rsidRPr="00505674">
        <w:rPr>
          <w:szCs w:val="28"/>
        </w:rPr>
        <w:t xml:space="preserve"> поселе</w:t>
      </w:r>
      <w:r w:rsidRPr="00C63A42">
        <w:rPr>
          <w:szCs w:val="28"/>
        </w:rPr>
        <w:t>нии»</w:t>
      </w:r>
      <w:r w:rsidRPr="00505674">
        <w:rPr>
          <w:szCs w:val="28"/>
        </w:rPr>
        <w:t xml:space="preserve"> (далее – муниципальная п</w:t>
      </w:r>
      <w:r w:rsidRPr="00C63A42">
        <w:rPr>
          <w:szCs w:val="28"/>
        </w:rPr>
        <w:t>рограмма), утвержденную постановлением администрации</w:t>
      </w:r>
      <w:r w:rsidRPr="00505674">
        <w:rPr>
          <w:szCs w:val="28"/>
        </w:rPr>
        <w:t xml:space="preserve"> Тихвинского района </w:t>
      </w:r>
      <w:r w:rsidRPr="00505674">
        <w:rPr>
          <w:b/>
          <w:szCs w:val="28"/>
        </w:rPr>
        <w:t xml:space="preserve">от 15 октября 2018 года №01-2286-а </w:t>
      </w:r>
      <w:r w:rsidRPr="00505674">
        <w:rPr>
          <w:szCs w:val="28"/>
        </w:rPr>
        <w:t>(с изменениями от 12 марта 2019 года №01-470-а, от 22 апреля 2019 года №01-870-а)</w:t>
      </w:r>
      <w:r w:rsidRPr="00C63A42">
        <w:rPr>
          <w:szCs w:val="28"/>
        </w:rPr>
        <w:t>,</w:t>
      </w:r>
      <w:r w:rsidRPr="00505674">
        <w:rPr>
          <w:szCs w:val="28"/>
        </w:rPr>
        <w:t xml:space="preserve"> следующие изменения:</w:t>
      </w:r>
    </w:p>
    <w:p w:rsidR="00505674" w:rsidRDefault="00505674" w:rsidP="00C63A42">
      <w:pPr>
        <w:ind w:firstLine="720"/>
        <w:rPr>
          <w:szCs w:val="28"/>
        </w:rPr>
      </w:pPr>
      <w:r w:rsidRPr="00505674">
        <w:rPr>
          <w:szCs w:val="28"/>
        </w:rPr>
        <w:t xml:space="preserve">1.1. в </w:t>
      </w:r>
      <w:r w:rsidRPr="00505674">
        <w:rPr>
          <w:b/>
          <w:szCs w:val="28"/>
        </w:rPr>
        <w:t>Паспорте</w:t>
      </w:r>
      <w:r w:rsidRPr="00505674">
        <w:rPr>
          <w:szCs w:val="28"/>
        </w:rPr>
        <w:t xml:space="preserve"> муниципальной программы</w:t>
      </w:r>
      <w:r w:rsidRPr="00505674">
        <w:rPr>
          <w:color w:val="000000"/>
          <w:szCs w:val="28"/>
        </w:rPr>
        <w:t xml:space="preserve"> </w:t>
      </w:r>
      <w:r w:rsidRPr="00505674">
        <w:rPr>
          <w:b/>
          <w:color w:val="000000"/>
          <w:szCs w:val="28"/>
        </w:rPr>
        <w:t>раздел «Целевые индикаторы и показатели муниципальной программы»</w:t>
      </w:r>
      <w:r w:rsidRPr="00505674">
        <w:rPr>
          <w:color w:val="000000"/>
          <w:szCs w:val="28"/>
        </w:rPr>
        <w:t xml:space="preserve"> </w:t>
      </w:r>
      <w:r w:rsidRPr="00505674">
        <w:rPr>
          <w:szCs w:val="28"/>
        </w:rPr>
        <w:t>изложить в следующей редакции:</w:t>
      </w:r>
    </w:p>
    <w:p w:rsidR="00DE326C" w:rsidRPr="00505674" w:rsidRDefault="00DE326C" w:rsidP="00C63A42">
      <w:pPr>
        <w:ind w:firstLine="72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667"/>
      </w:tblGrid>
      <w:tr w:rsidR="00505674" w:rsidRPr="00505674" w:rsidTr="000F39BE">
        <w:tc>
          <w:tcPr>
            <w:tcW w:w="2660" w:type="dxa"/>
            <w:shd w:val="clear" w:color="auto" w:fill="auto"/>
          </w:tcPr>
          <w:p w:rsidR="00423842" w:rsidRPr="005B079E" w:rsidRDefault="00505674" w:rsidP="00505674">
            <w:pPr>
              <w:jc w:val="left"/>
              <w:rPr>
                <w:b/>
                <w:color w:val="000000"/>
                <w:sz w:val="23"/>
                <w:szCs w:val="23"/>
              </w:rPr>
            </w:pPr>
            <w:r w:rsidRPr="005B079E">
              <w:rPr>
                <w:b/>
                <w:color w:val="000000"/>
                <w:sz w:val="23"/>
                <w:szCs w:val="23"/>
              </w:rPr>
              <w:t xml:space="preserve">Целевые индикаторы </w:t>
            </w:r>
          </w:p>
          <w:p w:rsidR="00423842" w:rsidRPr="005B079E" w:rsidRDefault="00505674" w:rsidP="00505674">
            <w:pPr>
              <w:jc w:val="left"/>
              <w:rPr>
                <w:b/>
                <w:color w:val="000000"/>
                <w:sz w:val="23"/>
                <w:szCs w:val="23"/>
              </w:rPr>
            </w:pPr>
            <w:r w:rsidRPr="005B079E">
              <w:rPr>
                <w:b/>
                <w:color w:val="000000"/>
                <w:sz w:val="23"/>
                <w:szCs w:val="23"/>
              </w:rPr>
              <w:t xml:space="preserve">и показатели </w:t>
            </w:r>
          </w:p>
          <w:p w:rsidR="00423842" w:rsidRPr="005B079E" w:rsidRDefault="00505674" w:rsidP="00505674">
            <w:pPr>
              <w:jc w:val="left"/>
              <w:rPr>
                <w:b/>
                <w:color w:val="000000"/>
                <w:sz w:val="23"/>
                <w:szCs w:val="23"/>
              </w:rPr>
            </w:pPr>
            <w:r w:rsidRPr="005B079E">
              <w:rPr>
                <w:b/>
                <w:color w:val="000000"/>
                <w:sz w:val="23"/>
                <w:szCs w:val="23"/>
              </w:rPr>
              <w:t xml:space="preserve">муниципальной </w:t>
            </w:r>
          </w:p>
          <w:p w:rsidR="00505674" w:rsidRPr="005B079E" w:rsidRDefault="00505674" w:rsidP="00505674">
            <w:pPr>
              <w:jc w:val="left"/>
              <w:rPr>
                <w:b/>
                <w:color w:val="000000"/>
                <w:sz w:val="23"/>
                <w:szCs w:val="23"/>
              </w:rPr>
            </w:pPr>
            <w:r w:rsidRPr="005B079E">
              <w:rPr>
                <w:b/>
                <w:color w:val="000000"/>
                <w:sz w:val="23"/>
                <w:szCs w:val="23"/>
              </w:rPr>
              <w:t xml:space="preserve">программы </w:t>
            </w:r>
          </w:p>
        </w:tc>
        <w:tc>
          <w:tcPr>
            <w:tcW w:w="6911" w:type="dxa"/>
            <w:shd w:val="clear" w:color="auto" w:fill="auto"/>
          </w:tcPr>
          <w:p w:rsidR="00505674" w:rsidRPr="005B079E" w:rsidRDefault="00505674" w:rsidP="00505674">
            <w:pPr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- количество разработанных графических и текстовых описаний местоположения границ населенных пунктов, подлежащих внесению в Единый государственный реестр недвижимости;</w:t>
            </w:r>
          </w:p>
          <w:p w:rsidR="00505674" w:rsidRPr="005B079E" w:rsidRDefault="00505674" w:rsidP="00505674">
            <w:pPr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- количество разработанных графических и текстовых описаний местоположения границ территориальных зон, подлежащих внесению в Единый государственный реестр недвижимости;</w:t>
            </w:r>
          </w:p>
          <w:p w:rsidR="00505674" w:rsidRPr="005B079E" w:rsidRDefault="00505674" w:rsidP="00505674">
            <w:pPr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- площадь территории Тихвинского городского поселения, обеспеченная актуализированной топографической подосновой масштаба 1:2000 и документацией по планировке территории в це</w:t>
            </w:r>
            <w:r w:rsidRPr="005B079E">
              <w:rPr>
                <w:color w:val="000000"/>
                <w:sz w:val="23"/>
                <w:szCs w:val="23"/>
              </w:rPr>
              <w:lastRenderedPageBreak/>
              <w:t>лях жилищного строительства;</w:t>
            </w:r>
          </w:p>
          <w:p w:rsidR="00505674" w:rsidRPr="005B079E" w:rsidRDefault="00505674" w:rsidP="00505674">
            <w:pPr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- количество разработанных градостроительных планов земельных участков, расположенных в Тихвинском городском поселении;</w:t>
            </w:r>
          </w:p>
          <w:p w:rsidR="00505674" w:rsidRPr="005B079E" w:rsidRDefault="00505674" w:rsidP="00505674">
            <w:pPr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- площадь территории Тихвинского городского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поселения;</w:t>
            </w:r>
          </w:p>
          <w:p w:rsidR="00505674" w:rsidRPr="005B079E" w:rsidRDefault="00505674" w:rsidP="00505674">
            <w:pPr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 xml:space="preserve">- количество альбомов типовых проектов фасадов индивидуальных жилых домов (архитектурные решения) для применения их в охранных зонах Тихвина по условиям охраны объектов культурного наследия; </w:t>
            </w:r>
          </w:p>
          <w:p w:rsidR="00505674" w:rsidRPr="005B079E" w:rsidRDefault="00505674" w:rsidP="00505674">
            <w:pPr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- количество объектов недвижимости, находящихся в собственности Тихвинского городского поселения, в отношении которых или в отношении документации, по сохранению которых осуществлена историко-культурная экспертиза, а также количество земельных участков, подлежащих воздействию земляных и строительных работ, прошедших историко-культурную экспертизу земель;</w:t>
            </w:r>
          </w:p>
          <w:p w:rsidR="00505674" w:rsidRPr="005B079E" w:rsidRDefault="00505674" w:rsidP="00505674">
            <w:pPr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- площадь территории Тихвинского городского поселения, в отношении которой разработан и утвержден генеральный план поселения;</w:t>
            </w:r>
          </w:p>
          <w:p w:rsidR="00505674" w:rsidRPr="005B079E" w:rsidRDefault="00505674" w:rsidP="00505674">
            <w:pPr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- площадь территории Тихвинского городского поселения, в отношении которой разработаны и утверждены правила землепользования и застройки поселения</w:t>
            </w:r>
          </w:p>
        </w:tc>
      </w:tr>
    </w:tbl>
    <w:p w:rsidR="00DE326C" w:rsidRPr="00DE326C" w:rsidRDefault="00DE326C" w:rsidP="00505674">
      <w:pPr>
        <w:ind w:firstLine="709"/>
        <w:rPr>
          <w:sz w:val="10"/>
          <w:szCs w:val="10"/>
        </w:rPr>
      </w:pPr>
    </w:p>
    <w:p w:rsidR="00505674" w:rsidRDefault="00505674" w:rsidP="00505674">
      <w:pPr>
        <w:ind w:firstLine="709"/>
        <w:rPr>
          <w:szCs w:val="28"/>
        </w:rPr>
      </w:pPr>
      <w:r w:rsidRPr="00505674">
        <w:rPr>
          <w:szCs w:val="28"/>
        </w:rPr>
        <w:t xml:space="preserve">1.2. в </w:t>
      </w:r>
      <w:r w:rsidRPr="00505674">
        <w:rPr>
          <w:b/>
          <w:szCs w:val="28"/>
        </w:rPr>
        <w:t>Паспорте</w:t>
      </w:r>
      <w:r w:rsidRPr="00505674">
        <w:rPr>
          <w:szCs w:val="28"/>
        </w:rPr>
        <w:t xml:space="preserve"> муниципальной программы</w:t>
      </w:r>
      <w:r w:rsidRPr="00505674">
        <w:rPr>
          <w:color w:val="000000"/>
          <w:szCs w:val="28"/>
        </w:rPr>
        <w:t xml:space="preserve"> </w:t>
      </w:r>
      <w:r w:rsidRPr="00505674">
        <w:rPr>
          <w:b/>
          <w:color w:val="000000"/>
          <w:szCs w:val="28"/>
        </w:rPr>
        <w:t>раздел «Объемы бюджетных ассигнований муниципальной программы»</w:t>
      </w:r>
      <w:r w:rsidRPr="00505674">
        <w:rPr>
          <w:color w:val="000000"/>
          <w:szCs w:val="28"/>
        </w:rPr>
        <w:t xml:space="preserve"> </w:t>
      </w:r>
      <w:r w:rsidRPr="00505674">
        <w:rPr>
          <w:szCs w:val="28"/>
        </w:rPr>
        <w:t>изложить в следующей редакции:</w:t>
      </w:r>
    </w:p>
    <w:p w:rsidR="00DE326C" w:rsidRPr="00505674" w:rsidRDefault="00DE326C" w:rsidP="00505674">
      <w:pPr>
        <w:ind w:firstLine="709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666"/>
      </w:tblGrid>
      <w:tr w:rsidR="00505674" w:rsidRPr="00505674" w:rsidTr="000F39BE">
        <w:tc>
          <w:tcPr>
            <w:tcW w:w="2660" w:type="dxa"/>
            <w:shd w:val="clear" w:color="auto" w:fill="auto"/>
          </w:tcPr>
          <w:p w:rsidR="00423842" w:rsidRPr="005B079E" w:rsidRDefault="00505674" w:rsidP="00505674">
            <w:pPr>
              <w:jc w:val="left"/>
              <w:rPr>
                <w:b/>
                <w:sz w:val="23"/>
                <w:szCs w:val="23"/>
              </w:rPr>
            </w:pPr>
            <w:r w:rsidRPr="005B079E">
              <w:rPr>
                <w:b/>
                <w:sz w:val="23"/>
                <w:szCs w:val="23"/>
              </w:rPr>
              <w:t xml:space="preserve">Объемы бюджетных ассигнований </w:t>
            </w:r>
          </w:p>
          <w:p w:rsidR="00423842" w:rsidRPr="005B079E" w:rsidRDefault="00505674" w:rsidP="00505674">
            <w:pPr>
              <w:jc w:val="left"/>
              <w:rPr>
                <w:b/>
                <w:sz w:val="23"/>
                <w:szCs w:val="23"/>
              </w:rPr>
            </w:pPr>
            <w:r w:rsidRPr="005B079E">
              <w:rPr>
                <w:b/>
                <w:sz w:val="23"/>
                <w:szCs w:val="23"/>
              </w:rPr>
              <w:t xml:space="preserve">муниципальной </w:t>
            </w:r>
          </w:p>
          <w:p w:rsidR="00505674" w:rsidRPr="005B079E" w:rsidRDefault="00505674" w:rsidP="00505674">
            <w:pPr>
              <w:jc w:val="left"/>
              <w:rPr>
                <w:b/>
                <w:sz w:val="23"/>
                <w:szCs w:val="23"/>
              </w:rPr>
            </w:pPr>
            <w:r w:rsidRPr="005B079E">
              <w:rPr>
                <w:b/>
                <w:sz w:val="23"/>
                <w:szCs w:val="23"/>
              </w:rPr>
              <w:t xml:space="preserve">программы </w:t>
            </w:r>
          </w:p>
        </w:tc>
        <w:tc>
          <w:tcPr>
            <w:tcW w:w="6911" w:type="dxa"/>
            <w:shd w:val="clear" w:color="auto" w:fill="auto"/>
          </w:tcPr>
          <w:p w:rsidR="00505674" w:rsidRPr="005B079E" w:rsidRDefault="00505674" w:rsidP="00505674">
            <w:pPr>
              <w:rPr>
                <w:sz w:val="23"/>
                <w:szCs w:val="23"/>
              </w:rPr>
            </w:pPr>
            <w:r w:rsidRPr="005B079E">
              <w:rPr>
                <w:b/>
                <w:sz w:val="23"/>
                <w:szCs w:val="23"/>
              </w:rPr>
              <w:t>Общий объем финансирования по муниципальной программе составляет за счет средств бюджета Тихвинского городского поселения 9 931,1 тыс. руб.</w:t>
            </w:r>
            <w:r w:rsidRPr="005B079E">
              <w:rPr>
                <w:sz w:val="23"/>
                <w:szCs w:val="23"/>
              </w:rPr>
              <w:t>, в том числе по годам:</w:t>
            </w:r>
          </w:p>
          <w:p w:rsidR="00505674" w:rsidRPr="005B079E" w:rsidRDefault="00505674" w:rsidP="00505674">
            <w:pPr>
              <w:rPr>
                <w:sz w:val="23"/>
                <w:szCs w:val="23"/>
              </w:rPr>
            </w:pPr>
            <w:r w:rsidRPr="005B079E">
              <w:rPr>
                <w:sz w:val="23"/>
                <w:szCs w:val="23"/>
              </w:rPr>
              <w:t xml:space="preserve">2019 год – </w:t>
            </w:r>
            <w:r w:rsidRPr="005B079E">
              <w:rPr>
                <w:b/>
                <w:sz w:val="23"/>
                <w:szCs w:val="23"/>
              </w:rPr>
              <w:t>3 311,1</w:t>
            </w:r>
            <w:r w:rsidR="005B079E" w:rsidRPr="005B079E">
              <w:rPr>
                <w:b/>
                <w:sz w:val="23"/>
                <w:szCs w:val="23"/>
              </w:rPr>
              <w:t xml:space="preserve"> </w:t>
            </w:r>
            <w:r w:rsidRPr="005B079E">
              <w:rPr>
                <w:b/>
                <w:sz w:val="23"/>
                <w:szCs w:val="23"/>
              </w:rPr>
              <w:t>тыс. руб.</w:t>
            </w:r>
            <w:r w:rsidR="005B079E" w:rsidRPr="005B079E">
              <w:rPr>
                <w:sz w:val="23"/>
                <w:szCs w:val="23"/>
              </w:rPr>
              <w:t>;</w:t>
            </w:r>
          </w:p>
          <w:p w:rsidR="00505674" w:rsidRPr="005B079E" w:rsidRDefault="00505674" w:rsidP="00505674">
            <w:pPr>
              <w:rPr>
                <w:sz w:val="23"/>
                <w:szCs w:val="23"/>
              </w:rPr>
            </w:pPr>
            <w:r w:rsidRPr="005B079E">
              <w:rPr>
                <w:sz w:val="23"/>
                <w:szCs w:val="23"/>
              </w:rPr>
              <w:t xml:space="preserve">2020 год – </w:t>
            </w:r>
            <w:r w:rsidRPr="005B079E">
              <w:rPr>
                <w:b/>
                <w:sz w:val="23"/>
                <w:szCs w:val="23"/>
              </w:rPr>
              <w:t>3 120,0 тыс. руб.</w:t>
            </w:r>
            <w:r w:rsidR="005B079E" w:rsidRPr="005B079E">
              <w:rPr>
                <w:sz w:val="23"/>
                <w:szCs w:val="23"/>
              </w:rPr>
              <w:t>;</w:t>
            </w:r>
          </w:p>
          <w:p w:rsidR="00505674" w:rsidRPr="005B079E" w:rsidRDefault="00505674" w:rsidP="00505674">
            <w:pPr>
              <w:rPr>
                <w:sz w:val="23"/>
                <w:szCs w:val="23"/>
              </w:rPr>
            </w:pPr>
            <w:r w:rsidRPr="005B079E">
              <w:rPr>
                <w:sz w:val="23"/>
                <w:szCs w:val="23"/>
              </w:rPr>
              <w:t xml:space="preserve">2021 год – </w:t>
            </w:r>
            <w:r w:rsidRPr="005B079E">
              <w:rPr>
                <w:b/>
                <w:sz w:val="23"/>
                <w:szCs w:val="23"/>
              </w:rPr>
              <w:t>3 500,0 тыс. руб.</w:t>
            </w:r>
          </w:p>
        </w:tc>
      </w:tr>
    </w:tbl>
    <w:p w:rsidR="00DE326C" w:rsidRPr="00DE326C" w:rsidRDefault="00DE326C" w:rsidP="00505674">
      <w:pPr>
        <w:ind w:firstLine="709"/>
        <w:rPr>
          <w:color w:val="000000"/>
          <w:sz w:val="10"/>
          <w:szCs w:val="10"/>
        </w:rPr>
      </w:pPr>
    </w:p>
    <w:p w:rsidR="00505674" w:rsidRDefault="00505674" w:rsidP="00505674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 xml:space="preserve">1.3. в </w:t>
      </w:r>
      <w:r w:rsidRPr="00505674">
        <w:rPr>
          <w:b/>
          <w:color w:val="000000"/>
          <w:szCs w:val="28"/>
        </w:rPr>
        <w:t xml:space="preserve">Паспорте </w:t>
      </w:r>
      <w:r w:rsidRPr="00505674">
        <w:rPr>
          <w:color w:val="000000"/>
          <w:szCs w:val="28"/>
        </w:rPr>
        <w:t xml:space="preserve">муниципальной программы </w:t>
      </w:r>
      <w:r w:rsidRPr="00505674">
        <w:rPr>
          <w:b/>
          <w:color w:val="000000"/>
          <w:szCs w:val="28"/>
        </w:rPr>
        <w:t>раздел «Ожидаемые результаты реализации муниципальной программы»</w:t>
      </w:r>
      <w:r w:rsidRPr="00505674">
        <w:rPr>
          <w:color w:val="000000"/>
          <w:szCs w:val="28"/>
        </w:rPr>
        <w:t xml:space="preserve"> изложить в следующей редакции:  </w:t>
      </w:r>
    </w:p>
    <w:p w:rsidR="00DE326C" w:rsidRPr="00505674" w:rsidRDefault="00DE326C" w:rsidP="00505674">
      <w:pPr>
        <w:ind w:firstLine="709"/>
        <w:rPr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667"/>
      </w:tblGrid>
      <w:tr w:rsidR="00505674" w:rsidRPr="00505674" w:rsidTr="000F39BE">
        <w:tc>
          <w:tcPr>
            <w:tcW w:w="2660" w:type="dxa"/>
            <w:shd w:val="clear" w:color="auto" w:fill="auto"/>
          </w:tcPr>
          <w:p w:rsidR="00505674" w:rsidRPr="005B079E" w:rsidRDefault="00505674" w:rsidP="00505674">
            <w:pPr>
              <w:jc w:val="left"/>
              <w:rPr>
                <w:b/>
                <w:color w:val="000000"/>
                <w:sz w:val="23"/>
                <w:szCs w:val="23"/>
              </w:rPr>
            </w:pPr>
            <w:r w:rsidRPr="005B079E">
              <w:rPr>
                <w:b/>
                <w:color w:val="000000"/>
                <w:sz w:val="23"/>
                <w:szCs w:val="23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6911" w:type="dxa"/>
            <w:shd w:val="clear" w:color="auto" w:fill="auto"/>
          </w:tcPr>
          <w:p w:rsidR="00505674" w:rsidRPr="005B079E" w:rsidRDefault="00505674" w:rsidP="00505674">
            <w:pPr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 xml:space="preserve">По итогам муниципальной программы к концу 2021 года будут достигнуты следующие целевые показатели: </w:t>
            </w:r>
          </w:p>
          <w:p w:rsidR="00505674" w:rsidRPr="005B079E" w:rsidRDefault="00505674" w:rsidP="005B079E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Количество разработанных графических и текстовых описаний местоположения границ населённых пунктов, подлежащих внесению в Единый государственный реестр недвижимости – 2.</w:t>
            </w:r>
          </w:p>
          <w:p w:rsidR="00505674" w:rsidRPr="005B079E" w:rsidRDefault="00505674" w:rsidP="005B079E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 xml:space="preserve">Количество разработанных графических и текстовых описаний местоположения границ территориальных зон, подлежащих внесению в Единый государственный реестр недвижимости – 13. </w:t>
            </w:r>
          </w:p>
          <w:p w:rsidR="00505674" w:rsidRPr="005B079E" w:rsidRDefault="00505674" w:rsidP="005B079E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Площадь территории Тихвинского городского поселения, обеспеченная актуализированной топографической подосновой масштаба 1:2000 и документацией по планировке территории в целях жилищного строительства – 121,6 га.</w:t>
            </w:r>
          </w:p>
          <w:p w:rsidR="00505674" w:rsidRPr="005B079E" w:rsidRDefault="00505674" w:rsidP="005B079E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Количество разработанных градостроительных планов земельных участков, расположенных в Тихвинском городском поселе</w:t>
            </w:r>
            <w:r w:rsidRPr="005B079E">
              <w:rPr>
                <w:color w:val="000000"/>
                <w:sz w:val="23"/>
                <w:szCs w:val="23"/>
              </w:rPr>
              <w:lastRenderedPageBreak/>
              <w:t>нии – 364.</w:t>
            </w:r>
          </w:p>
          <w:p w:rsidR="00505674" w:rsidRPr="005B079E" w:rsidRDefault="00505674" w:rsidP="005B079E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Площадь территории Тихвинского городского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 – 43,7 га.</w:t>
            </w:r>
          </w:p>
          <w:p w:rsidR="00505674" w:rsidRPr="005B079E" w:rsidRDefault="00505674" w:rsidP="005B079E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Количество альбомов типовых проектов фасадов индивидуальных жилых домов (архитектурные решения) для применения их в охранных зонах Тихвина по условиям охраны объектов культурного наследия – 1 альбом.</w:t>
            </w:r>
          </w:p>
          <w:p w:rsidR="00505674" w:rsidRPr="005B079E" w:rsidRDefault="00505674" w:rsidP="005B079E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Количество объектов недвижимости, находящихся в собственности Тихвинского городского поселения, в отношении которых или в отношении документации, по сохранению которых осуществлена историко-культурная экспертиза, а также количество земельных участков, подлежащих воздействию земляных и строительных работ, прошедших историко-культурную экспертизу земель – 5.</w:t>
            </w:r>
          </w:p>
          <w:p w:rsidR="00505674" w:rsidRPr="005B079E" w:rsidRDefault="00505674" w:rsidP="005B079E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Площадь территории Тихвинского городского поселения, в отношении которой разработан и утвержден генеральный план поселения – 389 кв. км</w:t>
            </w:r>
            <w:r w:rsidR="00C63A42" w:rsidRPr="005B079E">
              <w:rPr>
                <w:color w:val="000000"/>
                <w:sz w:val="23"/>
                <w:szCs w:val="23"/>
              </w:rPr>
              <w:t xml:space="preserve"> (</w:t>
            </w:r>
            <w:r w:rsidR="005B079E">
              <w:rPr>
                <w:sz w:val="23"/>
                <w:szCs w:val="23"/>
              </w:rPr>
              <w:t>п</w:t>
            </w:r>
            <w:r w:rsidR="00C63A42" w:rsidRPr="005B079E">
              <w:rPr>
                <w:sz w:val="23"/>
                <w:szCs w:val="23"/>
              </w:rPr>
              <w:t>лощадь Тихвинского городского поселения соответствует 389 кв. км.)</w:t>
            </w:r>
          </w:p>
          <w:p w:rsidR="00505674" w:rsidRPr="005B079E" w:rsidRDefault="00505674" w:rsidP="005B079E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color w:val="000000"/>
                <w:sz w:val="23"/>
                <w:szCs w:val="23"/>
              </w:rPr>
            </w:pPr>
            <w:r w:rsidRPr="005B079E">
              <w:rPr>
                <w:color w:val="000000"/>
                <w:sz w:val="23"/>
                <w:szCs w:val="23"/>
              </w:rPr>
              <w:t>Площадь территории Тихвинского городского поселения, в отношении которой разработаны и утверждены правила землепользования и застройки поселения – 389 кв. км.</w:t>
            </w:r>
          </w:p>
        </w:tc>
      </w:tr>
    </w:tbl>
    <w:p w:rsidR="00DE326C" w:rsidRPr="00DE326C" w:rsidRDefault="00DE326C" w:rsidP="00C63A42">
      <w:pPr>
        <w:ind w:firstLine="709"/>
        <w:rPr>
          <w:color w:val="000000"/>
          <w:sz w:val="10"/>
          <w:szCs w:val="10"/>
        </w:rPr>
      </w:pP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 xml:space="preserve">1.4. в </w:t>
      </w:r>
      <w:r w:rsidRPr="00505674">
        <w:rPr>
          <w:b/>
          <w:color w:val="000000"/>
          <w:szCs w:val="28"/>
        </w:rPr>
        <w:t>разделе 1 «Характеристика текущего состояния законодательства в градостроительной отрасли Ленинградской области и градостроительной ситуации в Тихвинском городском поселении Тихвинского муниципального района» абзац</w:t>
      </w:r>
      <w:r w:rsidRPr="00505674">
        <w:rPr>
          <w:color w:val="000000"/>
          <w:szCs w:val="28"/>
        </w:rPr>
        <w:t xml:space="preserve"> 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«Муниципальной программой предусмотрены мероприятия по разработке проектов планировки и проектов межевания следующих территорий: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деревни Паголда – 4,5 га (2019г.);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9 микрорайона – 30 га (2019г.);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10 микрорайона – 20 га (2020г.);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западнее улицы Совхозная – 9,1 га (2020г.);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севернее улицы Плаунская – 13 га (2020г.);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южнее улицы Моховая – 35 га (2021г.);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восточнее микрорайона Восточный (</w:t>
      </w:r>
      <w:r w:rsidRPr="00505674">
        <w:rPr>
          <w:color w:val="000000"/>
          <w:szCs w:val="28"/>
          <w:lang w:val="en-US"/>
        </w:rPr>
        <w:t>II</w:t>
      </w:r>
      <w:r w:rsidRPr="00505674">
        <w:rPr>
          <w:color w:val="000000"/>
          <w:szCs w:val="28"/>
        </w:rPr>
        <w:t xml:space="preserve"> очередь) – 40 га (2021г.)»</w:t>
      </w:r>
    </w:p>
    <w:p w:rsidR="00505674" w:rsidRPr="00505674" w:rsidRDefault="00505674" w:rsidP="00C63A42">
      <w:pPr>
        <w:ind w:firstLine="709"/>
        <w:rPr>
          <w:b/>
          <w:color w:val="000000"/>
          <w:szCs w:val="28"/>
        </w:rPr>
      </w:pPr>
      <w:r w:rsidRPr="00505674">
        <w:rPr>
          <w:b/>
          <w:color w:val="000000"/>
          <w:szCs w:val="28"/>
        </w:rPr>
        <w:t>изложить в следующей редакции: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«Муниципальной программой предусмотрены мероприятия по разработке проектов планировки и проектов межевания следующих территорий: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деревни Паголда – 4,5 га (2019г.);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10 микрорайона – 20 га (2020г.);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западнее улицы Совхозная – 9,1 га (2020г.);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севернее улицы Плаунская – 13 га (2020г.);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- территория южнее улицы Моховая – 35 га (2021г.);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lastRenderedPageBreak/>
        <w:t>- территория восточнее микрорайона Восточный (</w:t>
      </w:r>
      <w:r w:rsidRPr="00505674">
        <w:rPr>
          <w:color w:val="000000"/>
          <w:szCs w:val="28"/>
          <w:lang w:val="en-US"/>
        </w:rPr>
        <w:t>II</w:t>
      </w:r>
      <w:r w:rsidRPr="00505674">
        <w:rPr>
          <w:color w:val="000000"/>
          <w:szCs w:val="28"/>
        </w:rPr>
        <w:t xml:space="preserve"> очередь) – 40 га (2021г.)»;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 xml:space="preserve">1.5. в </w:t>
      </w:r>
      <w:r w:rsidRPr="00505674">
        <w:rPr>
          <w:b/>
          <w:color w:val="000000"/>
          <w:szCs w:val="28"/>
        </w:rPr>
        <w:t>разделе 2 «Цели и приоритетные направления муниципальной политики в сфере архитектуры и градостроительства.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программы» пункт 2.3.</w:t>
      </w:r>
      <w:r w:rsidRPr="00505674">
        <w:rPr>
          <w:color w:val="000000"/>
          <w:szCs w:val="28"/>
        </w:rPr>
        <w:t xml:space="preserve"> дополнить следующим подпунктом:</w:t>
      </w:r>
    </w:p>
    <w:p w:rsidR="00505674" w:rsidRPr="00505674" w:rsidRDefault="00893F99" w:rsidP="00C63A42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«- п</w:t>
      </w:r>
      <w:r w:rsidR="00505674" w:rsidRPr="00505674">
        <w:rPr>
          <w:color w:val="000000"/>
          <w:szCs w:val="28"/>
        </w:rPr>
        <w:t>лощадь территории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</w:t>
      </w:r>
      <w:r>
        <w:rPr>
          <w:color w:val="000000"/>
          <w:szCs w:val="28"/>
        </w:rPr>
        <w:t>;</w:t>
      </w:r>
      <w:r w:rsidR="00505674" w:rsidRPr="00505674">
        <w:rPr>
          <w:color w:val="000000"/>
          <w:szCs w:val="28"/>
        </w:rPr>
        <w:t>»;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 xml:space="preserve">1.6. в </w:t>
      </w:r>
      <w:r w:rsidRPr="00505674">
        <w:rPr>
          <w:b/>
          <w:color w:val="000000"/>
          <w:szCs w:val="28"/>
        </w:rPr>
        <w:t>разделе 2 «Цели и приоритетные направления муниципальной политики в сфере архитектуры и градостроительства. Цели, задачи, пок</w:t>
      </w:r>
      <w:r w:rsidR="00DE326C">
        <w:rPr>
          <w:b/>
          <w:color w:val="000000"/>
          <w:szCs w:val="28"/>
        </w:rPr>
        <w:t xml:space="preserve">азатели (индикаторы) реализации </w:t>
      </w:r>
      <w:r w:rsidRPr="00505674">
        <w:rPr>
          <w:b/>
          <w:color w:val="000000"/>
          <w:szCs w:val="28"/>
        </w:rPr>
        <w:t>муниципальной программы. Основные ожид</w:t>
      </w:r>
      <w:r w:rsidR="00DE326C">
        <w:rPr>
          <w:b/>
          <w:color w:val="000000"/>
          <w:szCs w:val="28"/>
        </w:rPr>
        <w:t>аемые результаты, этапы и сроки реализации муниципальной программы» пункт 2.4.</w:t>
      </w:r>
      <w:r w:rsidRPr="00505674">
        <w:rPr>
          <w:b/>
          <w:color w:val="000000"/>
          <w:szCs w:val="28"/>
        </w:rPr>
        <w:t xml:space="preserve"> </w:t>
      </w:r>
      <w:r w:rsidR="00DE326C">
        <w:rPr>
          <w:color w:val="000000"/>
          <w:szCs w:val="28"/>
        </w:rPr>
        <w:t>изложить в</w:t>
      </w:r>
      <w:r w:rsidRPr="00505674">
        <w:rPr>
          <w:color w:val="000000"/>
          <w:szCs w:val="28"/>
        </w:rPr>
        <w:t xml:space="preserve"> следующей редакции:</w:t>
      </w:r>
    </w:p>
    <w:p w:rsidR="00505674" w:rsidRPr="00505674" w:rsidRDefault="00505674" w:rsidP="00C63A42">
      <w:pPr>
        <w:ind w:firstLine="709"/>
        <w:rPr>
          <w:b/>
          <w:color w:val="000000"/>
          <w:szCs w:val="28"/>
        </w:rPr>
      </w:pPr>
      <w:r w:rsidRPr="00505674">
        <w:rPr>
          <w:color w:val="000000"/>
          <w:szCs w:val="28"/>
        </w:rPr>
        <w:t>«</w:t>
      </w:r>
      <w:r w:rsidRPr="00505674">
        <w:rPr>
          <w:b/>
          <w:color w:val="000000"/>
          <w:szCs w:val="28"/>
        </w:rPr>
        <w:t>2.4. Основные ожидаемые результаты, этапы и сроки реализации муниципальной программы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Сроки реализации муниципальной программы: 2019-2021 годы.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Этапы реализации соответствуют календарным годам.</w:t>
      </w:r>
    </w:p>
    <w:p w:rsidR="00505674" w:rsidRPr="00505674" w:rsidRDefault="00505674" w:rsidP="00C63A42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По итогам муниципальной программы к концу 2021 года будут достигнуты следующие целевые показатели:</w:t>
      </w:r>
    </w:p>
    <w:p w:rsidR="00505674" w:rsidRPr="00505674" w:rsidRDefault="00505674" w:rsidP="00893F9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Количество разработанных графических и текстовых описаний местоположения границ населённых пунктов, подлежащих внесению в Единый государственный реестр недвижимости – 2.</w:t>
      </w:r>
    </w:p>
    <w:p w:rsidR="00505674" w:rsidRPr="00505674" w:rsidRDefault="00505674" w:rsidP="00893F9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Количество разработанных графических и текстовых описаний местоположения границ территориальных зон, подлежащих внесению в Единый государственный реестр недвижимости – 13.</w:t>
      </w:r>
    </w:p>
    <w:p w:rsidR="00505674" w:rsidRPr="00505674" w:rsidRDefault="00505674" w:rsidP="00893F9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Площадь территории Тихвинского городского поселения, обеспеченная актуализированной топографической подосновой масштаба 1:2000 и документацией по планировке территории в целях жилищного строительства – 121,6 га.</w:t>
      </w:r>
    </w:p>
    <w:p w:rsidR="00505674" w:rsidRPr="00505674" w:rsidRDefault="00505674" w:rsidP="00893F9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Количество разработанных градостроительных планов земельных участков, расположенных в Тихвинском городском поселении – 364.</w:t>
      </w:r>
    </w:p>
    <w:p w:rsidR="00505674" w:rsidRPr="00505674" w:rsidRDefault="00505674" w:rsidP="00893F9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Площадь территории Тихвинского городского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 – 43,7 га.</w:t>
      </w:r>
    </w:p>
    <w:p w:rsidR="00505674" w:rsidRPr="00505674" w:rsidRDefault="00505674" w:rsidP="00893F9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Количество альбомов типовых проектов фасадов индивидуальных жилых домов (архитектурные решения) для применения их в охранных зонах Тихвина по условиям охраны объектов культурного наследия – 1 альбом.</w:t>
      </w:r>
    </w:p>
    <w:p w:rsidR="00505674" w:rsidRPr="00505674" w:rsidRDefault="00505674" w:rsidP="00893F9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lastRenderedPageBreak/>
        <w:t xml:space="preserve">Количество объектов недвижимости, находящихся в собственности Тихвинского городского поселения, в отношении которых или в </w:t>
      </w:r>
      <w:r w:rsidR="00DE326C">
        <w:rPr>
          <w:color w:val="000000"/>
          <w:szCs w:val="28"/>
        </w:rPr>
        <w:t>отношении</w:t>
      </w:r>
      <w:r w:rsidR="00541D90">
        <w:rPr>
          <w:color w:val="000000"/>
          <w:szCs w:val="28"/>
        </w:rPr>
        <w:t xml:space="preserve"> документации, по сохранению</w:t>
      </w:r>
      <w:r w:rsidRPr="00505674">
        <w:rPr>
          <w:color w:val="000000"/>
          <w:szCs w:val="28"/>
        </w:rPr>
        <w:t xml:space="preserve"> которых о</w:t>
      </w:r>
      <w:r w:rsidR="00893F99">
        <w:rPr>
          <w:color w:val="000000"/>
          <w:szCs w:val="28"/>
        </w:rPr>
        <w:t>существлена историко-культурная экспертиза, а также</w:t>
      </w:r>
      <w:r w:rsidRPr="00505674">
        <w:rPr>
          <w:color w:val="000000"/>
          <w:szCs w:val="28"/>
        </w:rPr>
        <w:t xml:space="preserve"> количество земельных участков, подлежащих воздействию земляных и строительных работ, прошедших историко-культурную экспертизу земель– 5.</w:t>
      </w:r>
    </w:p>
    <w:p w:rsidR="00505674" w:rsidRPr="00505674" w:rsidRDefault="00505674" w:rsidP="00893F99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Площадь территории Тихвинского городского поселения, в отношении которой разработан и утвержден генеральный план поселения – 389 кв. к</w:t>
      </w:r>
      <w:r w:rsidR="00C63A42">
        <w:rPr>
          <w:color w:val="000000"/>
          <w:szCs w:val="28"/>
        </w:rPr>
        <w:t>м</w:t>
      </w:r>
      <w:r w:rsidR="00D84E97">
        <w:t xml:space="preserve"> (п</w:t>
      </w:r>
      <w:r w:rsidR="00C63A42">
        <w:t>лощадь Тихвинского городского поселения соответствует 389 кв. км)</w:t>
      </w:r>
      <w:r w:rsidRPr="00505674">
        <w:rPr>
          <w:color w:val="000000"/>
          <w:szCs w:val="28"/>
        </w:rPr>
        <w:t>.</w:t>
      </w:r>
    </w:p>
    <w:p w:rsidR="00505674" w:rsidRPr="00505674" w:rsidRDefault="00505674" w:rsidP="00D84E97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>Площадь территории Тихвинского городского поселения, в отношении которой разработаны и утверждены правила землепользования и застройки поселения – 389 кв. км.»;</w:t>
      </w:r>
    </w:p>
    <w:p w:rsidR="00505674" w:rsidRPr="00505674" w:rsidRDefault="00505674" w:rsidP="00D84E97">
      <w:pPr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 xml:space="preserve">1.7. </w:t>
      </w:r>
      <w:r w:rsidRPr="00505674">
        <w:rPr>
          <w:b/>
          <w:szCs w:val="28"/>
        </w:rPr>
        <w:t>абзац 3 раздела 4 «Обоснование объема финансовых ресурсов, необходимых для реализации муниципальной программы»</w:t>
      </w:r>
      <w:r w:rsidRPr="00505674">
        <w:rPr>
          <w:szCs w:val="28"/>
        </w:rPr>
        <w:t xml:space="preserve"> изложить в следующей редакции:</w:t>
      </w:r>
    </w:p>
    <w:p w:rsidR="00505674" w:rsidRPr="00505674" w:rsidRDefault="00505674" w:rsidP="00C63A42">
      <w:pPr>
        <w:tabs>
          <w:tab w:val="left" w:pos="3892"/>
        </w:tabs>
        <w:ind w:firstLine="709"/>
        <w:rPr>
          <w:szCs w:val="28"/>
        </w:rPr>
      </w:pPr>
      <w:r w:rsidRPr="00505674">
        <w:rPr>
          <w:b/>
          <w:szCs w:val="28"/>
        </w:rPr>
        <w:t xml:space="preserve">«Общий объем финансирования по муниципальной программе составляет за счет средств бюджета Тихвинского городского поселения – </w:t>
      </w:r>
      <w:r w:rsidRPr="00505674">
        <w:rPr>
          <w:b/>
          <w:bCs/>
          <w:szCs w:val="28"/>
        </w:rPr>
        <w:t>9 931,1 тыс. руб.</w:t>
      </w:r>
      <w:r w:rsidRPr="00505674">
        <w:rPr>
          <w:szCs w:val="28"/>
        </w:rPr>
        <w:t>, в том числе по годам:</w:t>
      </w:r>
    </w:p>
    <w:p w:rsidR="00505674" w:rsidRPr="00505674" w:rsidRDefault="00505674" w:rsidP="00C63A42">
      <w:pPr>
        <w:tabs>
          <w:tab w:val="left" w:pos="3892"/>
        </w:tabs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 xml:space="preserve">2019 год – </w:t>
      </w:r>
      <w:r w:rsidRPr="00D84E97">
        <w:rPr>
          <w:b/>
          <w:color w:val="000000"/>
          <w:szCs w:val="28"/>
        </w:rPr>
        <w:t>3 311,1 тыс. руб.</w:t>
      </w:r>
      <w:r w:rsidR="00D84E97">
        <w:rPr>
          <w:color w:val="000000"/>
          <w:szCs w:val="28"/>
        </w:rPr>
        <w:t>;</w:t>
      </w:r>
    </w:p>
    <w:p w:rsidR="00505674" w:rsidRPr="00505674" w:rsidRDefault="00505674" w:rsidP="00C63A42">
      <w:pPr>
        <w:tabs>
          <w:tab w:val="left" w:pos="3892"/>
        </w:tabs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 xml:space="preserve">2020 год – </w:t>
      </w:r>
      <w:r w:rsidRPr="00D84E97">
        <w:rPr>
          <w:b/>
          <w:color w:val="000000"/>
          <w:szCs w:val="28"/>
        </w:rPr>
        <w:t>3 120,0 тыс. руб.</w:t>
      </w:r>
      <w:r w:rsidR="00D84E97">
        <w:rPr>
          <w:color w:val="000000"/>
          <w:szCs w:val="28"/>
        </w:rPr>
        <w:t>;</w:t>
      </w:r>
    </w:p>
    <w:p w:rsidR="00505674" w:rsidRPr="00505674" w:rsidRDefault="00505674" w:rsidP="00C63A42">
      <w:pPr>
        <w:tabs>
          <w:tab w:val="left" w:pos="3892"/>
        </w:tabs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 xml:space="preserve">2021 год – </w:t>
      </w:r>
      <w:r w:rsidRPr="00D84E97">
        <w:rPr>
          <w:b/>
          <w:color w:val="000000"/>
          <w:szCs w:val="28"/>
        </w:rPr>
        <w:t>3 500,0 тыс. руб.</w:t>
      </w:r>
      <w:r w:rsidRPr="00505674">
        <w:rPr>
          <w:color w:val="000000"/>
          <w:szCs w:val="28"/>
        </w:rPr>
        <w:t>»;</w:t>
      </w:r>
    </w:p>
    <w:p w:rsidR="00505674" w:rsidRPr="00505674" w:rsidRDefault="00505674" w:rsidP="00C63A42">
      <w:pPr>
        <w:tabs>
          <w:tab w:val="left" w:pos="3892"/>
        </w:tabs>
        <w:ind w:firstLine="709"/>
        <w:rPr>
          <w:color w:val="000000"/>
          <w:szCs w:val="28"/>
        </w:rPr>
      </w:pPr>
      <w:r w:rsidRPr="00505674">
        <w:rPr>
          <w:color w:val="000000"/>
          <w:szCs w:val="28"/>
        </w:rPr>
        <w:t xml:space="preserve">1.8. </w:t>
      </w:r>
      <w:r w:rsidRPr="00505674">
        <w:rPr>
          <w:b/>
          <w:color w:val="000000"/>
          <w:szCs w:val="28"/>
        </w:rPr>
        <w:t>приложение №1 «Прогнозные значения показателей (индикаторов) по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505674">
        <w:rPr>
          <w:color w:val="000000"/>
          <w:szCs w:val="28"/>
        </w:rPr>
        <w:t xml:space="preserve"> к муниципальной программе изложить в новой редакции (приложение №1);</w:t>
      </w:r>
    </w:p>
    <w:p w:rsidR="00505674" w:rsidRPr="00505674" w:rsidRDefault="00505674" w:rsidP="00C63A42">
      <w:pPr>
        <w:tabs>
          <w:tab w:val="left" w:pos="3892"/>
        </w:tabs>
        <w:ind w:firstLine="709"/>
        <w:rPr>
          <w:b/>
          <w:color w:val="000000"/>
          <w:szCs w:val="28"/>
        </w:rPr>
      </w:pPr>
      <w:r w:rsidRPr="00505674">
        <w:rPr>
          <w:color w:val="000000"/>
          <w:szCs w:val="28"/>
        </w:rPr>
        <w:t xml:space="preserve">1.9. </w:t>
      </w:r>
      <w:r w:rsidRPr="00505674">
        <w:rPr>
          <w:b/>
          <w:color w:val="000000"/>
          <w:szCs w:val="28"/>
        </w:rPr>
        <w:t>приложение</w:t>
      </w:r>
      <w:r w:rsidR="00DE326C">
        <w:rPr>
          <w:b/>
          <w:color w:val="000000"/>
          <w:szCs w:val="28"/>
        </w:rPr>
        <w:t xml:space="preserve"> №2</w:t>
      </w:r>
      <w:r w:rsidRPr="00505674">
        <w:rPr>
          <w:b/>
          <w:color w:val="000000"/>
          <w:szCs w:val="28"/>
        </w:rPr>
        <w:t xml:space="preserve"> </w:t>
      </w:r>
      <w:r w:rsidR="00DE326C">
        <w:rPr>
          <w:b/>
          <w:color w:val="000000"/>
          <w:szCs w:val="28"/>
        </w:rPr>
        <w:t>«План</w:t>
      </w:r>
      <w:r w:rsidRPr="00505674">
        <w:rPr>
          <w:b/>
          <w:color w:val="000000"/>
          <w:szCs w:val="28"/>
        </w:rPr>
        <w:t xml:space="preserve"> реализации</w:t>
      </w:r>
      <w:r w:rsidR="00DE326C">
        <w:rPr>
          <w:b/>
          <w:color w:val="000000"/>
          <w:szCs w:val="28"/>
        </w:rPr>
        <w:t xml:space="preserve"> муниципальной</w:t>
      </w:r>
      <w:r w:rsidRPr="00505674">
        <w:rPr>
          <w:b/>
          <w:color w:val="000000"/>
          <w:szCs w:val="28"/>
        </w:rPr>
        <w:t xml:space="preserve"> </w:t>
      </w:r>
      <w:r w:rsidR="00DE326C">
        <w:rPr>
          <w:b/>
          <w:color w:val="000000"/>
          <w:szCs w:val="28"/>
        </w:rPr>
        <w:t>программы</w:t>
      </w:r>
      <w:r w:rsidRPr="00505674">
        <w:rPr>
          <w:b/>
          <w:color w:val="000000"/>
          <w:szCs w:val="28"/>
        </w:rPr>
        <w:t xml:space="preserve"> Тих</w:t>
      </w:r>
      <w:r w:rsidR="00DE326C">
        <w:rPr>
          <w:b/>
          <w:color w:val="000000"/>
          <w:szCs w:val="28"/>
        </w:rPr>
        <w:t>винского городского поселения «Архитектура и градостроительство в</w:t>
      </w:r>
      <w:r w:rsidRPr="00505674">
        <w:rPr>
          <w:b/>
          <w:color w:val="000000"/>
          <w:szCs w:val="28"/>
        </w:rPr>
        <w:t xml:space="preserve"> Тихвин</w:t>
      </w:r>
      <w:r w:rsidR="00DE326C">
        <w:rPr>
          <w:b/>
          <w:color w:val="000000"/>
          <w:szCs w:val="28"/>
        </w:rPr>
        <w:t>ском городском</w:t>
      </w:r>
      <w:r w:rsidRPr="00505674">
        <w:rPr>
          <w:b/>
          <w:color w:val="000000"/>
          <w:szCs w:val="28"/>
        </w:rPr>
        <w:t xml:space="preserve"> поселении»</w:t>
      </w:r>
      <w:r w:rsidR="00DE326C">
        <w:rPr>
          <w:color w:val="000000"/>
          <w:szCs w:val="28"/>
        </w:rPr>
        <w:t xml:space="preserve"> к</w:t>
      </w:r>
      <w:r w:rsidRPr="00505674">
        <w:rPr>
          <w:color w:val="000000"/>
          <w:szCs w:val="28"/>
        </w:rPr>
        <w:t xml:space="preserve"> муниципальной</w:t>
      </w:r>
      <w:r w:rsidR="00DE326C">
        <w:rPr>
          <w:color w:val="000000"/>
          <w:szCs w:val="28"/>
        </w:rPr>
        <w:t xml:space="preserve"> </w:t>
      </w:r>
      <w:r w:rsidRPr="00505674">
        <w:rPr>
          <w:color w:val="000000"/>
          <w:szCs w:val="28"/>
        </w:rPr>
        <w:t xml:space="preserve">программе изложить в новой редакции (приложение №2). </w:t>
      </w:r>
    </w:p>
    <w:p w:rsidR="00505674" w:rsidRDefault="00505674" w:rsidP="00C63A42">
      <w:pPr>
        <w:ind w:right="-1" w:firstLine="709"/>
        <w:rPr>
          <w:szCs w:val="28"/>
        </w:rPr>
      </w:pPr>
      <w:r w:rsidRPr="00C63A42">
        <w:rPr>
          <w:color w:val="000000"/>
          <w:szCs w:val="28"/>
        </w:rPr>
        <w:t xml:space="preserve">2. </w:t>
      </w:r>
      <w:r w:rsidRPr="00C63A42">
        <w:rPr>
          <w:szCs w:val="28"/>
        </w:rPr>
        <w:t>Контроль за исполнением постановления возложить на заместителя главы администрации Тихвинского района по экономике и инвестициям, заместителя главы администрации Тихвинского района – председателя комитета финансов.</w:t>
      </w:r>
    </w:p>
    <w:p w:rsidR="00541D90" w:rsidRDefault="00541D90" w:rsidP="00541D90">
      <w:pPr>
        <w:ind w:right="-1"/>
        <w:rPr>
          <w:szCs w:val="28"/>
        </w:rPr>
      </w:pPr>
    </w:p>
    <w:p w:rsidR="00541D90" w:rsidRDefault="00541D90" w:rsidP="00541D90">
      <w:pPr>
        <w:ind w:right="-1"/>
        <w:rPr>
          <w:szCs w:val="28"/>
        </w:rPr>
      </w:pPr>
    </w:p>
    <w:p w:rsidR="00541D90" w:rsidRDefault="00541D90" w:rsidP="00541D90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541D90" w:rsidRDefault="00541D90" w:rsidP="00541D90">
      <w:pPr>
        <w:ind w:right="-1"/>
        <w:rPr>
          <w:szCs w:val="28"/>
        </w:rPr>
      </w:pPr>
    </w:p>
    <w:p w:rsidR="00D84E97" w:rsidRDefault="00D84E97" w:rsidP="00541D90">
      <w:pPr>
        <w:ind w:right="-1"/>
        <w:rPr>
          <w:szCs w:val="28"/>
        </w:rPr>
      </w:pPr>
    </w:p>
    <w:p w:rsidR="00D84E97" w:rsidRDefault="00D84E97" w:rsidP="00541D90">
      <w:pPr>
        <w:ind w:right="-1"/>
        <w:rPr>
          <w:szCs w:val="28"/>
        </w:rPr>
      </w:pPr>
    </w:p>
    <w:p w:rsidR="00D84E97" w:rsidRDefault="00D84E97" w:rsidP="00541D90">
      <w:pPr>
        <w:ind w:right="-1"/>
        <w:rPr>
          <w:szCs w:val="28"/>
        </w:rPr>
      </w:pPr>
    </w:p>
    <w:p w:rsidR="00541D90" w:rsidRPr="00541D90" w:rsidRDefault="00541D90" w:rsidP="00541D90">
      <w:pPr>
        <w:rPr>
          <w:szCs w:val="28"/>
        </w:rPr>
      </w:pPr>
      <w:r w:rsidRPr="00541D90">
        <w:rPr>
          <w:szCs w:val="28"/>
        </w:rPr>
        <w:t>Шувалова Оксана Владимировна,</w:t>
      </w:r>
    </w:p>
    <w:p w:rsidR="00541D90" w:rsidRDefault="00541D90" w:rsidP="00541D90">
      <w:pPr>
        <w:ind w:right="-1"/>
        <w:rPr>
          <w:szCs w:val="28"/>
        </w:rPr>
      </w:pPr>
      <w:r w:rsidRPr="00541D90">
        <w:rPr>
          <w:szCs w:val="28"/>
        </w:rPr>
        <w:t>75-593</w:t>
      </w:r>
    </w:p>
    <w:p w:rsidR="00541D90" w:rsidRDefault="00541D90" w:rsidP="00541D90">
      <w:pPr>
        <w:ind w:right="-1"/>
        <w:rPr>
          <w:szCs w:val="28"/>
        </w:rPr>
      </w:pPr>
    </w:p>
    <w:p w:rsidR="00541D90" w:rsidRPr="00631349" w:rsidRDefault="00541D90" w:rsidP="00541D9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45"/>
        <w:gridCol w:w="2253"/>
        <w:gridCol w:w="990"/>
      </w:tblGrid>
      <w:tr w:rsidR="00541D90" w:rsidRPr="00631349" w:rsidTr="00FB6E18">
        <w:trPr>
          <w:trHeight w:val="135"/>
        </w:trPr>
        <w:tc>
          <w:tcPr>
            <w:tcW w:w="3254" w:type="pct"/>
          </w:tcPr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541D90" w:rsidRPr="00631349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213" w:type="pct"/>
            <w:shd w:val="clear" w:color="auto" w:fill="auto"/>
          </w:tcPr>
          <w:p w:rsidR="00541D90" w:rsidRDefault="00541D90" w:rsidP="00FB6E18">
            <w:pPr>
              <w:rPr>
                <w:sz w:val="24"/>
                <w:szCs w:val="24"/>
              </w:rPr>
            </w:pPr>
          </w:p>
          <w:p w:rsidR="00541D90" w:rsidRPr="00631349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33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</w:p>
        </w:tc>
      </w:tr>
      <w:tr w:rsidR="00541D90" w:rsidRPr="00631349" w:rsidTr="00FB6E18">
        <w:trPr>
          <w:trHeight w:val="278"/>
        </w:trPr>
        <w:tc>
          <w:tcPr>
            <w:tcW w:w="3254" w:type="pct"/>
          </w:tcPr>
          <w:p w:rsidR="00C865E6" w:rsidRDefault="00C865E6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И.о.заместителя главы администрации по экономике </w:t>
            </w:r>
          </w:p>
          <w:p w:rsidR="00541D90" w:rsidRPr="00631349" w:rsidRDefault="00C865E6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инвестициям</w:t>
            </w:r>
          </w:p>
        </w:tc>
        <w:tc>
          <w:tcPr>
            <w:tcW w:w="1213" w:type="pct"/>
            <w:shd w:val="clear" w:color="auto" w:fill="auto"/>
          </w:tcPr>
          <w:p w:rsidR="00C865E6" w:rsidRDefault="00C865E6" w:rsidP="00FB6E18">
            <w:pPr>
              <w:rPr>
                <w:sz w:val="24"/>
                <w:szCs w:val="24"/>
              </w:rPr>
            </w:pPr>
          </w:p>
          <w:p w:rsidR="00541D90" w:rsidRPr="00631349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33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</w:p>
        </w:tc>
      </w:tr>
      <w:tr w:rsidR="00C865E6" w:rsidRPr="00631349" w:rsidTr="00FB6E18">
        <w:trPr>
          <w:trHeight w:val="278"/>
        </w:trPr>
        <w:tc>
          <w:tcPr>
            <w:tcW w:w="3254" w:type="pct"/>
          </w:tcPr>
          <w:p w:rsidR="00C865E6" w:rsidRPr="00631349" w:rsidRDefault="00C865E6" w:rsidP="00C86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213" w:type="pct"/>
            <w:shd w:val="clear" w:color="auto" w:fill="auto"/>
          </w:tcPr>
          <w:p w:rsidR="00C865E6" w:rsidRPr="00631349" w:rsidRDefault="00C865E6" w:rsidP="00C86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33" w:type="pct"/>
            <w:shd w:val="clear" w:color="auto" w:fill="auto"/>
          </w:tcPr>
          <w:p w:rsidR="00C865E6" w:rsidRPr="00631349" w:rsidRDefault="00C865E6" w:rsidP="00C865E6">
            <w:pPr>
              <w:rPr>
                <w:sz w:val="24"/>
                <w:szCs w:val="24"/>
              </w:rPr>
            </w:pPr>
          </w:p>
        </w:tc>
      </w:tr>
      <w:tr w:rsidR="00541D90" w:rsidRPr="00631349" w:rsidTr="00FB6E18">
        <w:trPr>
          <w:trHeight w:val="277"/>
        </w:trPr>
        <w:tc>
          <w:tcPr>
            <w:tcW w:w="3254" w:type="pct"/>
          </w:tcPr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архитектуры</w:t>
            </w:r>
          </w:p>
        </w:tc>
        <w:tc>
          <w:tcPr>
            <w:tcW w:w="1213" w:type="pct"/>
            <w:shd w:val="clear" w:color="auto" w:fill="auto"/>
          </w:tcPr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533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</w:p>
        </w:tc>
      </w:tr>
      <w:tr w:rsidR="00541D90" w:rsidRPr="00631349" w:rsidTr="00FB6E18">
        <w:trPr>
          <w:trHeight w:val="168"/>
        </w:trPr>
        <w:tc>
          <w:tcPr>
            <w:tcW w:w="3254" w:type="pct"/>
          </w:tcPr>
          <w:p w:rsidR="00541D90" w:rsidRPr="00631349" w:rsidRDefault="00C865E6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541D90"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13" w:type="pct"/>
          </w:tcPr>
          <w:p w:rsidR="00541D90" w:rsidRPr="00631349" w:rsidRDefault="00C865E6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33" w:type="pct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</w:p>
        </w:tc>
      </w:tr>
      <w:tr w:rsidR="00541D90" w:rsidRPr="00631349" w:rsidTr="00FB6E18">
        <w:trPr>
          <w:trHeight w:val="135"/>
        </w:trPr>
        <w:tc>
          <w:tcPr>
            <w:tcW w:w="3254" w:type="pct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13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33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</w:p>
        </w:tc>
      </w:tr>
    </w:tbl>
    <w:p w:rsidR="00541D90" w:rsidRDefault="00541D90" w:rsidP="00541D90">
      <w:pPr>
        <w:spacing w:line="360" w:lineRule="auto"/>
        <w:rPr>
          <w:b/>
          <w:sz w:val="24"/>
          <w:szCs w:val="24"/>
        </w:rPr>
      </w:pPr>
    </w:p>
    <w:p w:rsidR="00541D90" w:rsidRPr="00631349" w:rsidRDefault="00541D90" w:rsidP="00541D9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541D90" w:rsidRPr="00631349" w:rsidTr="00FB6E18">
        <w:trPr>
          <w:trHeight w:val="135"/>
        </w:trPr>
        <w:tc>
          <w:tcPr>
            <w:tcW w:w="3746" w:type="pct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</w:p>
        </w:tc>
      </w:tr>
      <w:tr w:rsidR="00541D90" w:rsidRPr="00631349" w:rsidTr="00FB6E18">
        <w:trPr>
          <w:trHeight w:val="54"/>
        </w:trPr>
        <w:tc>
          <w:tcPr>
            <w:tcW w:w="3746" w:type="pct"/>
          </w:tcPr>
          <w:p w:rsidR="00EF52D4" w:rsidRDefault="00EF52D4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Заместителю главы администрации по экономике </w:t>
            </w:r>
          </w:p>
          <w:p w:rsidR="00541D90" w:rsidRDefault="00EF52D4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инвестициям</w:t>
            </w:r>
          </w:p>
        </w:tc>
        <w:tc>
          <w:tcPr>
            <w:tcW w:w="313" w:type="pct"/>
            <w:shd w:val="clear" w:color="auto" w:fill="auto"/>
          </w:tcPr>
          <w:p w:rsidR="00EF52D4" w:rsidRDefault="00EF52D4" w:rsidP="00FB6E18">
            <w:pPr>
              <w:rPr>
                <w:sz w:val="24"/>
                <w:szCs w:val="24"/>
              </w:rPr>
            </w:pPr>
          </w:p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</w:p>
        </w:tc>
      </w:tr>
      <w:tr w:rsidR="00541D90" w:rsidRPr="00631349" w:rsidTr="00FB6E18">
        <w:trPr>
          <w:trHeight w:val="54"/>
        </w:trPr>
        <w:tc>
          <w:tcPr>
            <w:tcW w:w="3746" w:type="pct"/>
          </w:tcPr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</w:p>
        </w:tc>
      </w:tr>
      <w:tr w:rsidR="00541D90" w:rsidRPr="00631349" w:rsidTr="00FB6E18">
        <w:trPr>
          <w:trHeight w:val="45"/>
        </w:trPr>
        <w:tc>
          <w:tcPr>
            <w:tcW w:w="3746" w:type="pct"/>
          </w:tcPr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</w:p>
        </w:tc>
      </w:tr>
      <w:tr w:rsidR="00541D90" w:rsidRPr="00631349" w:rsidTr="00FB6E18">
        <w:trPr>
          <w:trHeight w:val="45"/>
        </w:trPr>
        <w:tc>
          <w:tcPr>
            <w:tcW w:w="3746" w:type="pct"/>
          </w:tcPr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</w:p>
        </w:tc>
      </w:tr>
      <w:tr w:rsidR="00541D90" w:rsidRPr="00631349" w:rsidTr="00FB6E18">
        <w:trPr>
          <w:trHeight w:val="45"/>
        </w:trPr>
        <w:tc>
          <w:tcPr>
            <w:tcW w:w="3746" w:type="pct"/>
          </w:tcPr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313" w:type="pct"/>
            <w:shd w:val="clear" w:color="auto" w:fill="auto"/>
          </w:tcPr>
          <w:p w:rsidR="00541D90" w:rsidRDefault="00541D90" w:rsidP="00FB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541D90" w:rsidRPr="00631349" w:rsidRDefault="00541D90" w:rsidP="00FB6E18">
            <w:pPr>
              <w:rPr>
                <w:sz w:val="24"/>
                <w:szCs w:val="24"/>
              </w:rPr>
            </w:pPr>
          </w:p>
        </w:tc>
      </w:tr>
    </w:tbl>
    <w:p w:rsidR="00541D90" w:rsidRPr="00631349" w:rsidRDefault="00541D90" w:rsidP="00541D90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541D90" w:rsidRPr="00631349" w:rsidTr="00FB6E18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D90" w:rsidRPr="00631349" w:rsidRDefault="00541D90" w:rsidP="00FB6E18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D90" w:rsidRPr="00631349" w:rsidRDefault="00541D90" w:rsidP="00FB6E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D90" w:rsidRPr="00631349" w:rsidRDefault="00541D90" w:rsidP="00FB6E18">
            <w:pPr>
              <w:rPr>
                <w:b/>
                <w:sz w:val="24"/>
                <w:szCs w:val="24"/>
              </w:rPr>
            </w:pPr>
          </w:p>
        </w:tc>
      </w:tr>
    </w:tbl>
    <w:p w:rsidR="00D84E97" w:rsidRDefault="00D84E97" w:rsidP="00541D90">
      <w:pPr>
        <w:ind w:right="-1"/>
        <w:rPr>
          <w:sz w:val="22"/>
          <w:szCs w:val="22"/>
        </w:rPr>
        <w:sectPr w:rsidR="00D84E97" w:rsidSect="00505674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41D90" w:rsidRPr="001D696C" w:rsidRDefault="00D84E97" w:rsidP="004263E5">
      <w:pPr>
        <w:ind w:left="4536" w:right="-1"/>
        <w:rPr>
          <w:szCs w:val="28"/>
        </w:rPr>
      </w:pPr>
      <w:r w:rsidRPr="001D696C">
        <w:rPr>
          <w:szCs w:val="28"/>
        </w:rPr>
        <w:lastRenderedPageBreak/>
        <w:t>Приложение №1</w:t>
      </w:r>
    </w:p>
    <w:p w:rsidR="00D84E97" w:rsidRPr="001D696C" w:rsidRDefault="00D84E97" w:rsidP="004263E5">
      <w:pPr>
        <w:ind w:left="4536" w:right="-1"/>
        <w:rPr>
          <w:szCs w:val="28"/>
        </w:rPr>
      </w:pPr>
      <w:r w:rsidRPr="001D696C">
        <w:rPr>
          <w:szCs w:val="28"/>
        </w:rPr>
        <w:t>к постановлению администрации</w:t>
      </w:r>
    </w:p>
    <w:p w:rsidR="00D84E97" w:rsidRPr="001D696C" w:rsidRDefault="00D84E97" w:rsidP="004263E5">
      <w:pPr>
        <w:ind w:left="4536" w:right="-1"/>
        <w:rPr>
          <w:szCs w:val="28"/>
        </w:rPr>
      </w:pPr>
      <w:r w:rsidRPr="001D696C">
        <w:rPr>
          <w:szCs w:val="28"/>
        </w:rPr>
        <w:t>Тихвинского района</w:t>
      </w:r>
    </w:p>
    <w:p w:rsidR="001D696C" w:rsidRPr="00510036" w:rsidRDefault="001D696C" w:rsidP="004263E5">
      <w:pPr>
        <w:ind w:left="4536" w:right="-1"/>
        <w:rPr>
          <w:color w:val="FFFFFF"/>
          <w:szCs w:val="28"/>
        </w:rPr>
      </w:pPr>
      <w:r w:rsidRPr="001D696C">
        <w:rPr>
          <w:szCs w:val="28"/>
        </w:rPr>
        <w:t xml:space="preserve">от </w:t>
      </w:r>
      <w:r w:rsidR="008D7B7B" w:rsidRPr="00776E5C">
        <w:rPr>
          <w:color w:val="000000"/>
          <w:szCs w:val="28"/>
        </w:rPr>
        <w:t>27 декабря 2019 г. №01-3124</w:t>
      </w:r>
      <w:r w:rsidRPr="00776E5C">
        <w:rPr>
          <w:color w:val="000000"/>
          <w:szCs w:val="28"/>
        </w:rPr>
        <w:t>-а</w:t>
      </w:r>
    </w:p>
    <w:p w:rsidR="001D696C" w:rsidRPr="00510036" w:rsidRDefault="001D696C" w:rsidP="001D696C">
      <w:pPr>
        <w:ind w:left="4962" w:right="-1"/>
        <w:rPr>
          <w:color w:val="FFFFFF"/>
          <w:szCs w:val="28"/>
        </w:rPr>
      </w:pPr>
    </w:p>
    <w:p w:rsidR="001D696C" w:rsidRPr="004263E5" w:rsidRDefault="001D696C" w:rsidP="004263E5">
      <w:pPr>
        <w:ind w:left="4536"/>
        <w:jc w:val="left"/>
        <w:rPr>
          <w:bCs/>
          <w:color w:val="000000"/>
          <w:szCs w:val="28"/>
        </w:rPr>
      </w:pPr>
      <w:r w:rsidRPr="004263E5">
        <w:rPr>
          <w:bCs/>
          <w:color w:val="000000"/>
          <w:szCs w:val="28"/>
        </w:rPr>
        <w:t>Приложение №1</w:t>
      </w:r>
    </w:p>
    <w:p w:rsidR="001D696C" w:rsidRPr="004263E5" w:rsidRDefault="001D696C" w:rsidP="004263E5">
      <w:pPr>
        <w:ind w:left="4536"/>
        <w:jc w:val="left"/>
        <w:rPr>
          <w:bCs/>
          <w:color w:val="000000"/>
          <w:szCs w:val="28"/>
        </w:rPr>
      </w:pPr>
      <w:r w:rsidRPr="004263E5">
        <w:rPr>
          <w:bCs/>
          <w:color w:val="000000"/>
          <w:szCs w:val="28"/>
        </w:rPr>
        <w:t xml:space="preserve">к муниципальной программе </w:t>
      </w:r>
    </w:p>
    <w:p w:rsidR="001D696C" w:rsidRPr="004263E5" w:rsidRDefault="001D696C" w:rsidP="004263E5">
      <w:pPr>
        <w:ind w:left="4536"/>
        <w:jc w:val="left"/>
        <w:rPr>
          <w:bCs/>
          <w:color w:val="000000"/>
          <w:szCs w:val="28"/>
        </w:rPr>
      </w:pPr>
      <w:r w:rsidRPr="004263E5">
        <w:rPr>
          <w:bCs/>
          <w:color w:val="000000"/>
          <w:szCs w:val="28"/>
        </w:rPr>
        <w:t xml:space="preserve">Тихвинского городского поселения </w:t>
      </w:r>
    </w:p>
    <w:p w:rsidR="001D696C" w:rsidRPr="004263E5" w:rsidRDefault="001D696C" w:rsidP="004263E5">
      <w:pPr>
        <w:ind w:left="4536"/>
        <w:jc w:val="left"/>
        <w:rPr>
          <w:bCs/>
          <w:color w:val="000000"/>
          <w:szCs w:val="28"/>
        </w:rPr>
      </w:pPr>
      <w:r w:rsidRPr="004263E5">
        <w:rPr>
          <w:bCs/>
          <w:color w:val="000000"/>
          <w:szCs w:val="28"/>
        </w:rPr>
        <w:t xml:space="preserve">«Архитектура и градостроительство </w:t>
      </w:r>
    </w:p>
    <w:p w:rsidR="001D696C" w:rsidRPr="004263E5" w:rsidRDefault="001D696C" w:rsidP="004263E5">
      <w:pPr>
        <w:ind w:left="4536"/>
        <w:jc w:val="left"/>
        <w:rPr>
          <w:bCs/>
          <w:color w:val="000000"/>
          <w:szCs w:val="28"/>
        </w:rPr>
      </w:pPr>
      <w:r w:rsidRPr="004263E5">
        <w:rPr>
          <w:bCs/>
          <w:color w:val="000000"/>
          <w:szCs w:val="28"/>
        </w:rPr>
        <w:t>в Тихвинском городском поселении»</w:t>
      </w:r>
    </w:p>
    <w:p w:rsidR="001D696C" w:rsidRPr="004263E5" w:rsidRDefault="004263E5" w:rsidP="004263E5">
      <w:pPr>
        <w:ind w:left="4536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 15 октября 2018 г. №</w:t>
      </w:r>
      <w:r w:rsidR="001D696C" w:rsidRPr="004263E5">
        <w:rPr>
          <w:bCs/>
          <w:color w:val="000000"/>
          <w:szCs w:val="28"/>
        </w:rPr>
        <w:t>01-2286-а</w:t>
      </w:r>
    </w:p>
    <w:p w:rsidR="001D696C" w:rsidRPr="004263E5" w:rsidRDefault="001D696C" w:rsidP="001D696C">
      <w:pPr>
        <w:jc w:val="left"/>
        <w:rPr>
          <w:color w:val="000000"/>
          <w:szCs w:val="28"/>
        </w:rPr>
      </w:pPr>
    </w:p>
    <w:p w:rsidR="001D696C" w:rsidRPr="004263E5" w:rsidRDefault="001D696C" w:rsidP="001D696C">
      <w:pPr>
        <w:jc w:val="center"/>
        <w:rPr>
          <w:b/>
          <w:bCs/>
          <w:color w:val="000000"/>
          <w:szCs w:val="28"/>
        </w:rPr>
      </w:pPr>
      <w:r w:rsidRPr="004263E5">
        <w:rPr>
          <w:b/>
          <w:bCs/>
          <w:color w:val="000000"/>
          <w:szCs w:val="28"/>
        </w:rPr>
        <w:t>ПРОГНОЗНЫЕ ЗНАЧЕНИЯ</w:t>
      </w:r>
    </w:p>
    <w:p w:rsidR="004263E5" w:rsidRDefault="004263E5" w:rsidP="004263E5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</w:t>
      </w:r>
      <w:r w:rsidR="001D696C" w:rsidRPr="004263E5">
        <w:rPr>
          <w:b/>
          <w:bCs/>
          <w:color w:val="000000"/>
          <w:szCs w:val="28"/>
        </w:rPr>
        <w:t>оказателей (индикаторов)</w:t>
      </w:r>
      <w:r>
        <w:rPr>
          <w:b/>
          <w:bCs/>
          <w:color w:val="000000"/>
          <w:szCs w:val="28"/>
        </w:rPr>
        <w:t xml:space="preserve"> </w:t>
      </w:r>
      <w:r w:rsidR="001D696C" w:rsidRPr="004263E5">
        <w:rPr>
          <w:b/>
          <w:bCs/>
          <w:color w:val="000000"/>
          <w:szCs w:val="28"/>
        </w:rPr>
        <w:t>по реализации</w:t>
      </w:r>
      <w:r w:rsidR="001D696C" w:rsidRPr="004263E5">
        <w:rPr>
          <w:color w:val="000000"/>
          <w:szCs w:val="28"/>
        </w:rPr>
        <w:t xml:space="preserve"> </w:t>
      </w:r>
    </w:p>
    <w:p w:rsidR="001D696C" w:rsidRPr="004263E5" w:rsidRDefault="001D696C" w:rsidP="004263E5">
      <w:pPr>
        <w:jc w:val="center"/>
        <w:rPr>
          <w:b/>
          <w:bCs/>
          <w:color w:val="000000"/>
          <w:szCs w:val="28"/>
        </w:rPr>
      </w:pPr>
      <w:r w:rsidRPr="004263E5">
        <w:rPr>
          <w:b/>
          <w:bCs/>
          <w:color w:val="000000"/>
          <w:szCs w:val="28"/>
        </w:rPr>
        <w:t>муниципальной программы Тихвинского городского поселения</w:t>
      </w:r>
    </w:p>
    <w:p w:rsidR="004263E5" w:rsidRDefault="001D696C" w:rsidP="001D696C">
      <w:pPr>
        <w:jc w:val="center"/>
        <w:rPr>
          <w:b/>
          <w:bCs/>
          <w:color w:val="000000"/>
          <w:szCs w:val="28"/>
        </w:rPr>
      </w:pPr>
      <w:r w:rsidRPr="004263E5">
        <w:rPr>
          <w:b/>
          <w:bCs/>
          <w:color w:val="000000"/>
          <w:szCs w:val="28"/>
        </w:rPr>
        <w:t xml:space="preserve">«Архитектура и градостроительство </w:t>
      </w:r>
    </w:p>
    <w:p w:rsidR="001D696C" w:rsidRPr="001D696C" w:rsidRDefault="001D696C" w:rsidP="001D696C">
      <w:pPr>
        <w:jc w:val="center"/>
        <w:rPr>
          <w:b/>
          <w:bCs/>
          <w:color w:val="000000"/>
          <w:sz w:val="23"/>
          <w:szCs w:val="23"/>
        </w:rPr>
      </w:pPr>
      <w:r w:rsidRPr="004263E5">
        <w:rPr>
          <w:b/>
          <w:bCs/>
          <w:color w:val="000000"/>
          <w:szCs w:val="28"/>
        </w:rPr>
        <w:t>в Тихвинском городском поселении»</w:t>
      </w:r>
    </w:p>
    <w:p w:rsidR="001D696C" w:rsidRPr="001D696C" w:rsidRDefault="001D696C" w:rsidP="001D696C">
      <w:pPr>
        <w:jc w:val="center"/>
        <w:rPr>
          <w:color w:val="000000"/>
          <w:sz w:val="23"/>
          <w:szCs w:val="23"/>
        </w:rPr>
      </w:pPr>
    </w:p>
    <w:tbl>
      <w:tblPr>
        <w:tblW w:w="10206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134"/>
        <w:gridCol w:w="992"/>
        <w:gridCol w:w="992"/>
        <w:gridCol w:w="992"/>
      </w:tblGrid>
      <w:tr w:rsidR="001D696C" w:rsidRPr="001D696C" w:rsidTr="00FB6E18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696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b/>
                <w:bCs/>
                <w:color w:val="000000"/>
                <w:sz w:val="23"/>
                <w:szCs w:val="23"/>
              </w:rPr>
              <w:t>п</w:t>
            </w:r>
            <w:r w:rsidR="004263E5">
              <w:rPr>
                <w:b/>
                <w:bCs/>
                <w:color w:val="000000"/>
                <w:sz w:val="23"/>
                <w:szCs w:val="23"/>
              </w:rPr>
              <w:t>/</w:t>
            </w:r>
            <w:r w:rsidRPr="001D696C">
              <w:rPr>
                <w:b/>
                <w:bCs/>
                <w:color w:val="000000"/>
                <w:sz w:val="23"/>
                <w:szCs w:val="23"/>
              </w:rPr>
              <w:t>п</w:t>
            </w:r>
          </w:p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696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  <w:p w:rsidR="001D696C" w:rsidRPr="001D696C" w:rsidRDefault="004263E5" w:rsidP="00FB6E1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п</w:t>
            </w:r>
            <w:r w:rsidR="001D696C" w:rsidRPr="001D696C">
              <w:rPr>
                <w:b/>
                <w:bCs/>
                <w:color w:val="000000"/>
                <w:sz w:val="23"/>
                <w:szCs w:val="23"/>
              </w:rPr>
              <w:t>оказателя</w:t>
            </w:r>
          </w:p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696C">
              <w:rPr>
                <w:b/>
                <w:bCs/>
                <w:color w:val="000000"/>
                <w:sz w:val="23"/>
                <w:szCs w:val="23"/>
              </w:rPr>
              <w:t>Единица</w:t>
            </w:r>
          </w:p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b/>
                <w:bCs/>
                <w:color w:val="000000"/>
                <w:sz w:val="23"/>
                <w:szCs w:val="23"/>
              </w:rPr>
              <w:t>измерения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b/>
                <w:bCs/>
                <w:color w:val="000000"/>
                <w:sz w:val="23"/>
                <w:szCs w:val="23"/>
              </w:rPr>
              <w:t>Значения показателя</w:t>
            </w:r>
          </w:p>
        </w:tc>
      </w:tr>
      <w:tr w:rsidR="001D696C" w:rsidRPr="001D696C" w:rsidTr="004263E5">
        <w:trPr>
          <w:trHeight w:val="508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3E5" w:rsidRDefault="001D696C" w:rsidP="00FB6E1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696C">
              <w:rPr>
                <w:b/>
                <w:bCs/>
                <w:color w:val="000000"/>
                <w:sz w:val="23"/>
                <w:szCs w:val="23"/>
              </w:rPr>
              <w:t xml:space="preserve">2019 </w:t>
            </w:r>
          </w:p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b/>
                <w:bCs/>
                <w:color w:val="000000"/>
                <w:sz w:val="23"/>
                <w:szCs w:val="23"/>
              </w:rPr>
              <w:t>г</w:t>
            </w:r>
            <w:r w:rsidR="004263E5">
              <w:rPr>
                <w:b/>
                <w:bCs/>
                <w:color w:val="000000"/>
                <w:sz w:val="23"/>
                <w:szCs w:val="23"/>
              </w:rPr>
              <w:t>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D696C">
                <w:rPr>
                  <w:b/>
                  <w:bCs/>
                  <w:color w:val="000000"/>
                  <w:sz w:val="23"/>
                  <w:szCs w:val="23"/>
                </w:rPr>
                <w:t>2020 г</w:t>
              </w:r>
            </w:smartTag>
            <w:r w:rsidR="004263E5">
              <w:rPr>
                <w:b/>
                <w:bCs/>
                <w:color w:val="000000"/>
                <w:sz w:val="23"/>
                <w:szCs w:val="23"/>
              </w:rPr>
              <w:t>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4263E5">
            <w:pPr>
              <w:jc w:val="center"/>
              <w:rPr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96C">
                <w:rPr>
                  <w:b/>
                  <w:bCs/>
                  <w:color w:val="000000"/>
                  <w:sz w:val="23"/>
                  <w:szCs w:val="23"/>
                </w:rPr>
                <w:t>20</w:t>
              </w:r>
              <w:r w:rsidRPr="001D696C">
                <w:rPr>
                  <w:b/>
                  <w:bCs/>
                  <w:color w:val="000000"/>
                  <w:sz w:val="23"/>
                  <w:szCs w:val="23"/>
                  <w:lang w:val="en-US"/>
                </w:rPr>
                <w:t>2</w:t>
              </w:r>
              <w:r w:rsidRPr="001D696C">
                <w:rPr>
                  <w:b/>
                  <w:bCs/>
                  <w:color w:val="000000"/>
                  <w:sz w:val="23"/>
                  <w:szCs w:val="23"/>
                </w:rPr>
                <w:t>1 г</w:t>
              </w:r>
            </w:smartTag>
            <w:r w:rsidR="004263E5">
              <w:rPr>
                <w:b/>
                <w:bCs/>
                <w:color w:val="000000"/>
                <w:sz w:val="23"/>
                <w:szCs w:val="23"/>
              </w:rPr>
              <w:t>од</w:t>
            </w:r>
          </w:p>
        </w:tc>
      </w:tr>
      <w:tr w:rsidR="001D696C" w:rsidRPr="001D696C" w:rsidTr="00FB6E18">
        <w:trPr>
          <w:trHeight w:val="101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4263E5" w:rsidRDefault="001D696C" w:rsidP="004263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263E5">
              <w:rPr>
                <w:b/>
                <w:color w:val="000000"/>
                <w:sz w:val="23"/>
                <w:szCs w:val="23"/>
              </w:rPr>
              <w:t>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left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Количество  разработанных  графических  и текстовых описаний местоположения границ  населённых  пунктов,  подлежащих  внесению  в  Единый  государственный реестр недвижимости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-</w:t>
            </w:r>
          </w:p>
        </w:tc>
      </w:tr>
      <w:tr w:rsidR="001D696C" w:rsidRPr="001D696C" w:rsidTr="00FB6E18">
        <w:trPr>
          <w:trHeight w:val="98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4263E5" w:rsidRDefault="001D696C" w:rsidP="004263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263E5">
              <w:rPr>
                <w:b/>
                <w:color w:val="000000"/>
                <w:sz w:val="23"/>
                <w:szCs w:val="23"/>
              </w:rPr>
              <w:t>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left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Количество  разработанных  графических и текстовых описаний местоположения границ территориальных зон, подлежащих внесению в Единый государственный реестр недвижимости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-</w:t>
            </w:r>
          </w:p>
        </w:tc>
      </w:tr>
      <w:tr w:rsidR="001D696C" w:rsidRPr="001D696C" w:rsidTr="00FB6E18">
        <w:trPr>
          <w:trHeight w:val="8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4263E5" w:rsidRDefault="001D696C" w:rsidP="004263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263E5">
              <w:rPr>
                <w:b/>
                <w:color w:val="000000"/>
                <w:sz w:val="23"/>
                <w:szCs w:val="23"/>
              </w:rPr>
              <w:t>3.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left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Площадь территории Тихвинского городского поселения, обеспеченная актуализированной топографической подосновой масштаба 1:2000 и документацией по планировке территории в целях жилищного строительства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42,1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75</w:t>
            </w:r>
          </w:p>
        </w:tc>
      </w:tr>
      <w:tr w:rsidR="001D696C" w:rsidRPr="001D696C" w:rsidTr="00FB6E18">
        <w:trPr>
          <w:trHeight w:val="56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4263E5" w:rsidRDefault="001D696C" w:rsidP="004263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263E5">
              <w:rPr>
                <w:b/>
                <w:color w:val="000000"/>
                <w:sz w:val="23"/>
                <w:szCs w:val="23"/>
              </w:rPr>
              <w:t>4.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left"/>
              <w:rPr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Количество разработанных градостроительных планов земельных участков, расположенных в Тихвинском городском поселении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чертеж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170</w:t>
            </w:r>
          </w:p>
        </w:tc>
      </w:tr>
      <w:tr w:rsidR="001D696C" w:rsidRPr="001D696C" w:rsidTr="00FB6E18">
        <w:trPr>
          <w:trHeight w:val="101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4263E5" w:rsidRDefault="001D696C" w:rsidP="004263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263E5">
              <w:rPr>
                <w:b/>
                <w:color w:val="000000"/>
                <w:sz w:val="23"/>
                <w:szCs w:val="23"/>
              </w:rPr>
              <w:t>5.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left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Площадь территории Тихвинского городского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28,7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6</w:t>
            </w:r>
          </w:p>
        </w:tc>
      </w:tr>
      <w:tr w:rsidR="001D696C" w:rsidRPr="001D696C" w:rsidTr="00FB6E18">
        <w:trPr>
          <w:trHeight w:val="12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4263E5" w:rsidRDefault="001D696C" w:rsidP="004263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263E5">
              <w:rPr>
                <w:b/>
                <w:color w:val="000000"/>
                <w:sz w:val="23"/>
                <w:szCs w:val="23"/>
              </w:rPr>
              <w:t>6.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left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Количество   альбомов   типовых   проектов  фасадов   индивидуальных   жилых   домов   (архитектурные решения) для применения их в охранных зонах Тихвина по условиям охраны объектов культурного наследия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альбом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-</w:t>
            </w:r>
          </w:p>
        </w:tc>
      </w:tr>
      <w:tr w:rsidR="001D696C" w:rsidRPr="001D696C" w:rsidTr="00FB6E1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4263E5" w:rsidRDefault="001D696C" w:rsidP="004263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263E5">
              <w:rPr>
                <w:b/>
                <w:color w:val="000000"/>
                <w:sz w:val="23"/>
                <w:szCs w:val="23"/>
              </w:rPr>
              <w:t>7.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left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 xml:space="preserve">Количество  объектов  недвижимости,  находящихся в собственности Тихвинского городского поселения, в отношении которых  или  в  отношении  документации, по сохранению  которых осуществлена историко-культурная  экспертиза,  а  также  количество </w:t>
            </w:r>
            <w:r w:rsidRPr="001D696C">
              <w:rPr>
                <w:color w:val="000000"/>
                <w:sz w:val="23"/>
                <w:szCs w:val="23"/>
              </w:rPr>
              <w:lastRenderedPageBreak/>
              <w:t>земельных участков, подлежащих воздействию земляных и строительных работ, прошедших историко-культурную экспертизу земель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2</w:t>
            </w:r>
          </w:p>
        </w:tc>
      </w:tr>
      <w:tr w:rsidR="001D696C" w:rsidRPr="001D696C" w:rsidTr="00FB6E1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96C" w:rsidRPr="004263E5" w:rsidRDefault="001D696C" w:rsidP="004263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263E5">
              <w:rPr>
                <w:b/>
                <w:color w:val="000000"/>
                <w:sz w:val="23"/>
                <w:szCs w:val="23"/>
              </w:rPr>
              <w:t>8.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left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Площадь территории Тихвинского городского поселения, в отношении которой разработан и утвержден генеральный план поселения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Кв. км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-</w:t>
            </w:r>
          </w:p>
        </w:tc>
      </w:tr>
      <w:tr w:rsidR="001D696C" w:rsidRPr="001D696C" w:rsidTr="00FB6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6C" w:rsidRPr="004263E5" w:rsidRDefault="001D696C" w:rsidP="004263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263E5">
              <w:rPr>
                <w:b/>
                <w:color w:val="000000"/>
                <w:sz w:val="23"/>
                <w:szCs w:val="23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6C" w:rsidRPr="001D696C" w:rsidRDefault="001D696C" w:rsidP="00FB6E18">
            <w:pPr>
              <w:jc w:val="left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 xml:space="preserve">Площадь территории Тихвинского городского поселения, в отношении которой разработаны и утверждены правила землепользования и застройки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Кв.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6C" w:rsidRPr="001D696C" w:rsidRDefault="001D696C" w:rsidP="00FB6E18">
            <w:pPr>
              <w:jc w:val="center"/>
              <w:rPr>
                <w:color w:val="000000"/>
                <w:sz w:val="23"/>
                <w:szCs w:val="23"/>
              </w:rPr>
            </w:pPr>
            <w:r w:rsidRPr="001D696C"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4263E5" w:rsidRDefault="004263E5" w:rsidP="004263E5">
      <w:pPr>
        <w:ind w:right="-1"/>
        <w:jc w:val="center"/>
        <w:rPr>
          <w:szCs w:val="28"/>
        </w:rPr>
      </w:pPr>
      <w:r>
        <w:rPr>
          <w:szCs w:val="28"/>
        </w:rPr>
        <w:t>_______________</w:t>
      </w:r>
    </w:p>
    <w:p w:rsidR="004263E5" w:rsidRDefault="004263E5" w:rsidP="004263E5">
      <w:pPr>
        <w:rPr>
          <w:szCs w:val="28"/>
        </w:rPr>
      </w:pPr>
    </w:p>
    <w:p w:rsidR="004263E5" w:rsidRDefault="004263E5" w:rsidP="004263E5">
      <w:pPr>
        <w:jc w:val="center"/>
        <w:rPr>
          <w:szCs w:val="28"/>
        </w:rPr>
        <w:sectPr w:rsidR="004263E5" w:rsidSect="00505674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263E5" w:rsidRPr="00EF7476" w:rsidRDefault="004263E5" w:rsidP="004263E5">
      <w:pPr>
        <w:ind w:left="10348" w:right="-1"/>
        <w:rPr>
          <w:szCs w:val="28"/>
        </w:rPr>
      </w:pPr>
      <w:r w:rsidRPr="00EF7476">
        <w:rPr>
          <w:szCs w:val="28"/>
        </w:rPr>
        <w:lastRenderedPageBreak/>
        <w:t>Приложение №2</w:t>
      </w:r>
    </w:p>
    <w:p w:rsidR="004263E5" w:rsidRPr="00EF7476" w:rsidRDefault="004263E5" w:rsidP="004263E5">
      <w:pPr>
        <w:ind w:left="10348" w:right="-1"/>
        <w:rPr>
          <w:szCs w:val="28"/>
        </w:rPr>
      </w:pPr>
      <w:r w:rsidRPr="00EF7476">
        <w:rPr>
          <w:szCs w:val="28"/>
        </w:rPr>
        <w:t>к постановлению администрации</w:t>
      </w:r>
    </w:p>
    <w:p w:rsidR="004263E5" w:rsidRPr="00EF7476" w:rsidRDefault="004263E5" w:rsidP="004263E5">
      <w:pPr>
        <w:ind w:left="10348" w:right="-1"/>
        <w:rPr>
          <w:szCs w:val="28"/>
        </w:rPr>
      </w:pPr>
      <w:r w:rsidRPr="00EF7476">
        <w:rPr>
          <w:szCs w:val="28"/>
        </w:rPr>
        <w:t>Тихвинского района</w:t>
      </w:r>
    </w:p>
    <w:p w:rsidR="004263E5" w:rsidRPr="00776E5C" w:rsidRDefault="004263E5" w:rsidP="004263E5">
      <w:pPr>
        <w:ind w:left="10348" w:right="-1"/>
        <w:rPr>
          <w:color w:val="000000"/>
          <w:szCs w:val="28"/>
        </w:rPr>
      </w:pPr>
      <w:r w:rsidRPr="00EF7476">
        <w:rPr>
          <w:szCs w:val="28"/>
        </w:rPr>
        <w:t xml:space="preserve">от </w:t>
      </w:r>
      <w:r w:rsidR="008D7B7B" w:rsidRPr="00776E5C">
        <w:rPr>
          <w:color w:val="000000"/>
          <w:szCs w:val="28"/>
        </w:rPr>
        <w:t>27 декабря 2019 г. №01-3124</w:t>
      </w:r>
      <w:r w:rsidRPr="00776E5C">
        <w:rPr>
          <w:color w:val="000000"/>
          <w:szCs w:val="28"/>
        </w:rPr>
        <w:t>-а</w:t>
      </w:r>
    </w:p>
    <w:p w:rsidR="004263E5" w:rsidRPr="00EF7476" w:rsidRDefault="004263E5" w:rsidP="004263E5">
      <w:pPr>
        <w:ind w:left="4536" w:right="-1"/>
        <w:rPr>
          <w:color w:val="FFFFFF"/>
          <w:sz w:val="16"/>
          <w:szCs w:val="16"/>
        </w:rPr>
      </w:pPr>
    </w:p>
    <w:p w:rsidR="004263E5" w:rsidRPr="00EF7476" w:rsidRDefault="004263E5" w:rsidP="004263E5">
      <w:pPr>
        <w:ind w:left="10348"/>
        <w:jc w:val="left"/>
        <w:rPr>
          <w:bCs/>
          <w:color w:val="000000"/>
          <w:szCs w:val="28"/>
        </w:rPr>
      </w:pPr>
      <w:r w:rsidRPr="00EF7476">
        <w:rPr>
          <w:bCs/>
          <w:color w:val="000000"/>
          <w:szCs w:val="28"/>
        </w:rPr>
        <w:t xml:space="preserve">Приложение №2 </w:t>
      </w:r>
    </w:p>
    <w:p w:rsidR="004263E5" w:rsidRPr="00EF7476" w:rsidRDefault="004263E5" w:rsidP="004263E5">
      <w:pPr>
        <w:ind w:left="10348"/>
        <w:jc w:val="left"/>
        <w:rPr>
          <w:bCs/>
          <w:color w:val="000000"/>
          <w:szCs w:val="28"/>
        </w:rPr>
      </w:pPr>
      <w:r w:rsidRPr="00EF7476">
        <w:rPr>
          <w:bCs/>
          <w:color w:val="000000"/>
          <w:szCs w:val="28"/>
        </w:rPr>
        <w:t xml:space="preserve">к муниципальной программе </w:t>
      </w:r>
    </w:p>
    <w:p w:rsidR="004263E5" w:rsidRPr="00EF7476" w:rsidRDefault="004263E5" w:rsidP="004263E5">
      <w:pPr>
        <w:ind w:left="10348"/>
        <w:jc w:val="left"/>
        <w:rPr>
          <w:bCs/>
          <w:color w:val="000000"/>
          <w:szCs w:val="28"/>
        </w:rPr>
      </w:pPr>
      <w:r w:rsidRPr="00EF7476">
        <w:rPr>
          <w:bCs/>
          <w:color w:val="000000"/>
          <w:szCs w:val="28"/>
        </w:rPr>
        <w:t xml:space="preserve">Тихвинского городского поселения </w:t>
      </w:r>
    </w:p>
    <w:p w:rsidR="004263E5" w:rsidRPr="00EF7476" w:rsidRDefault="004263E5" w:rsidP="004263E5">
      <w:pPr>
        <w:ind w:left="10348"/>
        <w:jc w:val="left"/>
        <w:rPr>
          <w:bCs/>
          <w:color w:val="000000"/>
          <w:szCs w:val="28"/>
        </w:rPr>
      </w:pPr>
      <w:r w:rsidRPr="00EF7476">
        <w:rPr>
          <w:bCs/>
          <w:color w:val="000000"/>
          <w:szCs w:val="28"/>
        </w:rPr>
        <w:t xml:space="preserve">«Архитектура и градостроительство </w:t>
      </w:r>
    </w:p>
    <w:p w:rsidR="004263E5" w:rsidRPr="00EF7476" w:rsidRDefault="004263E5" w:rsidP="004263E5">
      <w:pPr>
        <w:ind w:left="10348"/>
        <w:jc w:val="left"/>
        <w:rPr>
          <w:bCs/>
          <w:color w:val="000000"/>
          <w:szCs w:val="28"/>
        </w:rPr>
      </w:pPr>
      <w:r w:rsidRPr="00EF7476">
        <w:rPr>
          <w:bCs/>
          <w:color w:val="000000"/>
          <w:szCs w:val="28"/>
        </w:rPr>
        <w:t>в Тихвинском городском поселении»</w:t>
      </w:r>
    </w:p>
    <w:p w:rsidR="004263E5" w:rsidRPr="00EF7476" w:rsidRDefault="004263E5" w:rsidP="004263E5">
      <w:pPr>
        <w:ind w:left="10348"/>
        <w:jc w:val="left"/>
        <w:rPr>
          <w:bCs/>
          <w:color w:val="000000"/>
          <w:szCs w:val="28"/>
        </w:rPr>
      </w:pPr>
      <w:r w:rsidRPr="00EF7476">
        <w:rPr>
          <w:bCs/>
          <w:color w:val="000000"/>
          <w:szCs w:val="28"/>
        </w:rPr>
        <w:t>от 15 октября 2018 г. № 01-2286-а</w:t>
      </w:r>
    </w:p>
    <w:p w:rsidR="004263E5" w:rsidRPr="00EF7476" w:rsidRDefault="004263E5" w:rsidP="004263E5">
      <w:pPr>
        <w:ind w:left="10800"/>
        <w:jc w:val="left"/>
        <w:rPr>
          <w:bCs/>
          <w:color w:val="000000"/>
          <w:szCs w:val="28"/>
        </w:rPr>
      </w:pPr>
    </w:p>
    <w:p w:rsidR="004263E5" w:rsidRPr="00EF7476" w:rsidRDefault="004263E5" w:rsidP="004263E5">
      <w:pPr>
        <w:autoSpaceDE w:val="0"/>
        <w:autoSpaceDN w:val="0"/>
        <w:adjustRightInd w:val="0"/>
        <w:ind w:right="-1162"/>
        <w:jc w:val="center"/>
        <w:rPr>
          <w:b/>
          <w:bCs/>
          <w:szCs w:val="28"/>
        </w:rPr>
      </w:pPr>
      <w:r w:rsidRPr="00EF7476">
        <w:rPr>
          <w:b/>
          <w:bCs/>
          <w:szCs w:val="28"/>
        </w:rPr>
        <w:t>ПЛАН</w:t>
      </w:r>
    </w:p>
    <w:p w:rsidR="004263E5" w:rsidRPr="00EF7476" w:rsidRDefault="004263E5" w:rsidP="004263E5">
      <w:pPr>
        <w:autoSpaceDE w:val="0"/>
        <w:autoSpaceDN w:val="0"/>
        <w:adjustRightInd w:val="0"/>
        <w:ind w:right="-1162"/>
        <w:jc w:val="center"/>
        <w:rPr>
          <w:b/>
          <w:szCs w:val="28"/>
        </w:rPr>
      </w:pPr>
      <w:r w:rsidRPr="00EF7476">
        <w:rPr>
          <w:b/>
          <w:bCs/>
          <w:szCs w:val="28"/>
        </w:rPr>
        <w:t xml:space="preserve">реализации </w:t>
      </w:r>
      <w:r w:rsidRPr="00EF7476">
        <w:rPr>
          <w:b/>
          <w:szCs w:val="28"/>
        </w:rPr>
        <w:t xml:space="preserve">муниципальной программы Тихвинского городского поселения </w:t>
      </w:r>
    </w:p>
    <w:p w:rsidR="004263E5" w:rsidRPr="009439B8" w:rsidRDefault="004263E5" w:rsidP="004263E5">
      <w:pPr>
        <w:autoSpaceDE w:val="0"/>
        <w:autoSpaceDN w:val="0"/>
        <w:adjustRightInd w:val="0"/>
        <w:ind w:right="-1162"/>
        <w:jc w:val="center"/>
        <w:rPr>
          <w:b/>
          <w:sz w:val="22"/>
          <w:szCs w:val="22"/>
        </w:rPr>
      </w:pPr>
      <w:r w:rsidRPr="00EF7476">
        <w:rPr>
          <w:b/>
          <w:bCs/>
          <w:color w:val="000000"/>
          <w:szCs w:val="28"/>
        </w:rPr>
        <w:t>«Архитектура и градостроительство в Тихвинском городском поселении»</w:t>
      </w:r>
    </w:p>
    <w:p w:rsidR="004263E5" w:rsidRPr="00EF7476" w:rsidRDefault="004263E5" w:rsidP="004263E5">
      <w:pPr>
        <w:suppressAutoHyphens/>
        <w:rPr>
          <w:sz w:val="16"/>
          <w:szCs w:val="16"/>
        </w:rPr>
      </w:pPr>
    </w:p>
    <w:tbl>
      <w:tblPr>
        <w:tblW w:w="1530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842"/>
        <w:gridCol w:w="1418"/>
        <w:gridCol w:w="1276"/>
        <w:gridCol w:w="1417"/>
        <w:gridCol w:w="1276"/>
      </w:tblGrid>
      <w:tr w:rsidR="004263E5" w:rsidRPr="00EF7476" w:rsidTr="00EF7476">
        <w:tc>
          <w:tcPr>
            <w:tcW w:w="8080" w:type="dxa"/>
            <w:vMerge w:val="restart"/>
            <w:tcBorders>
              <w:bottom w:val="single" w:sz="8" w:space="0" w:color="auto"/>
            </w:tcBorders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EF7476">
              <w:rPr>
                <w:color w:val="000000"/>
                <w:sz w:val="20"/>
              </w:rPr>
              <w:t xml:space="preserve"> </w:t>
            </w:r>
          </w:p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  </w:t>
            </w:r>
          </w:p>
          <w:p w:rsidR="004263E5" w:rsidRPr="00EF7476" w:rsidRDefault="004263E5" w:rsidP="00FB6E18">
            <w:pPr>
              <w:rPr>
                <w:sz w:val="20"/>
              </w:rPr>
            </w:pPr>
          </w:p>
          <w:p w:rsidR="004263E5" w:rsidRPr="00EF7476" w:rsidRDefault="004263E5" w:rsidP="00FB6E18">
            <w:pPr>
              <w:tabs>
                <w:tab w:val="left" w:pos="1395"/>
              </w:tabs>
              <w:rPr>
                <w:sz w:val="20"/>
              </w:rPr>
            </w:pPr>
            <w:r w:rsidRPr="00EF7476">
              <w:rPr>
                <w:sz w:val="20"/>
              </w:rPr>
              <w:tab/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EF747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 xml:space="preserve">Годы </w:t>
            </w:r>
          </w:p>
          <w:p w:rsidR="004263E5" w:rsidRPr="00EF7476" w:rsidRDefault="004263E5" w:rsidP="00FB6E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реализации</w:t>
            </w:r>
            <w:r w:rsidRPr="00EF7476">
              <w:rPr>
                <w:color w:val="000000"/>
                <w:sz w:val="20"/>
              </w:rPr>
              <w:t xml:space="preserve"> </w:t>
            </w:r>
          </w:p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 xml:space="preserve">Планируемые объемы </w:t>
            </w:r>
          </w:p>
          <w:p w:rsidR="004263E5" w:rsidRPr="00EF7476" w:rsidRDefault="004263E5" w:rsidP="00FB6E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финансирования, тыс. руб.</w:t>
            </w:r>
            <w:r w:rsidRPr="00EF7476">
              <w:rPr>
                <w:color w:val="000000"/>
                <w:sz w:val="20"/>
              </w:rPr>
              <w:t xml:space="preserve"> 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Всего</w:t>
            </w:r>
            <w:r w:rsidRPr="00EF747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Областной бюджет</w:t>
            </w:r>
            <w:r w:rsidRPr="00EF747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EF7476">
              <w:rPr>
                <w:b/>
                <w:bCs/>
                <w:color w:val="000000"/>
                <w:sz w:val="20"/>
              </w:rPr>
              <w:t xml:space="preserve">Местный </w:t>
            </w:r>
          </w:p>
          <w:p w:rsidR="004263E5" w:rsidRPr="00EF7476" w:rsidRDefault="004263E5" w:rsidP="00FB6E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бюджет</w:t>
            </w:r>
            <w:r w:rsidRPr="00EF7476">
              <w:rPr>
                <w:color w:val="000000"/>
                <w:sz w:val="20"/>
              </w:rPr>
              <w:t xml:space="preserve"> </w:t>
            </w:r>
          </w:p>
        </w:tc>
      </w:tr>
      <w:tr w:rsidR="004263E5" w:rsidRPr="00EF7476" w:rsidTr="00EF7476">
        <w:tc>
          <w:tcPr>
            <w:tcW w:w="8080" w:type="dxa"/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  <w:lang w:val="en-US"/>
              </w:rPr>
              <w:t>6</w:t>
            </w:r>
          </w:p>
        </w:tc>
      </w:tr>
      <w:tr w:rsidR="004263E5" w:rsidRPr="00EF7476" w:rsidTr="00EF7476">
        <w:tc>
          <w:tcPr>
            <w:tcW w:w="15309" w:type="dxa"/>
            <w:gridSpan w:val="6"/>
            <w:shd w:val="clear" w:color="auto" w:fill="auto"/>
            <w:vAlign w:val="center"/>
          </w:tcPr>
          <w:p w:rsidR="004263E5" w:rsidRPr="00EF7476" w:rsidRDefault="004263E5" w:rsidP="00FB6E18">
            <w:pPr>
              <w:outlineLvl w:val="3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 xml:space="preserve">1. </w:t>
            </w:r>
            <w:r w:rsidRPr="00EF7476">
              <w:rPr>
                <w:b/>
                <w:bCs/>
                <w:color w:val="000000"/>
                <w:sz w:val="20"/>
              </w:rPr>
              <w:t>Основное мероприятие «</w:t>
            </w:r>
            <w:r w:rsidRPr="00EF7476">
              <w:rPr>
                <w:b/>
                <w:color w:val="000000"/>
                <w:sz w:val="20"/>
              </w:rPr>
              <w:t>Разработка графических и текстовых описаний местоположения границ населенных пунктов и территориальных зон, подлежащих внесению в Единый государственный реестр недвижимости</w:t>
            </w:r>
            <w:r w:rsidRPr="00EF7476">
              <w:rPr>
                <w:b/>
                <w:bCs/>
                <w:color w:val="000000"/>
                <w:sz w:val="20"/>
              </w:rPr>
              <w:t>»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1.1. Разработка графических и текстовых описаний местоположения границ </w:t>
            </w:r>
            <w:r w:rsidRPr="00EF7476">
              <w:rPr>
                <w:b/>
                <w:color w:val="000000"/>
                <w:sz w:val="20"/>
              </w:rPr>
              <w:t>населённых пунктов</w:t>
            </w:r>
            <w:r w:rsidRPr="00EF7476">
              <w:rPr>
                <w:color w:val="000000"/>
                <w:sz w:val="20"/>
              </w:rPr>
              <w:t>, подлежащих внесению в Единый государственный реестр недвижимости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Отдел </w:t>
            </w:r>
          </w:p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</w:rPr>
              <w:t>201</w:t>
            </w:r>
            <w:r w:rsidRPr="00EF7476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238,6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238,6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1.2. Разработка графических и текстовых описаний местоположения границ </w:t>
            </w:r>
            <w:r w:rsidRPr="00EF7476">
              <w:rPr>
                <w:b/>
                <w:color w:val="000000"/>
                <w:sz w:val="20"/>
              </w:rPr>
              <w:t>территориальных зон</w:t>
            </w:r>
            <w:r w:rsidRPr="00EF7476">
              <w:rPr>
                <w:color w:val="000000"/>
                <w:sz w:val="20"/>
              </w:rPr>
              <w:t xml:space="preserve">, подлежащих внесению в Единый государственный реестр недвижимости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  <w:lang w:val="en-US"/>
              </w:rPr>
              <w:t>253</w:t>
            </w:r>
            <w:r w:rsidRPr="00EF7476">
              <w:rPr>
                <w:color w:val="000000"/>
                <w:sz w:val="20"/>
              </w:rPr>
              <w:t>,</w:t>
            </w:r>
            <w:r w:rsidRPr="00EF7476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253,5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ИТОГО по Основному мероприятию 1 «Разработка графических и текстовых описаний местоположения границ населённых пунктов и территориальных зон, подлежащих внесению в Единый государственный реестр недвижимости»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201</w:t>
            </w:r>
            <w:r w:rsidRPr="00EF7476">
              <w:rPr>
                <w:b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492,1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492,1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  <w:u w:val="single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0,</w:t>
            </w:r>
            <w:r w:rsidRPr="00EF7476">
              <w:rPr>
                <w:b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  <w:u w:val="single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20</w:t>
            </w:r>
            <w:r w:rsidRPr="00EF7476">
              <w:rPr>
                <w:b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  <w:u w:val="single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  <w:lang w:val="en-US"/>
              </w:rPr>
              <w:t>2019 - 2021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492,1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492,1</w:t>
            </w:r>
          </w:p>
        </w:tc>
      </w:tr>
      <w:tr w:rsidR="004263E5" w:rsidRPr="00EF7476" w:rsidTr="00EF7476">
        <w:tc>
          <w:tcPr>
            <w:tcW w:w="15309" w:type="dxa"/>
            <w:gridSpan w:val="6"/>
            <w:shd w:val="clear" w:color="auto" w:fill="auto"/>
            <w:vAlign w:val="center"/>
          </w:tcPr>
          <w:p w:rsidR="004263E5" w:rsidRPr="00EF7476" w:rsidRDefault="004263E5" w:rsidP="00FB6E18">
            <w:pPr>
              <w:ind w:left="-4"/>
              <w:outlineLvl w:val="3"/>
              <w:rPr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 xml:space="preserve">2. </w:t>
            </w:r>
            <w:r w:rsidRPr="00EF7476">
              <w:rPr>
                <w:b/>
                <w:bCs/>
                <w:color w:val="000000"/>
                <w:sz w:val="20"/>
              </w:rPr>
              <w:t>Основное мероприятие «Выполнение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поселения»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2.1. Инженерные изыскания и разработка документации по планировке территории Тихвинского городского поселения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Отдел </w:t>
            </w:r>
          </w:p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</w:rPr>
              <w:t>143,4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</w:rPr>
              <w:t>143,4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1720,0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1720,0</w:t>
            </w:r>
          </w:p>
        </w:tc>
      </w:tr>
      <w:tr w:rsidR="004263E5" w:rsidRPr="00EF7476" w:rsidTr="00EF7476">
        <w:tc>
          <w:tcPr>
            <w:tcW w:w="8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2200,0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</w:rPr>
              <w:t>2200,0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 xml:space="preserve">ИТОГО по Основному мероприятию 2 «Выполнение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поселения»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143,4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143,4</w:t>
            </w:r>
          </w:p>
        </w:tc>
      </w:tr>
      <w:tr w:rsidR="004263E5" w:rsidRPr="00EF7476" w:rsidTr="00EF7476">
        <w:tc>
          <w:tcPr>
            <w:tcW w:w="80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1720,0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1720,0</w:t>
            </w:r>
          </w:p>
        </w:tc>
      </w:tr>
      <w:tr w:rsidR="004263E5" w:rsidRPr="00EF7476" w:rsidTr="00EF7476">
        <w:tc>
          <w:tcPr>
            <w:tcW w:w="80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2200,0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2200,0</w:t>
            </w:r>
          </w:p>
        </w:tc>
      </w:tr>
      <w:tr w:rsidR="004263E5" w:rsidRPr="00EF7476" w:rsidTr="00EF7476">
        <w:tc>
          <w:tcPr>
            <w:tcW w:w="80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  <w:lang w:val="en-US"/>
              </w:rPr>
              <w:t>201</w:t>
            </w:r>
            <w:r w:rsidRPr="00EF7476">
              <w:rPr>
                <w:b/>
                <w:color w:val="000000"/>
                <w:sz w:val="20"/>
              </w:rPr>
              <w:t>9</w:t>
            </w:r>
            <w:r w:rsidRPr="00EF7476">
              <w:rPr>
                <w:b/>
                <w:color w:val="000000"/>
                <w:sz w:val="20"/>
                <w:lang w:val="en-US"/>
              </w:rPr>
              <w:t xml:space="preserve"> - 20</w:t>
            </w:r>
            <w:r w:rsidRPr="00EF7476"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4063,4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0,</w:t>
            </w:r>
            <w:r w:rsidRPr="00EF7476">
              <w:rPr>
                <w:b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4063,4</w:t>
            </w:r>
          </w:p>
        </w:tc>
      </w:tr>
      <w:tr w:rsidR="004263E5" w:rsidRPr="00EF7476" w:rsidTr="00EF7476">
        <w:tc>
          <w:tcPr>
            <w:tcW w:w="15309" w:type="dxa"/>
            <w:gridSpan w:val="6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 xml:space="preserve">3. </w:t>
            </w:r>
            <w:r w:rsidRPr="00EF7476">
              <w:rPr>
                <w:b/>
                <w:bCs/>
                <w:color w:val="000000"/>
                <w:sz w:val="20"/>
              </w:rPr>
              <w:t>Основное мероприятие «Подготовка, изготовление чертежей градостроительных планов земельных участков, расположенных на территории Тихвинского городского поселения»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3.1.  Разработка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Отдел </w:t>
            </w:r>
          </w:p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85,8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85,8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600,0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600,0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ИТОГО по Основному мероприятию 3 «Подготовка, изготовление чертежей градостроительных планов земельных участков, расположенных на территории Тихвинского городского поселения»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85,8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85,8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600,0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600,0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  <w:lang w:val="en-US"/>
              </w:rPr>
              <w:t>2019 - 2021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1285,8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0,</w:t>
            </w:r>
            <w:r w:rsidRPr="00EF7476">
              <w:rPr>
                <w:b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1285,8</w:t>
            </w:r>
          </w:p>
        </w:tc>
      </w:tr>
      <w:tr w:rsidR="004263E5" w:rsidRPr="00EF7476" w:rsidTr="00EF7476">
        <w:tc>
          <w:tcPr>
            <w:tcW w:w="15309" w:type="dxa"/>
            <w:gridSpan w:val="6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 xml:space="preserve">4. </w:t>
            </w:r>
            <w:r w:rsidRPr="00EF7476">
              <w:rPr>
                <w:b/>
                <w:bCs/>
                <w:color w:val="000000"/>
                <w:sz w:val="20"/>
              </w:rPr>
              <w:t>Основное мероприятие «Выполнение инженерных изысканий для разработки проекта благоустройства территории Тихвинского городского поселения»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4.1. Инженерные изыскания для разработки проекта благоустройства территории Тихвинского городского поселения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Отдел </w:t>
            </w:r>
          </w:p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</w:rPr>
              <w:t>613,0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</w:rPr>
              <w:t>613,0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300,0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200,0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ИТОГО по Основному мероприятию 4 «Выполнение инженерных изысканий для разработки проекта благоустройства территории Тихвинского городского поселения»</w:t>
            </w:r>
          </w:p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613,0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 xml:space="preserve">613,0  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300,0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200,0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  <w:lang w:val="en-US"/>
              </w:rPr>
              <w:t>2019 - 2021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1113</w:t>
            </w:r>
            <w:r w:rsidRPr="00EF7476">
              <w:rPr>
                <w:b/>
                <w:color w:val="000000"/>
                <w:sz w:val="20"/>
                <w:lang w:val="en-US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0,</w:t>
            </w:r>
            <w:r w:rsidRPr="00EF7476">
              <w:rPr>
                <w:b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1113</w:t>
            </w:r>
            <w:r w:rsidRPr="00EF7476">
              <w:rPr>
                <w:b/>
                <w:color w:val="000000"/>
                <w:sz w:val="20"/>
                <w:lang w:val="en-US"/>
              </w:rPr>
              <w:t>,0</w:t>
            </w:r>
          </w:p>
        </w:tc>
      </w:tr>
      <w:tr w:rsidR="004263E5" w:rsidRPr="00EF7476" w:rsidTr="00EF7476">
        <w:tc>
          <w:tcPr>
            <w:tcW w:w="153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5. Основное мероприятие «Сохранение историко-архитектурной среды исторической части Тихвина на период сер. Х</w:t>
            </w:r>
            <w:r w:rsidRPr="00EF7476">
              <w:rPr>
                <w:b/>
                <w:color w:val="000000"/>
                <w:sz w:val="20"/>
                <w:lang w:val="en-US" w:eastAsia="en-US"/>
              </w:rPr>
              <w:t>I</w:t>
            </w:r>
            <w:r w:rsidRPr="00EF7476">
              <w:rPr>
                <w:b/>
                <w:color w:val="000000"/>
                <w:sz w:val="20"/>
                <w:lang w:eastAsia="en-US"/>
              </w:rPr>
              <w:t>Х – н. ХХ вв. путем применения типовых проектов фасадов индивидуальных жилых домов (архитектурные решения) в охранных зонах города по условиям охраны объектов культурного наследия»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Cs/>
                <w:color w:val="000000"/>
                <w:sz w:val="20"/>
              </w:rPr>
              <w:t>5.1. Разработка альбома типовых проектов фасадов индивидуальных жилых домов (архитектурные решения) для применения их в охранных зонах города Тихвин по условиям охраны объектов культурного наследия</w:t>
            </w:r>
            <w:r w:rsidRPr="00EF747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Отдел </w:t>
            </w:r>
          </w:p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color w:val="000000"/>
                <w:sz w:val="20"/>
              </w:rPr>
              <w:t>архитектуры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  <w:lang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100,0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  <w:lang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  <w:lang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eastAsia="en-US"/>
              </w:rPr>
            </w:pPr>
            <w:r w:rsidRPr="00EF7476">
              <w:rPr>
                <w:color w:val="000000"/>
                <w:sz w:val="20"/>
                <w:lang w:eastAsia="en-US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ИТОГО по Основному мероприятию 5</w:t>
            </w:r>
            <w:r w:rsidR="00EF7476" w:rsidRPr="00EF7476">
              <w:rPr>
                <w:b/>
                <w:bCs/>
                <w:color w:val="000000"/>
                <w:sz w:val="20"/>
              </w:rPr>
              <w:t xml:space="preserve"> </w:t>
            </w:r>
            <w:r w:rsidRPr="00EF7476">
              <w:rPr>
                <w:b/>
                <w:color w:val="000000"/>
                <w:sz w:val="20"/>
                <w:lang w:eastAsia="en-US"/>
              </w:rPr>
              <w:t>«Сохранение историко-архитектурной среды исторической части Тихвина на период сер. Х</w:t>
            </w:r>
            <w:r w:rsidRPr="00EF7476">
              <w:rPr>
                <w:b/>
                <w:color w:val="000000"/>
                <w:sz w:val="20"/>
                <w:lang w:val="en-US" w:eastAsia="en-US"/>
              </w:rPr>
              <w:t>I</w:t>
            </w:r>
            <w:r w:rsidRPr="00EF7476">
              <w:rPr>
                <w:b/>
                <w:color w:val="000000"/>
                <w:sz w:val="20"/>
                <w:lang w:eastAsia="en-US"/>
              </w:rPr>
              <w:t>Х – н. ХХ вв. путем применения типовых проектов фасадов индивидуальных жилых домов (архитектурные решения) в охранных зонах города по условиям охраны объектов культурного наследия»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100,0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 w:eastAsia="en-US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  <w:lang w:val="en-US"/>
              </w:rPr>
              <w:t>2019 - 2021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100,0</w:t>
            </w:r>
          </w:p>
        </w:tc>
      </w:tr>
      <w:tr w:rsidR="004263E5" w:rsidRPr="00EF7476" w:rsidTr="00EF7476">
        <w:tc>
          <w:tcPr>
            <w:tcW w:w="153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lastRenderedPageBreak/>
              <w:t>6.</w:t>
            </w:r>
            <w:r w:rsidRPr="00EF7476">
              <w:rPr>
                <w:b/>
                <w:color w:val="000000"/>
                <w:sz w:val="20"/>
              </w:rPr>
              <w:t xml:space="preserve"> Основное мероприятие «Проведение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поселения»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Cs/>
                <w:color w:val="000000"/>
                <w:sz w:val="20"/>
              </w:rPr>
            </w:pPr>
            <w:r w:rsidRPr="00EF7476">
              <w:rPr>
                <w:bCs/>
                <w:color w:val="000000"/>
                <w:sz w:val="20"/>
              </w:rPr>
              <w:t xml:space="preserve">6.1. Проведение государственной историко-культурной экспертизы  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Отдел </w:t>
            </w:r>
          </w:p>
          <w:p w:rsidR="004263E5" w:rsidRPr="00EF7476" w:rsidRDefault="004263E5" w:rsidP="00FB6E18">
            <w:pPr>
              <w:jc w:val="center"/>
              <w:rPr>
                <w:bCs/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архитектуры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Cs/>
                <w:color w:val="000000"/>
                <w:sz w:val="20"/>
              </w:rPr>
            </w:pPr>
            <w:r w:rsidRPr="00EF7476">
              <w:rPr>
                <w:bCs/>
                <w:color w:val="000000"/>
                <w:sz w:val="20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Cs/>
                <w:color w:val="000000"/>
                <w:sz w:val="20"/>
              </w:rPr>
            </w:pPr>
            <w:r w:rsidRPr="00EF7476">
              <w:rPr>
                <w:bCs/>
                <w:color w:val="000000"/>
                <w:sz w:val="20"/>
              </w:rPr>
              <w:t>248,8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Cs/>
                <w:color w:val="000000"/>
                <w:sz w:val="20"/>
              </w:rPr>
            </w:pPr>
            <w:r w:rsidRPr="00EF7476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Cs/>
                <w:color w:val="000000"/>
                <w:sz w:val="20"/>
              </w:rPr>
            </w:pPr>
            <w:r w:rsidRPr="00EF7476">
              <w:rPr>
                <w:bCs/>
                <w:color w:val="000000"/>
                <w:sz w:val="20"/>
              </w:rPr>
              <w:t>248,8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Cs/>
                <w:color w:val="000000"/>
                <w:sz w:val="20"/>
              </w:rPr>
            </w:pPr>
            <w:r w:rsidRPr="00EF7476">
              <w:rPr>
                <w:bCs/>
                <w:color w:val="000000"/>
                <w:sz w:val="20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Cs/>
                <w:color w:val="000000"/>
                <w:sz w:val="20"/>
              </w:rPr>
            </w:pPr>
            <w:r w:rsidRPr="00EF7476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Cs/>
                <w:color w:val="000000"/>
                <w:sz w:val="20"/>
              </w:rPr>
            </w:pPr>
            <w:r w:rsidRPr="00EF7476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Cs/>
                <w:color w:val="000000"/>
                <w:sz w:val="20"/>
                <w:lang w:val="en-US"/>
              </w:rPr>
            </w:pPr>
            <w:r w:rsidRPr="00EF7476">
              <w:rPr>
                <w:bCs/>
                <w:color w:val="000000"/>
                <w:sz w:val="20"/>
              </w:rPr>
              <w:t>500,0</w:t>
            </w:r>
          </w:p>
        </w:tc>
      </w:tr>
      <w:tr w:rsidR="004263E5" w:rsidRPr="00EF7476" w:rsidTr="00EF7476">
        <w:tc>
          <w:tcPr>
            <w:tcW w:w="8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Cs/>
                <w:color w:val="000000"/>
                <w:sz w:val="20"/>
              </w:rPr>
            </w:pPr>
            <w:r w:rsidRPr="00EF7476">
              <w:rPr>
                <w:bCs/>
                <w:color w:val="000000"/>
                <w:sz w:val="20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Cs/>
                <w:color w:val="000000"/>
                <w:sz w:val="20"/>
                <w:lang w:val="en-US"/>
              </w:rPr>
            </w:pPr>
            <w:r w:rsidRPr="00EF7476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Cs/>
                <w:color w:val="000000"/>
                <w:sz w:val="20"/>
              </w:rPr>
            </w:pPr>
            <w:r w:rsidRPr="00EF7476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Cs/>
                <w:color w:val="000000"/>
                <w:sz w:val="20"/>
                <w:lang w:val="en-US"/>
              </w:rPr>
            </w:pPr>
            <w:r w:rsidRPr="00EF7476">
              <w:rPr>
                <w:bCs/>
                <w:color w:val="000000"/>
                <w:sz w:val="20"/>
              </w:rPr>
              <w:t>500,0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И</w:t>
            </w:r>
            <w:r w:rsidR="00EF7476" w:rsidRPr="00EF7476">
              <w:rPr>
                <w:b/>
                <w:bCs/>
                <w:color w:val="000000"/>
                <w:sz w:val="20"/>
              </w:rPr>
              <w:t xml:space="preserve">ТОГО по Основному мероприятию 6 </w:t>
            </w:r>
            <w:r w:rsidRPr="00EF7476">
              <w:rPr>
                <w:b/>
                <w:color w:val="000000"/>
                <w:sz w:val="20"/>
              </w:rPr>
              <w:t>«Проведение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248,8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248,8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500,0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500,0</w:t>
            </w:r>
          </w:p>
        </w:tc>
      </w:tr>
      <w:tr w:rsidR="004263E5" w:rsidRPr="00EF7476" w:rsidTr="00EF7476">
        <w:trPr>
          <w:trHeight w:val="570"/>
        </w:trPr>
        <w:tc>
          <w:tcPr>
            <w:tcW w:w="8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2019 - 2021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1248,8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1248,8</w:t>
            </w:r>
          </w:p>
        </w:tc>
      </w:tr>
      <w:tr w:rsidR="004263E5" w:rsidRPr="00EF7476" w:rsidTr="00EF7476">
        <w:tc>
          <w:tcPr>
            <w:tcW w:w="153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 xml:space="preserve">7. </w:t>
            </w:r>
            <w:r w:rsidRPr="00EF7476">
              <w:rPr>
                <w:b/>
                <w:bCs/>
                <w:color w:val="000000"/>
                <w:sz w:val="20"/>
              </w:rPr>
              <w:t>Основное мероприятие «Создание генерального плана Тихвинского городского поселения в новой редакции»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7.1. Разработка и утверждение Генерального плана Тихвинского городского поселения в новой редакции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Отдел </w:t>
            </w:r>
          </w:p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1148,0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1148,0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ИТОГО по Основному мероприятию 7 «Создание генерального плана Тихвинского городского поселения в новой редакции»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1148,0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1148,0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2019 - 2021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1148,0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1148,0</w:t>
            </w:r>
          </w:p>
        </w:tc>
      </w:tr>
      <w:tr w:rsidR="004263E5" w:rsidRPr="00EF7476" w:rsidTr="00EF7476">
        <w:tc>
          <w:tcPr>
            <w:tcW w:w="15309" w:type="dxa"/>
            <w:gridSpan w:val="6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bCs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  <w:lang w:eastAsia="en-US"/>
              </w:rPr>
              <w:t xml:space="preserve">8. </w:t>
            </w:r>
            <w:r w:rsidRPr="00EF7476">
              <w:rPr>
                <w:b/>
                <w:bCs/>
                <w:color w:val="000000"/>
                <w:sz w:val="20"/>
              </w:rPr>
              <w:t>Основное мероприятие «</w:t>
            </w:r>
            <w:r w:rsidRPr="00EF7476">
              <w:rPr>
                <w:b/>
                <w:color w:val="000000"/>
                <w:sz w:val="20"/>
              </w:rPr>
              <w:t>Внесение изменений в правила землепользования и застройки Тихвинского городского поселения применительно ко всей территории поселения</w:t>
            </w:r>
            <w:r w:rsidRPr="00EF7476">
              <w:rPr>
                <w:b/>
                <w:bCs/>
                <w:color w:val="000000"/>
                <w:sz w:val="20"/>
              </w:rPr>
              <w:t>»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8.1. Разработка проекта изменений в Правила землепользования и застройки Тихвинского городского поселения применительно ко всей территории поселения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 xml:space="preserve">Отдел </w:t>
            </w:r>
          </w:p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480,0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</w:rPr>
              <w:t>480,0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color w:val="000000"/>
                <w:sz w:val="20"/>
                <w:lang w:val="en-US"/>
              </w:rPr>
            </w:pPr>
            <w:r w:rsidRPr="00EF7476">
              <w:rPr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  <w:r w:rsidRPr="00EF7476">
              <w:rPr>
                <w:b/>
                <w:bCs/>
                <w:color w:val="000000"/>
                <w:sz w:val="20"/>
              </w:rPr>
              <w:t>ИТОГО по Основному мероприятию 8 «</w:t>
            </w:r>
            <w:r w:rsidRPr="00EF7476">
              <w:rPr>
                <w:b/>
                <w:color w:val="000000"/>
                <w:sz w:val="20"/>
              </w:rPr>
              <w:t>Внесение изменений в правила землепользования и застройки Тихвинского городского поселения применительно ко всей территории поселения</w:t>
            </w:r>
            <w:r w:rsidRPr="00EF7476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480,0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480,0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2019 - 2021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480,0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480,0</w:t>
            </w:r>
          </w:p>
        </w:tc>
      </w:tr>
      <w:tr w:rsidR="004263E5" w:rsidRPr="00EF7476" w:rsidTr="00EF7476">
        <w:tc>
          <w:tcPr>
            <w:tcW w:w="8080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ИТОГО по муниципальной программе Тихвинского городского поселения «</w:t>
            </w:r>
            <w:r w:rsidRPr="00EF7476">
              <w:rPr>
                <w:b/>
                <w:bCs/>
                <w:color w:val="000000"/>
                <w:sz w:val="20"/>
              </w:rPr>
              <w:t>Архитектура и градостроительство в Тихвинском городском поселении</w:t>
            </w:r>
            <w:r w:rsidRPr="00EF7476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3311,1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3311,1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3120,0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3120,0</w:t>
            </w:r>
          </w:p>
        </w:tc>
      </w:tr>
      <w:tr w:rsidR="004263E5" w:rsidRPr="00EF7476" w:rsidTr="00EF7476"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center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3500,0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3500,0</w:t>
            </w:r>
          </w:p>
        </w:tc>
      </w:tr>
      <w:tr w:rsidR="004263E5" w:rsidRPr="00EF7476" w:rsidTr="00EF7476">
        <w:trPr>
          <w:trHeight w:val="268"/>
        </w:trPr>
        <w:tc>
          <w:tcPr>
            <w:tcW w:w="8080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3E5" w:rsidRPr="00EF7476" w:rsidRDefault="004263E5" w:rsidP="00FB6E18">
            <w:pPr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2019 –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9931,1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</w:rPr>
            </w:pPr>
            <w:r w:rsidRPr="00EF747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3E5" w:rsidRPr="00EF7476" w:rsidRDefault="004263E5" w:rsidP="00FB6E18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F7476">
              <w:rPr>
                <w:b/>
                <w:color w:val="000000"/>
                <w:sz w:val="20"/>
              </w:rPr>
              <w:t>9931,1</w:t>
            </w:r>
          </w:p>
        </w:tc>
      </w:tr>
    </w:tbl>
    <w:p w:rsidR="004263E5" w:rsidRPr="00510036" w:rsidRDefault="00EF7476" w:rsidP="00EF7476">
      <w:pPr>
        <w:ind w:right="-1"/>
        <w:jc w:val="center"/>
        <w:rPr>
          <w:color w:val="000000"/>
          <w:szCs w:val="28"/>
        </w:rPr>
      </w:pPr>
      <w:r w:rsidRPr="00510036">
        <w:rPr>
          <w:color w:val="000000"/>
          <w:szCs w:val="28"/>
        </w:rPr>
        <w:t>_________________</w:t>
      </w:r>
    </w:p>
    <w:p w:rsidR="001D696C" w:rsidRPr="004263E5" w:rsidRDefault="001D696C" w:rsidP="004263E5">
      <w:pPr>
        <w:jc w:val="center"/>
        <w:rPr>
          <w:szCs w:val="28"/>
        </w:rPr>
      </w:pPr>
    </w:p>
    <w:sectPr w:rsidR="001D696C" w:rsidRPr="004263E5" w:rsidSect="004263E5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5C" w:rsidRDefault="00776E5C" w:rsidP="00505674">
      <w:r>
        <w:separator/>
      </w:r>
    </w:p>
  </w:endnote>
  <w:endnote w:type="continuationSeparator" w:id="0">
    <w:p w:rsidR="00776E5C" w:rsidRDefault="00776E5C" w:rsidP="0050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5C" w:rsidRDefault="00776E5C" w:rsidP="00505674">
      <w:r>
        <w:separator/>
      </w:r>
    </w:p>
  </w:footnote>
  <w:footnote w:type="continuationSeparator" w:id="0">
    <w:p w:rsidR="00776E5C" w:rsidRDefault="00776E5C" w:rsidP="0050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74" w:rsidRDefault="0050567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D7B7B">
      <w:rPr>
        <w:noProof/>
      </w:rPr>
      <w:t>2</w:t>
    </w:r>
    <w:r>
      <w:fldChar w:fldCharType="end"/>
    </w:r>
  </w:p>
  <w:p w:rsidR="00505674" w:rsidRDefault="00505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800AB"/>
    <w:multiLevelType w:val="hybridMultilevel"/>
    <w:tmpl w:val="67FA82DA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49812725"/>
    <w:multiLevelType w:val="hybridMultilevel"/>
    <w:tmpl w:val="333855BA"/>
    <w:lvl w:ilvl="0" w:tplc="73028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D696C"/>
    <w:rsid w:val="001F265D"/>
    <w:rsid w:val="00285D0C"/>
    <w:rsid w:val="002A2B11"/>
    <w:rsid w:val="002F22EB"/>
    <w:rsid w:val="00326996"/>
    <w:rsid w:val="003667A1"/>
    <w:rsid w:val="00423842"/>
    <w:rsid w:val="004263E5"/>
    <w:rsid w:val="0043001D"/>
    <w:rsid w:val="004914DD"/>
    <w:rsid w:val="00505674"/>
    <w:rsid w:val="00510036"/>
    <w:rsid w:val="00511A2B"/>
    <w:rsid w:val="00541D90"/>
    <w:rsid w:val="00554BEC"/>
    <w:rsid w:val="00595F6F"/>
    <w:rsid w:val="005B079E"/>
    <w:rsid w:val="005C0140"/>
    <w:rsid w:val="006415B0"/>
    <w:rsid w:val="006463D8"/>
    <w:rsid w:val="00711921"/>
    <w:rsid w:val="00776E5C"/>
    <w:rsid w:val="00796BD1"/>
    <w:rsid w:val="00893F99"/>
    <w:rsid w:val="008A3858"/>
    <w:rsid w:val="008D7B7B"/>
    <w:rsid w:val="009840BA"/>
    <w:rsid w:val="009A116C"/>
    <w:rsid w:val="00A03876"/>
    <w:rsid w:val="00A13C7B"/>
    <w:rsid w:val="00AE1A2A"/>
    <w:rsid w:val="00B52D22"/>
    <w:rsid w:val="00B83D8D"/>
    <w:rsid w:val="00B95FEE"/>
    <w:rsid w:val="00BE4172"/>
    <w:rsid w:val="00BF2B0B"/>
    <w:rsid w:val="00C63A42"/>
    <w:rsid w:val="00C865E6"/>
    <w:rsid w:val="00D368DC"/>
    <w:rsid w:val="00D84E97"/>
    <w:rsid w:val="00D87944"/>
    <w:rsid w:val="00D97342"/>
    <w:rsid w:val="00DE326C"/>
    <w:rsid w:val="00EA303A"/>
    <w:rsid w:val="00EF52D4"/>
    <w:rsid w:val="00EF747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5E1FB6"/>
  <w15:chartTrackingRefBased/>
  <w15:docId w15:val="{88258E8C-A9E4-4DC6-91F5-81801A3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505674"/>
    <w:rPr>
      <w:sz w:val="20"/>
    </w:rPr>
  </w:style>
  <w:style w:type="character" w:customStyle="1" w:styleId="aa">
    <w:name w:val="Текст сноски Знак"/>
    <w:basedOn w:val="a0"/>
    <w:link w:val="a9"/>
    <w:rsid w:val="00505674"/>
  </w:style>
  <w:style w:type="character" w:styleId="ab">
    <w:name w:val="footnote reference"/>
    <w:uiPriority w:val="99"/>
    <w:rsid w:val="00505674"/>
    <w:rPr>
      <w:vertAlign w:val="superscript"/>
    </w:rPr>
  </w:style>
  <w:style w:type="paragraph" w:styleId="ac">
    <w:name w:val="header"/>
    <w:basedOn w:val="a"/>
    <w:link w:val="ad"/>
    <w:uiPriority w:val="99"/>
    <w:rsid w:val="005056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05674"/>
    <w:rPr>
      <w:sz w:val="28"/>
    </w:rPr>
  </w:style>
  <w:style w:type="paragraph" w:styleId="ae">
    <w:name w:val="footer"/>
    <w:basedOn w:val="a"/>
    <w:link w:val="af"/>
    <w:rsid w:val="005056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056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70B0-2B9D-47B2-B7C6-D22A09E9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2019-12-28T11:17:00Z</cp:lastPrinted>
  <dcterms:created xsi:type="dcterms:W3CDTF">2019-12-27T09:25:00Z</dcterms:created>
  <dcterms:modified xsi:type="dcterms:W3CDTF">2019-12-28T11:17:00Z</dcterms:modified>
</cp:coreProperties>
</file>