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82864">
      <w:pPr>
        <w:tabs>
          <w:tab w:val="left" w:pos="567"/>
          <w:tab w:val="left" w:pos="3686"/>
        </w:tabs>
      </w:pPr>
      <w:r>
        <w:tab/>
        <w:t>12 февраля 2020 г.</w:t>
      </w:r>
      <w:r>
        <w:tab/>
        <w:t>01-302-а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31CE1" w:rsidTr="00A31C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31CE1" w:rsidRDefault="00882864" w:rsidP="00B52D22">
            <w:pPr>
              <w:rPr>
                <w:b/>
                <w:sz w:val="24"/>
                <w:szCs w:val="24"/>
              </w:rPr>
            </w:pPr>
            <w:r w:rsidRPr="00A31CE1">
              <w:rPr>
                <w:sz w:val="24"/>
              </w:rPr>
              <w:t>Об утверждении состава муниципальной комиссии по делам несовершеннолетних и защите их прав администрации муниципального образования Тихвинский муниципальный район Ленинградской области</w:t>
            </w:r>
          </w:p>
        </w:tc>
      </w:tr>
      <w:tr w:rsidR="00882864" w:rsidRPr="00A31CE1" w:rsidTr="00A31C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864" w:rsidRPr="00A31CE1" w:rsidRDefault="004C4AB3" w:rsidP="00B52D22">
            <w:pPr>
              <w:rPr>
                <w:sz w:val="24"/>
              </w:rPr>
            </w:pPr>
            <w:r>
              <w:rPr>
                <w:sz w:val="24"/>
              </w:rPr>
              <w:t>21, 2200 ОБ</w:t>
            </w:r>
            <w:bookmarkStart w:id="0" w:name="_GoBack"/>
            <w:bookmarkEnd w:id="0"/>
          </w:p>
        </w:tc>
      </w:tr>
    </w:tbl>
    <w:p w:rsidR="008146DA" w:rsidRDefault="008146DA" w:rsidP="00882864">
      <w:pPr>
        <w:ind w:firstLine="720"/>
        <w:rPr>
          <w:szCs w:val="24"/>
        </w:rPr>
      </w:pPr>
    </w:p>
    <w:p w:rsidR="008146DA" w:rsidRDefault="008146DA" w:rsidP="00882864">
      <w:pPr>
        <w:ind w:firstLine="720"/>
        <w:rPr>
          <w:szCs w:val="24"/>
        </w:rPr>
      </w:pPr>
    </w:p>
    <w:p w:rsidR="00882864" w:rsidRDefault="00882864" w:rsidP="00882864">
      <w:pPr>
        <w:ind w:firstLine="720"/>
        <w:rPr>
          <w:rFonts w:ascii="Verdana" w:hAnsi="Verdana"/>
          <w:sz w:val="22"/>
          <w:szCs w:val="21"/>
        </w:rPr>
      </w:pPr>
      <w:r w:rsidRPr="00882864">
        <w:rPr>
          <w:szCs w:val="24"/>
        </w:rPr>
        <w:t>В соответствии с Федеральным законом от 24</w:t>
      </w:r>
      <w:r>
        <w:rPr>
          <w:szCs w:val="24"/>
        </w:rPr>
        <w:t xml:space="preserve"> июня </w:t>
      </w:r>
      <w:r w:rsidRPr="00882864">
        <w:rPr>
          <w:szCs w:val="24"/>
        </w:rPr>
        <w:t xml:space="preserve">1999 </w:t>
      </w:r>
      <w:r>
        <w:rPr>
          <w:szCs w:val="24"/>
        </w:rPr>
        <w:t>года №</w:t>
      </w:r>
      <w:r w:rsidRPr="00882864">
        <w:rPr>
          <w:szCs w:val="24"/>
        </w:rPr>
        <w:t xml:space="preserve">120-ФЗ </w:t>
      </w:r>
      <w:r>
        <w:rPr>
          <w:szCs w:val="24"/>
        </w:rPr>
        <w:t>«</w:t>
      </w:r>
      <w:r w:rsidRPr="00882864">
        <w:rPr>
          <w:szCs w:val="24"/>
        </w:rPr>
        <w:t>Об основах системы профилактики безнадзорности и правонарушений несовершеннолетних</w:t>
      </w:r>
      <w:r>
        <w:rPr>
          <w:szCs w:val="24"/>
        </w:rPr>
        <w:t>»</w:t>
      </w:r>
      <w:r w:rsidRPr="00882864">
        <w:rPr>
          <w:szCs w:val="24"/>
        </w:rPr>
        <w:t>, Федеральным законом от 27</w:t>
      </w:r>
      <w:r>
        <w:rPr>
          <w:szCs w:val="24"/>
        </w:rPr>
        <w:t xml:space="preserve"> июня </w:t>
      </w:r>
      <w:r w:rsidRPr="00882864">
        <w:rPr>
          <w:szCs w:val="24"/>
        </w:rPr>
        <w:t xml:space="preserve">2018 года </w:t>
      </w:r>
      <w:r>
        <w:rPr>
          <w:szCs w:val="24"/>
        </w:rPr>
        <w:t>№</w:t>
      </w:r>
      <w:r w:rsidRPr="00882864">
        <w:rPr>
          <w:szCs w:val="24"/>
        </w:rPr>
        <w:t xml:space="preserve">170-ФЗ </w:t>
      </w:r>
      <w:r>
        <w:rPr>
          <w:szCs w:val="24"/>
        </w:rPr>
        <w:t>«</w:t>
      </w:r>
      <w:r w:rsidRPr="00882864">
        <w:rPr>
          <w:szCs w:val="24"/>
        </w:rPr>
        <w:t xml:space="preserve">О внесении изменений в Федеральный закон </w:t>
      </w:r>
      <w:r>
        <w:rPr>
          <w:szCs w:val="24"/>
        </w:rPr>
        <w:t>«</w:t>
      </w:r>
      <w:r w:rsidRPr="00882864">
        <w:rPr>
          <w:szCs w:val="24"/>
        </w:rPr>
        <w:t>Об основах системы профилактики безнадзорности и правонарушений несовершеннолетних</w:t>
      </w:r>
      <w:r>
        <w:rPr>
          <w:szCs w:val="24"/>
        </w:rPr>
        <w:t>»</w:t>
      </w:r>
      <w:r w:rsidRPr="00882864">
        <w:rPr>
          <w:szCs w:val="24"/>
        </w:rPr>
        <w:t xml:space="preserve">, </w:t>
      </w:r>
      <w:r>
        <w:rPr>
          <w:szCs w:val="24"/>
        </w:rPr>
        <w:t>о</w:t>
      </w:r>
      <w:r w:rsidRPr="00882864">
        <w:rPr>
          <w:szCs w:val="24"/>
        </w:rPr>
        <w:t>бластным закон</w:t>
      </w:r>
      <w:r>
        <w:rPr>
          <w:szCs w:val="24"/>
        </w:rPr>
        <w:t>ом</w:t>
      </w:r>
      <w:r w:rsidRPr="00882864">
        <w:rPr>
          <w:szCs w:val="24"/>
        </w:rPr>
        <w:t xml:space="preserve"> Ленинградской области от 29</w:t>
      </w:r>
      <w:r>
        <w:rPr>
          <w:szCs w:val="24"/>
        </w:rPr>
        <w:t xml:space="preserve"> декабря </w:t>
      </w:r>
      <w:r w:rsidRPr="00882864">
        <w:rPr>
          <w:szCs w:val="24"/>
        </w:rPr>
        <w:t xml:space="preserve">2005 </w:t>
      </w:r>
      <w:r>
        <w:rPr>
          <w:szCs w:val="24"/>
        </w:rPr>
        <w:t>года №</w:t>
      </w:r>
      <w:r w:rsidRPr="00882864">
        <w:rPr>
          <w:szCs w:val="24"/>
        </w:rPr>
        <w:t xml:space="preserve">126-оз </w:t>
      </w:r>
      <w:r>
        <w:rPr>
          <w:szCs w:val="24"/>
        </w:rPr>
        <w:t xml:space="preserve">в </w:t>
      </w:r>
      <w:r w:rsidRPr="00882864">
        <w:rPr>
          <w:szCs w:val="24"/>
        </w:rPr>
        <w:t>(ред</w:t>
      </w:r>
      <w:r>
        <w:rPr>
          <w:szCs w:val="24"/>
        </w:rPr>
        <w:t>акции</w:t>
      </w:r>
      <w:r w:rsidRPr="00882864">
        <w:rPr>
          <w:szCs w:val="24"/>
        </w:rPr>
        <w:t xml:space="preserve"> от 16</w:t>
      </w:r>
      <w:r>
        <w:rPr>
          <w:szCs w:val="24"/>
        </w:rPr>
        <w:t xml:space="preserve"> июля </w:t>
      </w:r>
      <w:r w:rsidRPr="00882864">
        <w:rPr>
          <w:szCs w:val="24"/>
        </w:rPr>
        <w:t>2019</w:t>
      </w:r>
      <w:r>
        <w:rPr>
          <w:szCs w:val="24"/>
        </w:rPr>
        <w:t xml:space="preserve"> года</w:t>
      </w:r>
      <w:r w:rsidRPr="00882864">
        <w:rPr>
          <w:szCs w:val="24"/>
        </w:rPr>
        <w:t xml:space="preserve">) </w:t>
      </w:r>
      <w:r>
        <w:rPr>
          <w:szCs w:val="24"/>
        </w:rPr>
        <w:t>«</w:t>
      </w:r>
      <w:r w:rsidRPr="00882864">
        <w:rPr>
          <w:szCs w:val="24"/>
        </w:rPr>
        <w:t>О комиссиях по делам несовершеннолетних и защите их прав в Ленинградской области</w:t>
      </w:r>
      <w:r>
        <w:rPr>
          <w:szCs w:val="24"/>
        </w:rPr>
        <w:t>»</w:t>
      </w:r>
      <w:r w:rsidRPr="00882864">
        <w:rPr>
          <w:szCs w:val="24"/>
        </w:rPr>
        <w:t xml:space="preserve">, руководствуясь </w:t>
      </w:r>
      <w:r>
        <w:rPr>
          <w:szCs w:val="24"/>
        </w:rPr>
        <w:t>у</w:t>
      </w:r>
      <w:r w:rsidRPr="00882864">
        <w:rPr>
          <w:szCs w:val="24"/>
        </w:rPr>
        <w:t xml:space="preserve">ставом </w:t>
      </w:r>
      <w:r w:rsidRPr="00882864">
        <w:rPr>
          <w:szCs w:val="28"/>
        </w:rPr>
        <w:t>муниципального образования Тихвинский муниципальный район Ленинградской области</w:t>
      </w:r>
      <w:r w:rsidRPr="00882864">
        <w:rPr>
          <w:szCs w:val="28"/>
        </w:rPr>
        <w:t>,</w:t>
      </w:r>
      <w:r w:rsidRPr="00882864">
        <w:rPr>
          <w:szCs w:val="24"/>
        </w:rPr>
        <w:t xml:space="preserve"> администрация Тихвинского муниципального района ПОСТАНОВЛЯЕТ:</w:t>
      </w:r>
    </w:p>
    <w:p w:rsidR="00882864" w:rsidRPr="00882864" w:rsidRDefault="00882864" w:rsidP="00882864">
      <w:pPr>
        <w:ind w:firstLine="720"/>
        <w:rPr>
          <w:szCs w:val="28"/>
        </w:rPr>
      </w:pPr>
      <w:r w:rsidRPr="00882864">
        <w:rPr>
          <w:szCs w:val="28"/>
        </w:rPr>
        <w:t>1. Утвердить состав муниципальной комиссии по делам несовершеннолетних и защите их прав администрации муниципального образования Тихвинский муниципальный район Ленинградской области (приложение).</w:t>
      </w:r>
    </w:p>
    <w:p w:rsidR="00882864" w:rsidRPr="00882864" w:rsidRDefault="00882864" w:rsidP="00882864">
      <w:pPr>
        <w:ind w:firstLine="710"/>
        <w:rPr>
          <w:szCs w:val="28"/>
        </w:rPr>
      </w:pPr>
      <w:r>
        <w:rPr>
          <w:szCs w:val="28"/>
        </w:rPr>
        <w:t xml:space="preserve">2. </w:t>
      </w:r>
      <w:r w:rsidRPr="00882864">
        <w:rPr>
          <w:szCs w:val="28"/>
        </w:rPr>
        <w:t>Настоящее постановление обнародовать на сайте Тихвинского района в информационно-телекоммуникационной сети Интернет.</w:t>
      </w:r>
    </w:p>
    <w:p w:rsidR="008146DA" w:rsidRDefault="00882864" w:rsidP="00882864">
      <w:pPr>
        <w:ind w:firstLine="710"/>
        <w:rPr>
          <w:color w:val="000000"/>
        </w:rPr>
      </w:pPr>
      <w:r>
        <w:rPr>
          <w:szCs w:val="28"/>
        </w:rPr>
        <w:t xml:space="preserve">3. </w:t>
      </w:r>
      <w:r w:rsidRPr="00882864">
        <w:rPr>
          <w:szCs w:val="28"/>
        </w:rPr>
        <w:t>Признать утратившим</w:t>
      </w:r>
      <w:r w:rsidR="008146DA">
        <w:rPr>
          <w:szCs w:val="28"/>
        </w:rPr>
        <w:t>и</w:t>
      </w:r>
      <w:r w:rsidRPr="00882864">
        <w:rPr>
          <w:szCs w:val="28"/>
        </w:rPr>
        <w:t xml:space="preserve"> силу постановлени</w:t>
      </w:r>
      <w:r w:rsidR="008146DA">
        <w:rPr>
          <w:szCs w:val="28"/>
        </w:rPr>
        <w:t>я</w:t>
      </w:r>
      <w:r w:rsidRPr="00882864">
        <w:rPr>
          <w:szCs w:val="28"/>
        </w:rPr>
        <w:t xml:space="preserve"> </w:t>
      </w:r>
      <w:r w:rsidRPr="00A53D0C">
        <w:rPr>
          <w:color w:val="000000"/>
        </w:rPr>
        <w:t>администрации Тихвинского района</w:t>
      </w:r>
      <w:r w:rsidR="008146DA">
        <w:rPr>
          <w:color w:val="000000"/>
        </w:rPr>
        <w:t>:</w:t>
      </w:r>
    </w:p>
    <w:p w:rsidR="008146DA" w:rsidRDefault="008146DA" w:rsidP="00882864">
      <w:pPr>
        <w:ind w:firstLine="710"/>
        <w:rPr>
          <w:szCs w:val="28"/>
        </w:rPr>
      </w:pPr>
      <w:r>
        <w:rPr>
          <w:color w:val="000000"/>
        </w:rPr>
        <w:t>-</w:t>
      </w:r>
      <w:r w:rsidR="00882864">
        <w:rPr>
          <w:color w:val="000000"/>
          <w:sz w:val="32"/>
        </w:rPr>
        <w:t xml:space="preserve"> </w:t>
      </w:r>
      <w:r w:rsidR="00882864" w:rsidRPr="00882864">
        <w:rPr>
          <w:b/>
          <w:szCs w:val="28"/>
        </w:rPr>
        <w:t>от 1 февраля 2019 года №01-201-а</w:t>
      </w:r>
      <w:r w:rsidR="00882864" w:rsidRPr="00882864">
        <w:rPr>
          <w:szCs w:val="28"/>
        </w:rPr>
        <w:t xml:space="preserve"> «Об утверждении состава комиссии по делам несовершеннолетних и защите их прав администрации муниципального образования Тихвинский муниципальный район Ленинградской области»</w:t>
      </w:r>
      <w:r>
        <w:rPr>
          <w:szCs w:val="28"/>
        </w:rPr>
        <w:t>;</w:t>
      </w:r>
    </w:p>
    <w:p w:rsidR="00882864" w:rsidRPr="00882864" w:rsidRDefault="008146DA" w:rsidP="008146DA">
      <w:pPr>
        <w:ind w:firstLine="710"/>
        <w:rPr>
          <w:szCs w:val="28"/>
        </w:rPr>
      </w:pPr>
      <w:r>
        <w:rPr>
          <w:szCs w:val="28"/>
        </w:rPr>
        <w:t xml:space="preserve"> - </w:t>
      </w:r>
      <w:r w:rsidR="00882864" w:rsidRPr="008146DA">
        <w:rPr>
          <w:b/>
          <w:szCs w:val="28"/>
        </w:rPr>
        <w:t>от 31</w:t>
      </w:r>
      <w:r w:rsidRPr="008146DA">
        <w:rPr>
          <w:b/>
          <w:szCs w:val="28"/>
        </w:rPr>
        <w:t xml:space="preserve"> мая </w:t>
      </w:r>
      <w:r w:rsidR="00882864" w:rsidRPr="008146DA">
        <w:rPr>
          <w:b/>
          <w:szCs w:val="28"/>
        </w:rPr>
        <w:t>2019 года №01-1262-а</w:t>
      </w:r>
      <w:r w:rsidRPr="008146DA">
        <w:rPr>
          <w:b/>
          <w:szCs w:val="28"/>
        </w:rPr>
        <w:t xml:space="preserve"> </w:t>
      </w:r>
      <w:r>
        <w:rPr>
          <w:szCs w:val="28"/>
        </w:rPr>
        <w:t>«</w:t>
      </w:r>
      <w:r w:rsidRPr="008146DA">
        <w:rPr>
          <w:szCs w:val="28"/>
        </w:rPr>
        <w:t>О внесении изменений в состав комиссии по делам несовершеннолетних и</w:t>
      </w:r>
      <w:r>
        <w:rPr>
          <w:szCs w:val="28"/>
        </w:rPr>
        <w:t xml:space="preserve"> </w:t>
      </w:r>
      <w:r w:rsidRPr="008146DA">
        <w:rPr>
          <w:szCs w:val="28"/>
        </w:rPr>
        <w:t>защите их прав администрации муниципального образования Тихвинский</w:t>
      </w:r>
      <w:r>
        <w:rPr>
          <w:szCs w:val="28"/>
        </w:rPr>
        <w:t xml:space="preserve"> </w:t>
      </w:r>
      <w:r w:rsidRPr="008146DA">
        <w:rPr>
          <w:szCs w:val="28"/>
        </w:rPr>
        <w:t xml:space="preserve">муниципальный район </w:t>
      </w:r>
      <w:r>
        <w:rPr>
          <w:szCs w:val="28"/>
        </w:rPr>
        <w:t xml:space="preserve">Ленинградской </w:t>
      </w:r>
      <w:r w:rsidRPr="008146DA">
        <w:rPr>
          <w:szCs w:val="28"/>
        </w:rPr>
        <w:t>области, утвержденный</w:t>
      </w:r>
      <w:r>
        <w:rPr>
          <w:szCs w:val="28"/>
        </w:rPr>
        <w:t xml:space="preserve"> </w:t>
      </w:r>
      <w:r w:rsidRPr="008146DA">
        <w:rPr>
          <w:szCs w:val="28"/>
        </w:rPr>
        <w:t>постановлением администрации Тихвинского района от 1 февраля 2019</w:t>
      </w:r>
      <w:r>
        <w:rPr>
          <w:szCs w:val="28"/>
        </w:rPr>
        <w:t xml:space="preserve"> </w:t>
      </w:r>
      <w:r w:rsidRPr="008146DA">
        <w:rPr>
          <w:szCs w:val="28"/>
        </w:rPr>
        <w:t>года №01-201-а</w:t>
      </w:r>
      <w:r>
        <w:rPr>
          <w:szCs w:val="28"/>
        </w:rPr>
        <w:t>».</w:t>
      </w:r>
      <w:r w:rsidR="00882864" w:rsidRPr="00882864">
        <w:rPr>
          <w:szCs w:val="28"/>
        </w:rPr>
        <w:t xml:space="preserve"> </w:t>
      </w:r>
    </w:p>
    <w:p w:rsidR="00882864" w:rsidRPr="00882864" w:rsidRDefault="008146DA" w:rsidP="008146DA">
      <w:pPr>
        <w:ind w:firstLine="710"/>
        <w:rPr>
          <w:szCs w:val="28"/>
        </w:rPr>
      </w:pPr>
      <w:r>
        <w:rPr>
          <w:szCs w:val="28"/>
        </w:rPr>
        <w:lastRenderedPageBreak/>
        <w:t xml:space="preserve">4. </w:t>
      </w:r>
      <w:r w:rsidR="00882864" w:rsidRPr="00882864">
        <w:rPr>
          <w:szCs w:val="28"/>
        </w:rPr>
        <w:t xml:space="preserve">Контроль за </w:t>
      </w:r>
      <w:r w:rsidR="00A31CE1">
        <w:rPr>
          <w:szCs w:val="28"/>
        </w:rPr>
        <w:t>ис</w:t>
      </w:r>
      <w:r w:rsidR="00882864" w:rsidRPr="00882864">
        <w:rPr>
          <w:szCs w:val="28"/>
        </w:rPr>
        <w:t>полнением постановления возложить на заместителя главы администрации по социальным и общим вопросам.</w:t>
      </w:r>
    </w:p>
    <w:p w:rsidR="00882864" w:rsidRDefault="00882864" w:rsidP="005E434D">
      <w:pPr>
        <w:ind w:left="1154"/>
        <w:rPr>
          <w:sz w:val="24"/>
          <w:szCs w:val="24"/>
        </w:rPr>
      </w:pPr>
    </w:p>
    <w:p w:rsidR="00882864" w:rsidRDefault="00882864" w:rsidP="00431151">
      <w:pPr>
        <w:jc w:val="right"/>
        <w:rPr>
          <w:sz w:val="24"/>
          <w:szCs w:val="24"/>
        </w:rPr>
      </w:pPr>
    </w:p>
    <w:p w:rsidR="00882864" w:rsidRDefault="00882864" w:rsidP="00431151">
      <w:pPr>
        <w:jc w:val="right"/>
        <w:rPr>
          <w:sz w:val="24"/>
          <w:szCs w:val="24"/>
        </w:rPr>
      </w:pPr>
    </w:p>
    <w:p w:rsidR="00882864" w:rsidRPr="006F3F8C" w:rsidRDefault="00882864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82864" w:rsidRDefault="00882864" w:rsidP="00CC7E70">
      <w:pPr>
        <w:rPr>
          <w:sz w:val="24"/>
          <w:szCs w:val="24"/>
        </w:rPr>
      </w:pPr>
    </w:p>
    <w:p w:rsidR="00882864" w:rsidRDefault="00882864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146DA" w:rsidRDefault="008146DA" w:rsidP="00CC7E70">
      <w:pPr>
        <w:rPr>
          <w:sz w:val="24"/>
          <w:szCs w:val="24"/>
        </w:rPr>
      </w:pPr>
    </w:p>
    <w:p w:rsidR="00882864" w:rsidRDefault="00882864" w:rsidP="00CC7E70">
      <w:pPr>
        <w:jc w:val="right"/>
        <w:rPr>
          <w:sz w:val="24"/>
          <w:szCs w:val="24"/>
        </w:rPr>
      </w:pPr>
    </w:p>
    <w:p w:rsidR="00882864" w:rsidRDefault="00882864" w:rsidP="00CC7E70">
      <w:pPr>
        <w:jc w:val="right"/>
        <w:rPr>
          <w:sz w:val="24"/>
          <w:szCs w:val="24"/>
        </w:rPr>
      </w:pPr>
    </w:p>
    <w:p w:rsidR="00882864" w:rsidRPr="00882864" w:rsidRDefault="00882864" w:rsidP="00CC7E70">
      <w:pPr>
        <w:spacing w:line="254" w:lineRule="auto"/>
        <w:rPr>
          <w:bCs/>
          <w:sz w:val="24"/>
        </w:rPr>
      </w:pPr>
      <w:r w:rsidRPr="00882864">
        <w:rPr>
          <w:bCs/>
          <w:sz w:val="24"/>
        </w:rPr>
        <w:t>Иванова Ирина Вячеславовна,</w:t>
      </w:r>
    </w:p>
    <w:p w:rsidR="00882864" w:rsidRPr="00882864" w:rsidRDefault="00882864" w:rsidP="00CC7E70">
      <w:pPr>
        <w:spacing w:line="254" w:lineRule="auto"/>
        <w:rPr>
          <w:bCs/>
          <w:sz w:val="24"/>
        </w:rPr>
      </w:pPr>
      <w:r w:rsidRPr="00882864">
        <w:rPr>
          <w:bCs/>
          <w:sz w:val="24"/>
        </w:rPr>
        <w:t>73-559</w:t>
      </w:r>
    </w:p>
    <w:p w:rsidR="008146DA" w:rsidRDefault="008146DA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</w:p>
    <w:p w:rsidR="00A31CE1" w:rsidRDefault="00A31CE1" w:rsidP="00A31CE1">
      <w:pPr>
        <w:rPr>
          <w:b/>
          <w:bCs/>
          <w:sz w:val="20"/>
        </w:rPr>
      </w:pPr>
    </w:p>
    <w:p w:rsidR="00A31CE1" w:rsidRPr="00A31CE1" w:rsidRDefault="00A31CE1" w:rsidP="00A31CE1">
      <w:pPr>
        <w:rPr>
          <w:i/>
          <w:sz w:val="18"/>
        </w:rPr>
      </w:pPr>
      <w:r w:rsidRPr="00A31CE1">
        <w:rPr>
          <w:b/>
          <w:bCs/>
          <w:i/>
          <w:sz w:val="18"/>
        </w:rPr>
        <w:t>СОГЛАСОВАНО:</w:t>
      </w:r>
      <w:r w:rsidRPr="00A31CE1">
        <w:rPr>
          <w:i/>
          <w:sz w:val="18"/>
        </w:rPr>
        <w:t xml:space="preserve">     </w:t>
      </w:r>
    </w:p>
    <w:tbl>
      <w:tblPr>
        <w:tblW w:w="813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1"/>
        <w:gridCol w:w="1879"/>
      </w:tblGrid>
      <w:tr w:rsidR="00A31CE1" w:rsidRPr="00A31CE1" w:rsidTr="00A31CE1">
        <w:tc>
          <w:tcPr>
            <w:tcW w:w="6251" w:type="dxa"/>
            <w:hideMark/>
          </w:tcPr>
          <w:p w:rsidR="00A31CE1" w:rsidRPr="00A31CE1" w:rsidRDefault="00A31CE1">
            <w:pPr>
              <w:rPr>
                <w:i/>
                <w:sz w:val="18"/>
              </w:rPr>
            </w:pPr>
            <w:r w:rsidRPr="00A31CE1">
              <w:rPr>
                <w:i/>
                <w:sz w:val="18"/>
              </w:rPr>
              <w:t xml:space="preserve">Заместитель главы администрации </w:t>
            </w:r>
          </w:p>
        </w:tc>
        <w:tc>
          <w:tcPr>
            <w:tcW w:w="1879" w:type="dxa"/>
            <w:hideMark/>
          </w:tcPr>
          <w:p w:rsidR="00A31CE1" w:rsidRPr="00A31CE1" w:rsidRDefault="00A31CE1">
            <w:pPr>
              <w:rPr>
                <w:i/>
                <w:sz w:val="18"/>
              </w:rPr>
            </w:pPr>
            <w:r w:rsidRPr="00A31CE1">
              <w:rPr>
                <w:i/>
                <w:sz w:val="18"/>
              </w:rPr>
              <w:t>Гребешкова И.В.</w:t>
            </w:r>
          </w:p>
        </w:tc>
      </w:tr>
      <w:tr w:rsidR="00A31CE1" w:rsidRPr="00A31CE1" w:rsidTr="00A31CE1">
        <w:tc>
          <w:tcPr>
            <w:tcW w:w="6251" w:type="dxa"/>
            <w:hideMark/>
          </w:tcPr>
          <w:p w:rsidR="00A31CE1" w:rsidRPr="00A31CE1" w:rsidRDefault="00A31CE1">
            <w:pPr>
              <w:rPr>
                <w:i/>
                <w:sz w:val="18"/>
              </w:rPr>
            </w:pPr>
            <w:r w:rsidRPr="00A31CE1">
              <w:rPr>
                <w:i/>
                <w:sz w:val="18"/>
              </w:rPr>
              <w:t xml:space="preserve">Заведующий общим отделом </w:t>
            </w:r>
          </w:p>
        </w:tc>
        <w:tc>
          <w:tcPr>
            <w:tcW w:w="1879" w:type="dxa"/>
            <w:hideMark/>
          </w:tcPr>
          <w:p w:rsidR="00A31CE1" w:rsidRPr="00A31CE1" w:rsidRDefault="00A31CE1">
            <w:pPr>
              <w:rPr>
                <w:i/>
                <w:sz w:val="18"/>
              </w:rPr>
            </w:pPr>
            <w:r w:rsidRPr="00A31CE1">
              <w:rPr>
                <w:i/>
                <w:sz w:val="18"/>
              </w:rPr>
              <w:t>Савранская И.Г.</w:t>
            </w:r>
          </w:p>
        </w:tc>
      </w:tr>
      <w:tr w:rsidR="00A31CE1" w:rsidRPr="00A31CE1" w:rsidTr="00A31CE1">
        <w:tc>
          <w:tcPr>
            <w:tcW w:w="6251" w:type="dxa"/>
            <w:hideMark/>
          </w:tcPr>
          <w:p w:rsidR="00A31CE1" w:rsidRPr="00A31CE1" w:rsidRDefault="00A31CE1">
            <w:pPr>
              <w:rPr>
                <w:i/>
                <w:sz w:val="18"/>
              </w:rPr>
            </w:pPr>
            <w:r w:rsidRPr="00A31CE1">
              <w:rPr>
                <w:i/>
                <w:sz w:val="18"/>
              </w:rPr>
              <w:t xml:space="preserve">Заведующий юридическим отделом </w:t>
            </w:r>
          </w:p>
        </w:tc>
        <w:tc>
          <w:tcPr>
            <w:tcW w:w="1879" w:type="dxa"/>
            <w:hideMark/>
          </w:tcPr>
          <w:p w:rsidR="00A31CE1" w:rsidRPr="00A31CE1" w:rsidRDefault="00A31CE1">
            <w:pPr>
              <w:rPr>
                <w:i/>
                <w:sz w:val="18"/>
              </w:rPr>
            </w:pPr>
            <w:r w:rsidRPr="00A31CE1">
              <w:rPr>
                <w:i/>
                <w:sz w:val="18"/>
              </w:rPr>
              <w:t>Максимов В.В.</w:t>
            </w:r>
          </w:p>
        </w:tc>
      </w:tr>
    </w:tbl>
    <w:p w:rsidR="00A31CE1" w:rsidRPr="00A31CE1" w:rsidRDefault="00A31CE1" w:rsidP="00A31CE1">
      <w:pPr>
        <w:rPr>
          <w:i/>
          <w:sz w:val="18"/>
        </w:rPr>
      </w:pPr>
    </w:p>
    <w:p w:rsidR="00A31CE1" w:rsidRPr="00A31CE1" w:rsidRDefault="00A31CE1" w:rsidP="00A31CE1">
      <w:pPr>
        <w:rPr>
          <w:i/>
          <w:sz w:val="18"/>
        </w:rPr>
      </w:pPr>
      <w:r w:rsidRPr="00A31CE1">
        <w:rPr>
          <w:b/>
          <w:bCs/>
          <w:i/>
          <w:sz w:val="18"/>
        </w:rPr>
        <w:t>РАССЫЛКА:</w:t>
      </w:r>
      <w:r w:rsidRPr="00A31CE1">
        <w:rPr>
          <w:i/>
          <w:sz w:val="18"/>
        </w:rPr>
        <w:t xml:space="preserve"> </w:t>
      </w:r>
    </w:p>
    <w:tbl>
      <w:tblPr>
        <w:tblW w:w="8484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04"/>
        <w:gridCol w:w="747"/>
        <w:gridCol w:w="15"/>
        <w:gridCol w:w="1488"/>
        <w:gridCol w:w="30"/>
      </w:tblGrid>
      <w:tr w:rsidR="00A31CE1" w:rsidRPr="00A31CE1" w:rsidTr="00A31CE1">
        <w:trPr>
          <w:gridAfter w:val="1"/>
          <w:wAfter w:w="30" w:type="dxa"/>
        </w:trPr>
        <w:tc>
          <w:tcPr>
            <w:tcW w:w="6204" w:type="dxa"/>
            <w:hideMark/>
          </w:tcPr>
          <w:p w:rsidR="00A31CE1" w:rsidRPr="00A31CE1" w:rsidRDefault="00A31CE1">
            <w:pPr>
              <w:rPr>
                <w:i/>
                <w:sz w:val="18"/>
              </w:rPr>
            </w:pPr>
            <w:r w:rsidRPr="00A31CE1">
              <w:rPr>
                <w:i/>
                <w:sz w:val="18"/>
              </w:rPr>
              <w:t xml:space="preserve">Дело </w:t>
            </w:r>
          </w:p>
        </w:tc>
        <w:tc>
          <w:tcPr>
            <w:tcW w:w="747" w:type="dxa"/>
            <w:hideMark/>
          </w:tcPr>
          <w:p w:rsidR="00A31CE1" w:rsidRPr="00A31CE1" w:rsidRDefault="00A31CE1">
            <w:pPr>
              <w:rPr>
                <w:i/>
                <w:sz w:val="18"/>
              </w:rPr>
            </w:pPr>
            <w:r w:rsidRPr="00A31CE1">
              <w:rPr>
                <w:i/>
                <w:sz w:val="18"/>
              </w:rPr>
              <w:t xml:space="preserve">1 </w:t>
            </w:r>
          </w:p>
        </w:tc>
        <w:tc>
          <w:tcPr>
            <w:tcW w:w="1503" w:type="dxa"/>
            <w:gridSpan w:val="2"/>
            <w:hideMark/>
          </w:tcPr>
          <w:p w:rsidR="00A31CE1" w:rsidRPr="00A31CE1" w:rsidRDefault="00A31CE1">
            <w:pPr>
              <w:rPr>
                <w:i/>
                <w:sz w:val="18"/>
              </w:rPr>
            </w:pPr>
            <w:r w:rsidRPr="00A31CE1">
              <w:rPr>
                <w:i/>
                <w:sz w:val="18"/>
              </w:rPr>
              <w:t xml:space="preserve">  </w:t>
            </w:r>
          </w:p>
        </w:tc>
      </w:tr>
      <w:tr w:rsidR="00A31CE1" w:rsidRPr="00A31CE1" w:rsidTr="00A31CE1">
        <w:trPr>
          <w:gridAfter w:val="1"/>
          <w:wAfter w:w="30" w:type="dxa"/>
        </w:trPr>
        <w:tc>
          <w:tcPr>
            <w:tcW w:w="6204" w:type="dxa"/>
            <w:hideMark/>
          </w:tcPr>
          <w:p w:rsidR="00A31CE1" w:rsidRPr="00A31CE1" w:rsidRDefault="00A31CE1">
            <w:pPr>
              <w:rPr>
                <w:i/>
                <w:sz w:val="18"/>
              </w:rPr>
            </w:pPr>
            <w:r w:rsidRPr="00A31CE1">
              <w:rPr>
                <w:i/>
                <w:sz w:val="18"/>
              </w:rPr>
              <w:t>Гребешковой И.В.</w:t>
            </w:r>
          </w:p>
        </w:tc>
        <w:tc>
          <w:tcPr>
            <w:tcW w:w="747" w:type="dxa"/>
            <w:hideMark/>
          </w:tcPr>
          <w:p w:rsidR="00A31CE1" w:rsidRPr="00A31CE1" w:rsidRDefault="00A31CE1">
            <w:pPr>
              <w:rPr>
                <w:i/>
                <w:sz w:val="18"/>
              </w:rPr>
            </w:pPr>
            <w:r w:rsidRPr="00A31CE1">
              <w:rPr>
                <w:i/>
                <w:sz w:val="18"/>
              </w:rPr>
              <w:t xml:space="preserve">1 </w:t>
            </w:r>
          </w:p>
        </w:tc>
        <w:tc>
          <w:tcPr>
            <w:tcW w:w="1503" w:type="dxa"/>
            <w:gridSpan w:val="2"/>
            <w:hideMark/>
          </w:tcPr>
          <w:p w:rsidR="00A31CE1" w:rsidRPr="00A31CE1" w:rsidRDefault="00A31CE1">
            <w:pPr>
              <w:rPr>
                <w:i/>
                <w:sz w:val="18"/>
              </w:rPr>
            </w:pPr>
            <w:r w:rsidRPr="00A31CE1">
              <w:rPr>
                <w:i/>
                <w:sz w:val="18"/>
              </w:rPr>
              <w:t xml:space="preserve">  </w:t>
            </w:r>
          </w:p>
        </w:tc>
      </w:tr>
      <w:tr w:rsidR="00A31CE1" w:rsidRPr="00A31CE1" w:rsidTr="00A31CE1">
        <w:trPr>
          <w:gridAfter w:val="1"/>
          <w:wAfter w:w="30" w:type="dxa"/>
        </w:trPr>
        <w:tc>
          <w:tcPr>
            <w:tcW w:w="6204" w:type="dxa"/>
            <w:hideMark/>
          </w:tcPr>
          <w:p w:rsidR="00A31CE1" w:rsidRDefault="00A31CE1">
            <w:pPr>
              <w:rPr>
                <w:i/>
                <w:sz w:val="18"/>
                <w:szCs w:val="24"/>
              </w:rPr>
            </w:pPr>
            <w:r w:rsidRPr="00A31CE1">
              <w:rPr>
                <w:i/>
                <w:sz w:val="18"/>
              </w:rPr>
              <w:t xml:space="preserve">Отдел по обеспечению деятельности </w:t>
            </w:r>
            <w:r w:rsidRPr="00A31CE1">
              <w:rPr>
                <w:i/>
                <w:sz w:val="18"/>
                <w:szCs w:val="24"/>
              </w:rPr>
              <w:t>комиссии по делам</w:t>
            </w:r>
          </w:p>
          <w:p w:rsidR="00A31CE1" w:rsidRPr="00A31CE1" w:rsidRDefault="00A31CE1">
            <w:pPr>
              <w:rPr>
                <w:i/>
                <w:sz w:val="18"/>
              </w:rPr>
            </w:pPr>
            <w:r w:rsidRPr="00A31CE1">
              <w:rPr>
                <w:i/>
                <w:sz w:val="18"/>
                <w:szCs w:val="24"/>
              </w:rPr>
              <w:t>несовершеннолетних и защите их прав</w:t>
            </w:r>
          </w:p>
        </w:tc>
        <w:tc>
          <w:tcPr>
            <w:tcW w:w="747" w:type="dxa"/>
            <w:hideMark/>
          </w:tcPr>
          <w:p w:rsidR="00A31CE1" w:rsidRPr="00A31CE1" w:rsidRDefault="00A31CE1">
            <w:pPr>
              <w:rPr>
                <w:i/>
                <w:sz w:val="18"/>
              </w:rPr>
            </w:pPr>
            <w:r w:rsidRPr="00A31CE1">
              <w:rPr>
                <w:i/>
                <w:sz w:val="18"/>
              </w:rPr>
              <w:t xml:space="preserve">1 </w:t>
            </w:r>
          </w:p>
        </w:tc>
        <w:tc>
          <w:tcPr>
            <w:tcW w:w="1503" w:type="dxa"/>
            <w:gridSpan w:val="2"/>
            <w:hideMark/>
          </w:tcPr>
          <w:p w:rsidR="00A31CE1" w:rsidRPr="00A31CE1" w:rsidRDefault="00A31CE1">
            <w:pPr>
              <w:rPr>
                <w:i/>
                <w:sz w:val="18"/>
              </w:rPr>
            </w:pPr>
            <w:r w:rsidRPr="00A31CE1">
              <w:rPr>
                <w:i/>
                <w:sz w:val="18"/>
              </w:rPr>
              <w:t xml:space="preserve">  </w:t>
            </w:r>
          </w:p>
        </w:tc>
      </w:tr>
      <w:tr w:rsidR="00A31CE1" w:rsidRPr="00A31CE1" w:rsidTr="00A31CE1">
        <w:trPr>
          <w:gridAfter w:val="1"/>
          <w:wAfter w:w="30" w:type="dxa"/>
        </w:trPr>
        <w:tc>
          <w:tcPr>
            <w:tcW w:w="6204" w:type="dxa"/>
            <w:hideMark/>
          </w:tcPr>
          <w:p w:rsidR="00A31CE1" w:rsidRPr="00A31CE1" w:rsidRDefault="00A31CE1">
            <w:pPr>
              <w:rPr>
                <w:i/>
                <w:sz w:val="18"/>
              </w:rPr>
            </w:pPr>
            <w:r w:rsidRPr="00A31CE1">
              <w:rPr>
                <w:i/>
                <w:sz w:val="18"/>
              </w:rPr>
              <w:t xml:space="preserve">Членам комиссии </w:t>
            </w:r>
          </w:p>
        </w:tc>
        <w:tc>
          <w:tcPr>
            <w:tcW w:w="747" w:type="dxa"/>
            <w:hideMark/>
          </w:tcPr>
          <w:p w:rsidR="00A31CE1" w:rsidRPr="00A31CE1" w:rsidRDefault="00A31CE1">
            <w:pPr>
              <w:rPr>
                <w:i/>
                <w:sz w:val="18"/>
              </w:rPr>
            </w:pPr>
            <w:r w:rsidRPr="00A31CE1">
              <w:rPr>
                <w:i/>
                <w:sz w:val="18"/>
              </w:rPr>
              <w:t xml:space="preserve">16 </w:t>
            </w:r>
          </w:p>
        </w:tc>
        <w:tc>
          <w:tcPr>
            <w:tcW w:w="1503" w:type="dxa"/>
            <w:gridSpan w:val="2"/>
            <w:hideMark/>
          </w:tcPr>
          <w:p w:rsidR="00A31CE1" w:rsidRPr="00A31CE1" w:rsidRDefault="00A31CE1">
            <w:pPr>
              <w:rPr>
                <w:i/>
                <w:sz w:val="18"/>
              </w:rPr>
            </w:pPr>
            <w:r w:rsidRPr="00A31CE1">
              <w:rPr>
                <w:i/>
                <w:sz w:val="18"/>
              </w:rPr>
              <w:t xml:space="preserve">  </w:t>
            </w:r>
          </w:p>
        </w:tc>
      </w:tr>
      <w:tr w:rsidR="00A31CE1" w:rsidRPr="00A31CE1" w:rsidTr="00A31CE1">
        <w:tc>
          <w:tcPr>
            <w:tcW w:w="6204" w:type="dxa"/>
            <w:hideMark/>
          </w:tcPr>
          <w:p w:rsidR="00A31CE1" w:rsidRPr="00A31CE1" w:rsidRDefault="00A31CE1">
            <w:pPr>
              <w:rPr>
                <w:i/>
                <w:sz w:val="18"/>
              </w:rPr>
            </w:pPr>
            <w:r w:rsidRPr="00A31CE1">
              <w:rPr>
                <w:b/>
                <w:bCs/>
                <w:i/>
                <w:sz w:val="18"/>
              </w:rPr>
              <w:t>ИТОГО:</w:t>
            </w:r>
            <w:r w:rsidRPr="00A31CE1">
              <w:rPr>
                <w:i/>
                <w:sz w:val="18"/>
              </w:rPr>
              <w:t xml:space="preserve"> </w:t>
            </w:r>
          </w:p>
        </w:tc>
        <w:tc>
          <w:tcPr>
            <w:tcW w:w="762" w:type="dxa"/>
            <w:gridSpan w:val="2"/>
            <w:hideMark/>
          </w:tcPr>
          <w:p w:rsidR="00A31CE1" w:rsidRPr="00A31CE1" w:rsidRDefault="00A31CE1">
            <w:pPr>
              <w:rPr>
                <w:i/>
                <w:sz w:val="18"/>
              </w:rPr>
            </w:pPr>
            <w:r w:rsidRPr="00A31CE1">
              <w:rPr>
                <w:b/>
                <w:bCs/>
                <w:i/>
                <w:sz w:val="18"/>
              </w:rPr>
              <w:t>19</w:t>
            </w:r>
          </w:p>
        </w:tc>
        <w:tc>
          <w:tcPr>
            <w:tcW w:w="1518" w:type="dxa"/>
            <w:gridSpan w:val="2"/>
            <w:hideMark/>
          </w:tcPr>
          <w:p w:rsidR="00A31CE1" w:rsidRPr="00A31CE1" w:rsidRDefault="00A31CE1">
            <w:pPr>
              <w:rPr>
                <w:i/>
                <w:sz w:val="18"/>
              </w:rPr>
            </w:pPr>
            <w:r w:rsidRPr="00A31CE1">
              <w:rPr>
                <w:i/>
                <w:sz w:val="18"/>
              </w:rPr>
              <w:t xml:space="preserve">  </w:t>
            </w:r>
          </w:p>
        </w:tc>
      </w:tr>
    </w:tbl>
    <w:p w:rsidR="00A31CE1" w:rsidRPr="00A31CE1" w:rsidRDefault="00A31CE1" w:rsidP="00A31CE1">
      <w:pPr>
        <w:rPr>
          <w:i/>
          <w:sz w:val="18"/>
        </w:rPr>
      </w:pPr>
    </w:p>
    <w:p w:rsidR="00A31CE1" w:rsidRDefault="00A31CE1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</w:p>
    <w:p w:rsidR="00A31CE1" w:rsidRDefault="00A31CE1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</w:p>
    <w:p w:rsidR="00A31CE1" w:rsidRDefault="00A31CE1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  <w:sectPr w:rsidR="00A31CE1" w:rsidSect="00A31CE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146DA" w:rsidRPr="006C4D23" w:rsidRDefault="008146DA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146DA" w:rsidRPr="006C4D23" w:rsidRDefault="008146DA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146DA" w:rsidRPr="006C4D23" w:rsidRDefault="008146DA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8146DA" w:rsidRPr="006C4D23" w:rsidRDefault="008146DA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 февраля</w:t>
      </w:r>
      <w:r w:rsidRPr="006C4D23">
        <w:rPr>
          <w:rFonts w:ascii="Times New Roman" w:hAnsi="Times New Roman" w:cs="Times New Roman"/>
          <w:sz w:val="24"/>
          <w:szCs w:val="24"/>
        </w:rPr>
        <w:t xml:space="preserve"> 2020г. №01-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6C4D23">
        <w:rPr>
          <w:rFonts w:ascii="Times New Roman" w:hAnsi="Times New Roman" w:cs="Times New Roman"/>
          <w:sz w:val="24"/>
          <w:szCs w:val="24"/>
        </w:rPr>
        <w:t>-а</w:t>
      </w:r>
    </w:p>
    <w:p w:rsidR="008146DA" w:rsidRPr="006C4D23" w:rsidRDefault="008146DA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882864" w:rsidRPr="00A368A2" w:rsidRDefault="00882864" w:rsidP="00431151">
      <w:pPr>
        <w:jc w:val="right"/>
        <w:rPr>
          <w:rFonts w:ascii="Verdana" w:hAnsi="Verdana"/>
          <w:sz w:val="21"/>
          <w:szCs w:val="21"/>
        </w:rPr>
      </w:pPr>
    </w:p>
    <w:p w:rsidR="00882864" w:rsidRPr="00A368A2" w:rsidRDefault="00882864" w:rsidP="00431151">
      <w:pPr>
        <w:ind w:firstLine="540"/>
        <w:rPr>
          <w:rFonts w:ascii="Verdana" w:hAnsi="Verdana"/>
          <w:sz w:val="21"/>
          <w:szCs w:val="21"/>
        </w:rPr>
      </w:pPr>
      <w:r w:rsidRPr="00A368A2">
        <w:rPr>
          <w:sz w:val="24"/>
          <w:szCs w:val="24"/>
        </w:rPr>
        <w:t> </w:t>
      </w:r>
    </w:p>
    <w:p w:rsidR="00882864" w:rsidRPr="008146DA" w:rsidRDefault="00882864" w:rsidP="007A3678">
      <w:pPr>
        <w:jc w:val="center"/>
        <w:rPr>
          <w:rFonts w:ascii="Verdana" w:hAnsi="Verdana"/>
          <w:b/>
          <w:sz w:val="21"/>
          <w:szCs w:val="21"/>
        </w:rPr>
      </w:pPr>
      <w:r w:rsidRPr="008146DA">
        <w:rPr>
          <w:b/>
          <w:sz w:val="24"/>
          <w:szCs w:val="24"/>
        </w:rPr>
        <w:t>СОСТАВ</w:t>
      </w:r>
    </w:p>
    <w:p w:rsidR="00882864" w:rsidRPr="008146DA" w:rsidRDefault="00882864" w:rsidP="007A3678">
      <w:pPr>
        <w:spacing w:line="256" w:lineRule="auto"/>
        <w:jc w:val="center"/>
        <w:rPr>
          <w:b/>
          <w:sz w:val="24"/>
          <w:szCs w:val="24"/>
        </w:rPr>
      </w:pPr>
      <w:r w:rsidRPr="008146DA">
        <w:rPr>
          <w:b/>
          <w:sz w:val="24"/>
          <w:szCs w:val="24"/>
        </w:rPr>
        <w:t>комиссии по делам несовершеннолетних и защите их прав администрации</w:t>
      </w:r>
    </w:p>
    <w:p w:rsidR="00882864" w:rsidRPr="008146DA" w:rsidRDefault="00882864" w:rsidP="007A3678">
      <w:pPr>
        <w:spacing w:line="256" w:lineRule="auto"/>
        <w:jc w:val="center"/>
        <w:rPr>
          <w:b/>
          <w:sz w:val="24"/>
          <w:szCs w:val="24"/>
        </w:rPr>
      </w:pPr>
      <w:r w:rsidRPr="008146DA">
        <w:rPr>
          <w:b/>
          <w:sz w:val="24"/>
          <w:szCs w:val="24"/>
        </w:rPr>
        <w:t>муниципального образования Тихвинский муниципальный район</w:t>
      </w:r>
    </w:p>
    <w:p w:rsidR="00882864" w:rsidRPr="008146DA" w:rsidRDefault="00882864" w:rsidP="007A3678">
      <w:pPr>
        <w:spacing w:line="256" w:lineRule="auto"/>
        <w:jc w:val="center"/>
        <w:rPr>
          <w:b/>
          <w:sz w:val="24"/>
          <w:szCs w:val="24"/>
        </w:rPr>
      </w:pPr>
      <w:r w:rsidRPr="008146DA">
        <w:rPr>
          <w:b/>
          <w:sz w:val="24"/>
          <w:szCs w:val="24"/>
        </w:rPr>
        <w:t>Ленинградской области</w:t>
      </w:r>
    </w:p>
    <w:p w:rsidR="008146DA" w:rsidRPr="007A3678" w:rsidRDefault="008146DA" w:rsidP="007A3678">
      <w:pPr>
        <w:spacing w:line="256" w:lineRule="auto"/>
        <w:jc w:val="center"/>
        <w:rPr>
          <w:sz w:val="24"/>
          <w:szCs w:val="24"/>
        </w:rPr>
      </w:pPr>
    </w:p>
    <w:tbl>
      <w:tblPr>
        <w:tblW w:w="9923" w:type="dxa"/>
        <w:tblInd w:w="-46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3"/>
        <w:gridCol w:w="5670"/>
      </w:tblGrid>
      <w:tr w:rsidR="00882864" w:rsidRPr="008146DA" w:rsidTr="00A31CE1">
        <w:tc>
          <w:tcPr>
            <w:tcW w:w="9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864" w:rsidRPr="008146DA" w:rsidRDefault="00882864" w:rsidP="00165FB9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sz w:val="24"/>
                <w:szCs w:val="24"/>
                <w:u w:val="single"/>
              </w:rPr>
              <w:t>Председатель комиссии:</w:t>
            </w:r>
            <w:r w:rsidRPr="008146DA">
              <w:rPr>
                <w:sz w:val="24"/>
                <w:szCs w:val="24"/>
              </w:rPr>
              <w:t xml:space="preserve"> </w:t>
            </w:r>
          </w:p>
        </w:tc>
      </w:tr>
      <w:tr w:rsidR="00882864" w:rsidRPr="008146DA" w:rsidTr="00A31CE1">
        <w:trPr>
          <w:trHeight w:val="733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1CE1" w:rsidRDefault="00882864" w:rsidP="00165FB9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8146DA">
              <w:rPr>
                <w:b/>
                <w:bCs/>
                <w:sz w:val="24"/>
                <w:szCs w:val="24"/>
              </w:rPr>
              <w:t xml:space="preserve">Гребешкова </w:t>
            </w:r>
          </w:p>
          <w:p w:rsidR="00882864" w:rsidRPr="008146DA" w:rsidRDefault="00882864" w:rsidP="00165FB9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b/>
                <w:bCs/>
                <w:sz w:val="24"/>
                <w:szCs w:val="24"/>
              </w:rPr>
              <w:t>Ирина Владимировна</w:t>
            </w:r>
            <w:r w:rsidRPr="008146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864" w:rsidRPr="008146DA" w:rsidRDefault="00882864" w:rsidP="00A31CE1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sz w:val="24"/>
                <w:szCs w:val="24"/>
              </w:rPr>
              <w:t>–  заместитель главы администрации Тихвинского района по социальным и общим вопросам</w:t>
            </w:r>
          </w:p>
        </w:tc>
      </w:tr>
      <w:tr w:rsidR="00882864" w:rsidRPr="008146DA" w:rsidTr="00A31CE1">
        <w:tc>
          <w:tcPr>
            <w:tcW w:w="9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864" w:rsidRPr="008146DA" w:rsidRDefault="00882864" w:rsidP="00165FB9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sz w:val="24"/>
                <w:szCs w:val="24"/>
                <w:u w:val="single"/>
              </w:rPr>
              <w:t>Заместители председателя комиссии:</w:t>
            </w:r>
            <w:r w:rsidRPr="008146DA">
              <w:rPr>
                <w:sz w:val="24"/>
                <w:szCs w:val="24"/>
              </w:rPr>
              <w:t xml:space="preserve"> </w:t>
            </w:r>
          </w:p>
        </w:tc>
      </w:tr>
      <w:tr w:rsidR="00882864" w:rsidRPr="008146DA" w:rsidTr="00A31CE1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864" w:rsidRPr="008146DA" w:rsidRDefault="00882864" w:rsidP="00E2232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8146DA">
              <w:rPr>
                <w:b/>
                <w:bCs/>
                <w:sz w:val="24"/>
                <w:szCs w:val="24"/>
              </w:rPr>
              <w:t xml:space="preserve"> Федоров Константин Анатольевич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864" w:rsidRPr="008146DA" w:rsidRDefault="00882864" w:rsidP="00A31CE1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sz w:val="24"/>
                <w:szCs w:val="24"/>
              </w:rPr>
              <w:t>- заместитель главы администрации Тихвинского района по безопасности</w:t>
            </w:r>
          </w:p>
        </w:tc>
      </w:tr>
      <w:tr w:rsidR="00882864" w:rsidRPr="008146DA" w:rsidTr="00A31CE1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864" w:rsidRPr="008146DA" w:rsidRDefault="00882864" w:rsidP="00E22321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b/>
                <w:bCs/>
                <w:sz w:val="24"/>
                <w:szCs w:val="24"/>
              </w:rPr>
              <w:t>Муравьева Любовь Николаевна</w:t>
            </w:r>
            <w:r w:rsidRPr="008146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864" w:rsidRPr="008146DA" w:rsidRDefault="00882864" w:rsidP="00A31CE1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sz w:val="24"/>
                <w:szCs w:val="24"/>
              </w:rPr>
              <w:t xml:space="preserve">– заместитель председателя комитета по образованию администрации Тихвинского района </w:t>
            </w:r>
          </w:p>
        </w:tc>
      </w:tr>
      <w:tr w:rsidR="00882864" w:rsidRPr="008146DA" w:rsidTr="00A31CE1">
        <w:tc>
          <w:tcPr>
            <w:tcW w:w="9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864" w:rsidRPr="008146DA" w:rsidRDefault="00882864" w:rsidP="00E22321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sz w:val="24"/>
                <w:szCs w:val="24"/>
                <w:u w:val="single"/>
              </w:rPr>
              <w:t>Ответственный секретарь комиссии:</w:t>
            </w:r>
            <w:r w:rsidRPr="008146DA">
              <w:rPr>
                <w:sz w:val="24"/>
                <w:szCs w:val="24"/>
              </w:rPr>
              <w:t xml:space="preserve"> </w:t>
            </w:r>
          </w:p>
        </w:tc>
      </w:tr>
      <w:tr w:rsidR="00882864" w:rsidRPr="008146DA" w:rsidTr="00A31CE1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864" w:rsidRPr="008146DA" w:rsidRDefault="00882864" w:rsidP="00E22321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b/>
                <w:bCs/>
                <w:sz w:val="24"/>
                <w:szCs w:val="24"/>
              </w:rPr>
              <w:t>Иванова Ирина Вячеславовна</w:t>
            </w:r>
            <w:r w:rsidRPr="008146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864" w:rsidRPr="008146DA" w:rsidRDefault="00882864" w:rsidP="00A31CE1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sz w:val="24"/>
                <w:szCs w:val="24"/>
              </w:rPr>
              <w:t>– заведующий отделом по обеспечению деятельности комиссии по делам несовершеннолетних и защите их прав администрации Тихвинского район</w:t>
            </w:r>
            <w:r w:rsidR="008146DA">
              <w:rPr>
                <w:sz w:val="24"/>
                <w:szCs w:val="24"/>
              </w:rPr>
              <w:t>а</w:t>
            </w:r>
          </w:p>
        </w:tc>
      </w:tr>
      <w:tr w:rsidR="00882864" w:rsidRPr="008146DA" w:rsidTr="00A31CE1">
        <w:tc>
          <w:tcPr>
            <w:tcW w:w="99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864" w:rsidRPr="008146DA" w:rsidRDefault="00882864" w:rsidP="00E22321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sz w:val="24"/>
                <w:szCs w:val="24"/>
                <w:u w:val="single"/>
              </w:rPr>
              <w:t>Члены комиссии:</w:t>
            </w:r>
            <w:r w:rsidRPr="008146DA">
              <w:rPr>
                <w:sz w:val="24"/>
                <w:szCs w:val="24"/>
              </w:rPr>
              <w:t xml:space="preserve"> </w:t>
            </w:r>
          </w:p>
        </w:tc>
      </w:tr>
      <w:tr w:rsidR="00882864" w:rsidRPr="008146DA" w:rsidTr="00A31CE1">
        <w:trPr>
          <w:trHeight w:val="1290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864" w:rsidRPr="008146DA" w:rsidRDefault="00882864" w:rsidP="00E22321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b/>
                <w:bCs/>
                <w:sz w:val="24"/>
                <w:szCs w:val="24"/>
              </w:rPr>
              <w:t>Афанасьева Инна Владимировна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864" w:rsidRPr="008146DA" w:rsidRDefault="00882864" w:rsidP="00A31CE1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sz w:val="24"/>
                <w:szCs w:val="24"/>
              </w:rPr>
              <w:t>– начальник отдела трудоустройства государственного казенного учреждения «Центр занятости населения Ленинградской области» (Тихвинский филиал ГКУ ЦЗН ЛО) (по согласованию)</w:t>
            </w:r>
          </w:p>
        </w:tc>
      </w:tr>
      <w:tr w:rsidR="00882864" w:rsidRPr="008146DA" w:rsidTr="00A31CE1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864" w:rsidRPr="008146DA" w:rsidRDefault="00882864" w:rsidP="00E2232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8146DA">
              <w:rPr>
                <w:b/>
                <w:bCs/>
                <w:sz w:val="24"/>
                <w:szCs w:val="24"/>
              </w:rPr>
              <w:t xml:space="preserve">Большакова Ольга Николаевна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864" w:rsidRPr="008146DA" w:rsidRDefault="00882864" w:rsidP="006E3ADF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sz w:val="24"/>
                <w:szCs w:val="24"/>
              </w:rPr>
              <w:t>- директор Ленинградского областного государственного бюджетного учреждения «Тихвинский комплексный Центр социального обслуживания населения»,</w:t>
            </w:r>
            <w:r w:rsidRPr="008146D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146DA">
              <w:rPr>
                <w:bCs/>
                <w:sz w:val="24"/>
                <w:szCs w:val="24"/>
              </w:rPr>
              <w:t>о</w:t>
            </w:r>
            <w:r w:rsidRPr="008146DA">
              <w:rPr>
                <w:sz w:val="24"/>
                <w:szCs w:val="24"/>
              </w:rPr>
              <w:t>бщественный помощник Уполномоченного Ленинградской области по правам ребенка</w:t>
            </w:r>
            <w:r w:rsidRPr="008146DA">
              <w:rPr>
                <w:b/>
                <w:sz w:val="24"/>
                <w:szCs w:val="24"/>
              </w:rPr>
              <w:t xml:space="preserve">   </w:t>
            </w:r>
            <w:r w:rsidRPr="008146DA">
              <w:rPr>
                <w:sz w:val="24"/>
                <w:szCs w:val="24"/>
              </w:rPr>
              <w:t>(по согласованию)</w:t>
            </w:r>
          </w:p>
        </w:tc>
      </w:tr>
      <w:tr w:rsidR="00882864" w:rsidRPr="008146DA" w:rsidTr="00A31CE1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864" w:rsidRPr="008146DA" w:rsidRDefault="00882864" w:rsidP="00E22321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8146DA">
              <w:rPr>
                <w:b/>
                <w:bCs/>
                <w:sz w:val="24"/>
                <w:szCs w:val="24"/>
              </w:rPr>
              <w:t>Дмитриева Елена Александровна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864" w:rsidRPr="008146DA" w:rsidRDefault="00882864" w:rsidP="00A31CE1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sz w:val="24"/>
                <w:szCs w:val="24"/>
              </w:rPr>
              <w:t xml:space="preserve">- заведующий отделом по </w:t>
            </w:r>
            <w:r w:rsidR="008146DA">
              <w:rPr>
                <w:sz w:val="24"/>
                <w:szCs w:val="24"/>
              </w:rPr>
              <w:t xml:space="preserve">физической культуре, </w:t>
            </w:r>
            <w:r w:rsidRPr="008146DA">
              <w:rPr>
                <w:sz w:val="24"/>
                <w:szCs w:val="24"/>
              </w:rPr>
              <w:t>спорту и молодежной политике</w:t>
            </w:r>
            <w:r w:rsidR="008146DA">
              <w:rPr>
                <w:sz w:val="24"/>
                <w:szCs w:val="24"/>
              </w:rPr>
              <w:t xml:space="preserve"> комитета по культуре</w:t>
            </w:r>
            <w:r w:rsidR="00A31CE1">
              <w:rPr>
                <w:sz w:val="24"/>
                <w:szCs w:val="24"/>
              </w:rPr>
              <w:t>,</w:t>
            </w:r>
            <w:r w:rsidR="008146DA">
              <w:rPr>
                <w:sz w:val="24"/>
                <w:szCs w:val="24"/>
              </w:rPr>
              <w:t xml:space="preserve"> спорту и молодежной политике</w:t>
            </w:r>
            <w:r w:rsidRPr="008146DA">
              <w:rPr>
                <w:sz w:val="24"/>
                <w:szCs w:val="24"/>
              </w:rPr>
              <w:t xml:space="preserve"> администрации Тихвинского района</w:t>
            </w:r>
          </w:p>
        </w:tc>
      </w:tr>
      <w:tr w:rsidR="00882864" w:rsidRPr="008146DA" w:rsidTr="00A31CE1">
        <w:trPr>
          <w:trHeight w:val="69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864" w:rsidRPr="008146DA" w:rsidRDefault="00882864" w:rsidP="00E22321">
            <w:pPr>
              <w:spacing w:line="256" w:lineRule="auto"/>
              <w:rPr>
                <w:b/>
                <w:sz w:val="24"/>
                <w:szCs w:val="24"/>
              </w:rPr>
            </w:pPr>
            <w:r w:rsidRPr="008146DA">
              <w:rPr>
                <w:b/>
                <w:sz w:val="24"/>
                <w:szCs w:val="24"/>
              </w:rPr>
              <w:t>Канюкова Марина Николаевна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864" w:rsidRPr="008146DA" w:rsidRDefault="00882864" w:rsidP="008146DA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sz w:val="24"/>
                <w:szCs w:val="24"/>
              </w:rPr>
              <w:t xml:space="preserve"> </w:t>
            </w:r>
            <w:r w:rsidR="008146DA">
              <w:rPr>
                <w:sz w:val="24"/>
                <w:szCs w:val="24"/>
              </w:rPr>
              <w:t>- р</w:t>
            </w:r>
            <w:r w:rsidRPr="008146DA">
              <w:rPr>
                <w:sz w:val="24"/>
                <w:szCs w:val="24"/>
              </w:rPr>
              <w:t>уководитель Ленинградского областного государственного казённого учреждения «Центр социальной защиты населения» филиал Тихвинского района (по согласованию)</w:t>
            </w:r>
          </w:p>
        </w:tc>
      </w:tr>
      <w:tr w:rsidR="00882864" w:rsidRPr="008146DA" w:rsidTr="00A31CE1">
        <w:trPr>
          <w:trHeight w:val="882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864" w:rsidRPr="008146DA" w:rsidRDefault="00882864" w:rsidP="007E3C53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8146DA">
              <w:rPr>
                <w:b/>
                <w:bCs/>
                <w:sz w:val="24"/>
                <w:szCs w:val="24"/>
              </w:rPr>
              <w:t xml:space="preserve"> Кораблёва   Нина Павловна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864" w:rsidRPr="008146DA" w:rsidRDefault="00882864" w:rsidP="007E3C53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sz w:val="24"/>
                <w:szCs w:val="24"/>
              </w:rPr>
              <w:t>-  руководитель приёмной Губернатора Ленинградской области в Тихвинском районе</w:t>
            </w:r>
          </w:p>
        </w:tc>
      </w:tr>
      <w:tr w:rsidR="00882864" w:rsidRPr="008146DA" w:rsidTr="00A31CE1">
        <w:trPr>
          <w:trHeight w:val="75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864" w:rsidRPr="008146DA" w:rsidRDefault="00882864" w:rsidP="007E3C53">
            <w:pPr>
              <w:spacing w:line="256" w:lineRule="auto"/>
              <w:rPr>
                <w:b/>
                <w:sz w:val="24"/>
                <w:szCs w:val="24"/>
              </w:rPr>
            </w:pPr>
            <w:r w:rsidRPr="008146DA">
              <w:rPr>
                <w:b/>
                <w:sz w:val="24"/>
                <w:szCs w:val="24"/>
              </w:rPr>
              <w:t>Короляк Евгений Юрьевич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864" w:rsidRPr="008146DA" w:rsidRDefault="00882864" w:rsidP="007E3C53">
            <w:pPr>
              <w:rPr>
                <w:color w:val="000000"/>
                <w:sz w:val="24"/>
                <w:szCs w:val="24"/>
              </w:rPr>
            </w:pPr>
            <w:r w:rsidRPr="008146DA">
              <w:rPr>
                <w:sz w:val="24"/>
                <w:szCs w:val="24"/>
              </w:rPr>
              <w:t xml:space="preserve">–  </w:t>
            </w:r>
            <w:r w:rsidRPr="008146DA">
              <w:rPr>
                <w:color w:val="000000"/>
                <w:sz w:val="24"/>
                <w:szCs w:val="24"/>
              </w:rPr>
              <w:t>начальник филиала по Тихвинскому району Ленинградской области Федерального казенного учре</w:t>
            </w:r>
            <w:r w:rsidRPr="008146DA">
              <w:rPr>
                <w:color w:val="000000"/>
                <w:sz w:val="24"/>
                <w:szCs w:val="24"/>
              </w:rPr>
              <w:lastRenderedPageBreak/>
              <w:t>ждения «Уголовно-исполнительная инспекция Управления Федеральной службы исполнения наказаний по г.Санкт-Петербургу и Ленинградской области» (по согласованию)</w:t>
            </w:r>
          </w:p>
          <w:p w:rsidR="00882864" w:rsidRPr="008146DA" w:rsidRDefault="00882864" w:rsidP="007E3C53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82864" w:rsidRPr="008146DA" w:rsidTr="00A31CE1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864" w:rsidRPr="008146DA" w:rsidRDefault="00882864" w:rsidP="007E3C53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b/>
                <w:bCs/>
                <w:sz w:val="24"/>
                <w:szCs w:val="24"/>
              </w:rPr>
              <w:lastRenderedPageBreak/>
              <w:t>Новожилова Наталья Валентиновна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864" w:rsidRPr="008146DA" w:rsidRDefault="00882864" w:rsidP="00A31CE1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sz w:val="24"/>
                <w:szCs w:val="24"/>
              </w:rPr>
              <w:t>– заместитель главного врача по детству и родовспоможению государственного бюджетного учреждения здравоохранения Ленинградской области «Тихвинская межрайонная больница им.</w:t>
            </w:r>
            <w:r w:rsidR="00A31CE1">
              <w:rPr>
                <w:sz w:val="24"/>
                <w:szCs w:val="24"/>
              </w:rPr>
              <w:t xml:space="preserve"> </w:t>
            </w:r>
            <w:r w:rsidRPr="008146DA">
              <w:rPr>
                <w:sz w:val="24"/>
                <w:szCs w:val="24"/>
              </w:rPr>
              <w:t>А.Ф.</w:t>
            </w:r>
            <w:r w:rsidR="00A31CE1">
              <w:rPr>
                <w:sz w:val="24"/>
                <w:szCs w:val="24"/>
              </w:rPr>
              <w:t xml:space="preserve"> </w:t>
            </w:r>
            <w:r w:rsidRPr="008146DA">
              <w:rPr>
                <w:sz w:val="24"/>
                <w:szCs w:val="24"/>
              </w:rPr>
              <w:t>Калмыкова» (по согласованию)</w:t>
            </w:r>
          </w:p>
        </w:tc>
      </w:tr>
      <w:tr w:rsidR="00882864" w:rsidRPr="008146DA" w:rsidTr="00A31CE1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864" w:rsidRPr="008146DA" w:rsidRDefault="00882864" w:rsidP="007E3C53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b/>
                <w:bCs/>
                <w:sz w:val="24"/>
                <w:szCs w:val="24"/>
              </w:rPr>
              <w:t>Морозова Рита Анатольевна</w:t>
            </w:r>
            <w:r w:rsidRPr="008146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864" w:rsidRPr="008146DA" w:rsidRDefault="00882864" w:rsidP="00A31CE1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sz w:val="24"/>
                <w:szCs w:val="24"/>
              </w:rPr>
              <w:t>– директор государственного автономного профессионального образовательного учреждения Ленинградской области «Тихвинский промышленно-технологический техникум им.Е.И.Лебедева» (по согласованию)</w:t>
            </w:r>
          </w:p>
        </w:tc>
      </w:tr>
      <w:tr w:rsidR="00882864" w:rsidRPr="008146DA" w:rsidTr="00A31CE1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864" w:rsidRPr="008146DA" w:rsidRDefault="00882864" w:rsidP="007E3C53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b/>
                <w:bCs/>
                <w:sz w:val="24"/>
                <w:szCs w:val="24"/>
              </w:rPr>
              <w:t>Носкова Татьяна Алексеевна</w:t>
            </w:r>
            <w:r w:rsidRPr="008146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864" w:rsidRPr="008146DA" w:rsidRDefault="00882864" w:rsidP="007E3C53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sz w:val="24"/>
                <w:szCs w:val="24"/>
              </w:rPr>
              <w:t>–  ветеран системы профилактики безнадзорности и правонарушений несовершеннолетних Тихвинского района управления надзорной деятельности и профилактической работы Главного управления МЧС России по Ленинградской области (по согласованию)</w:t>
            </w:r>
          </w:p>
          <w:p w:rsidR="00882864" w:rsidRPr="008146DA" w:rsidRDefault="00882864" w:rsidP="007E3C53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82864" w:rsidRPr="008146DA" w:rsidTr="00A31CE1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1CE1" w:rsidRDefault="00882864" w:rsidP="007E3C53">
            <w:pPr>
              <w:spacing w:line="256" w:lineRule="auto"/>
              <w:rPr>
                <w:b/>
                <w:sz w:val="24"/>
                <w:szCs w:val="24"/>
              </w:rPr>
            </w:pPr>
            <w:r w:rsidRPr="008146DA">
              <w:rPr>
                <w:b/>
                <w:sz w:val="24"/>
                <w:szCs w:val="24"/>
              </w:rPr>
              <w:t xml:space="preserve"> Потолковская  </w:t>
            </w:r>
          </w:p>
          <w:p w:rsidR="00882864" w:rsidRPr="008146DA" w:rsidRDefault="00882864" w:rsidP="007E3C53">
            <w:pPr>
              <w:spacing w:line="256" w:lineRule="auto"/>
              <w:rPr>
                <w:b/>
                <w:sz w:val="24"/>
                <w:szCs w:val="24"/>
              </w:rPr>
            </w:pPr>
            <w:r w:rsidRPr="008146DA">
              <w:rPr>
                <w:b/>
                <w:sz w:val="24"/>
                <w:szCs w:val="24"/>
              </w:rPr>
              <w:t>Ирина  Александровна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864" w:rsidRPr="008146DA" w:rsidRDefault="00882864" w:rsidP="007E3C53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sz w:val="24"/>
                <w:szCs w:val="24"/>
              </w:rPr>
              <w:t xml:space="preserve"> - заместитель начальника отдела надзорной деятельности и профилактической работы Тихвинского района управления надзорной деятельности и профилактической работы Главного управления МЧС России по Ленинградской области (по согласованию)</w:t>
            </w:r>
          </w:p>
        </w:tc>
      </w:tr>
      <w:tr w:rsidR="00882864" w:rsidRPr="008146DA" w:rsidTr="00A31CE1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864" w:rsidRPr="008146DA" w:rsidRDefault="00882864" w:rsidP="007E3C53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b/>
                <w:bCs/>
                <w:sz w:val="24"/>
                <w:szCs w:val="24"/>
              </w:rPr>
              <w:t>Соколова Ольга Анатольевна</w:t>
            </w:r>
            <w:r w:rsidRPr="008146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864" w:rsidRPr="008146DA" w:rsidRDefault="00882864" w:rsidP="007E3C53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sz w:val="24"/>
                <w:szCs w:val="24"/>
              </w:rPr>
              <w:t>- председатель комитета социальной защиты населения администрации Тихвинского района</w:t>
            </w:r>
          </w:p>
        </w:tc>
      </w:tr>
      <w:tr w:rsidR="00882864" w:rsidRPr="008146DA" w:rsidTr="00A31CE1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864" w:rsidRPr="008146DA" w:rsidRDefault="00882864" w:rsidP="007E3C53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8146DA">
              <w:rPr>
                <w:b/>
                <w:bCs/>
                <w:sz w:val="24"/>
                <w:szCs w:val="24"/>
              </w:rPr>
              <w:t>Черняев Сергей Владимирович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864" w:rsidRPr="008146DA" w:rsidRDefault="00A31CE1" w:rsidP="007E3C5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и</w:t>
            </w:r>
            <w:r w:rsidR="00882864" w:rsidRPr="008146DA">
              <w:rPr>
                <w:sz w:val="24"/>
                <w:szCs w:val="24"/>
              </w:rPr>
              <w:t>.о. руководителя следственного отдела по г. Тихвин Следственного Управления Следственного Комитета РФ по Ленинградской области</w:t>
            </w:r>
          </w:p>
        </w:tc>
      </w:tr>
      <w:tr w:rsidR="00882864" w:rsidRPr="008146DA" w:rsidTr="00A31CE1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864" w:rsidRPr="008146DA" w:rsidRDefault="00882864" w:rsidP="007E3C53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b/>
                <w:bCs/>
                <w:sz w:val="24"/>
                <w:szCs w:val="24"/>
              </w:rPr>
              <w:t>Шишова Наталья Юрьевна</w:t>
            </w:r>
            <w:r w:rsidRPr="008146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864" w:rsidRPr="008146DA" w:rsidRDefault="00882864" w:rsidP="00A31CE1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sz w:val="24"/>
                <w:szCs w:val="24"/>
              </w:rPr>
              <w:t>- заведующий отделени</w:t>
            </w:r>
            <w:r w:rsidR="00A31CE1">
              <w:rPr>
                <w:sz w:val="24"/>
                <w:szCs w:val="24"/>
              </w:rPr>
              <w:t>ем</w:t>
            </w:r>
            <w:r w:rsidRPr="008146DA">
              <w:rPr>
                <w:sz w:val="24"/>
                <w:szCs w:val="24"/>
              </w:rPr>
              <w:t xml:space="preserve"> оказания комплексной помощи семьям с детьми обособленного подразделения «Светлячок» Ленинградского областного государственного бюджетного учреждения «Тихвинский комплексный Центр социа</w:t>
            </w:r>
            <w:r w:rsidR="00A31CE1">
              <w:rPr>
                <w:sz w:val="24"/>
                <w:szCs w:val="24"/>
              </w:rPr>
              <w:t xml:space="preserve">льного обслуживания населения» </w:t>
            </w:r>
            <w:r w:rsidRPr="008146DA">
              <w:rPr>
                <w:sz w:val="24"/>
                <w:szCs w:val="24"/>
              </w:rPr>
              <w:t>(по согласованию)</w:t>
            </w:r>
          </w:p>
        </w:tc>
      </w:tr>
      <w:tr w:rsidR="00882864" w:rsidRPr="008146DA" w:rsidTr="00A31CE1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864" w:rsidRPr="008146DA" w:rsidRDefault="00882864" w:rsidP="007E3C53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b/>
                <w:bCs/>
                <w:sz w:val="24"/>
                <w:szCs w:val="24"/>
              </w:rPr>
              <w:t xml:space="preserve"> Ярцева Ирина Сергеевна</w:t>
            </w:r>
            <w:r w:rsidRPr="008146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2864" w:rsidRPr="008146DA" w:rsidRDefault="00882864" w:rsidP="007E3C53">
            <w:pPr>
              <w:spacing w:line="256" w:lineRule="auto"/>
              <w:rPr>
                <w:sz w:val="24"/>
                <w:szCs w:val="24"/>
              </w:rPr>
            </w:pPr>
            <w:r w:rsidRPr="008146DA">
              <w:rPr>
                <w:sz w:val="24"/>
                <w:szCs w:val="24"/>
              </w:rPr>
              <w:t xml:space="preserve">–   заведующий отделом опеки и попечительства комитета социальной защиты населения администрации Тихвинского района </w:t>
            </w:r>
          </w:p>
        </w:tc>
      </w:tr>
    </w:tbl>
    <w:p w:rsidR="00882864" w:rsidRPr="00165FB9" w:rsidRDefault="00882864" w:rsidP="00165FB9">
      <w:pPr>
        <w:spacing w:line="256" w:lineRule="auto"/>
        <w:rPr>
          <w:b/>
          <w:bCs/>
          <w:sz w:val="20"/>
        </w:rPr>
      </w:pPr>
    </w:p>
    <w:p w:rsidR="00882864" w:rsidRPr="00A31CE1" w:rsidRDefault="00A31CE1" w:rsidP="00A31CE1">
      <w:pPr>
        <w:spacing w:line="256" w:lineRule="auto"/>
        <w:jc w:val="center"/>
        <w:rPr>
          <w:bCs/>
          <w:sz w:val="24"/>
        </w:rPr>
      </w:pPr>
      <w:r>
        <w:rPr>
          <w:bCs/>
          <w:sz w:val="24"/>
        </w:rPr>
        <w:t>_______________</w:t>
      </w:r>
    </w:p>
    <w:p w:rsidR="00882864" w:rsidRDefault="00882864" w:rsidP="004E5CA2">
      <w:pPr>
        <w:spacing w:line="256" w:lineRule="auto"/>
        <w:rPr>
          <w:bCs/>
          <w:sz w:val="20"/>
        </w:rPr>
      </w:pPr>
    </w:p>
    <w:p w:rsidR="00882864" w:rsidRDefault="00882864" w:rsidP="004E5CA2">
      <w:pPr>
        <w:rPr>
          <w:b/>
          <w:bCs/>
          <w:sz w:val="20"/>
        </w:rPr>
      </w:pPr>
    </w:p>
    <w:p w:rsidR="00882864" w:rsidRPr="004E5CA2" w:rsidRDefault="00882864" w:rsidP="004E5CA2">
      <w:pPr>
        <w:rPr>
          <w:sz w:val="20"/>
        </w:rPr>
      </w:pPr>
    </w:p>
    <w:p w:rsidR="00882864" w:rsidRDefault="00882864"/>
    <w:p w:rsidR="00882864" w:rsidRPr="000D2CD8" w:rsidRDefault="00882864" w:rsidP="001A2440">
      <w:pPr>
        <w:ind w:right="-1" w:firstLine="709"/>
        <w:rPr>
          <w:sz w:val="22"/>
          <w:szCs w:val="22"/>
        </w:rPr>
      </w:pPr>
    </w:p>
    <w:sectPr w:rsidR="00882864" w:rsidRPr="000D2CD8" w:rsidSect="00A31CE1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9FD" w:rsidRDefault="002629FD" w:rsidP="00A31CE1">
      <w:r>
        <w:separator/>
      </w:r>
    </w:p>
  </w:endnote>
  <w:endnote w:type="continuationSeparator" w:id="0">
    <w:p w:rsidR="002629FD" w:rsidRDefault="002629FD" w:rsidP="00A3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9FD" w:rsidRDefault="002629FD" w:rsidP="00A31CE1">
      <w:r>
        <w:separator/>
      </w:r>
    </w:p>
  </w:footnote>
  <w:footnote w:type="continuationSeparator" w:id="0">
    <w:p w:rsidR="002629FD" w:rsidRDefault="002629FD" w:rsidP="00A3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E1" w:rsidRDefault="00A31CE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C4AB3">
      <w:rPr>
        <w:noProof/>
      </w:rPr>
      <w:t>2</w:t>
    </w:r>
    <w:r>
      <w:fldChar w:fldCharType="end"/>
    </w:r>
  </w:p>
  <w:p w:rsidR="00A31CE1" w:rsidRDefault="00A31CE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A781B"/>
    <w:multiLevelType w:val="hybridMultilevel"/>
    <w:tmpl w:val="DF08E934"/>
    <w:lvl w:ilvl="0" w:tplc="0E3C7F12">
      <w:start w:val="1"/>
      <w:numFmt w:val="decimal"/>
      <w:lvlText w:val="%1."/>
      <w:lvlJc w:val="left"/>
      <w:pPr>
        <w:ind w:left="1154" w:hanging="44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629FD"/>
    <w:rsid w:val="00285D0C"/>
    <w:rsid w:val="002A2B11"/>
    <w:rsid w:val="002F22EB"/>
    <w:rsid w:val="00326996"/>
    <w:rsid w:val="003E4393"/>
    <w:rsid w:val="0043001D"/>
    <w:rsid w:val="004914DD"/>
    <w:rsid w:val="004C4AB3"/>
    <w:rsid w:val="00511A2B"/>
    <w:rsid w:val="00554BEC"/>
    <w:rsid w:val="00595F6F"/>
    <w:rsid w:val="005C0140"/>
    <w:rsid w:val="006415B0"/>
    <w:rsid w:val="006463D8"/>
    <w:rsid w:val="00711921"/>
    <w:rsid w:val="00796BD1"/>
    <w:rsid w:val="008146DA"/>
    <w:rsid w:val="00882864"/>
    <w:rsid w:val="008A3858"/>
    <w:rsid w:val="009840BA"/>
    <w:rsid w:val="00A03876"/>
    <w:rsid w:val="00A13C7B"/>
    <w:rsid w:val="00A31CE1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CA236"/>
  <w15:chartTrackingRefBased/>
  <w15:docId w15:val="{AA549E73-D8C1-4276-BEAB-E4A54274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46D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A31C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31CE1"/>
    <w:rPr>
      <w:sz w:val="28"/>
    </w:rPr>
  </w:style>
  <w:style w:type="paragraph" w:styleId="ab">
    <w:name w:val="footer"/>
    <w:basedOn w:val="a"/>
    <w:link w:val="ac"/>
    <w:rsid w:val="00A31C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31CE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2020-02-14T12:24:00Z</cp:lastPrinted>
  <dcterms:created xsi:type="dcterms:W3CDTF">2020-02-14T11:52:00Z</dcterms:created>
  <dcterms:modified xsi:type="dcterms:W3CDTF">2020-02-14T12:25:00Z</dcterms:modified>
</cp:coreProperties>
</file>