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42336" w:rsidRDefault="00B52D22">
      <w:pPr>
        <w:pStyle w:val="4"/>
      </w:pPr>
      <w:r w:rsidRPr="00F42336">
        <w:t>АДМИНИСТРАЦИЯ  МУНИЦИПАЛЬНОГО  ОБРАЗОВАНИЯ</w:t>
      </w:r>
    </w:p>
    <w:p w:rsidR="00B52D22" w:rsidRPr="00F42336" w:rsidRDefault="00B52D22">
      <w:pPr>
        <w:jc w:val="center"/>
        <w:rPr>
          <w:b/>
          <w:sz w:val="22"/>
        </w:rPr>
      </w:pPr>
      <w:r w:rsidRPr="00F42336">
        <w:rPr>
          <w:b/>
          <w:sz w:val="22"/>
        </w:rPr>
        <w:t xml:space="preserve">ТИХВИНСКИЙ  МУНИЦИПАЛЬНЫЙ  РАЙОН </w:t>
      </w:r>
    </w:p>
    <w:p w:rsidR="00B52D22" w:rsidRPr="00F42336" w:rsidRDefault="00B52D22">
      <w:pPr>
        <w:jc w:val="center"/>
        <w:rPr>
          <w:b/>
          <w:sz w:val="22"/>
        </w:rPr>
      </w:pPr>
      <w:r w:rsidRPr="00F42336">
        <w:rPr>
          <w:b/>
          <w:sz w:val="22"/>
        </w:rPr>
        <w:t>ЛЕНИНГРАДСКОЙ  ОБЛАСТИ</w:t>
      </w:r>
    </w:p>
    <w:p w:rsidR="00B52D22" w:rsidRPr="00F42336" w:rsidRDefault="00B52D22">
      <w:pPr>
        <w:jc w:val="center"/>
        <w:rPr>
          <w:b/>
          <w:sz w:val="22"/>
        </w:rPr>
      </w:pPr>
      <w:r w:rsidRPr="00F42336">
        <w:rPr>
          <w:b/>
          <w:sz w:val="22"/>
        </w:rPr>
        <w:t>(АДМИНИСТРАЦИЯ  ТИХВИНСКОГО  РАЙОНА)</w:t>
      </w:r>
    </w:p>
    <w:p w:rsidR="00B52D22" w:rsidRPr="00F42336" w:rsidRDefault="00B52D22">
      <w:pPr>
        <w:jc w:val="center"/>
        <w:rPr>
          <w:b/>
          <w:sz w:val="32"/>
        </w:rPr>
      </w:pPr>
    </w:p>
    <w:p w:rsidR="00B52D22" w:rsidRPr="00F42336" w:rsidRDefault="00B52D22">
      <w:pPr>
        <w:jc w:val="center"/>
        <w:rPr>
          <w:sz w:val="10"/>
        </w:rPr>
      </w:pPr>
      <w:r w:rsidRPr="00F42336">
        <w:rPr>
          <w:b/>
          <w:sz w:val="32"/>
        </w:rPr>
        <w:t>ПОСТАНОВЛЕНИЕ</w:t>
      </w:r>
    </w:p>
    <w:p w:rsidR="00B52D22" w:rsidRPr="00F42336" w:rsidRDefault="00B52D22">
      <w:pPr>
        <w:jc w:val="center"/>
        <w:rPr>
          <w:sz w:val="10"/>
        </w:rPr>
      </w:pPr>
    </w:p>
    <w:p w:rsidR="00B52D22" w:rsidRPr="00F42336" w:rsidRDefault="00B52D22">
      <w:pPr>
        <w:jc w:val="center"/>
        <w:rPr>
          <w:sz w:val="10"/>
        </w:rPr>
      </w:pPr>
    </w:p>
    <w:p w:rsidR="00B52D22" w:rsidRPr="00F42336" w:rsidRDefault="00B52D22">
      <w:pPr>
        <w:tabs>
          <w:tab w:val="left" w:pos="4962"/>
        </w:tabs>
        <w:rPr>
          <w:sz w:val="16"/>
        </w:rPr>
      </w:pPr>
    </w:p>
    <w:p w:rsidR="00B52D22" w:rsidRPr="00F4233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4233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42336" w:rsidRDefault="00F42336">
      <w:pPr>
        <w:tabs>
          <w:tab w:val="left" w:pos="567"/>
          <w:tab w:val="left" w:pos="3686"/>
        </w:tabs>
      </w:pPr>
      <w:r w:rsidRPr="00F42336">
        <w:t xml:space="preserve">            20 ноября 2023 г.        01-2939-а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84DC8" w:rsidTr="00984DC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84DC8" w:rsidRDefault="00CF0CE5" w:rsidP="00B52D22">
            <w:pPr>
              <w:rPr>
                <w:sz w:val="24"/>
                <w:szCs w:val="24"/>
              </w:rPr>
            </w:pPr>
            <w:r w:rsidRPr="00984DC8">
              <w:rPr>
                <w:sz w:val="24"/>
                <w:szCs w:val="24"/>
              </w:rPr>
              <w:t>Об обеспечении безопасности людей на водных объектах в зимний, весенний и осенний периоды 2024 года на территории Тихвинского района</w:t>
            </w:r>
          </w:p>
        </w:tc>
      </w:tr>
    </w:tbl>
    <w:p w:rsidR="00554BEC" w:rsidRPr="00AB4699" w:rsidRDefault="00CF0CE5" w:rsidP="00CF0CE5">
      <w:pPr>
        <w:ind w:right="-1"/>
        <w:rPr>
          <w:sz w:val="22"/>
          <w:szCs w:val="22"/>
        </w:rPr>
      </w:pPr>
      <w:r w:rsidRPr="00AB4699">
        <w:rPr>
          <w:sz w:val="22"/>
          <w:szCs w:val="22"/>
        </w:rPr>
        <w:t>21, 0600, ДО, информационный</w:t>
      </w:r>
    </w:p>
    <w:p w:rsidR="00CF0CE5" w:rsidRDefault="00CF0CE5" w:rsidP="00CF0CE5">
      <w:pPr>
        <w:ind w:right="-1"/>
        <w:rPr>
          <w:szCs w:val="22"/>
        </w:rPr>
      </w:pP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В соответ</w:t>
      </w:r>
      <w:r w:rsidR="00984DC8">
        <w:rPr>
          <w:sz w:val="27"/>
          <w:szCs w:val="27"/>
        </w:rPr>
        <w:t xml:space="preserve">ствии с Федеральным законом от </w:t>
      </w:r>
      <w:r w:rsidRPr="004A0530">
        <w:rPr>
          <w:sz w:val="27"/>
          <w:szCs w:val="27"/>
        </w:rPr>
        <w:t>6 октября 2003 года №131-ФЗ «Об общих принципах организации местного самоуправления в Российской Федерации»; Пр</w:t>
      </w:r>
      <w:bookmarkStart w:id="0" w:name="_GoBack"/>
      <w:bookmarkEnd w:id="0"/>
      <w:r w:rsidRPr="004A0530">
        <w:rPr>
          <w:sz w:val="27"/>
          <w:szCs w:val="27"/>
        </w:rPr>
        <w:t>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№352 (с изменениями), администрация Тихвинского района ПОСТАНОВЛЯЕТ: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1. Утвердить План мероприятий по обеспечению безопасности людей на водных объектах в зимний, весенний и осенний периоды 2024 года на территории Тихвинского района (приложение №1).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2. Запретить выход на ледовое покрытие водных объектов Тихвинского района до установления безопасной толщины льда, обозначенной в методических рекомендациях (приложение №2).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3. Рекомендовать администрациям сельских поселений Тихвинского района: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3.1. Издать муниципальные правовые акты об обеспечение безопасности людей на водных объектах, расположенных в границах поселений, в зимний, весенний и осенний периоды.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3.2. Организовать профилактическую работу среди населения по соблюдению мер безопасности на водных объектах в зимний, весенний и осенний периоды.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3.3. Согласовывать обустройство мест массового зимнего лова рыбы, хоккейных площадок, крещенских купелей с Тихвинским участком центра ГИМС ГУ МЧС России по Ленинградской области.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3.4. Информировать население о ледовой обстановке на водных объектах, расположенных в границах поселения.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3.5. Установить в опасных местах выхода людей на лед предупреждающие аншлаги.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3.6. Предусмотреть в бюджетах поселений на 2024 год финансовые средства на обеспечение безопасности людей на водных объектах.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4. Учреждениям образования, культуры, спорта, молодежной политики и социальной защиты, расположенным на территории Тихвинского района: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lastRenderedPageBreak/>
        <w:t>4.1. Организовать проведение профилактических мероприятий, направленных на обеспечение безопасного поведения людей на водных объектах в зимний, весенний и осенний периоды.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4.2. Согласовывать с Тихвинским участком центра ГИМС ГУ МЧС России по Ленинградской области места проведения спортивных соревнований на водных объектах, расположенных в границах Тихвинского района.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5. Отделу безопасности и мобилизационной подготовки администрации Тихвинского района организовать информирование населения о мерах безопасности населения на водных объектах с использованием средств массовой информации и общественных организаций.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6. Рекомендовать ОМВД России по Тихвинскому району Ленинградской области, Тихвинскому участку центра ГИМС ГУ МЧС России по Ленинградской области, во взаимодействии с органами местного самоуправления Тихвинского района: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6.1. Проводить плановые патрулирования водных объектов, расположенных на территории Тихвинского района, в зимний, весенний и осенний периоды 2024 года, с целью предупреждения чрезвычайных ситуаций.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6.2. оказать содействие в обеспечении безопасности людей на водных объектах в местах обустройства крещенских купелей.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 xml:space="preserve">7. Рекомендовать религиозным организациям, осуществляющим деятельность на территории Тихвинского района, при проведении обряда Крещенского купания: 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7.1. согласовывать заблаговременно с органами местного самоуправления и Тихвинским участком центр ГИМС ГУ МЧС России по Ленинградской области» места обустройства крещенских купелей, дату и время проведения крещенских купаний;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7.2. обеспечить обустройство крещенских купелей и подходов к ним в соответствии с методическими рекомендациями ГУ МЧС России по Ленинградской области;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7.3. обеспечении безопасности людей на водных объектах в местах обустройства крещенских купелей.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8. Рекомендовать гражданам Тихвинского района неукоснительно выполнять методические рекомендации по обеспечению безопасности людей на водных объектах в зимний, весенний, осенний периоды (приложение №2).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9. Опубликовать постановление в газете «Трудовая слава» и разместить на официальном сайте Тихвинского района.</w:t>
      </w:r>
    </w:p>
    <w:p w:rsidR="00CF0CE5" w:rsidRPr="004A0530" w:rsidRDefault="00CF0CE5" w:rsidP="00CF0CE5">
      <w:pPr>
        <w:ind w:right="-1" w:firstLine="709"/>
        <w:rPr>
          <w:sz w:val="27"/>
          <w:szCs w:val="27"/>
        </w:rPr>
      </w:pPr>
      <w:r w:rsidRPr="004A0530">
        <w:rPr>
          <w:sz w:val="27"/>
          <w:szCs w:val="27"/>
        </w:rPr>
        <w:t>10. Контроль за исполнением постановления возложить на заместителя главы администрации Тихвинского района по безопасности.</w:t>
      </w:r>
    </w:p>
    <w:p w:rsidR="00CF0CE5" w:rsidRPr="004A0530" w:rsidRDefault="00CF0CE5" w:rsidP="00CF0CE5">
      <w:pPr>
        <w:ind w:right="-1"/>
        <w:rPr>
          <w:sz w:val="27"/>
          <w:szCs w:val="27"/>
        </w:rPr>
      </w:pPr>
    </w:p>
    <w:p w:rsidR="00CF0CE5" w:rsidRPr="004A0530" w:rsidRDefault="00CF0CE5" w:rsidP="00CF0CE5">
      <w:pPr>
        <w:ind w:right="-1"/>
        <w:rPr>
          <w:sz w:val="27"/>
          <w:szCs w:val="27"/>
        </w:rPr>
      </w:pPr>
    </w:p>
    <w:p w:rsidR="00CF0CE5" w:rsidRPr="004A0530" w:rsidRDefault="00CF0CE5" w:rsidP="00CF0CE5">
      <w:pPr>
        <w:ind w:right="-1"/>
        <w:rPr>
          <w:sz w:val="27"/>
          <w:szCs w:val="27"/>
        </w:rPr>
      </w:pPr>
      <w:r w:rsidRPr="004A0530">
        <w:rPr>
          <w:sz w:val="27"/>
          <w:szCs w:val="27"/>
        </w:rPr>
        <w:t xml:space="preserve">Глава администрации                                                                </w:t>
      </w:r>
      <w:r w:rsidR="004A0530">
        <w:rPr>
          <w:sz w:val="27"/>
          <w:szCs w:val="27"/>
        </w:rPr>
        <w:t xml:space="preserve">     </w:t>
      </w:r>
      <w:r w:rsidRPr="004A0530">
        <w:rPr>
          <w:sz w:val="27"/>
          <w:szCs w:val="27"/>
        </w:rPr>
        <w:t xml:space="preserve">     Ю.А. Наумов</w:t>
      </w:r>
    </w:p>
    <w:p w:rsidR="004A0530" w:rsidRPr="004A0530" w:rsidRDefault="004A0530" w:rsidP="00CF0CE5">
      <w:pPr>
        <w:ind w:right="-1"/>
        <w:rPr>
          <w:sz w:val="27"/>
          <w:szCs w:val="27"/>
        </w:rPr>
      </w:pPr>
    </w:p>
    <w:p w:rsidR="004A0530" w:rsidRPr="004A0530" w:rsidRDefault="004A0530" w:rsidP="00CF0CE5">
      <w:pPr>
        <w:ind w:right="-1"/>
        <w:rPr>
          <w:sz w:val="27"/>
          <w:szCs w:val="27"/>
        </w:rPr>
      </w:pPr>
    </w:p>
    <w:p w:rsidR="004A0530" w:rsidRPr="004A0530" w:rsidRDefault="004A0530" w:rsidP="00CF0CE5">
      <w:pPr>
        <w:ind w:right="-1"/>
        <w:rPr>
          <w:sz w:val="22"/>
          <w:szCs w:val="27"/>
        </w:rPr>
      </w:pPr>
      <w:r w:rsidRPr="004A0530">
        <w:rPr>
          <w:sz w:val="22"/>
          <w:szCs w:val="27"/>
        </w:rPr>
        <w:t>Минина Ирина Адамовна,</w:t>
      </w:r>
    </w:p>
    <w:p w:rsidR="004A0530" w:rsidRDefault="004A0530" w:rsidP="00CF0CE5">
      <w:pPr>
        <w:ind w:right="-1"/>
        <w:rPr>
          <w:sz w:val="22"/>
          <w:szCs w:val="27"/>
        </w:rPr>
      </w:pPr>
      <w:r w:rsidRPr="004A0530">
        <w:rPr>
          <w:sz w:val="22"/>
          <w:szCs w:val="27"/>
        </w:rPr>
        <w:t>71-611</w:t>
      </w:r>
    </w:p>
    <w:p w:rsidR="004A0530" w:rsidRDefault="004A0530" w:rsidP="004A053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4A0530" w:rsidTr="00CD79E8">
        <w:trPr>
          <w:trHeight w:val="67"/>
        </w:trPr>
        <w:tc>
          <w:tcPr>
            <w:tcW w:w="3875" w:type="pct"/>
          </w:tcPr>
          <w:p w:rsidR="004A0530" w:rsidRDefault="004A0530" w:rsidP="00CD79E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4A0530" w:rsidRDefault="004A0530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4A0530" w:rsidTr="00CD79E8">
        <w:trPr>
          <w:trHeight w:val="135"/>
        </w:trPr>
        <w:tc>
          <w:tcPr>
            <w:tcW w:w="3875" w:type="pct"/>
          </w:tcPr>
          <w:p w:rsidR="004A0530" w:rsidRPr="00CB72DF" w:rsidRDefault="004A0530" w:rsidP="00CD79E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4A0530" w:rsidRPr="00CB72DF" w:rsidRDefault="004A0530" w:rsidP="00CD79E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4A0530" w:rsidTr="00CD79E8">
        <w:trPr>
          <w:trHeight w:val="135"/>
        </w:trPr>
        <w:tc>
          <w:tcPr>
            <w:tcW w:w="3875" w:type="pct"/>
          </w:tcPr>
          <w:p w:rsidR="004A0530" w:rsidRPr="00CB72DF" w:rsidRDefault="004A0530" w:rsidP="004A0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4A0530" w:rsidRPr="00CB72DF" w:rsidRDefault="004A0530" w:rsidP="004A0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:rsidR="004A0530" w:rsidRDefault="004A0530" w:rsidP="004A0530">
      <w:pPr>
        <w:spacing w:line="360" w:lineRule="auto"/>
        <w:rPr>
          <w:b/>
          <w:sz w:val="24"/>
          <w:szCs w:val="24"/>
        </w:rPr>
      </w:pPr>
    </w:p>
    <w:p w:rsidR="004A0530" w:rsidRDefault="004A0530" w:rsidP="004A053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4A0530" w:rsidTr="00CD79E8">
        <w:tc>
          <w:tcPr>
            <w:tcW w:w="3607" w:type="pct"/>
            <w:hideMark/>
          </w:tcPr>
          <w:p w:rsidR="004A0530" w:rsidRPr="00CB72DF" w:rsidRDefault="004A0530" w:rsidP="00CD79E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4A0530" w:rsidRPr="00CB72DF" w:rsidRDefault="004A0530" w:rsidP="00CD79E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A0530" w:rsidRPr="00CB72DF" w:rsidRDefault="004A0530" w:rsidP="00CD79E8">
            <w:pPr>
              <w:rPr>
                <w:sz w:val="22"/>
                <w:szCs w:val="22"/>
              </w:rPr>
            </w:pPr>
          </w:p>
        </w:tc>
      </w:tr>
      <w:tr w:rsidR="004A0530" w:rsidTr="00CD79E8">
        <w:tc>
          <w:tcPr>
            <w:tcW w:w="3607" w:type="pct"/>
          </w:tcPr>
          <w:p w:rsidR="004A0530" w:rsidRPr="00CB72DF" w:rsidRDefault="00181E2E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</w:t>
            </w:r>
            <w:r w:rsidR="004A0530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и мобилизационной подготовки</w:t>
            </w:r>
          </w:p>
        </w:tc>
        <w:tc>
          <w:tcPr>
            <w:tcW w:w="233" w:type="pct"/>
          </w:tcPr>
          <w:p w:rsidR="004A0530" w:rsidRPr="00CB72DF" w:rsidRDefault="00181E2E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4A0530" w:rsidRPr="00CB72DF" w:rsidRDefault="004A0530" w:rsidP="00CD79E8">
            <w:pPr>
              <w:rPr>
                <w:sz w:val="22"/>
                <w:szCs w:val="22"/>
              </w:rPr>
            </w:pPr>
          </w:p>
        </w:tc>
      </w:tr>
      <w:tr w:rsidR="004A0530" w:rsidTr="00CD79E8">
        <w:tc>
          <w:tcPr>
            <w:tcW w:w="3607" w:type="pct"/>
          </w:tcPr>
          <w:p w:rsidR="004A0530" w:rsidRDefault="00181E2E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:rsidR="004A0530" w:rsidRPr="00CB72DF" w:rsidRDefault="00181E2E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A0530" w:rsidRDefault="004A0530" w:rsidP="00CD79E8">
            <w:pPr>
              <w:rPr>
                <w:sz w:val="22"/>
                <w:szCs w:val="22"/>
              </w:rPr>
            </w:pPr>
          </w:p>
        </w:tc>
      </w:tr>
      <w:tr w:rsidR="00181E2E" w:rsidTr="00CD79E8">
        <w:tc>
          <w:tcPr>
            <w:tcW w:w="3607" w:type="pct"/>
          </w:tcPr>
          <w:p w:rsidR="00181E2E" w:rsidRPr="008637F8" w:rsidRDefault="00181E2E" w:rsidP="00181E2E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233" w:type="pct"/>
          </w:tcPr>
          <w:p w:rsidR="00181E2E" w:rsidRPr="008637F8" w:rsidRDefault="00181E2E" w:rsidP="00181E2E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81E2E" w:rsidRDefault="00181E2E" w:rsidP="00181E2E">
            <w:pPr>
              <w:rPr>
                <w:sz w:val="22"/>
                <w:szCs w:val="22"/>
              </w:rPr>
            </w:pPr>
          </w:p>
        </w:tc>
      </w:tr>
      <w:tr w:rsidR="00181E2E" w:rsidTr="00CD79E8">
        <w:tc>
          <w:tcPr>
            <w:tcW w:w="3607" w:type="pct"/>
          </w:tcPr>
          <w:p w:rsidR="00181E2E" w:rsidRDefault="00181E2E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поселений</w:t>
            </w:r>
          </w:p>
        </w:tc>
        <w:tc>
          <w:tcPr>
            <w:tcW w:w="233" w:type="pct"/>
          </w:tcPr>
          <w:p w:rsidR="00181E2E" w:rsidRDefault="00181E2E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81E2E" w:rsidRDefault="00181E2E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(через СЭД ЛО)</w:t>
            </w:r>
          </w:p>
        </w:tc>
      </w:tr>
      <w:tr w:rsidR="00181E2E" w:rsidTr="00CD79E8">
        <w:tc>
          <w:tcPr>
            <w:tcW w:w="3607" w:type="pct"/>
          </w:tcPr>
          <w:p w:rsidR="00181E2E" w:rsidRDefault="00181E2E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Тихвинский участок центр ГИМС</w:t>
            </w:r>
            <w:r w:rsidR="00BF7628">
              <w:rPr>
                <w:sz w:val="22"/>
                <w:szCs w:val="22"/>
              </w:rPr>
              <w:t xml:space="preserve"> ГУ МЧС России по Ленинградской области</w:t>
            </w:r>
          </w:p>
        </w:tc>
        <w:tc>
          <w:tcPr>
            <w:tcW w:w="233" w:type="pct"/>
          </w:tcPr>
          <w:p w:rsidR="00181E2E" w:rsidRDefault="00BF7628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81E2E" w:rsidRDefault="00181E2E" w:rsidP="00CD79E8">
            <w:pPr>
              <w:rPr>
                <w:sz w:val="22"/>
                <w:szCs w:val="22"/>
              </w:rPr>
            </w:pPr>
          </w:p>
        </w:tc>
      </w:tr>
      <w:tr w:rsidR="00BF7628" w:rsidTr="00CD79E8">
        <w:tc>
          <w:tcPr>
            <w:tcW w:w="3607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Тихвинскому району ЛО</w:t>
            </w:r>
          </w:p>
        </w:tc>
        <w:tc>
          <w:tcPr>
            <w:tcW w:w="233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</w:p>
        </w:tc>
      </w:tr>
      <w:tr w:rsidR="00BF7628" w:rsidTr="00CD79E8">
        <w:tc>
          <w:tcPr>
            <w:tcW w:w="3607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</w:p>
        </w:tc>
      </w:tr>
      <w:tr w:rsidR="00BF7628" w:rsidTr="00CD79E8">
        <w:tc>
          <w:tcPr>
            <w:tcW w:w="3607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«Радио Тихвин»</w:t>
            </w:r>
          </w:p>
        </w:tc>
        <w:tc>
          <w:tcPr>
            <w:tcW w:w="233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</w:p>
        </w:tc>
      </w:tr>
      <w:tr w:rsidR="00BF7628" w:rsidTr="00CD79E8">
        <w:tc>
          <w:tcPr>
            <w:tcW w:w="3607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33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F7628" w:rsidRDefault="00BF7628" w:rsidP="00CD79E8">
            <w:pPr>
              <w:rPr>
                <w:sz w:val="22"/>
                <w:szCs w:val="22"/>
              </w:rPr>
            </w:pPr>
          </w:p>
        </w:tc>
      </w:tr>
    </w:tbl>
    <w:p w:rsidR="004A0530" w:rsidRDefault="004A0530" w:rsidP="004A053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F42336" w:rsidRPr="00F42336" w:rsidTr="00F42336">
        <w:trPr>
          <w:trHeight w:val="70"/>
        </w:trPr>
        <w:tc>
          <w:tcPr>
            <w:tcW w:w="3593" w:type="pct"/>
            <w:hideMark/>
          </w:tcPr>
          <w:p w:rsidR="004A0530" w:rsidRPr="00F42336" w:rsidRDefault="004A0530" w:rsidP="00CD79E8">
            <w:pPr>
              <w:rPr>
                <w:b/>
                <w:sz w:val="24"/>
                <w:szCs w:val="24"/>
              </w:rPr>
            </w:pPr>
            <w:r w:rsidRPr="00F4233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4A0530" w:rsidRPr="00F42336" w:rsidRDefault="00BF7628" w:rsidP="00CD79E8">
            <w:pPr>
              <w:rPr>
                <w:b/>
                <w:sz w:val="24"/>
                <w:szCs w:val="24"/>
              </w:rPr>
            </w:pPr>
            <w:r w:rsidRPr="00F4233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73" w:type="pct"/>
          </w:tcPr>
          <w:p w:rsidR="004A0530" w:rsidRPr="00F42336" w:rsidRDefault="004A0530" w:rsidP="00CD79E8">
            <w:pPr>
              <w:rPr>
                <w:b/>
                <w:sz w:val="24"/>
                <w:szCs w:val="24"/>
              </w:rPr>
            </w:pPr>
          </w:p>
        </w:tc>
      </w:tr>
    </w:tbl>
    <w:p w:rsidR="00BF7628" w:rsidRPr="00F42336" w:rsidRDefault="00BF7628" w:rsidP="00CF0CE5">
      <w:pPr>
        <w:ind w:right="-1"/>
        <w:rPr>
          <w:sz w:val="22"/>
          <w:szCs w:val="27"/>
        </w:rPr>
        <w:sectPr w:rsidR="00BF7628" w:rsidRPr="00F42336" w:rsidSect="00984DC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44165" w:rsidRPr="00F42336" w:rsidRDefault="00044165" w:rsidP="0004416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F423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44165" w:rsidRPr="00F42336" w:rsidRDefault="00044165" w:rsidP="0004416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4233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44165" w:rsidRPr="00F42336" w:rsidRDefault="00044165" w:rsidP="0004416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4233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44165" w:rsidRPr="00F42336" w:rsidRDefault="00044165" w:rsidP="0004416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42336">
        <w:rPr>
          <w:rFonts w:ascii="Times New Roman" w:hAnsi="Times New Roman" w:cs="Times New Roman"/>
          <w:sz w:val="24"/>
          <w:szCs w:val="24"/>
        </w:rPr>
        <w:t xml:space="preserve">от </w:t>
      </w:r>
      <w:r w:rsidR="00F42336" w:rsidRPr="00F42336">
        <w:rPr>
          <w:rFonts w:ascii="Times New Roman" w:hAnsi="Times New Roman" w:cs="Times New Roman"/>
          <w:sz w:val="24"/>
          <w:szCs w:val="24"/>
        </w:rPr>
        <w:t xml:space="preserve">20 </w:t>
      </w:r>
      <w:r w:rsidRPr="00F42336">
        <w:rPr>
          <w:rFonts w:ascii="Times New Roman" w:hAnsi="Times New Roman" w:cs="Times New Roman"/>
          <w:sz w:val="24"/>
          <w:szCs w:val="24"/>
        </w:rPr>
        <w:t>ноября 2023 г. №01-</w:t>
      </w:r>
      <w:r w:rsidR="00F42336" w:rsidRPr="00F42336">
        <w:rPr>
          <w:rFonts w:ascii="Times New Roman" w:hAnsi="Times New Roman" w:cs="Times New Roman"/>
          <w:sz w:val="24"/>
          <w:szCs w:val="24"/>
        </w:rPr>
        <w:t>2939</w:t>
      </w:r>
      <w:r w:rsidRPr="00F42336">
        <w:rPr>
          <w:rFonts w:ascii="Times New Roman" w:hAnsi="Times New Roman" w:cs="Times New Roman"/>
          <w:sz w:val="24"/>
          <w:szCs w:val="24"/>
        </w:rPr>
        <w:t>-а</w:t>
      </w:r>
    </w:p>
    <w:p w:rsidR="00044165" w:rsidRPr="00F42336" w:rsidRDefault="00044165" w:rsidP="0004416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42336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4A0530" w:rsidRDefault="004A0530" w:rsidP="00CF0CE5">
      <w:pPr>
        <w:ind w:right="-1"/>
        <w:rPr>
          <w:sz w:val="22"/>
          <w:szCs w:val="27"/>
        </w:rPr>
      </w:pPr>
    </w:p>
    <w:p w:rsidR="00044165" w:rsidRPr="00044165" w:rsidRDefault="00044165" w:rsidP="00044165">
      <w:pPr>
        <w:jc w:val="center"/>
        <w:rPr>
          <w:b/>
          <w:bCs/>
          <w:color w:val="000000"/>
          <w:sz w:val="24"/>
        </w:rPr>
      </w:pPr>
      <w:r w:rsidRPr="00044165">
        <w:rPr>
          <w:b/>
          <w:bCs/>
          <w:color w:val="000000"/>
          <w:sz w:val="24"/>
        </w:rPr>
        <w:t>ПЛАН</w:t>
      </w:r>
    </w:p>
    <w:p w:rsidR="00044165" w:rsidRPr="00044165" w:rsidRDefault="00044165" w:rsidP="00044165">
      <w:pPr>
        <w:jc w:val="center"/>
        <w:rPr>
          <w:b/>
          <w:bCs/>
          <w:color w:val="000000"/>
          <w:sz w:val="24"/>
        </w:rPr>
      </w:pPr>
      <w:r w:rsidRPr="00044165">
        <w:rPr>
          <w:b/>
          <w:bCs/>
          <w:color w:val="000000"/>
          <w:sz w:val="24"/>
        </w:rPr>
        <w:t xml:space="preserve">мероприятий по обеспечению безопасности людей на водных объектах </w:t>
      </w:r>
    </w:p>
    <w:p w:rsidR="00044165" w:rsidRDefault="00044165" w:rsidP="00044165">
      <w:pPr>
        <w:jc w:val="center"/>
        <w:rPr>
          <w:b/>
          <w:bCs/>
          <w:color w:val="000000"/>
          <w:sz w:val="24"/>
        </w:rPr>
      </w:pPr>
      <w:r w:rsidRPr="00044165">
        <w:rPr>
          <w:b/>
          <w:bCs/>
          <w:color w:val="000000"/>
          <w:sz w:val="24"/>
        </w:rPr>
        <w:t xml:space="preserve">в зимний, весенний и осенний периоды 2024 года </w:t>
      </w:r>
    </w:p>
    <w:p w:rsidR="00044165" w:rsidRPr="00044165" w:rsidRDefault="00044165" w:rsidP="00044165">
      <w:pPr>
        <w:jc w:val="center"/>
        <w:rPr>
          <w:color w:val="000000"/>
          <w:sz w:val="24"/>
        </w:rPr>
      </w:pPr>
      <w:r w:rsidRPr="00044165">
        <w:rPr>
          <w:b/>
          <w:bCs/>
          <w:color w:val="000000"/>
          <w:sz w:val="24"/>
        </w:rPr>
        <w:t>на территории Тихвинского района</w:t>
      </w:r>
    </w:p>
    <w:p w:rsidR="00044165" w:rsidRDefault="00044165" w:rsidP="00044165">
      <w:pPr>
        <w:jc w:val="center"/>
        <w:rPr>
          <w:color w:val="000000"/>
        </w:rPr>
      </w:pPr>
    </w:p>
    <w:tbl>
      <w:tblPr>
        <w:tblW w:w="9900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3975"/>
        <w:gridCol w:w="1560"/>
        <w:gridCol w:w="3795"/>
      </w:tblGrid>
      <w:tr w:rsidR="00044165" w:rsidRPr="00984DC8" w:rsidTr="0004416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jc w:val="center"/>
              <w:rPr>
                <w:color w:val="000000"/>
                <w:sz w:val="24"/>
              </w:rPr>
            </w:pPr>
            <w:r w:rsidRPr="00984DC8">
              <w:rPr>
                <w:b/>
                <w:bCs/>
                <w:color w:val="000000"/>
                <w:sz w:val="24"/>
              </w:rPr>
              <w:t>№</w:t>
            </w:r>
            <w:r w:rsidRPr="00984DC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jc w:val="center"/>
              <w:rPr>
                <w:color w:val="000000"/>
                <w:sz w:val="24"/>
              </w:rPr>
            </w:pPr>
            <w:r w:rsidRPr="00984DC8">
              <w:rPr>
                <w:b/>
                <w:bCs/>
                <w:color w:val="000000"/>
                <w:sz w:val="24"/>
              </w:rPr>
              <w:t>Наименование мероприятий</w:t>
            </w:r>
            <w:r w:rsidRPr="00984DC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jc w:val="center"/>
              <w:rPr>
                <w:color w:val="000000"/>
                <w:sz w:val="24"/>
              </w:rPr>
            </w:pPr>
            <w:r w:rsidRPr="00984DC8">
              <w:rPr>
                <w:b/>
                <w:bCs/>
                <w:color w:val="000000"/>
                <w:sz w:val="24"/>
              </w:rPr>
              <w:t>Срок исполнения</w:t>
            </w:r>
            <w:r w:rsidRPr="00984DC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jc w:val="center"/>
              <w:rPr>
                <w:color w:val="000000"/>
                <w:sz w:val="24"/>
              </w:rPr>
            </w:pPr>
            <w:r w:rsidRPr="00984DC8">
              <w:rPr>
                <w:b/>
                <w:bCs/>
                <w:color w:val="000000"/>
                <w:sz w:val="24"/>
              </w:rPr>
              <w:t>Исполнитель</w:t>
            </w:r>
            <w:r w:rsidRPr="00984DC8">
              <w:rPr>
                <w:color w:val="000000"/>
                <w:sz w:val="24"/>
              </w:rPr>
              <w:t xml:space="preserve"> </w:t>
            </w:r>
          </w:p>
        </w:tc>
      </w:tr>
      <w:tr w:rsidR="00044165" w:rsidRPr="00984DC8" w:rsidTr="0004416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1.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Организовать публикации в средствах массовой информации по тематике «Обеспечение безопасности людей на водных объектах в зимний, весенний и осенний периоды»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Отдел безопасности и мобилизационной подготовки администрации Тихвинского района,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sz w:val="24"/>
              </w:rPr>
              <w:t>Тихвинский участок центра ГИМС ГУ МЧС России по Ленинградской области»</w:t>
            </w:r>
          </w:p>
        </w:tc>
      </w:tr>
      <w:tr w:rsidR="00044165" w:rsidRPr="00984DC8" w:rsidTr="0004416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2.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Организовать выступления на АНО «Радио Тихвин» о мерах безопасности людей на водных объектах в зимний, весенний и осенний периоды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Органы местного самоуправления Тихвинского района (далее ОМСУ Тихвинского района);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sz w:val="24"/>
              </w:rPr>
              <w:t>Тихвинский участок центра ГИМС ГУМЧС России по Ленинградской области»</w:t>
            </w:r>
          </w:p>
        </w:tc>
      </w:tr>
      <w:tr w:rsidR="00044165" w:rsidRPr="00984DC8" w:rsidTr="0004416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3.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Организовать обучение неработающего населения «О правилах безопасности людей на водных объектах в зимний, весенний и осенний периоды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ОМСУ Тихвинского района;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отдел культуры, 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отдел по физической культуре, спорту и молодежной политике,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sz w:val="24"/>
              </w:rPr>
              <w:t>Тихвинский участок центра ГИМС ГУ МЧС России по Ленинградской области»</w:t>
            </w:r>
          </w:p>
        </w:tc>
      </w:tr>
      <w:tr w:rsidR="00044165" w:rsidRPr="00984DC8" w:rsidTr="0004416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4.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Проведение разъяснительной работы с жителями Тихвинского района по вопросам обеспечения безопасности на водных объектах в зимний, весенний и осенний периоды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ОМСУ Тихвинского района;  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председатели ТОС,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sz w:val="24"/>
              </w:rPr>
              <w:t>Тихвинский участок центра ГИМС ГУ МЧС России по Ленинградской области»</w:t>
            </w:r>
          </w:p>
        </w:tc>
      </w:tr>
      <w:tr w:rsidR="00044165" w:rsidRPr="00984DC8" w:rsidTr="0004416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5.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Заключение, при необходимости, договоров на выполнение работ по обустройству мест массового зимнего лова рыбы, хоккейных площадок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ОМСУ Тихвинского района; 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отдел безопасности и мобилизационной подготовки администрации Тихвинского района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</w:p>
        </w:tc>
      </w:tr>
      <w:tr w:rsidR="00044165" w:rsidRPr="00984DC8" w:rsidTr="0004416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6.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Контроль за соблюдением гражданами правил поведения на водных объектах в границах Тихвинского района в осенне-зимний период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ОМВД России по Тихвинскому району ЛО, отдел муниципаль-ного контроля,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sz w:val="24"/>
              </w:rPr>
              <w:t>Тихвинский участок ФКУ «Центр ГИМС МЧС России по Ленинградской области»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</w:p>
        </w:tc>
      </w:tr>
      <w:tr w:rsidR="00044165" w:rsidRPr="00984DC8" w:rsidTr="0004416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Установка запрещающих аншлагов «Выход на лед запрещен» на опасных участках рек и озер в границах Тихвинского района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ОМСУ Тихвинского района; 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отдел безопасности и мобилизационной подготовки администрации Тихвинского района</w:t>
            </w:r>
          </w:p>
        </w:tc>
      </w:tr>
      <w:tr w:rsidR="00044165" w:rsidRPr="00984DC8" w:rsidTr="0004416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8.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>Патрулирование водных объектов в границах Тихвинского района с целью предупреждения чрезвычайных ситуаций на водных объектах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по отдельному графику 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color w:val="000000"/>
                <w:sz w:val="24"/>
              </w:rPr>
              <w:t xml:space="preserve">ОМСУ Тихвинского района; </w:t>
            </w:r>
          </w:p>
          <w:p w:rsidR="00044165" w:rsidRPr="00984DC8" w:rsidRDefault="00044165" w:rsidP="00CD79E8">
            <w:pPr>
              <w:rPr>
                <w:sz w:val="24"/>
              </w:rPr>
            </w:pPr>
            <w:r w:rsidRPr="00984DC8">
              <w:rPr>
                <w:sz w:val="24"/>
              </w:rPr>
              <w:t>ОО «Народная дружина Тихвинского района»</w:t>
            </w:r>
          </w:p>
          <w:p w:rsidR="00044165" w:rsidRPr="00984DC8" w:rsidRDefault="00044165" w:rsidP="00CD79E8">
            <w:pPr>
              <w:rPr>
                <w:color w:val="000000"/>
                <w:sz w:val="24"/>
              </w:rPr>
            </w:pPr>
            <w:r w:rsidRPr="00984DC8">
              <w:rPr>
                <w:sz w:val="24"/>
              </w:rPr>
              <w:t>Тихвинский участок центра ГИМС ГУ МЧС России по Ленинградской области»</w:t>
            </w:r>
          </w:p>
        </w:tc>
      </w:tr>
    </w:tbl>
    <w:p w:rsidR="00984DC8" w:rsidRPr="00F42336" w:rsidRDefault="00044165" w:rsidP="00044165">
      <w:pPr>
        <w:ind w:right="-1"/>
        <w:jc w:val="center"/>
        <w:rPr>
          <w:sz w:val="22"/>
          <w:szCs w:val="27"/>
        </w:rPr>
        <w:sectPr w:rsidR="00984DC8" w:rsidRPr="00F42336" w:rsidSect="00984DC8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2"/>
          <w:szCs w:val="27"/>
        </w:rPr>
        <w:t>___</w:t>
      </w:r>
      <w:r w:rsidRPr="00F42336">
        <w:rPr>
          <w:sz w:val="22"/>
          <w:szCs w:val="27"/>
        </w:rPr>
        <w:t>_____</w:t>
      </w:r>
    </w:p>
    <w:p w:rsidR="00984DC8" w:rsidRPr="00F42336" w:rsidRDefault="00984DC8" w:rsidP="00984DC8">
      <w:pPr>
        <w:ind w:left="4962"/>
        <w:rPr>
          <w:sz w:val="24"/>
        </w:rPr>
      </w:pPr>
      <w:r w:rsidRPr="00F42336">
        <w:rPr>
          <w:sz w:val="24"/>
        </w:rPr>
        <w:lastRenderedPageBreak/>
        <w:t>Приложение №2</w:t>
      </w:r>
    </w:p>
    <w:p w:rsidR="00984DC8" w:rsidRPr="00F42336" w:rsidRDefault="00984DC8" w:rsidP="00984DC8">
      <w:pPr>
        <w:ind w:left="4962"/>
        <w:rPr>
          <w:sz w:val="24"/>
        </w:rPr>
      </w:pPr>
      <w:r w:rsidRPr="00F42336">
        <w:rPr>
          <w:sz w:val="24"/>
        </w:rPr>
        <w:t xml:space="preserve">к постановлению администрации </w:t>
      </w:r>
    </w:p>
    <w:p w:rsidR="00984DC8" w:rsidRPr="00F42336" w:rsidRDefault="00984DC8" w:rsidP="00984DC8">
      <w:pPr>
        <w:ind w:left="4962"/>
        <w:rPr>
          <w:sz w:val="24"/>
        </w:rPr>
      </w:pPr>
      <w:r w:rsidRPr="00F42336">
        <w:rPr>
          <w:sz w:val="24"/>
        </w:rPr>
        <w:t xml:space="preserve">Тихвинского района </w:t>
      </w:r>
    </w:p>
    <w:p w:rsidR="00984DC8" w:rsidRPr="00F42336" w:rsidRDefault="00984DC8" w:rsidP="00984DC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F42336">
        <w:rPr>
          <w:rFonts w:ascii="Times New Roman" w:hAnsi="Times New Roman" w:cs="Times New Roman"/>
          <w:sz w:val="24"/>
          <w:szCs w:val="24"/>
        </w:rPr>
        <w:t xml:space="preserve">от </w:t>
      </w:r>
      <w:r w:rsidR="00F42336">
        <w:rPr>
          <w:rFonts w:ascii="Times New Roman" w:hAnsi="Times New Roman" w:cs="Times New Roman"/>
          <w:sz w:val="24"/>
          <w:szCs w:val="24"/>
        </w:rPr>
        <w:t xml:space="preserve">20 </w:t>
      </w:r>
      <w:r w:rsidRPr="00F42336">
        <w:rPr>
          <w:rFonts w:ascii="Times New Roman" w:hAnsi="Times New Roman" w:cs="Times New Roman"/>
          <w:sz w:val="24"/>
          <w:szCs w:val="24"/>
        </w:rPr>
        <w:t>ноября 2023 г. №01</w:t>
      </w:r>
      <w:r w:rsidR="00F42336">
        <w:rPr>
          <w:rFonts w:ascii="Times New Roman" w:hAnsi="Times New Roman" w:cs="Times New Roman"/>
          <w:sz w:val="24"/>
          <w:szCs w:val="24"/>
        </w:rPr>
        <w:t>-2939-</w:t>
      </w:r>
      <w:r w:rsidRPr="00F42336">
        <w:rPr>
          <w:rFonts w:ascii="Times New Roman" w:hAnsi="Times New Roman" w:cs="Times New Roman"/>
          <w:sz w:val="24"/>
          <w:szCs w:val="24"/>
        </w:rPr>
        <w:t>а</w:t>
      </w:r>
    </w:p>
    <w:p w:rsidR="00984DC8" w:rsidRPr="00F42336" w:rsidRDefault="00984DC8" w:rsidP="00984D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4DC8" w:rsidRDefault="00984DC8" w:rsidP="00984DC8">
      <w:pPr>
        <w:jc w:val="center"/>
        <w:rPr>
          <w:b/>
          <w:bCs/>
          <w:color w:val="000000"/>
          <w:sz w:val="24"/>
        </w:rPr>
      </w:pPr>
    </w:p>
    <w:p w:rsidR="00984DC8" w:rsidRPr="00984DC8" w:rsidRDefault="00984DC8" w:rsidP="00984DC8">
      <w:pPr>
        <w:jc w:val="center"/>
        <w:rPr>
          <w:b/>
          <w:bCs/>
          <w:color w:val="000000"/>
          <w:sz w:val="24"/>
        </w:rPr>
      </w:pPr>
      <w:r w:rsidRPr="00984DC8">
        <w:rPr>
          <w:b/>
          <w:bCs/>
          <w:color w:val="000000"/>
          <w:sz w:val="24"/>
        </w:rPr>
        <w:t xml:space="preserve">МЕТОДИЧЕСКИЕ РЕКОМЕНДАЦИИ </w:t>
      </w:r>
    </w:p>
    <w:p w:rsidR="00984DC8" w:rsidRPr="00984DC8" w:rsidRDefault="00984DC8" w:rsidP="00984DC8">
      <w:pPr>
        <w:jc w:val="center"/>
        <w:rPr>
          <w:b/>
          <w:bCs/>
          <w:color w:val="000000"/>
          <w:sz w:val="24"/>
        </w:rPr>
      </w:pPr>
      <w:r w:rsidRPr="00984DC8">
        <w:rPr>
          <w:b/>
          <w:bCs/>
          <w:color w:val="000000"/>
          <w:sz w:val="24"/>
        </w:rPr>
        <w:t xml:space="preserve">по обеспечению безопасности людей на водных объектах </w:t>
      </w:r>
    </w:p>
    <w:p w:rsidR="00984DC8" w:rsidRPr="00984DC8" w:rsidRDefault="00984DC8" w:rsidP="00984DC8">
      <w:pPr>
        <w:jc w:val="center"/>
        <w:rPr>
          <w:color w:val="000000"/>
          <w:sz w:val="24"/>
        </w:rPr>
      </w:pPr>
      <w:r w:rsidRPr="00984DC8">
        <w:rPr>
          <w:b/>
          <w:bCs/>
          <w:color w:val="000000"/>
          <w:sz w:val="24"/>
        </w:rPr>
        <w:t>в зимний, весенний, осенний периоды</w:t>
      </w:r>
      <w:r w:rsidRPr="00984DC8">
        <w:rPr>
          <w:color w:val="000000"/>
          <w:sz w:val="24"/>
        </w:rPr>
        <w:t xml:space="preserve"> </w:t>
      </w:r>
    </w:p>
    <w:p w:rsidR="00984DC8" w:rsidRPr="00984DC8" w:rsidRDefault="00984DC8" w:rsidP="00984DC8">
      <w:pPr>
        <w:jc w:val="center"/>
        <w:rPr>
          <w:color w:val="000000"/>
          <w:sz w:val="24"/>
        </w:rPr>
      </w:pP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b/>
          <w:bCs/>
          <w:color w:val="000000"/>
          <w:sz w:val="24"/>
          <w:u w:val="single"/>
        </w:rPr>
        <w:t>Становление льда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 xml:space="preserve">- безопасная толщина льда для одного человека не менее </w:t>
      </w:r>
      <w:smartTag w:uri="urn:schemas-microsoft-com:office:smarttags" w:element="metricconverter">
        <w:smartTagPr>
          <w:attr w:name="ProductID" w:val="7 см"/>
        </w:smartTagPr>
        <w:r w:rsidRPr="00984DC8">
          <w:rPr>
            <w:color w:val="000000"/>
            <w:sz w:val="24"/>
          </w:rPr>
          <w:t>7 см</w:t>
        </w:r>
      </w:smartTag>
      <w:r w:rsidRPr="00984DC8">
        <w:rPr>
          <w:color w:val="000000"/>
          <w:sz w:val="24"/>
        </w:rPr>
        <w:t>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 xml:space="preserve">- безопасная толщина льда для сооружения катка </w:t>
      </w:r>
      <w:smartTag w:uri="urn:schemas-microsoft-com:office:smarttags" w:element="metricconverter">
        <w:smartTagPr>
          <w:attr w:name="ProductID" w:val="12 см"/>
        </w:smartTagPr>
        <w:r w:rsidRPr="00984DC8">
          <w:rPr>
            <w:color w:val="000000"/>
            <w:sz w:val="24"/>
          </w:rPr>
          <w:t>12 см</w:t>
        </w:r>
      </w:smartTag>
      <w:r w:rsidRPr="00984DC8">
        <w:rPr>
          <w:color w:val="000000"/>
          <w:sz w:val="24"/>
        </w:rPr>
        <w:t xml:space="preserve"> и более;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 xml:space="preserve">- безопасная толщина льда для сооружения пешей переправы </w:t>
      </w:r>
      <w:smartTag w:uri="urn:schemas-microsoft-com:office:smarttags" w:element="metricconverter">
        <w:smartTagPr>
          <w:attr w:name="ProductID" w:val="15 см"/>
        </w:smartTagPr>
        <w:r w:rsidRPr="00984DC8">
          <w:rPr>
            <w:color w:val="000000"/>
            <w:sz w:val="24"/>
          </w:rPr>
          <w:t>15 см</w:t>
        </w:r>
      </w:smartTag>
      <w:r w:rsidRPr="00984DC8">
        <w:rPr>
          <w:color w:val="000000"/>
          <w:sz w:val="24"/>
        </w:rPr>
        <w:t xml:space="preserve"> и более;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 xml:space="preserve">- безопасная толщина льда для организации массовых мероприятий не менее </w:t>
      </w:r>
      <w:smartTag w:uri="urn:schemas-microsoft-com:office:smarttags" w:element="metricconverter">
        <w:smartTagPr>
          <w:attr w:name="ProductID" w:val="25 см"/>
        </w:smartTagPr>
        <w:r w:rsidRPr="00984DC8">
          <w:rPr>
            <w:color w:val="000000"/>
            <w:sz w:val="24"/>
          </w:rPr>
          <w:t>25 см</w:t>
        </w:r>
      </w:smartTag>
      <w:r w:rsidRPr="00984DC8">
        <w:rPr>
          <w:color w:val="000000"/>
          <w:sz w:val="24"/>
        </w:rPr>
        <w:t>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Выезд и стоянка на лед транспортных средств вне зоны ледовых переправ на водных объектах в Тихвинском районе запрещается.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b/>
          <w:bCs/>
          <w:color w:val="000000"/>
          <w:sz w:val="24"/>
          <w:u w:val="single"/>
        </w:rPr>
        <w:t>Время безопасного пребывания человека в воде:</w:t>
      </w:r>
      <w:r w:rsidRPr="00984DC8">
        <w:rPr>
          <w:color w:val="000000"/>
          <w:sz w:val="24"/>
        </w:rPr>
        <w:t xml:space="preserve"> 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при температуре воды 2-3</w:t>
      </w:r>
      <w:r w:rsidRPr="00984DC8">
        <w:rPr>
          <w:color w:val="000000"/>
          <w:sz w:val="24"/>
          <w:vertAlign w:val="superscript"/>
        </w:rPr>
        <w:t>0</w:t>
      </w:r>
      <w:r w:rsidRPr="00984DC8">
        <w:rPr>
          <w:color w:val="000000"/>
          <w:sz w:val="24"/>
        </w:rPr>
        <w:t>С. смерть для неподготовленного человека может наступить через 10-15 минут;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при температуре воды менее 2 градусов С. - смерть может наступить через 5-8 минут.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b/>
          <w:bCs/>
          <w:color w:val="000000"/>
          <w:sz w:val="24"/>
          <w:u w:val="single"/>
        </w:rPr>
        <w:t>Правила поведения на льду: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2. Нельзя проверять прочность льда ударом ноги. Если после первого сильного удара покажется хоть немного воды — это означает, что лёд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4. При переходе водоема группой необходимо соблюдать дистанцию друг от друга (5-</w:t>
      </w:r>
      <w:smartTag w:uri="urn:schemas-microsoft-com:office:smarttags" w:element="metricconverter">
        <w:smartTagPr>
          <w:attr w:name="ProductID" w:val="6 метров"/>
        </w:smartTagPr>
        <w:r w:rsidRPr="00984DC8">
          <w:rPr>
            <w:color w:val="000000"/>
            <w:sz w:val="24"/>
          </w:rPr>
          <w:t>6 метров</w:t>
        </w:r>
      </w:smartTag>
      <w:r w:rsidRPr="00984DC8">
        <w:rPr>
          <w:color w:val="000000"/>
          <w:sz w:val="24"/>
        </w:rPr>
        <w:t>).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lastRenderedPageBreak/>
        <w:t>5. На замерзший водоем необходимо брать с собой прочный шнур длиной 20-</w:t>
      </w:r>
      <w:smartTag w:uri="urn:schemas-microsoft-com:office:smarttags" w:element="metricconverter">
        <w:smartTagPr>
          <w:attr w:name="ProductID" w:val="25 метров"/>
        </w:smartTagPr>
        <w:r w:rsidRPr="00984DC8">
          <w:rPr>
            <w:color w:val="000000"/>
            <w:sz w:val="24"/>
          </w:rPr>
          <w:t>25 метров</w:t>
        </w:r>
      </w:smartTag>
      <w:r w:rsidRPr="00984DC8">
        <w:rPr>
          <w:color w:val="000000"/>
          <w:sz w:val="24"/>
        </w:rP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6. Убедительная просьба родителям: не отпускайте детей на лед водоемов (на рыбалку, катание на коньках) без присмотра.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7. 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b/>
          <w:bCs/>
          <w:color w:val="000000"/>
          <w:sz w:val="24"/>
          <w:u w:val="single"/>
        </w:rPr>
        <w:t>Советы рыболовам: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1. Необходимо хорошо знать водоём, избранный для рыбалки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3. Определить с берега маршрут движения.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5. Не выходите на темные участки льда - они быстрее прогреваются на солнце и, естественно, быстрее тают.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 xml:space="preserve">6. Если вы идете группой, то расстояние идущими друг за другом 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Pr="00984DC8">
          <w:rPr>
            <w:color w:val="000000"/>
            <w:sz w:val="24"/>
          </w:rPr>
          <w:t>5 метров</w:t>
        </w:r>
      </w:smartTag>
      <w:r w:rsidRPr="00984DC8">
        <w:rPr>
          <w:color w:val="000000"/>
          <w:sz w:val="24"/>
        </w:rPr>
        <w:t>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7. Рюкзак (ящик) повесьте на одно плечо, а еще лучше - волоките на веревке в 2-</w:t>
      </w:r>
      <w:smartTag w:uri="urn:schemas-microsoft-com:office:smarttags" w:element="metricconverter">
        <w:smartTagPr>
          <w:attr w:name="ProductID" w:val="3 метрах"/>
        </w:smartTagPr>
        <w:r w:rsidRPr="00984DC8">
          <w:rPr>
            <w:color w:val="000000"/>
            <w:sz w:val="24"/>
          </w:rPr>
          <w:t>3 метрах</w:t>
        </w:r>
      </w:smartTag>
      <w:r w:rsidRPr="00984DC8">
        <w:rPr>
          <w:color w:val="000000"/>
          <w:sz w:val="24"/>
        </w:rPr>
        <w:t xml:space="preserve"> сзади.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8.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 xml:space="preserve">9. Не подходите к другим рыболовам ближе, чем на </w:t>
      </w:r>
      <w:smartTag w:uri="urn:schemas-microsoft-com:office:smarttags" w:element="metricconverter">
        <w:smartTagPr>
          <w:attr w:name="ProductID" w:val="3 метра"/>
        </w:smartTagPr>
        <w:r w:rsidRPr="00984DC8">
          <w:rPr>
            <w:color w:val="000000"/>
            <w:sz w:val="24"/>
          </w:rPr>
          <w:t>3 метра</w:t>
        </w:r>
      </w:smartTag>
      <w:r w:rsidRPr="00984DC8">
        <w:rPr>
          <w:color w:val="000000"/>
          <w:sz w:val="24"/>
        </w:rPr>
        <w:t>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10. Не приближайтесь к тем местам, где во льду имеются вмерзшие коряги, водоросли, воздушные пузыри.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11. Не ходите рядом с трещиной или по участку льда, отделенному от основного массива несколькими трещинами.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12. Быстро покиньте опасное место, если из пробитой лунки начинает бить фонтаном вода.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13. Обязательно имейте с собой средства спасения: шнур с грузом на конце, длинную жердь, широкую доску.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14.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15. Не делайте около себя много лунок и не делайте лунки на переправах (тропинках).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b/>
          <w:bCs/>
          <w:color w:val="000000"/>
          <w:sz w:val="24"/>
          <w:u w:val="single"/>
        </w:rPr>
        <w:t>Самоспасение:</w:t>
      </w:r>
      <w:r w:rsidRPr="00984DC8">
        <w:rPr>
          <w:color w:val="000000"/>
          <w:sz w:val="24"/>
        </w:rPr>
        <w:t xml:space="preserve"> 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не поддавайтесь панике;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широко раскиньте руки, чтобы не погрузиться с головой под воду;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без резких движений отползайте как можно дальше от опасного места в том направлении, откуда пришли;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lastRenderedPageBreak/>
        <w:t>- зовите на помощь;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удерживая себя на поверхности воды, старайтесь затрачивать на это минимум физических усилий;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находясь на плаву, следует голову держать как можно выше над водой;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активно плыть к берегу, плоту или шлюпке можно, если они находятся на расстоянии, преодоление которого потребует не более 40 минут;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добравшись до плавсредства или берега, надо немедленно раздеться, выжать намокшую одежду и снова надеть.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b/>
          <w:bCs/>
          <w:color w:val="000000"/>
          <w:sz w:val="24"/>
          <w:u w:val="single"/>
        </w:rPr>
        <w:t>Если вы оказываете помощь:</w:t>
      </w:r>
      <w:r w:rsidRPr="00984DC8">
        <w:rPr>
          <w:color w:val="000000"/>
          <w:sz w:val="24"/>
        </w:rPr>
        <w:t xml:space="preserve"> 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подходите к полынье очень осторожно, лучше подползать;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за 3-</w:t>
      </w:r>
      <w:smartTag w:uri="urn:schemas-microsoft-com:office:smarttags" w:element="metricconverter">
        <w:smartTagPr>
          <w:attr w:name="ProductID" w:val="4 метра"/>
        </w:smartTagPr>
        <w:r w:rsidRPr="00984DC8">
          <w:rPr>
            <w:color w:val="000000"/>
            <w:sz w:val="24"/>
          </w:rPr>
          <w:t>4 метра</w:t>
        </w:r>
      </w:smartTag>
      <w:r w:rsidRPr="00984DC8">
        <w:rPr>
          <w:color w:val="000000"/>
          <w:sz w:val="24"/>
        </w:rPr>
        <w:t xml:space="preserve"> подайте пострадавшему веревку, шест, доску, шарф или любое другое подручное средство;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b/>
          <w:bCs/>
          <w:color w:val="000000"/>
          <w:sz w:val="24"/>
          <w:u w:val="single"/>
        </w:rPr>
        <w:t>Первая помощь при утоплении</w:t>
      </w:r>
      <w:r w:rsidRPr="00984DC8">
        <w:rPr>
          <w:b/>
          <w:bCs/>
          <w:color w:val="000000"/>
          <w:sz w:val="24"/>
        </w:rPr>
        <w:t>: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перенести пострадавшего на безопасное место;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повернуть утонувшего лицом вниз и опустить голову ниже таза;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при отсутствии пульса на сонной артерии сделать наружный массаж сердца и искусственное дыхание.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b/>
          <w:bCs/>
          <w:color w:val="000000"/>
          <w:sz w:val="24"/>
          <w:u w:val="single"/>
        </w:rPr>
        <w:t>Отогревание пострадавшего: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-пострадавшего надо укрыть в месте, защищенном от ветра, хорошо укутать в любую имеющуюся одежду, одеяло;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984DC8" w:rsidRPr="00984DC8" w:rsidRDefault="00984DC8" w:rsidP="00984DC8">
      <w:pPr>
        <w:ind w:firstLine="709"/>
        <w:rPr>
          <w:color w:val="000000"/>
          <w:sz w:val="24"/>
        </w:rPr>
      </w:pPr>
      <w:r w:rsidRPr="00984DC8">
        <w:rPr>
          <w:color w:val="000000"/>
          <w:sz w:val="24"/>
        </w:rPr>
        <w:t>- как можно быстрее доставить пострадавшего в медицинское учреждение.</w:t>
      </w:r>
    </w:p>
    <w:p w:rsidR="00984DC8" w:rsidRPr="00984DC8" w:rsidRDefault="00984DC8" w:rsidP="00984DC8">
      <w:pPr>
        <w:jc w:val="center"/>
      </w:pPr>
      <w:r w:rsidRPr="00984DC8">
        <w:t>_______</w:t>
      </w:r>
    </w:p>
    <w:p w:rsidR="00044165" w:rsidRPr="004A0530" w:rsidRDefault="00044165" w:rsidP="00044165">
      <w:pPr>
        <w:ind w:right="-1"/>
        <w:jc w:val="center"/>
        <w:rPr>
          <w:sz w:val="22"/>
          <w:szCs w:val="27"/>
        </w:rPr>
      </w:pPr>
    </w:p>
    <w:sectPr w:rsidR="00044165" w:rsidRPr="004A0530" w:rsidSect="00984DC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BA" w:rsidRDefault="00EF79BA" w:rsidP="00984DC8">
      <w:r>
        <w:separator/>
      </w:r>
    </w:p>
  </w:endnote>
  <w:endnote w:type="continuationSeparator" w:id="0">
    <w:p w:rsidR="00EF79BA" w:rsidRDefault="00EF79BA" w:rsidP="0098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BA" w:rsidRDefault="00EF79BA" w:rsidP="00984DC8">
      <w:r>
        <w:separator/>
      </w:r>
    </w:p>
  </w:footnote>
  <w:footnote w:type="continuationSeparator" w:id="0">
    <w:p w:rsidR="00EF79BA" w:rsidRDefault="00EF79BA" w:rsidP="00984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C8" w:rsidRPr="00F42336" w:rsidRDefault="00984DC8">
    <w:pPr>
      <w:pStyle w:val="a9"/>
      <w:jc w:val="center"/>
    </w:pPr>
    <w:r w:rsidRPr="00F42336">
      <w:fldChar w:fldCharType="begin"/>
    </w:r>
    <w:r w:rsidRPr="00F42336">
      <w:instrText>PAGE   \* MERGEFORMAT</w:instrText>
    </w:r>
    <w:r w:rsidRPr="00F42336">
      <w:fldChar w:fldCharType="separate"/>
    </w:r>
    <w:r w:rsidR="00AB4699">
      <w:rPr>
        <w:noProof/>
      </w:rPr>
      <w:t>2</w:t>
    </w:r>
    <w:r w:rsidRPr="00F42336">
      <w:fldChar w:fldCharType="end"/>
    </w:r>
  </w:p>
  <w:p w:rsidR="00984DC8" w:rsidRDefault="00984DC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4165"/>
    <w:rsid w:val="000478EB"/>
    <w:rsid w:val="000F1A02"/>
    <w:rsid w:val="00137667"/>
    <w:rsid w:val="001464B2"/>
    <w:rsid w:val="00181E2E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A0530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84DC8"/>
    <w:rsid w:val="00A03876"/>
    <w:rsid w:val="00A13C7B"/>
    <w:rsid w:val="00AB4699"/>
    <w:rsid w:val="00AE1A2A"/>
    <w:rsid w:val="00B52D22"/>
    <w:rsid w:val="00B83D8D"/>
    <w:rsid w:val="00B95FEE"/>
    <w:rsid w:val="00BD304C"/>
    <w:rsid w:val="00BF2B0B"/>
    <w:rsid w:val="00BF7628"/>
    <w:rsid w:val="00CF0CE5"/>
    <w:rsid w:val="00D368DC"/>
    <w:rsid w:val="00D97342"/>
    <w:rsid w:val="00EF79BA"/>
    <w:rsid w:val="00F4233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F831EA"/>
  <w15:chartTrackingRefBased/>
  <w15:docId w15:val="{6C1ACE93-72A3-4D98-8213-84E4BBEB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16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984D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4DC8"/>
    <w:rPr>
      <w:sz w:val="28"/>
    </w:rPr>
  </w:style>
  <w:style w:type="paragraph" w:styleId="ab">
    <w:name w:val="footer"/>
    <w:basedOn w:val="a"/>
    <w:link w:val="ac"/>
    <w:rsid w:val="00984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84D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2023-11-21T09:26:00Z</cp:lastPrinted>
  <dcterms:created xsi:type="dcterms:W3CDTF">2023-11-17T06:54:00Z</dcterms:created>
  <dcterms:modified xsi:type="dcterms:W3CDTF">2023-11-21T09:26:00Z</dcterms:modified>
</cp:coreProperties>
</file>