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67299">
      <w:pPr>
        <w:tabs>
          <w:tab w:val="left" w:pos="567"/>
          <w:tab w:val="left" w:pos="3686"/>
        </w:tabs>
      </w:pPr>
      <w:r>
        <w:tab/>
        <w:t>28 декабря 2018 г.</w:t>
      </w:r>
      <w:r>
        <w:tab/>
        <w:t>01-2931-а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5D2817" w:rsidP="00B52D22">
            <w:pPr>
              <w:rPr>
                <w:b/>
                <w:sz w:val="24"/>
                <w:szCs w:val="24"/>
              </w:rPr>
            </w:pPr>
            <w:r w:rsidRPr="00B50606">
              <w:rPr>
                <w:color w:val="000000"/>
                <w:sz w:val="24"/>
                <w:szCs w:val="24"/>
              </w:rPr>
              <w:t>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</w:t>
            </w:r>
          </w:p>
        </w:tc>
      </w:tr>
      <w:tr w:rsidR="005D281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817" w:rsidRPr="00B50606" w:rsidRDefault="00067299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21, 2800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D2817" w:rsidRPr="005D2817" w:rsidRDefault="005D2817" w:rsidP="00990D4E">
      <w:pPr>
        <w:autoSpaceDE w:val="0"/>
        <w:autoSpaceDN w:val="0"/>
        <w:adjustRightInd w:val="0"/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В целях реализации постановления Правительства Ленинградской области от 13 марта 2018 года №78 «</w:t>
      </w:r>
      <w:r w:rsidRPr="005D2817">
        <w:rPr>
          <w:szCs w:val="24"/>
        </w:rPr>
        <w:t xml:space="preserve">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и пункте 2 части 1 статьи 7.3 областного закона от 17 ноября 2017 года </w:t>
      </w:r>
      <w:r w:rsidR="00377629">
        <w:rPr>
          <w:szCs w:val="24"/>
        </w:rPr>
        <w:t>№</w:t>
      </w:r>
      <w:r w:rsidRPr="005D2817">
        <w:rPr>
          <w:szCs w:val="24"/>
        </w:rPr>
        <w:t xml:space="preserve">72-оз </w:t>
      </w:r>
      <w:r w:rsidR="00377629">
        <w:rPr>
          <w:szCs w:val="24"/>
        </w:rPr>
        <w:t>«</w:t>
      </w:r>
      <w:r w:rsidRPr="005D2817">
        <w:rPr>
          <w:szCs w:val="24"/>
        </w:rPr>
        <w:t>Социальный кодекс Ленинградской области</w:t>
      </w:r>
      <w:r w:rsidR="00377629">
        <w:rPr>
          <w:szCs w:val="24"/>
        </w:rPr>
        <w:t>»</w:t>
      </w:r>
      <w:r w:rsidRPr="005D2817">
        <w:rPr>
          <w:szCs w:val="24"/>
        </w:rPr>
        <w:t>, учитываемых при исчислении среднедушевого денежного дохода члена семьи (среднего денежного дохода одиноко проживающего гражданина), и признании утратившими силу отдельных постановлений Правительства Ленинградской области</w:t>
      </w:r>
      <w:r w:rsidRPr="005D2817">
        <w:rPr>
          <w:color w:val="000000"/>
          <w:szCs w:val="24"/>
        </w:rPr>
        <w:t>», в соответствии с пунктом 4 статьи 4 Устава Тихвинского городского поселения, администрация Тихвинского района ПОСТАНОВЛЯЕТ: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1. Установить с 1 января 2019 года на территории Тихвинского городского поселения: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1.1. годовые нормативы обеспечения топливом на нужды отопления жилого помещения для расчета компенсации расходов на приобретение топлива: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1.1.1.  дрова: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– для одиноко проживающих граждан - 8,25 кубических метра на одного человека;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– для семей, состоящих из двух человек - 5,25 кубических метра в расчете на одного человека;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– для семей, состоящих из трех и более человек - 4,50 кубических метра в расчете на одного человека;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1.1.2.  уголь: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– для одиноко проживающих граждан - 3,60 тонны на одного человека;</w:t>
      </w:r>
    </w:p>
    <w:p w:rsidR="005D2817" w:rsidRPr="005D2817" w:rsidRDefault="005D2817" w:rsidP="005D2817">
      <w:pPr>
        <w:ind w:firstLine="708"/>
        <w:rPr>
          <w:color w:val="000000"/>
          <w:szCs w:val="24"/>
        </w:rPr>
      </w:pPr>
      <w:r w:rsidRPr="005D2817">
        <w:rPr>
          <w:color w:val="000000"/>
          <w:szCs w:val="24"/>
        </w:rPr>
        <w:t>– для семей, состоящих из двух человек - 2,30 тонны в расчете на одного человека;</w:t>
      </w:r>
    </w:p>
    <w:p w:rsidR="005D2817" w:rsidRPr="005D2817" w:rsidRDefault="005D2817" w:rsidP="00990D4E">
      <w:pPr>
        <w:ind w:firstLine="450"/>
        <w:rPr>
          <w:color w:val="000000"/>
          <w:szCs w:val="24"/>
        </w:rPr>
      </w:pPr>
      <w:r w:rsidRPr="005D2817">
        <w:rPr>
          <w:color w:val="000000"/>
          <w:szCs w:val="24"/>
        </w:rPr>
        <w:lastRenderedPageBreak/>
        <w:t>– для семей, состоящих из трех и более человек - 2,00 тонны в расчете на одного человека;</w:t>
      </w:r>
    </w:p>
    <w:p w:rsidR="005D2817" w:rsidRPr="005D2817" w:rsidRDefault="005D2817" w:rsidP="005D2817">
      <w:pPr>
        <w:ind w:firstLine="720"/>
        <w:rPr>
          <w:color w:val="000000"/>
          <w:szCs w:val="24"/>
        </w:rPr>
      </w:pPr>
      <w:r w:rsidRPr="005D2817">
        <w:rPr>
          <w:color w:val="000000"/>
          <w:szCs w:val="24"/>
        </w:rPr>
        <w:t>1.2.  цену на доставку печного топлива для расчета компенсации расходов на доставку топлива в размере 1300 рублей.</w:t>
      </w:r>
    </w:p>
    <w:p w:rsidR="005D2817" w:rsidRPr="005D2817" w:rsidRDefault="005D2817" w:rsidP="005D2817">
      <w:pPr>
        <w:ind w:firstLine="720"/>
        <w:rPr>
          <w:color w:val="000000"/>
          <w:szCs w:val="24"/>
        </w:rPr>
      </w:pPr>
      <w:r w:rsidRPr="005D2817">
        <w:rPr>
          <w:color w:val="000000"/>
          <w:szCs w:val="24"/>
        </w:rPr>
        <w:t>2. Признать утратившими силу постановлени</w:t>
      </w:r>
      <w:r>
        <w:rPr>
          <w:color w:val="000000"/>
          <w:szCs w:val="24"/>
        </w:rPr>
        <w:t>я</w:t>
      </w:r>
      <w:r w:rsidRPr="005D2817">
        <w:rPr>
          <w:color w:val="000000"/>
          <w:szCs w:val="24"/>
        </w:rPr>
        <w:t xml:space="preserve"> администрации Тихвинского района:</w:t>
      </w:r>
    </w:p>
    <w:p w:rsidR="005D2817" w:rsidRPr="005D2817" w:rsidRDefault="005D2817" w:rsidP="005D2817">
      <w:pPr>
        <w:ind w:firstLine="720"/>
        <w:rPr>
          <w:color w:val="000000"/>
          <w:szCs w:val="24"/>
        </w:rPr>
      </w:pPr>
      <w:r w:rsidRPr="005D2817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</w:t>
      </w:r>
      <w:r w:rsidRPr="005D2817">
        <w:rPr>
          <w:b/>
          <w:color w:val="000000"/>
          <w:szCs w:val="24"/>
        </w:rPr>
        <w:t xml:space="preserve">от 27 января 2017 года №01-240-а </w:t>
      </w:r>
      <w:r w:rsidRPr="005D2817">
        <w:rPr>
          <w:color w:val="000000"/>
          <w:szCs w:val="24"/>
        </w:rPr>
        <w:t xml:space="preserve">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отопления»; </w:t>
      </w:r>
    </w:p>
    <w:p w:rsidR="005D2817" w:rsidRPr="005D2817" w:rsidRDefault="005D2817" w:rsidP="005D2817">
      <w:pPr>
        <w:ind w:firstLine="720"/>
        <w:rPr>
          <w:color w:val="000000"/>
          <w:szCs w:val="24"/>
        </w:rPr>
      </w:pPr>
      <w:r w:rsidRPr="005D2817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</w:t>
      </w:r>
      <w:r w:rsidRPr="005D2817">
        <w:rPr>
          <w:b/>
          <w:bCs/>
          <w:color w:val="000000"/>
          <w:szCs w:val="24"/>
        </w:rPr>
        <w:t>от 18 января 2018 года №01-80-а</w:t>
      </w:r>
      <w:r w:rsidRPr="005D2817">
        <w:rPr>
          <w:color w:val="000000"/>
          <w:szCs w:val="24"/>
        </w:rPr>
        <w:t xml:space="preserve"> «О внесении изменений в постановление администрации Тихвинского района от 27 января 2017 года №01-240-а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отопления».</w:t>
      </w:r>
    </w:p>
    <w:p w:rsidR="005D2817" w:rsidRPr="005D2817" w:rsidRDefault="005D2817" w:rsidP="00B50606">
      <w:pPr>
        <w:ind w:firstLine="450"/>
        <w:rPr>
          <w:color w:val="000000"/>
          <w:szCs w:val="24"/>
        </w:rPr>
      </w:pPr>
    </w:p>
    <w:p w:rsidR="005D2817" w:rsidRPr="005D2817" w:rsidRDefault="005D2817" w:rsidP="00B50606">
      <w:pPr>
        <w:ind w:firstLine="450"/>
        <w:rPr>
          <w:color w:val="000000"/>
          <w:szCs w:val="24"/>
        </w:rPr>
      </w:pPr>
    </w:p>
    <w:p w:rsidR="005D2817" w:rsidRPr="006C29D2" w:rsidRDefault="005D2817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5D2817" w:rsidRDefault="005D2817" w:rsidP="00720577">
      <w:pPr>
        <w:rPr>
          <w:color w:val="000000"/>
          <w:sz w:val="24"/>
          <w:szCs w:val="24"/>
        </w:rPr>
      </w:pPr>
    </w:p>
    <w:p w:rsidR="005D2817" w:rsidRPr="00B50606" w:rsidRDefault="005D2817" w:rsidP="00720577">
      <w:pPr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Pr="00B50606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Pr="00B50606" w:rsidRDefault="005D2817" w:rsidP="00B50606">
      <w:pPr>
        <w:ind w:firstLine="450"/>
        <w:rPr>
          <w:color w:val="000000"/>
          <w:sz w:val="24"/>
          <w:szCs w:val="24"/>
        </w:rPr>
      </w:pPr>
    </w:p>
    <w:p w:rsidR="005D2817" w:rsidRPr="005D2817" w:rsidRDefault="005D2817" w:rsidP="00837EFF">
      <w:pPr>
        <w:rPr>
          <w:color w:val="000000"/>
          <w:sz w:val="26"/>
          <w:szCs w:val="26"/>
        </w:rPr>
      </w:pPr>
      <w:r w:rsidRPr="005D2817">
        <w:rPr>
          <w:color w:val="000000"/>
          <w:sz w:val="26"/>
          <w:szCs w:val="26"/>
        </w:rPr>
        <w:t xml:space="preserve">Плесцова Альбина Михайловна, </w:t>
      </w:r>
    </w:p>
    <w:p w:rsidR="005D2817" w:rsidRPr="005D2817" w:rsidRDefault="005D2817" w:rsidP="00837EFF">
      <w:pPr>
        <w:rPr>
          <w:color w:val="000000"/>
          <w:sz w:val="26"/>
          <w:szCs w:val="26"/>
        </w:rPr>
      </w:pPr>
      <w:r w:rsidRPr="005D2817">
        <w:rPr>
          <w:color w:val="000000"/>
          <w:sz w:val="26"/>
          <w:szCs w:val="26"/>
        </w:rPr>
        <w:t>76-640</w:t>
      </w:r>
    </w:p>
    <w:p w:rsidR="005D2817" w:rsidRDefault="005D2817" w:rsidP="005D2817">
      <w:pPr>
        <w:rPr>
          <w:i/>
          <w:color w:val="000000"/>
          <w:sz w:val="18"/>
          <w:szCs w:val="24"/>
        </w:rPr>
      </w:pPr>
    </w:p>
    <w:p w:rsidR="005D2817" w:rsidRDefault="005D2817" w:rsidP="005D2817">
      <w:pPr>
        <w:rPr>
          <w:i/>
          <w:color w:val="000000"/>
          <w:sz w:val="18"/>
          <w:szCs w:val="24"/>
        </w:rPr>
      </w:pPr>
    </w:p>
    <w:p w:rsidR="005D2817" w:rsidRPr="005D2817" w:rsidRDefault="005D2817" w:rsidP="005D2817">
      <w:pPr>
        <w:rPr>
          <w:i/>
          <w:color w:val="000000"/>
          <w:sz w:val="18"/>
          <w:szCs w:val="24"/>
        </w:rPr>
      </w:pPr>
      <w:r w:rsidRPr="005D2817">
        <w:rPr>
          <w:i/>
          <w:color w:val="000000"/>
          <w:sz w:val="18"/>
          <w:szCs w:val="24"/>
        </w:rPr>
        <w:t xml:space="preserve">Согласовано: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5"/>
        <w:gridCol w:w="2315"/>
      </w:tblGrid>
      <w:tr w:rsidR="005D2817" w:rsidRPr="005D2817" w:rsidTr="005D2817">
        <w:tc>
          <w:tcPr>
            <w:tcW w:w="649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</w:tc>
        <w:tc>
          <w:tcPr>
            <w:tcW w:w="231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>Савранская</w:t>
            </w:r>
            <w:r>
              <w:rPr>
                <w:i/>
                <w:color w:val="000000"/>
                <w:sz w:val="18"/>
                <w:szCs w:val="24"/>
              </w:rPr>
              <w:t xml:space="preserve"> И.</w:t>
            </w:r>
            <w:r w:rsidRPr="005D2817">
              <w:rPr>
                <w:i/>
                <w:color w:val="000000"/>
                <w:sz w:val="18"/>
                <w:szCs w:val="24"/>
              </w:rPr>
              <w:t xml:space="preserve">Г.  </w:t>
            </w:r>
          </w:p>
        </w:tc>
      </w:tr>
      <w:tr w:rsidR="005D2817" w:rsidRPr="005D2817" w:rsidTr="005D2817">
        <w:tc>
          <w:tcPr>
            <w:tcW w:w="649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231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5D2817" w:rsidRPr="005D2817" w:rsidTr="005D2817">
        <w:tc>
          <w:tcPr>
            <w:tcW w:w="649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31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>Пчелин А.Е.</w:t>
            </w:r>
          </w:p>
        </w:tc>
      </w:tr>
      <w:tr w:rsidR="005D2817" w:rsidRPr="005D2817" w:rsidTr="005D2817">
        <w:tc>
          <w:tcPr>
            <w:tcW w:w="649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31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>Наумов Ю.А.</w:t>
            </w:r>
          </w:p>
        </w:tc>
      </w:tr>
      <w:tr w:rsidR="005D2817" w:rsidRPr="005D2817" w:rsidTr="005D2817">
        <w:tc>
          <w:tcPr>
            <w:tcW w:w="649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Председатель комитета по экономике и инвестициям </w:t>
            </w:r>
          </w:p>
        </w:tc>
        <w:tc>
          <w:tcPr>
            <w:tcW w:w="231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>Федоров  П.А.</w:t>
            </w:r>
          </w:p>
        </w:tc>
      </w:tr>
    </w:tbl>
    <w:p w:rsidR="005D2817" w:rsidRPr="005D2817" w:rsidRDefault="005D2817" w:rsidP="00B50606">
      <w:pPr>
        <w:rPr>
          <w:i/>
          <w:color w:val="000000"/>
          <w:sz w:val="18"/>
          <w:szCs w:val="24"/>
        </w:rPr>
      </w:pPr>
    </w:p>
    <w:p w:rsidR="005D2817" w:rsidRPr="005D2817" w:rsidRDefault="005D2817" w:rsidP="00B50606">
      <w:pPr>
        <w:rPr>
          <w:i/>
          <w:color w:val="000000"/>
          <w:sz w:val="18"/>
          <w:szCs w:val="24"/>
        </w:rPr>
      </w:pPr>
      <w:r w:rsidRPr="005D2817">
        <w:rPr>
          <w:bCs/>
          <w:i/>
          <w:color w:val="000000"/>
          <w:sz w:val="18"/>
          <w:szCs w:val="24"/>
        </w:rPr>
        <w:t>Рассылка:</w:t>
      </w:r>
      <w:r w:rsidRPr="005D2817">
        <w:rPr>
          <w:i/>
          <w:color w:val="000000"/>
          <w:sz w:val="18"/>
          <w:szCs w:val="24"/>
        </w:rPr>
        <w:t xml:space="preserve">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  <w:gridCol w:w="1860"/>
      </w:tblGrid>
      <w:tr w:rsidR="005D2817" w:rsidRPr="005D2817" w:rsidTr="005D2817">
        <w:tc>
          <w:tcPr>
            <w:tcW w:w="703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40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60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5D2817" w:rsidRPr="005D2817" w:rsidTr="005D2817">
        <w:tc>
          <w:tcPr>
            <w:tcW w:w="703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Комитет по экономике и инвестициям </w:t>
            </w:r>
          </w:p>
        </w:tc>
        <w:tc>
          <w:tcPr>
            <w:tcW w:w="40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60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5D2817" w:rsidRPr="005D2817" w:rsidTr="005D2817">
        <w:tc>
          <w:tcPr>
            <w:tcW w:w="703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40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60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5D2817" w:rsidRPr="005D2817" w:rsidTr="005D2817">
        <w:tc>
          <w:tcPr>
            <w:tcW w:w="703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Центр социальной защиты населения </w:t>
            </w:r>
          </w:p>
        </w:tc>
        <w:tc>
          <w:tcPr>
            <w:tcW w:w="40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60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5D2817" w:rsidRPr="005D2817" w:rsidTr="005D2817">
        <w:tc>
          <w:tcPr>
            <w:tcW w:w="7035" w:type="dxa"/>
          </w:tcPr>
          <w:p w:rsidR="005D2817" w:rsidRPr="005D2817" w:rsidRDefault="005D2817" w:rsidP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bCs/>
                <w:i/>
                <w:color w:val="000000"/>
                <w:sz w:val="18"/>
                <w:szCs w:val="24"/>
              </w:rPr>
              <w:t>ИТОГО:</w:t>
            </w:r>
            <w:r w:rsidRPr="005D2817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bCs/>
                <w:i/>
                <w:color w:val="000000"/>
                <w:sz w:val="18"/>
                <w:szCs w:val="24"/>
              </w:rPr>
              <w:t>4</w:t>
            </w:r>
            <w:r w:rsidRPr="005D2817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5D2817" w:rsidRPr="005D2817" w:rsidRDefault="005D2817">
            <w:pPr>
              <w:rPr>
                <w:i/>
                <w:color w:val="000000"/>
                <w:sz w:val="18"/>
                <w:szCs w:val="24"/>
              </w:rPr>
            </w:pPr>
            <w:r w:rsidRPr="005D2817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5D2817" w:rsidRDefault="005D2817" w:rsidP="00720577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7A" w:rsidRDefault="00F5777A" w:rsidP="00AF6855">
      <w:r>
        <w:separator/>
      </w:r>
    </w:p>
  </w:endnote>
  <w:endnote w:type="continuationSeparator" w:id="0">
    <w:p w:rsidR="00F5777A" w:rsidRDefault="00F5777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7A" w:rsidRDefault="00F5777A" w:rsidP="00AF6855">
      <w:r>
        <w:separator/>
      </w:r>
    </w:p>
  </w:footnote>
  <w:footnote w:type="continuationSeparator" w:id="0">
    <w:p w:rsidR="00F5777A" w:rsidRDefault="00F5777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7299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0A0"/>
    <w:rsid w:val="000478EB"/>
    <w:rsid w:val="000510A0"/>
    <w:rsid w:val="00067299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7629"/>
    <w:rsid w:val="0043001D"/>
    <w:rsid w:val="004914DD"/>
    <w:rsid w:val="00511A2B"/>
    <w:rsid w:val="00523283"/>
    <w:rsid w:val="00554BEC"/>
    <w:rsid w:val="00595F6F"/>
    <w:rsid w:val="005C0140"/>
    <w:rsid w:val="005D2817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A6814"/>
    <w:rsid w:val="00D368DC"/>
    <w:rsid w:val="00D97342"/>
    <w:rsid w:val="00E06457"/>
    <w:rsid w:val="00F4320C"/>
    <w:rsid w:val="00F5777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0C35F"/>
  <w15:chartTrackingRefBased/>
  <w15:docId w15:val="{34EAE8AF-74C8-4B62-BC23-6FCB4FE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5D281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2019-01-10T07:08:00Z</cp:lastPrinted>
  <dcterms:created xsi:type="dcterms:W3CDTF">2019-01-09T06:28:00Z</dcterms:created>
  <dcterms:modified xsi:type="dcterms:W3CDTF">2019-01-10T07:08:00Z</dcterms:modified>
</cp:coreProperties>
</file>