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31123">
      <w:pPr>
        <w:tabs>
          <w:tab w:val="left" w:pos="567"/>
          <w:tab w:val="left" w:pos="3686"/>
        </w:tabs>
      </w:pPr>
      <w:r>
        <w:tab/>
        <w:t>29 декабря 2020 г.</w:t>
      </w:r>
      <w:r>
        <w:tab/>
        <w:t>01-2748-а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A7E51" w:rsidTr="003A7E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A7E51" w:rsidRDefault="001652BB" w:rsidP="00B52D22">
            <w:pPr>
              <w:rPr>
                <w:b/>
                <w:sz w:val="24"/>
                <w:szCs w:val="24"/>
              </w:rPr>
            </w:pPr>
            <w:r w:rsidRPr="003A7E51">
              <w:rPr>
                <w:sz w:val="24"/>
              </w:rPr>
              <w:t>О внесении изменений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от 15 октября 2019 года № 01-2427-а</w:t>
            </w:r>
            <w:r w:rsidR="0023621B">
              <w:rPr>
                <w:sz w:val="24"/>
              </w:rPr>
              <w:t xml:space="preserve"> (с изменениями </w:t>
            </w:r>
            <w:r w:rsidR="0023621B" w:rsidRPr="0023621B">
              <w:rPr>
                <w:color w:val="000000"/>
                <w:sz w:val="24"/>
              </w:rPr>
              <w:t>от 14 мая 2020 года № 01-958-а)</w:t>
            </w:r>
          </w:p>
        </w:tc>
      </w:tr>
      <w:tr w:rsidR="001652BB" w:rsidRPr="003A7E51" w:rsidTr="003A7E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2BB" w:rsidRPr="003A7E51" w:rsidRDefault="00E31123" w:rsidP="00B52D22">
            <w:pPr>
              <w:rPr>
                <w:sz w:val="24"/>
              </w:rPr>
            </w:pPr>
            <w:r>
              <w:rPr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1652BB" w:rsidRDefault="001652BB" w:rsidP="0023621B">
      <w:pPr>
        <w:ind w:firstLine="708"/>
        <w:rPr>
          <w:color w:val="000000"/>
        </w:rPr>
      </w:pPr>
    </w:p>
    <w:p w:rsidR="00850937" w:rsidRDefault="00850937" w:rsidP="0023621B">
      <w:pPr>
        <w:ind w:firstLine="708"/>
        <w:rPr>
          <w:color w:val="000000"/>
        </w:rPr>
      </w:pPr>
      <w:r w:rsidRPr="00683ABF">
        <w:rPr>
          <w:color w:val="000000"/>
        </w:rPr>
        <w:t>В целях создания условий для эффективного развития сфер</w:t>
      </w:r>
      <w:r>
        <w:rPr>
          <w:color w:val="000000"/>
        </w:rPr>
        <w:t xml:space="preserve">ы физической культуры и спорта </w:t>
      </w:r>
      <w:r w:rsidRPr="00683ABF">
        <w:rPr>
          <w:color w:val="000000"/>
        </w:rPr>
        <w:t xml:space="preserve">в Тихвинском </w:t>
      </w:r>
      <w:r>
        <w:rPr>
          <w:color w:val="000000"/>
        </w:rPr>
        <w:t>районе</w:t>
      </w:r>
      <w:r w:rsidRPr="00683ABF">
        <w:rPr>
          <w:color w:val="000000"/>
        </w:rPr>
        <w:t>, в соответствии с постановлениями администрации Тихвинского района от 26 августа 2013 года №</w:t>
      </w:r>
      <w:r>
        <w:rPr>
          <w:color w:val="000000"/>
        </w:rPr>
        <w:t xml:space="preserve"> </w:t>
      </w:r>
      <w:r w:rsidRPr="00683ABF">
        <w:rPr>
          <w:color w:val="000000"/>
        </w:rPr>
        <w:t xml:space="preserve">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850937" w:rsidRDefault="00850937" w:rsidP="0023621B">
      <w:pPr>
        <w:ind w:firstLine="708"/>
        <w:rPr>
          <w:color w:val="000000"/>
        </w:rPr>
      </w:pPr>
      <w:r>
        <w:rPr>
          <w:color w:val="000000"/>
        </w:rPr>
        <w:t xml:space="preserve">1. </w:t>
      </w:r>
      <w:r w:rsidRPr="00FE1AC5">
        <w:rPr>
          <w:color w:val="000000"/>
        </w:rPr>
        <w:t>Внести</w:t>
      </w:r>
      <w:r>
        <w:rPr>
          <w:color w:val="000000"/>
        </w:rPr>
        <w:t xml:space="preserve"> изменения в муниципальную программу </w:t>
      </w:r>
      <w:r w:rsidRPr="00FE1AC5">
        <w:rPr>
          <w:color w:val="000000"/>
        </w:rPr>
        <w:t xml:space="preserve">Тихвинского района «Развитие физической культуры и спорта в Тихвинском районе», утвержденную постановлением администрации Тихвинского района </w:t>
      </w:r>
      <w:r w:rsidRPr="008357F1">
        <w:rPr>
          <w:b/>
          <w:color w:val="000000"/>
        </w:rPr>
        <w:t>от 15 октября 2019 года № 01-2427-а</w:t>
      </w:r>
      <w:r w:rsidR="0023621B">
        <w:rPr>
          <w:color w:val="000000"/>
        </w:rPr>
        <w:t xml:space="preserve"> </w:t>
      </w:r>
      <w:r w:rsidR="0023621B" w:rsidRPr="0023621B">
        <w:rPr>
          <w:szCs w:val="28"/>
        </w:rPr>
        <w:t xml:space="preserve">(с изменениями </w:t>
      </w:r>
      <w:r w:rsidR="0023621B" w:rsidRPr="0023621B">
        <w:rPr>
          <w:color w:val="000000"/>
          <w:szCs w:val="28"/>
        </w:rPr>
        <w:t>от 14 мая 2020 года №01-958-а)</w:t>
      </w:r>
      <w:r w:rsidRPr="0023621B">
        <w:rPr>
          <w:color w:val="000000"/>
          <w:szCs w:val="28"/>
        </w:rPr>
        <w:t>,</w:t>
      </w:r>
      <w:r>
        <w:rPr>
          <w:color w:val="000000"/>
        </w:rPr>
        <w:t xml:space="preserve"> следующие изменения: </w:t>
      </w:r>
    </w:p>
    <w:p w:rsidR="00850937" w:rsidRDefault="00850937" w:rsidP="0023621B">
      <w:pPr>
        <w:ind w:firstLine="708"/>
        <w:rPr>
          <w:color w:val="000000"/>
        </w:rPr>
      </w:pPr>
      <w:r>
        <w:rPr>
          <w:color w:val="000000"/>
        </w:rPr>
        <w:t xml:space="preserve">1.1. </w:t>
      </w:r>
      <w:r w:rsidRPr="00690B83">
        <w:rPr>
          <w:b/>
          <w:color w:val="000000"/>
        </w:rPr>
        <w:t>в Паспорте</w:t>
      </w:r>
      <w:r>
        <w:rPr>
          <w:color w:val="000000"/>
        </w:rPr>
        <w:t xml:space="preserve"> муниципальной программы </w:t>
      </w:r>
      <w:r w:rsidR="008357F1">
        <w:rPr>
          <w:color w:val="000000"/>
        </w:rPr>
        <w:t xml:space="preserve">Тихвинского района </w:t>
      </w:r>
      <w:r>
        <w:rPr>
          <w:color w:val="000000"/>
        </w:rPr>
        <w:t>«</w:t>
      </w:r>
      <w:r w:rsidRPr="00E01ECF">
        <w:rPr>
          <w:color w:val="000000"/>
        </w:rPr>
        <w:t>Развитие физической культуры и спорта в Тихвинском районе</w:t>
      </w:r>
      <w:r>
        <w:rPr>
          <w:color w:val="000000"/>
        </w:rPr>
        <w:t xml:space="preserve">»: </w:t>
      </w:r>
    </w:p>
    <w:p w:rsidR="00850937" w:rsidRDefault="00850937" w:rsidP="0023621B">
      <w:pPr>
        <w:ind w:firstLine="708"/>
        <w:rPr>
          <w:color w:val="000000"/>
        </w:rPr>
      </w:pPr>
      <w:r>
        <w:rPr>
          <w:color w:val="000000"/>
        </w:rPr>
        <w:t xml:space="preserve">1.1.1. строку «Объем бюджетных ассигнований программы» изложить в новой редакции: 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850937" w:rsidRPr="001652BB" w:rsidTr="001652B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937" w:rsidRPr="001652BB" w:rsidRDefault="00850937" w:rsidP="0023621B">
            <w:pPr>
              <w:rPr>
                <w:color w:val="000000"/>
                <w:sz w:val="26"/>
                <w:szCs w:val="26"/>
              </w:rPr>
            </w:pPr>
            <w:r w:rsidRPr="001652BB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  <w:p w:rsidR="00850937" w:rsidRPr="001652BB" w:rsidRDefault="00850937" w:rsidP="0023621B">
            <w:pPr>
              <w:ind w:firstLine="708"/>
              <w:rPr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937" w:rsidRPr="001652BB" w:rsidRDefault="00850937" w:rsidP="0023621B">
            <w:pPr>
              <w:rPr>
                <w:color w:val="000000"/>
                <w:sz w:val="26"/>
                <w:szCs w:val="26"/>
              </w:rPr>
            </w:pPr>
            <w:r w:rsidRPr="001652BB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программы </w:t>
            </w:r>
            <w:r w:rsidRPr="001652BB">
              <w:rPr>
                <w:b/>
                <w:bCs/>
                <w:color w:val="000000"/>
                <w:sz w:val="26"/>
                <w:szCs w:val="26"/>
              </w:rPr>
              <w:t xml:space="preserve">– 16716,9 </w:t>
            </w:r>
            <w:r w:rsidRPr="001652BB">
              <w:rPr>
                <w:color w:val="000000"/>
                <w:sz w:val="26"/>
                <w:szCs w:val="26"/>
              </w:rPr>
              <w:t>тыс. руб. из средств бюджета Тихвинского района, в том числе:</w:t>
            </w:r>
          </w:p>
          <w:p w:rsidR="00850937" w:rsidRPr="001652BB" w:rsidRDefault="00850937" w:rsidP="0023621B">
            <w:pPr>
              <w:rPr>
                <w:color w:val="000000"/>
                <w:sz w:val="26"/>
                <w:szCs w:val="26"/>
              </w:rPr>
            </w:pPr>
            <w:r w:rsidRPr="001652BB">
              <w:rPr>
                <w:b/>
                <w:bCs/>
                <w:color w:val="000000"/>
                <w:sz w:val="26"/>
                <w:szCs w:val="26"/>
              </w:rPr>
              <w:t>2020г.</w:t>
            </w:r>
            <w:r w:rsidRPr="001652BB">
              <w:rPr>
                <w:color w:val="000000"/>
                <w:sz w:val="26"/>
                <w:szCs w:val="26"/>
              </w:rPr>
              <w:t xml:space="preserve"> – </w:t>
            </w:r>
            <w:r w:rsidRPr="001652BB">
              <w:rPr>
                <w:b/>
                <w:color w:val="000000"/>
                <w:sz w:val="26"/>
                <w:szCs w:val="26"/>
              </w:rPr>
              <w:t xml:space="preserve">5106,1 </w:t>
            </w:r>
            <w:r w:rsidRPr="001652BB">
              <w:rPr>
                <w:color w:val="000000"/>
                <w:sz w:val="26"/>
                <w:szCs w:val="26"/>
              </w:rPr>
              <w:t>тыс. руб., из средств бюджета Тихвинского района</w:t>
            </w:r>
            <w:r w:rsidR="008357F1">
              <w:rPr>
                <w:color w:val="000000"/>
                <w:sz w:val="26"/>
                <w:szCs w:val="26"/>
              </w:rPr>
              <w:t>;</w:t>
            </w:r>
          </w:p>
          <w:p w:rsidR="00850937" w:rsidRPr="001652BB" w:rsidRDefault="00850937" w:rsidP="0023621B">
            <w:pPr>
              <w:rPr>
                <w:color w:val="000000"/>
                <w:sz w:val="26"/>
                <w:szCs w:val="26"/>
              </w:rPr>
            </w:pPr>
            <w:r w:rsidRPr="001652BB">
              <w:rPr>
                <w:b/>
                <w:bCs/>
                <w:color w:val="000000"/>
                <w:sz w:val="26"/>
                <w:szCs w:val="26"/>
              </w:rPr>
              <w:t>2021г.</w:t>
            </w:r>
            <w:r w:rsidRPr="001652BB">
              <w:rPr>
                <w:color w:val="000000"/>
                <w:sz w:val="26"/>
                <w:szCs w:val="26"/>
              </w:rPr>
              <w:t xml:space="preserve"> – </w:t>
            </w:r>
            <w:r w:rsidRPr="001652BB">
              <w:rPr>
                <w:b/>
                <w:color w:val="000000"/>
                <w:sz w:val="26"/>
                <w:szCs w:val="26"/>
              </w:rPr>
              <w:t xml:space="preserve">5805,4 </w:t>
            </w:r>
            <w:r w:rsidRPr="001652BB">
              <w:rPr>
                <w:color w:val="000000"/>
                <w:sz w:val="26"/>
                <w:szCs w:val="26"/>
              </w:rPr>
              <w:t>тыс. руб. из средств бюджета Тихвинского района</w:t>
            </w:r>
            <w:r w:rsidR="008357F1">
              <w:rPr>
                <w:color w:val="000000"/>
                <w:sz w:val="26"/>
                <w:szCs w:val="26"/>
              </w:rPr>
              <w:t>;</w:t>
            </w:r>
            <w:r w:rsidRPr="001652BB">
              <w:rPr>
                <w:color w:val="000000"/>
                <w:sz w:val="26"/>
                <w:szCs w:val="26"/>
              </w:rPr>
              <w:t xml:space="preserve">   </w:t>
            </w:r>
          </w:p>
          <w:p w:rsidR="00850937" w:rsidRPr="001652BB" w:rsidRDefault="00850937" w:rsidP="0023621B">
            <w:pPr>
              <w:rPr>
                <w:color w:val="000000"/>
                <w:sz w:val="26"/>
                <w:szCs w:val="26"/>
              </w:rPr>
            </w:pPr>
            <w:r w:rsidRPr="001652BB">
              <w:rPr>
                <w:b/>
                <w:bCs/>
                <w:color w:val="000000"/>
                <w:sz w:val="26"/>
                <w:szCs w:val="26"/>
              </w:rPr>
              <w:t>2022г.</w:t>
            </w:r>
            <w:r w:rsidRPr="001652BB">
              <w:rPr>
                <w:color w:val="000000"/>
                <w:sz w:val="26"/>
                <w:szCs w:val="26"/>
              </w:rPr>
              <w:t xml:space="preserve"> – </w:t>
            </w:r>
            <w:r w:rsidRPr="001652BB">
              <w:rPr>
                <w:b/>
                <w:color w:val="000000"/>
                <w:sz w:val="26"/>
                <w:szCs w:val="26"/>
              </w:rPr>
              <w:t xml:space="preserve">5805,4 </w:t>
            </w:r>
            <w:r w:rsidRPr="001652BB">
              <w:rPr>
                <w:color w:val="000000"/>
                <w:sz w:val="26"/>
                <w:szCs w:val="26"/>
              </w:rPr>
              <w:t xml:space="preserve">тыс. руб. из средств бюджета Тихвинского района   </w:t>
            </w:r>
          </w:p>
        </w:tc>
      </w:tr>
    </w:tbl>
    <w:p w:rsidR="00850937" w:rsidRDefault="00850937" w:rsidP="0023621B">
      <w:pPr>
        <w:ind w:firstLine="708"/>
        <w:rPr>
          <w:color w:val="000000"/>
        </w:rPr>
      </w:pPr>
      <w:r>
        <w:rPr>
          <w:color w:val="000000"/>
        </w:rPr>
        <w:t>1.1.2. раздел 4 «Обоснование объем</w:t>
      </w:r>
      <w:r w:rsidR="008357F1">
        <w:rPr>
          <w:color w:val="000000"/>
        </w:rPr>
        <w:t>а</w:t>
      </w:r>
      <w:r>
        <w:rPr>
          <w:color w:val="000000"/>
        </w:rPr>
        <w:t xml:space="preserve"> финансовых ресурсов, необходимых для реализации </w:t>
      </w:r>
      <w:r w:rsidR="008357F1">
        <w:rPr>
          <w:color w:val="000000"/>
        </w:rPr>
        <w:t>М</w:t>
      </w:r>
      <w:r>
        <w:rPr>
          <w:color w:val="000000"/>
        </w:rPr>
        <w:t xml:space="preserve">униципальной программы» изложить в новой редакции: </w:t>
      </w:r>
    </w:p>
    <w:p w:rsidR="008357F1" w:rsidRPr="008357F1" w:rsidRDefault="00850937" w:rsidP="0023621B">
      <w:pPr>
        <w:ind w:firstLine="708"/>
        <w:rPr>
          <w:b/>
          <w:color w:val="000000"/>
        </w:rPr>
      </w:pPr>
      <w:r w:rsidRPr="008357F1">
        <w:rPr>
          <w:b/>
          <w:color w:val="000000"/>
        </w:rPr>
        <w:lastRenderedPageBreak/>
        <w:t xml:space="preserve">«4. </w:t>
      </w:r>
      <w:r w:rsidR="008357F1" w:rsidRPr="008357F1">
        <w:rPr>
          <w:b/>
          <w:color w:val="000000"/>
        </w:rPr>
        <w:t>Обоснование объема финансовых ресурсов, необходимых для реализации Муниципальной программы</w:t>
      </w:r>
    </w:p>
    <w:p w:rsidR="00850937" w:rsidRPr="00E01ECF" w:rsidRDefault="00850937" w:rsidP="0023621B">
      <w:pPr>
        <w:ind w:firstLine="708"/>
        <w:rPr>
          <w:color w:val="000000"/>
        </w:rPr>
      </w:pPr>
      <w:r w:rsidRPr="00E01ECF">
        <w:rPr>
          <w:color w:val="000000"/>
        </w:rPr>
        <w:t xml:space="preserve">Объем бюджетных ассигнований на реализацию Муниципальной программы </w:t>
      </w:r>
      <w:r w:rsidRPr="00E01ECF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6716,9 </w:t>
      </w:r>
      <w:r w:rsidRPr="00E01ECF">
        <w:rPr>
          <w:color w:val="000000"/>
        </w:rPr>
        <w:t>тыс.</w:t>
      </w:r>
      <w:r>
        <w:rPr>
          <w:color w:val="000000"/>
        </w:rPr>
        <w:t xml:space="preserve"> </w:t>
      </w:r>
      <w:r w:rsidRPr="00E01ECF">
        <w:rPr>
          <w:color w:val="000000"/>
        </w:rPr>
        <w:t xml:space="preserve">руб., из средств бюджета Тихвинского района, в том числе: </w:t>
      </w:r>
    </w:p>
    <w:p w:rsidR="00850937" w:rsidRPr="00E01ECF" w:rsidRDefault="00850937" w:rsidP="0023621B">
      <w:pPr>
        <w:ind w:firstLine="708"/>
        <w:rPr>
          <w:color w:val="000000"/>
        </w:rPr>
      </w:pPr>
      <w:r w:rsidRPr="00E01ECF">
        <w:rPr>
          <w:b/>
          <w:bCs/>
          <w:color w:val="000000"/>
        </w:rPr>
        <w:t>2020г.</w:t>
      </w:r>
      <w:r w:rsidRPr="00E01ECF">
        <w:rPr>
          <w:color w:val="000000"/>
        </w:rPr>
        <w:t xml:space="preserve"> – </w:t>
      </w:r>
      <w:r w:rsidRPr="00E01ECF">
        <w:rPr>
          <w:b/>
          <w:color w:val="000000"/>
        </w:rPr>
        <w:t>5106,1</w:t>
      </w:r>
      <w:r w:rsidRPr="00E01ECF">
        <w:rPr>
          <w:color w:val="000000"/>
        </w:rPr>
        <w:t xml:space="preserve"> тыс. руб., из средств бюджета Тихвинского района,</w:t>
      </w:r>
    </w:p>
    <w:p w:rsidR="00850937" w:rsidRPr="00E01ECF" w:rsidRDefault="00850937" w:rsidP="0023621B">
      <w:pPr>
        <w:ind w:firstLine="708"/>
        <w:rPr>
          <w:color w:val="000000"/>
        </w:rPr>
      </w:pPr>
      <w:r w:rsidRPr="00E01ECF">
        <w:rPr>
          <w:b/>
          <w:bCs/>
          <w:color w:val="000000"/>
        </w:rPr>
        <w:t>2021г.</w:t>
      </w:r>
      <w:r w:rsidRPr="00E01ECF">
        <w:rPr>
          <w:color w:val="000000"/>
        </w:rPr>
        <w:t xml:space="preserve"> – </w:t>
      </w:r>
      <w:r w:rsidRPr="00E01ECF">
        <w:rPr>
          <w:b/>
          <w:color w:val="000000"/>
        </w:rPr>
        <w:t xml:space="preserve">5805,4 </w:t>
      </w:r>
      <w:r w:rsidRPr="00E01ECF">
        <w:rPr>
          <w:color w:val="000000"/>
        </w:rPr>
        <w:t>тыс. руб. из средств бюджета Тихвинского района,</w:t>
      </w:r>
    </w:p>
    <w:p w:rsidR="00850937" w:rsidRDefault="00850937" w:rsidP="0023621B">
      <w:pPr>
        <w:ind w:firstLine="708"/>
        <w:rPr>
          <w:color w:val="000000"/>
        </w:rPr>
      </w:pPr>
      <w:r w:rsidRPr="00E01ECF">
        <w:rPr>
          <w:b/>
          <w:bCs/>
          <w:color w:val="000000"/>
        </w:rPr>
        <w:t>2022г.</w:t>
      </w:r>
      <w:r w:rsidRPr="00E01ECF">
        <w:rPr>
          <w:color w:val="000000"/>
        </w:rPr>
        <w:t xml:space="preserve"> – </w:t>
      </w:r>
      <w:r w:rsidRPr="00E01ECF">
        <w:rPr>
          <w:b/>
          <w:color w:val="000000"/>
        </w:rPr>
        <w:t xml:space="preserve">5805,4 </w:t>
      </w:r>
      <w:r w:rsidRPr="00E01ECF">
        <w:rPr>
          <w:color w:val="000000"/>
        </w:rPr>
        <w:t xml:space="preserve">тыс. руб. из средств бюджета Тихвинского района». </w:t>
      </w:r>
    </w:p>
    <w:p w:rsidR="00850937" w:rsidRDefault="00850937" w:rsidP="0023621B">
      <w:pPr>
        <w:ind w:firstLine="708"/>
        <w:rPr>
          <w:color w:val="000000"/>
        </w:rPr>
      </w:pPr>
      <w:r>
        <w:rPr>
          <w:color w:val="000000"/>
        </w:rPr>
        <w:t xml:space="preserve">1.2. </w:t>
      </w:r>
      <w:r w:rsidRPr="00E01ECF">
        <w:rPr>
          <w:color w:val="000000"/>
        </w:rPr>
        <w:t xml:space="preserve">Приложение №2 к </w:t>
      </w:r>
      <w:r w:rsidR="0023621B">
        <w:rPr>
          <w:color w:val="000000"/>
        </w:rPr>
        <w:t>м</w:t>
      </w:r>
      <w:r w:rsidRPr="00E01ECF">
        <w:rPr>
          <w:color w:val="000000"/>
        </w:rPr>
        <w:t xml:space="preserve">униципальной программе Тихвинского района «Развитие физической культуры и спорта в Тихвинском районе» изложить в новой редакции (приложение). </w:t>
      </w:r>
    </w:p>
    <w:p w:rsidR="008357F1" w:rsidRDefault="00850937" w:rsidP="0023621B">
      <w:pPr>
        <w:ind w:firstLine="708"/>
        <w:rPr>
          <w:color w:val="000000"/>
        </w:rPr>
      </w:pPr>
      <w:r>
        <w:rPr>
          <w:color w:val="000000"/>
        </w:rPr>
        <w:t xml:space="preserve">2. </w:t>
      </w:r>
      <w:r w:rsidRPr="00E01ECF">
        <w:rPr>
          <w:color w:val="000000"/>
        </w:rPr>
        <w:t>Обнародовать настоящее постановление в сети Интернет на официа</w:t>
      </w:r>
      <w:r w:rsidR="008357F1">
        <w:rPr>
          <w:color w:val="000000"/>
        </w:rPr>
        <w:t>льном сайте Тихвинского района.</w:t>
      </w:r>
    </w:p>
    <w:p w:rsidR="0023621B" w:rsidRPr="00E01ECF" w:rsidRDefault="0023621B" w:rsidP="0023621B">
      <w:pPr>
        <w:ind w:firstLine="708"/>
        <w:rPr>
          <w:color w:val="000000"/>
        </w:rPr>
      </w:pPr>
      <w:r>
        <w:rPr>
          <w:color w:val="000000"/>
        </w:rPr>
        <w:t>3</w:t>
      </w:r>
      <w:r w:rsidRPr="00E01ECF">
        <w:rPr>
          <w:color w:val="000000"/>
        </w:rPr>
        <w:t>. 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50937" w:rsidRPr="00E01ECF" w:rsidRDefault="00850937" w:rsidP="0023621B">
      <w:pPr>
        <w:ind w:firstLine="708"/>
        <w:rPr>
          <w:color w:val="000000"/>
        </w:rPr>
      </w:pPr>
      <w:r w:rsidRPr="00E01ECF">
        <w:rPr>
          <w:color w:val="000000"/>
        </w:rPr>
        <w:t>4. Постановление вступает в силу с момента подписания и распространяется на правоотношения, возникшие с 1 января 2020 года.</w:t>
      </w:r>
    </w:p>
    <w:p w:rsidR="00850937" w:rsidRPr="00E01ECF" w:rsidRDefault="00850937" w:rsidP="0023621B">
      <w:pPr>
        <w:ind w:firstLine="708"/>
        <w:rPr>
          <w:color w:val="000000"/>
        </w:rPr>
      </w:pPr>
    </w:p>
    <w:p w:rsidR="00850937" w:rsidRDefault="00850937" w:rsidP="0023621B">
      <w:pPr>
        <w:ind w:firstLine="708"/>
        <w:rPr>
          <w:color w:val="000000"/>
        </w:rPr>
      </w:pPr>
    </w:p>
    <w:p w:rsidR="001652BB" w:rsidRPr="006F3F8C" w:rsidRDefault="001652BB" w:rsidP="0023621B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50937" w:rsidRDefault="00850937" w:rsidP="0023621B">
      <w:pPr>
        <w:ind w:firstLine="225"/>
        <w:rPr>
          <w:color w:val="000000"/>
        </w:rPr>
      </w:pPr>
    </w:p>
    <w:p w:rsidR="001652BB" w:rsidRDefault="001652BB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ind w:firstLine="225"/>
        <w:rPr>
          <w:color w:val="000000"/>
        </w:rPr>
      </w:pPr>
    </w:p>
    <w:p w:rsidR="00850937" w:rsidRDefault="00850937" w:rsidP="0023621B">
      <w:pPr>
        <w:rPr>
          <w:color w:val="000000"/>
          <w:sz w:val="20"/>
        </w:rPr>
      </w:pPr>
    </w:p>
    <w:p w:rsidR="00850937" w:rsidRPr="0023621B" w:rsidRDefault="00850937" w:rsidP="0023621B">
      <w:pPr>
        <w:rPr>
          <w:color w:val="000000"/>
          <w:sz w:val="24"/>
        </w:rPr>
      </w:pPr>
      <w:r w:rsidRPr="0023621B">
        <w:rPr>
          <w:color w:val="000000"/>
          <w:sz w:val="24"/>
        </w:rPr>
        <w:t>Почтарева Людмила Александровна,</w:t>
      </w:r>
    </w:p>
    <w:p w:rsidR="00850937" w:rsidRPr="0023621B" w:rsidRDefault="00850937" w:rsidP="0023621B">
      <w:pPr>
        <w:rPr>
          <w:color w:val="000000"/>
          <w:sz w:val="24"/>
        </w:rPr>
      </w:pPr>
      <w:r w:rsidRPr="0023621B">
        <w:rPr>
          <w:color w:val="000000"/>
          <w:sz w:val="24"/>
        </w:rPr>
        <w:t>77-881</w:t>
      </w:r>
    </w:p>
    <w:p w:rsidR="00850937" w:rsidRPr="0023621B" w:rsidRDefault="00850937" w:rsidP="0023621B">
      <w:pPr>
        <w:rPr>
          <w:color w:val="000000"/>
          <w:sz w:val="24"/>
        </w:rPr>
      </w:pPr>
      <w:r w:rsidRPr="0023621B">
        <w:rPr>
          <w:color w:val="000000"/>
          <w:sz w:val="24"/>
        </w:rPr>
        <w:t xml:space="preserve">Семочкина Ирина Николаевна, </w:t>
      </w:r>
    </w:p>
    <w:p w:rsidR="00850937" w:rsidRPr="0023621B" w:rsidRDefault="00850937" w:rsidP="0023621B">
      <w:pPr>
        <w:rPr>
          <w:color w:val="000000"/>
          <w:sz w:val="36"/>
        </w:rPr>
      </w:pPr>
      <w:r w:rsidRPr="0023621B">
        <w:rPr>
          <w:color w:val="000000"/>
          <w:sz w:val="24"/>
        </w:rPr>
        <w:t>70-878</w:t>
      </w:r>
    </w:p>
    <w:p w:rsidR="008357F1" w:rsidRDefault="008357F1" w:rsidP="0023621B">
      <w:pPr>
        <w:ind w:firstLine="225"/>
        <w:outlineLvl w:val="0"/>
        <w:rPr>
          <w:b/>
          <w:bCs/>
          <w:i/>
          <w:color w:val="000000"/>
          <w:sz w:val="18"/>
          <w:szCs w:val="18"/>
        </w:rPr>
      </w:pPr>
    </w:p>
    <w:p w:rsidR="008357F1" w:rsidRDefault="008357F1" w:rsidP="0023621B">
      <w:pPr>
        <w:ind w:firstLine="225"/>
        <w:outlineLvl w:val="0"/>
        <w:rPr>
          <w:b/>
          <w:bCs/>
          <w:i/>
          <w:color w:val="000000"/>
          <w:sz w:val="18"/>
          <w:szCs w:val="18"/>
        </w:rPr>
      </w:pPr>
    </w:p>
    <w:p w:rsidR="00850937" w:rsidRPr="0023621B" w:rsidRDefault="00850937" w:rsidP="0023621B">
      <w:pPr>
        <w:ind w:firstLine="225"/>
        <w:outlineLvl w:val="0"/>
        <w:rPr>
          <w:i/>
          <w:color w:val="000000"/>
          <w:sz w:val="18"/>
          <w:szCs w:val="18"/>
        </w:rPr>
      </w:pPr>
      <w:r w:rsidRPr="0023621B">
        <w:rPr>
          <w:b/>
          <w:bCs/>
          <w:i/>
          <w:color w:val="000000"/>
          <w:sz w:val="18"/>
          <w:szCs w:val="18"/>
        </w:rPr>
        <w:t>СОГЛАСОВАНО:</w:t>
      </w:r>
      <w:r w:rsidRPr="0023621B">
        <w:rPr>
          <w:i/>
          <w:color w:val="000000"/>
          <w:sz w:val="18"/>
          <w:szCs w:val="18"/>
        </w:rPr>
        <w:t xml:space="preserve">     </w:t>
      </w:r>
    </w:p>
    <w:tbl>
      <w:tblPr>
        <w:tblW w:w="903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0"/>
        <w:gridCol w:w="567"/>
        <w:gridCol w:w="2551"/>
      </w:tblGrid>
      <w:tr w:rsidR="00850937" w:rsidRPr="0023621B" w:rsidTr="0023621B">
        <w:tc>
          <w:tcPr>
            <w:tcW w:w="5920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</w:p>
        </w:tc>
        <w:tc>
          <w:tcPr>
            <w:tcW w:w="567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850937" w:rsidRPr="0023621B" w:rsidTr="0023621B">
        <w:tc>
          <w:tcPr>
            <w:tcW w:w="5920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850937" w:rsidRPr="0023621B" w:rsidTr="0023621B">
        <w:tc>
          <w:tcPr>
            <w:tcW w:w="5920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567" w:type="dxa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Гребешкова И.В. </w:t>
            </w:r>
          </w:p>
        </w:tc>
      </w:tr>
      <w:tr w:rsidR="00850937" w:rsidRPr="0023621B" w:rsidTr="0023621B">
        <w:tc>
          <w:tcPr>
            <w:tcW w:w="5920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567" w:type="dxa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Суворова С.А.</w:t>
            </w:r>
          </w:p>
        </w:tc>
      </w:tr>
      <w:tr w:rsidR="00850937" w:rsidRPr="0023621B" w:rsidTr="0023621B">
        <w:tc>
          <w:tcPr>
            <w:tcW w:w="5920" w:type="dxa"/>
          </w:tcPr>
          <w:p w:rsidR="00850937" w:rsidRPr="0023621B" w:rsidRDefault="00696CAE" w:rsidP="00696CAE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п</w:t>
            </w:r>
            <w:r w:rsidR="00850937"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редседатель комитета по экономике и инвестициям </w:t>
            </w:r>
          </w:p>
        </w:tc>
        <w:tc>
          <w:tcPr>
            <w:tcW w:w="567" w:type="dxa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Федоров П.А.</w:t>
            </w:r>
          </w:p>
        </w:tc>
      </w:tr>
      <w:tr w:rsidR="00850937" w:rsidRPr="0023621B" w:rsidTr="0023621B">
        <w:tc>
          <w:tcPr>
            <w:tcW w:w="5920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567" w:type="dxa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Котова Е.Ю.</w:t>
            </w:r>
          </w:p>
        </w:tc>
      </w:tr>
    </w:tbl>
    <w:p w:rsidR="00850937" w:rsidRPr="0023621B" w:rsidRDefault="00850937" w:rsidP="0023621B">
      <w:pPr>
        <w:rPr>
          <w:i/>
          <w:color w:val="000000"/>
          <w:sz w:val="18"/>
          <w:szCs w:val="18"/>
        </w:rPr>
      </w:pPr>
    </w:p>
    <w:p w:rsidR="00850937" w:rsidRPr="0023621B" w:rsidRDefault="00850937" w:rsidP="0023621B">
      <w:pPr>
        <w:outlineLvl w:val="0"/>
        <w:rPr>
          <w:i/>
          <w:color w:val="000000"/>
          <w:sz w:val="18"/>
          <w:szCs w:val="18"/>
        </w:rPr>
      </w:pPr>
      <w:r w:rsidRPr="0023621B">
        <w:rPr>
          <w:b/>
          <w:bCs/>
          <w:i/>
          <w:color w:val="000000"/>
          <w:sz w:val="18"/>
          <w:szCs w:val="18"/>
        </w:rPr>
        <w:t>РАССЫЛКА:</w:t>
      </w:r>
      <w:r w:rsidRPr="0023621B">
        <w:rPr>
          <w:i/>
          <w:color w:val="000000"/>
          <w:sz w:val="18"/>
          <w:szCs w:val="18"/>
        </w:rPr>
        <w:t xml:space="preserve"> </w:t>
      </w:r>
    </w:p>
    <w:tbl>
      <w:tblPr>
        <w:tblW w:w="93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850937" w:rsidRPr="0023621B" w:rsidTr="0023621B">
        <w:tc>
          <w:tcPr>
            <w:tcW w:w="705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50937" w:rsidRPr="0023621B" w:rsidTr="0023621B">
        <w:tc>
          <w:tcPr>
            <w:tcW w:w="705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42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50937" w:rsidRPr="0023621B" w:rsidTr="0023621B">
        <w:tc>
          <w:tcPr>
            <w:tcW w:w="705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42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50937" w:rsidRPr="0023621B" w:rsidTr="0023621B">
        <w:tc>
          <w:tcPr>
            <w:tcW w:w="705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Комитет </w:t>
            </w:r>
            <w:r w:rsidR="0023621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по культуре, спорту и молодежной политике</w:t>
            </w:r>
          </w:p>
        </w:tc>
        <w:tc>
          <w:tcPr>
            <w:tcW w:w="42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830" w:type="dxa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50937" w:rsidRPr="0023621B" w:rsidTr="0023621B">
        <w:tc>
          <w:tcPr>
            <w:tcW w:w="705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50937" w:rsidRPr="0023621B" w:rsidTr="0023621B">
        <w:tc>
          <w:tcPr>
            <w:tcW w:w="705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>МБУ ДО «ДЮСШ «Богатырь»</w:t>
            </w:r>
          </w:p>
        </w:tc>
        <w:tc>
          <w:tcPr>
            <w:tcW w:w="42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50937" w:rsidRPr="0023621B" w:rsidTr="0023621B">
        <w:tc>
          <w:tcPr>
            <w:tcW w:w="7035" w:type="dxa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23621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b/>
                <w:bCs/>
                <w:i/>
                <w:color w:val="000000"/>
                <w:sz w:val="18"/>
                <w:szCs w:val="18"/>
              </w:rPr>
              <w:t>8</w:t>
            </w:r>
            <w:r w:rsidRPr="0023621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850937" w:rsidRPr="0023621B" w:rsidRDefault="00850937" w:rsidP="0023621B">
            <w:pPr>
              <w:rPr>
                <w:i/>
                <w:color w:val="000000"/>
                <w:sz w:val="18"/>
                <w:szCs w:val="18"/>
              </w:rPr>
            </w:pPr>
            <w:r w:rsidRPr="0023621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pStyle w:val="Heading"/>
        <w:rPr>
          <w:color w:val="000000"/>
        </w:rPr>
      </w:pPr>
    </w:p>
    <w:p w:rsidR="00850937" w:rsidRDefault="00850937" w:rsidP="0023621B">
      <w:pPr>
        <w:autoSpaceDE w:val="0"/>
        <w:autoSpaceDN w:val="0"/>
        <w:adjustRightInd w:val="0"/>
        <w:jc w:val="right"/>
        <w:rPr>
          <w:color w:val="000000"/>
        </w:rPr>
        <w:sectPr w:rsidR="00850937" w:rsidSect="008357F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A1363" w:rsidRPr="00E31123" w:rsidRDefault="00DA1363" w:rsidP="00DA1363">
      <w:pPr>
        <w:ind w:left="10080"/>
        <w:rPr>
          <w:sz w:val="24"/>
        </w:rPr>
      </w:pPr>
      <w:r w:rsidRPr="00E31123">
        <w:rPr>
          <w:sz w:val="24"/>
        </w:rPr>
        <w:lastRenderedPageBreak/>
        <w:t xml:space="preserve">Приложение </w:t>
      </w:r>
    </w:p>
    <w:p w:rsidR="00DA1363" w:rsidRPr="00E31123" w:rsidRDefault="00DA1363" w:rsidP="00DA1363">
      <w:pPr>
        <w:ind w:left="10080"/>
        <w:rPr>
          <w:sz w:val="24"/>
        </w:rPr>
      </w:pPr>
      <w:r w:rsidRPr="00E31123">
        <w:rPr>
          <w:sz w:val="24"/>
        </w:rPr>
        <w:t xml:space="preserve">к постановлению администрации </w:t>
      </w:r>
    </w:p>
    <w:p w:rsidR="00DA1363" w:rsidRPr="00E31123" w:rsidRDefault="00DA1363" w:rsidP="00DA1363">
      <w:pPr>
        <w:ind w:left="10080"/>
        <w:rPr>
          <w:sz w:val="24"/>
        </w:rPr>
      </w:pPr>
      <w:r w:rsidRPr="00E31123">
        <w:rPr>
          <w:sz w:val="24"/>
        </w:rPr>
        <w:t xml:space="preserve">Тихвинского района </w:t>
      </w:r>
    </w:p>
    <w:p w:rsidR="00DA1363" w:rsidRPr="00E31123" w:rsidRDefault="00DA1363" w:rsidP="00DA1363">
      <w:pPr>
        <w:ind w:left="10080"/>
        <w:rPr>
          <w:sz w:val="24"/>
        </w:rPr>
      </w:pPr>
      <w:r w:rsidRPr="00E31123">
        <w:rPr>
          <w:sz w:val="24"/>
        </w:rPr>
        <w:t xml:space="preserve">от </w:t>
      </w:r>
      <w:r w:rsidR="00E31123">
        <w:rPr>
          <w:sz w:val="24"/>
        </w:rPr>
        <w:t xml:space="preserve">29 </w:t>
      </w:r>
      <w:r w:rsidRPr="00E31123">
        <w:rPr>
          <w:sz w:val="24"/>
        </w:rPr>
        <w:t>декабря 2020 г. №01-</w:t>
      </w:r>
      <w:r w:rsidR="00E31123">
        <w:rPr>
          <w:sz w:val="24"/>
        </w:rPr>
        <w:t>2748</w:t>
      </w:r>
      <w:r w:rsidRPr="00E31123">
        <w:rPr>
          <w:sz w:val="24"/>
        </w:rPr>
        <w:t>-а</w:t>
      </w:r>
    </w:p>
    <w:p w:rsidR="00DA1363" w:rsidRPr="00E31123" w:rsidRDefault="00DA1363" w:rsidP="0023621B">
      <w:pPr>
        <w:rPr>
          <w:sz w:val="24"/>
        </w:rPr>
      </w:pPr>
    </w:p>
    <w:p w:rsidR="00850937" w:rsidRPr="00E31123" w:rsidRDefault="00850937" w:rsidP="0023621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850937" w:rsidRPr="00E31123" w:rsidRDefault="00850937" w:rsidP="0023621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850937" w:rsidRPr="0023621B" w:rsidRDefault="00850937" w:rsidP="0023621B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23621B">
        <w:rPr>
          <w:rFonts w:eastAsia="Calibri"/>
          <w:b/>
          <w:bCs/>
          <w:color w:val="000000"/>
          <w:sz w:val="22"/>
          <w:szCs w:val="22"/>
          <w:lang w:eastAsia="en-US"/>
        </w:rPr>
        <w:t>План реализации</w:t>
      </w:r>
      <w:r w:rsidRPr="0023621B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850937" w:rsidRPr="0023621B" w:rsidRDefault="00850937" w:rsidP="0023621B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3621B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</w:t>
      </w:r>
      <w:r w:rsidRPr="0023621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3621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Тихвинского района </w:t>
      </w:r>
    </w:p>
    <w:p w:rsidR="00850937" w:rsidRPr="0023621B" w:rsidRDefault="00850937" w:rsidP="0023621B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23621B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физической культуры и спорта в Тихвинском районе»</w:t>
      </w:r>
      <w:r w:rsidRPr="0023621B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850937" w:rsidRPr="0023621B" w:rsidRDefault="00850937" w:rsidP="0023621B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511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88"/>
        <w:gridCol w:w="3807"/>
        <w:gridCol w:w="20"/>
        <w:gridCol w:w="7"/>
        <w:gridCol w:w="1532"/>
        <w:gridCol w:w="20"/>
        <w:gridCol w:w="7"/>
        <w:gridCol w:w="1249"/>
        <w:gridCol w:w="20"/>
        <w:gridCol w:w="7"/>
        <w:gridCol w:w="1532"/>
        <w:gridCol w:w="20"/>
        <w:gridCol w:w="7"/>
        <w:gridCol w:w="1249"/>
        <w:gridCol w:w="20"/>
        <w:gridCol w:w="7"/>
        <w:gridCol w:w="1127"/>
      </w:tblGrid>
      <w:tr w:rsidR="00850937" w:rsidRPr="0023621B" w:rsidTr="00435E8B">
        <w:tc>
          <w:tcPr>
            <w:tcW w:w="4488" w:type="dxa"/>
            <w:vMerge w:val="restart"/>
          </w:tcPr>
          <w:p w:rsidR="00850937" w:rsidRPr="0023621B" w:rsidRDefault="00850937" w:rsidP="002362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 в составе муниципальной программы</w:t>
            </w:r>
          </w:p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34" w:type="dxa"/>
            <w:gridSpan w:val="3"/>
            <w:vMerge w:val="restart"/>
          </w:tcPr>
          <w:p w:rsidR="00850937" w:rsidRPr="0023621B" w:rsidRDefault="00850937" w:rsidP="002362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850937" w:rsidRPr="0023621B" w:rsidRDefault="00850937" w:rsidP="002362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850937" w:rsidRPr="0023621B" w:rsidRDefault="00850937" w:rsidP="002362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</w:tcPr>
          <w:p w:rsidR="00850937" w:rsidRPr="0023621B" w:rsidRDefault="00850937" w:rsidP="002362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850937" w:rsidRPr="0023621B" w:rsidRDefault="00850937" w:rsidP="002362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38" w:type="dxa"/>
            <w:gridSpan w:val="10"/>
          </w:tcPr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руб., в ценах соответствующих лет)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0937" w:rsidRPr="0023621B" w:rsidTr="00435E8B">
        <w:tc>
          <w:tcPr>
            <w:tcW w:w="4488" w:type="dxa"/>
            <w:vMerge/>
          </w:tcPr>
          <w:p w:rsidR="00850937" w:rsidRPr="0023621B" w:rsidRDefault="00850937" w:rsidP="0023621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  <w:vMerge/>
          </w:tcPr>
          <w:p w:rsidR="00850937" w:rsidRPr="0023621B" w:rsidRDefault="00850937" w:rsidP="0023621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</w:tr>
      <w:tr w:rsidR="00850937" w:rsidRPr="0023621B" w:rsidTr="00435E8B">
        <w:tc>
          <w:tcPr>
            <w:tcW w:w="4488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83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7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Основное мероприятие 1. Развитие физической культуры  и спорта 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Организация и проведение  официальных физкультурных мероприятий и спортивных соревнований,</w:t>
            </w:r>
            <w:r w:rsidRPr="0023621B">
              <w:rPr>
                <w:sz w:val="22"/>
                <w:szCs w:val="22"/>
              </w:rPr>
              <w:t xml:space="preserve"> 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в официальных и других физкультурных мероприятиях и спортивных соревнованиях различного уровня</w:t>
            </w:r>
          </w:p>
        </w:tc>
        <w:tc>
          <w:tcPr>
            <w:tcW w:w="3834" w:type="dxa"/>
            <w:gridSpan w:val="3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175,2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175,2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rPr>
          <w:trHeight w:val="550"/>
        </w:trPr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       </w:t>
            </w:r>
            <w:r w:rsidRPr="0023621B">
              <w:rPr>
                <w:rFonts w:eastAsia="Calibri"/>
                <w:b/>
                <w:sz w:val="22"/>
                <w:szCs w:val="22"/>
                <w:lang w:eastAsia="en-US"/>
              </w:rPr>
              <w:t>3014,8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sz w:val="22"/>
                <w:szCs w:val="22"/>
                <w:lang w:eastAsia="en-US"/>
              </w:rPr>
              <w:t>3014,8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1.2.Обеспечение деятельности муниципальных бюджетных учреждений </w:t>
            </w:r>
          </w:p>
        </w:tc>
        <w:tc>
          <w:tcPr>
            <w:tcW w:w="3834" w:type="dxa"/>
            <w:gridSpan w:val="3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4287,2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4287,2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4287,2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4287,2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8574,4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8574,4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1. Развитие физической культуры и спорта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175,2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11589,2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11589,2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7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2. Сохранение и совершенствование материально-технической базы и инфраструктуры физической культуры и спорта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2.1. </w:t>
            </w: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Приобретение спортивного инвентаря и оборудования</w:t>
            </w:r>
          </w:p>
        </w:tc>
        <w:tc>
          <w:tcPr>
            <w:tcW w:w="3807" w:type="dxa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07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07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07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196,8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196,8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2. Сохранение и совершенствование материально-технической базы и инфраструктуры физической культуры и спорта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8357F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196,8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196,8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7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Основное мероприятие 3. Развитие физической культуры  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rPr>
          <w:trHeight w:val="69"/>
        </w:trPr>
        <w:tc>
          <w:tcPr>
            <w:tcW w:w="4488" w:type="dxa"/>
            <w:vMerge w:val="restart"/>
          </w:tcPr>
          <w:p w:rsidR="00850937" w:rsidRPr="0023621B" w:rsidRDefault="00850937" w:rsidP="00850937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Организация и проведение  официальных физкультурных мероприятий,</w:t>
            </w:r>
            <w:r w:rsidRPr="0023621B">
              <w:rPr>
                <w:sz w:val="22"/>
                <w:szCs w:val="22"/>
              </w:rPr>
              <w:t xml:space="preserve"> 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в официальных и других физкультурных мероприятиях различного уровня</w:t>
            </w:r>
          </w:p>
        </w:tc>
        <w:tc>
          <w:tcPr>
            <w:tcW w:w="3827" w:type="dxa"/>
            <w:gridSpan w:val="2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5,9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5,9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rPr>
          <w:trHeight w:val="191"/>
        </w:trPr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5,9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3.2.Обеспечение деятельности муниципальных бюджетных учреждений </w:t>
            </w:r>
          </w:p>
        </w:tc>
        <w:tc>
          <w:tcPr>
            <w:tcW w:w="3834" w:type="dxa"/>
            <w:gridSpan w:val="3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2,6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2,6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850937" w:rsidRPr="0023621B" w:rsidRDefault="00850937" w:rsidP="0023621B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3.3. Монтаж оборудования на площадке ГТО</w:t>
            </w:r>
          </w:p>
        </w:tc>
        <w:tc>
          <w:tcPr>
            <w:tcW w:w="3834" w:type="dxa"/>
            <w:gridSpan w:val="3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315,7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315,7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315,7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315,7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3. Развитие физической культуры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324,2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324,2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324,2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324,2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rPr>
          <w:trHeight w:val="494"/>
        </w:trPr>
        <w:tc>
          <w:tcPr>
            <w:tcW w:w="15119" w:type="dxa"/>
            <w:gridSpan w:val="17"/>
          </w:tcPr>
          <w:p w:rsidR="00850937" w:rsidRPr="0023621B" w:rsidRDefault="00850937" w:rsidP="0023621B">
            <w:pPr>
              <w:spacing w:after="160" w:line="20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4. Развитие массового спорта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Обеспечение деятельности (услуги, работы) бюджетных учреждений     </w:t>
            </w:r>
          </w:p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247,8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247,8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4. Развитие массового спорта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247,8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247,8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247,8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17"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Основное мероприятие 5. Подготовка спортивного резерва, спортивная подготовка  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5.1.Обеспечение деятельности муниципальных бюджетных учреждений </w:t>
            </w:r>
          </w:p>
        </w:tc>
        <w:tc>
          <w:tcPr>
            <w:tcW w:w="3834" w:type="dxa"/>
            <w:gridSpan w:val="3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МБУ ДО  «ДЮСШ  «Богатырь»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4358,9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4358,9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  <w:vMerge/>
          </w:tcPr>
          <w:p w:rsidR="00850937" w:rsidRPr="0023621B" w:rsidRDefault="00850937" w:rsidP="0023621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0,0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rPr>
          <w:trHeight w:val="576"/>
        </w:trPr>
        <w:tc>
          <w:tcPr>
            <w:tcW w:w="4488" w:type="dxa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4358,9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4358,9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 w:val="restart"/>
          </w:tcPr>
          <w:p w:rsidR="00850937" w:rsidRPr="0023621B" w:rsidRDefault="00850937" w:rsidP="008357F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5. Подготовка спортивного резерва, спортивная подготовка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4358,9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4358,9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4358,9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4358,9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 w:val="restart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5106,1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5106,1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5805,4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5805,4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5805,4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jc w:val="center"/>
              <w:rPr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5805,4</w:t>
            </w:r>
          </w:p>
        </w:tc>
      </w:tr>
      <w:tr w:rsidR="00850937" w:rsidRPr="0023621B" w:rsidTr="00435E8B">
        <w:tblPrEx>
          <w:tblCellMar>
            <w:left w:w="105" w:type="dxa"/>
            <w:right w:w="105" w:type="dxa"/>
          </w:tblCellMar>
        </w:tblPrEx>
        <w:tc>
          <w:tcPr>
            <w:tcW w:w="8322" w:type="dxa"/>
            <w:gridSpan w:val="4"/>
            <w:vMerge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16716,9</w:t>
            </w:r>
          </w:p>
        </w:tc>
        <w:tc>
          <w:tcPr>
            <w:tcW w:w="1559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7" w:type="dxa"/>
          </w:tcPr>
          <w:p w:rsidR="00850937" w:rsidRPr="0023621B" w:rsidRDefault="00850937" w:rsidP="0023621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621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16716,9</w:t>
            </w:r>
          </w:p>
        </w:tc>
      </w:tr>
    </w:tbl>
    <w:p w:rsidR="00850937" w:rsidRPr="0023621B" w:rsidRDefault="00850937" w:rsidP="0023621B">
      <w:pPr>
        <w:pStyle w:val="Heading"/>
        <w:rPr>
          <w:rFonts w:ascii="Times New Roman" w:hAnsi="Times New Roman" w:cs="Times New Roman"/>
          <w:color w:val="000000"/>
        </w:rPr>
      </w:pPr>
    </w:p>
    <w:p w:rsidR="00850937" w:rsidRPr="0023621B" w:rsidRDefault="001652BB" w:rsidP="001652BB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23621B">
        <w:rPr>
          <w:rFonts w:ascii="Times New Roman" w:hAnsi="Times New Roman" w:cs="Times New Roman"/>
          <w:color w:val="000000"/>
        </w:rPr>
        <w:t>____________</w:t>
      </w:r>
    </w:p>
    <w:p w:rsidR="00850937" w:rsidRPr="0023621B" w:rsidRDefault="00850937" w:rsidP="0023621B">
      <w:pPr>
        <w:pStyle w:val="Heading"/>
        <w:rPr>
          <w:rFonts w:ascii="Times New Roman" w:hAnsi="Times New Roman" w:cs="Times New Roman"/>
          <w:color w:val="000000"/>
        </w:rPr>
      </w:pPr>
    </w:p>
    <w:p w:rsidR="00850937" w:rsidRPr="0023621B" w:rsidRDefault="00850937" w:rsidP="0023621B">
      <w:pPr>
        <w:pStyle w:val="Heading"/>
        <w:rPr>
          <w:rFonts w:ascii="Times New Roman" w:hAnsi="Times New Roman" w:cs="Times New Roman"/>
          <w:color w:val="000000"/>
        </w:rPr>
      </w:pPr>
    </w:p>
    <w:p w:rsidR="00850937" w:rsidRPr="0023621B" w:rsidRDefault="00850937" w:rsidP="0023621B">
      <w:pPr>
        <w:rPr>
          <w:sz w:val="22"/>
          <w:szCs w:val="22"/>
        </w:rPr>
      </w:pPr>
    </w:p>
    <w:p w:rsidR="00E06DDD" w:rsidRPr="0023621B" w:rsidRDefault="00E06DDD" w:rsidP="001A2440">
      <w:pPr>
        <w:ind w:right="-1" w:firstLine="709"/>
        <w:rPr>
          <w:sz w:val="22"/>
          <w:szCs w:val="22"/>
        </w:rPr>
      </w:pPr>
    </w:p>
    <w:sectPr w:rsidR="00E06DDD" w:rsidRPr="0023621B" w:rsidSect="0023621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30" w:rsidRDefault="00124F30" w:rsidP="0023621B">
      <w:r>
        <w:separator/>
      </w:r>
    </w:p>
  </w:endnote>
  <w:endnote w:type="continuationSeparator" w:id="0">
    <w:p w:rsidR="00124F30" w:rsidRDefault="00124F30" w:rsidP="0023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30" w:rsidRDefault="00124F30" w:rsidP="0023621B">
      <w:r>
        <w:separator/>
      </w:r>
    </w:p>
  </w:footnote>
  <w:footnote w:type="continuationSeparator" w:id="0">
    <w:p w:rsidR="00124F30" w:rsidRDefault="00124F30" w:rsidP="0023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F1" w:rsidRDefault="008357F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31123">
      <w:rPr>
        <w:noProof/>
      </w:rPr>
      <w:t>2</w:t>
    </w:r>
    <w:r>
      <w:fldChar w:fldCharType="end"/>
    </w:r>
  </w:p>
  <w:p w:rsidR="0023621B" w:rsidRDefault="0023621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4F30"/>
    <w:rsid w:val="00137667"/>
    <w:rsid w:val="001464B2"/>
    <w:rsid w:val="001652BB"/>
    <w:rsid w:val="001A2440"/>
    <w:rsid w:val="001B4F8D"/>
    <w:rsid w:val="001F265D"/>
    <w:rsid w:val="0023621B"/>
    <w:rsid w:val="00285D0C"/>
    <w:rsid w:val="002A2B11"/>
    <w:rsid w:val="002F22EB"/>
    <w:rsid w:val="00326996"/>
    <w:rsid w:val="003A7E51"/>
    <w:rsid w:val="0043001D"/>
    <w:rsid w:val="00435E8B"/>
    <w:rsid w:val="00443E2F"/>
    <w:rsid w:val="004914DD"/>
    <w:rsid w:val="00511A2B"/>
    <w:rsid w:val="00554BEC"/>
    <w:rsid w:val="00595F6F"/>
    <w:rsid w:val="005C0140"/>
    <w:rsid w:val="00627073"/>
    <w:rsid w:val="006415B0"/>
    <w:rsid w:val="006463D8"/>
    <w:rsid w:val="00696CAE"/>
    <w:rsid w:val="00711921"/>
    <w:rsid w:val="00796BD1"/>
    <w:rsid w:val="008357F1"/>
    <w:rsid w:val="00850937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1363"/>
    <w:rsid w:val="00E06DDD"/>
    <w:rsid w:val="00E31123"/>
    <w:rsid w:val="00F4320C"/>
    <w:rsid w:val="00F71B7A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A864"/>
  <w15:chartTrackingRefBased/>
  <w15:docId w15:val="{CBB02EC6-F1DE-4F15-88F1-0F52464C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5093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Hyperlink"/>
    <w:rsid w:val="00850937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2362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621B"/>
    <w:rPr>
      <w:sz w:val="28"/>
    </w:rPr>
  </w:style>
  <w:style w:type="paragraph" w:styleId="ac">
    <w:name w:val="footer"/>
    <w:basedOn w:val="a"/>
    <w:link w:val="ad"/>
    <w:rsid w:val="002362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362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2020-12-30T06:39:00Z</cp:lastPrinted>
  <dcterms:created xsi:type="dcterms:W3CDTF">2020-12-28T14:42:00Z</dcterms:created>
  <dcterms:modified xsi:type="dcterms:W3CDTF">2020-12-30T06:40:00Z</dcterms:modified>
</cp:coreProperties>
</file>