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983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90940A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30230F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61E507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4010CE4" w14:textId="77777777" w:rsidR="00B52D22" w:rsidRDefault="00B52D22">
      <w:pPr>
        <w:jc w:val="center"/>
        <w:rPr>
          <w:b/>
          <w:sz w:val="32"/>
        </w:rPr>
      </w:pPr>
    </w:p>
    <w:p w14:paraId="57585AB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39E3C02" w14:textId="77777777" w:rsidR="00B52D22" w:rsidRDefault="00B52D22">
      <w:pPr>
        <w:jc w:val="center"/>
        <w:rPr>
          <w:sz w:val="10"/>
        </w:rPr>
      </w:pPr>
    </w:p>
    <w:p w14:paraId="187104C7" w14:textId="77777777" w:rsidR="00B52D22" w:rsidRDefault="00B52D22">
      <w:pPr>
        <w:jc w:val="center"/>
        <w:rPr>
          <w:sz w:val="10"/>
        </w:rPr>
      </w:pPr>
    </w:p>
    <w:p w14:paraId="42D0F712" w14:textId="77777777" w:rsidR="00B52D22" w:rsidRDefault="00B52D22">
      <w:pPr>
        <w:tabs>
          <w:tab w:val="left" w:pos="4962"/>
        </w:tabs>
        <w:rPr>
          <w:sz w:val="16"/>
        </w:rPr>
      </w:pPr>
    </w:p>
    <w:p w14:paraId="65A350E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563357C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A07BD27" w14:textId="357E87F5" w:rsidR="00B52D22" w:rsidRDefault="006C3430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01-2727-а</w:t>
      </w:r>
    </w:p>
    <w:p w14:paraId="65F0323E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4AC473C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07077" w14:paraId="3374245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D9976EC" w14:textId="0C26AD08" w:rsidR="008A3858" w:rsidRPr="00F07077" w:rsidRDefault="00F07077" w:rsidP="00F07077">
            <w:pPr>
              <w:suppressAutoHyphens/>
              <w:rPr>
                <w:bCs/>
                <w:sz w:val="24"/>
                <w:szCs w:val="24"/>
              </w:rPr>
            </w:pPr>
            <w:r w:rsidRPr="00F07077">
              <w:rPr>
                <w:bCs/>
                <w:sz w:val="24"/>
                <w:szCs w:val="24"/>
              </w:rPr>
              <w:t>Об утверждении муниципальной программы Тихвинского городского поселения «Развитие сети автомобильных дорог Тихвинского городского поселения»</w:t>
            </w:r>
          </w:p>
        </w:tc>
      </w:tr>
      <w:tr w:rsidR="00342709" w:rsidRPr="00342709" w14:paraId="3131AB8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2682A75" w14:textId="46EE0881" w:rsidR="00F07077" w:rsidRPr="00342709" w:rsidRDefault="00F07077" w:rsidP="00F07077">
            <w:pPr>
              <w:suppressAutoHyphens/>
              <w:rPr>
                <w:bCs/>
                <w:sz w:val="24"/>
                <w:szCs w:val="24"/>
              </w:rPr>
            </w:pPr>
            <w:r w:rsidRPr="00342709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09A2C09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995CC2E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00A9B89" w14:textId="77777777" w:rsidR="0041452C" w:rsidRPr="0041452C" w:rsidRDefault="0041452C" w:rsidP="0041452C">
      <w:pPr>
        <w:tabs>
          <w:tab w:val="left" w:pos="1134"/>
        </w:tabs>
        <w:ind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городского поселения; в соответствии с постановлениями администрации Тихвинского района: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29 августа 2023 года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</w:t>
      </w:r>
    </w:p>
    <w:p w14:paraId="61FDD5D9" w14:textId="77777777" w:rsidR="0041452C" w:rsidRPr="0041452C" w:rsidRDefault="0041452C" w:rsidP="0041452C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>Утвердить муниципальную программу Тихвинского городского поселения «Развитие сети автомобильных дорог Тихвинского городского поселения» (приложение).</w:t>
      </w:r>
    </w:p>
    <w:p w14:paraId="6201C211" w14:textId="60645EB7" w:rsidR="0041452C" w:rsidRPr="0041452C" w:rsidRDefault="0041452C" w:rsidP="0041452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>Финансирование расходов, связанных с реализацией муниципальной программы Тихвинского городского поселения «Развитие сети автомобильных дорог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14:paraId="787EF704" w14:textId="5D99804B" w:rsidR="0041452C" w:rsidRPr="0041452C" w:rsidRDefault="0041452C" w:rsidP="0041452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>Признать утратившими силу постановления администрации Тихвинского района:</w:t>
      </w:r>
    </w:p>
    <w:p w14:paraId="39D7436C" w14:textId="142F275A" w:rsidR="0041452C" w:rsidRPr="0041452C" w:rsidRDefault="0041452C" w:rsidP="0041452C">
      <w:pPr>
        <w:tabs>
          <w:tab w:val="left" w:pos="1134"/>
        </w:tabs>
        <w:ind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 xml:space="preserve">- </w:t>
      </w:r>
      <w:r w:rsidRPr="0041452C">
        <w:rPr>
          <w:b/>
          <w:bCs/>
          <w:color w:val="000000"/>
          <w:szCs w:val="28"/>
        </w:rPr>
        <w:t xml:space="preserve">от 8 ноября 2022 года № 01-2483-а </w:t>
      </w:r>
      <w:r w:rsidRPr="0041452C">
        <w:rPr>
          <w:color w:val="000000"/>
          <w:szCs w:val="28"/>
        </w:rPr>
        <w:t>«Об утверждении муниципальной программы Тихвинского городского поселения «Развитие сети автомобильных дорог Тихвинского городского поселения»;</w:t>
      </w:r>
    </w:p>
    <w:p w14:paraId="33FAD530" w14:textId="06FAD3D8" w:rsidR="0041452C" w:rsidRPr="0041452C" w:rsidRDefault="0041452C" w:rsidP="0041452C">
      <w:pPr>
        <w:tabs>
          <w:tab w:val="left" w:pos="1134"/>
        </w:tabs>
        <w:ind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 xml:space="preserve">- </w:t>
      </w:r>
      <w:r w:rsidRPr="0041452C">
        <w:rPr>
          <w:b/>
          <w:color w:val="000000"/>
          <w:szCs w:val="28"/>
        </w:rPr>
        <w:t>от 21 июля 2023 г</w:t>
      </w:r>
      <w:r w:rsidR="004E5C00">
        <w:rPr>
          <w:b/>
          <w:color w:val="000000"/>
          <w:szCs w:val="28"/>
        </w:rPr>
        <w:t>ода №</w:t>
      </w:r>
      <w:r w:rsidRPr="0041452C">
        <w:rPr>
          <w:b/>
          <w:color w:val="000000"/>
          <w:szCs w:val="28"/>
        </w:rPr>
        <w:t xml:space="preserve"> 01-1895-а</w:t>
      </w:r>
      <w:r w:rsidRPr="0041452C">
        <w:rPr>
          <w:color w:val="000000"/>
          <w:szCs w:val="28"/>
        </w:rPr>
        <w:t xml:space="preserve"> «О внесении изменений в муниципальную программу Тихвинского городского поселения «Развитие сети автомобильных дорог Тихвинского городского поселения», утвержденную постановлением администрации Тихвинского района от 8 ноября 2022 года № 01-2483-а.</w:t>
      </w:r>
    </w:p>
    <w:p w14:paraId="38D16F6D" w14:textId="387B303A" w:rsidR="0041452C" w:rsidRPr="0041452C" w:rsidRDefault="0041452C" w:rsidP="0041452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lastRenderedPageBreak/>
        <w:t>Обнародовать постановление в сети Интернет на официальном сайте Тихвинского района.</w:t>
      </w:r>
    </w:p>
    <w:p w14:paraId="55AC6C08" w14:textId="4F75B4A3" w:rsidR="0041452C" w:rsidRPr="0041452C" w:rsidRDefault="0041452C" w:rsidP="0041452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>Контроль за исполнением постановления возложить на заместителя главы администрации - председателя комитета жилищно-коммунального хозяйства.</w:t>
      </w:r>
    </w:p>
    <w:p w14:paraId="52B95B07" w14:textId="57EDC530" w:rsidR="0041452C" w:rsidRPr="0041452C" w:rsidRDefault="0041452C" w:rsidP="0041452C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41452C">
        <w:rPr>
          <w:color w:val="000000"/>
          <w:szCs w:val="28"/>
        </w:rPr>
        <w:t>Постановление вступает в силу с 1 января 2024 года.</w:t>
      </w:r>
    </w:p>
    <w:p w14:paraId="2BE5F981" w14:textId="77777777" w:rsidR="0041452C" w:rsidRDefault="0041452C" w:rsidP="0041452C">
      <w:pPr>
        <w:ind w:firstLine="225"/>
        <w:rPr>
          <w:color w:val="000000"/>
          <w:sz w:val="24"/>
          <w:szCs w:val="24"/>
        </w:rPr>
      </w:pPr>
    </w:p>
    <w:p w14:paraId="30A19B29" w14:textId="77777777" w:rsidR="0041452C" w:rsidRPr="0018776F" w:rsidRDefault="0041452C" w:rsidP="0041452C">
      <w:pPr>
        <w:ind w:firstLine="225"/>
        <w:rPr>
          <w:color w:val="000000"/>
          <w:sz w:val="24"/>
          <w:szCs w:val="24"/>
        </w:rPr>
      </w:pPr>
    </w:p>
    <w:p w14:paraId="668AD1AA" w14:textId="57A2F554" w:rsidR="0041452C" w:rsidRPr="0041452C" w:rsidRDefault="0041452C" w:rsidP="0041452C">
      <w:pPr>
        <w:rPr>
          <w:color w:val="000000"/>
          <w:szCs w:val="28"/>
        </w:rPr>
      </w:pPr>
      <w:r w:rsidRPr="0041452C">
        <w:rPr>
          <w:color w:val="000000"/>
          <w:szCs w:val="28"/>
        </w:rPr>
        <w:t xml:space="preserve">Глава администрации                                          </w:t>
      </w:r>
      <w:r w:rsidRPr="0041452C">
        <w:rPr>
          <w:color w:val="000000"/>
          <w:szCs w:val="28"/>
        </w:rPr>
        <w:tab/>
      </w:r>
      <w:r w:rsidRPr="0041452C">
        <w:rPr>
          <w:color w:val="000000"/>
          <w:szCs w:val="28"/>
        </w:rPr>
        <w:tab/>
      </w:r>
      <w:r w:rsidRPr="0041452C">
        <w:rPr>
          <w:color w:val="000000"/>
          <w:szCs w:val="28"/>
        </w:rPr>
        <w:tab/>
        <w:t xml:space="preserve">   Ю.А. Наумов </w:t>
      </w:r>
    </w:p>
    <w:p w14:paraId="17CB5F10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69DFB6B1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65C64FB0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0DB376C9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0F391E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4B46DB98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0E34F846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FACAF78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0577FED8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10D8194F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065A67D4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8BE2334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BF8A86A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D8ABB7C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93BF67A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42659EF9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7D44717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5330A5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08801C91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3B18DA16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3AB57B49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22785B1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396E2889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D7939CD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C06B7CC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7A4D33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10A9A5D1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376AC98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DAA509B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4CD715FB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4561C4DC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A7CE4D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3EE221CF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6F65AD44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C61310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6344D48D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0A4EA0F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78480A9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1C51F0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46DB3947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07BED8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53E9615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EF1BC0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4376D552" w14:textId="77777777" w:rsidR="0041452C" w:rsidRPr="0041452C" w:rsidRDefault="0041452C" w:rsidP="0041452C">
      <w:pPr>
        <w:rPr>
          <w:color w:val="000000"/>
          <w:sz w:val="24"/>
          <w:szCs w:val="24"/>
        </w:rPr>
      </w:pPr>
      <w:proofErr w:type="spellStart"/>
      <w:r w:rsidRPr="0041452C">
        <w:rPr>
          <w:color w:val="000000"/>
          <w:sz w:val="24"/>
          <w:szCs w:val="24"/>
        </w:rPr>
        <w:t>Топорищев</w:t>
      </w:r>
      <w:proofErr w:type="spellEnd"/>
      <w:r w:rsidRPr="0041452C">
        <w:rPr>
          <w:color w:val="000000"/>
          <w:sz w:val="24"/>
          <w:szCs w:val="24"/>
        </w:rPr>
        <w:t xml:space="preserve"> Игорь Сергеевич, </w:t>
      </w:r>
    </w:p>
    <w:p w14:paraId="5E49FD38" w14:textId="44B734F1" w:rsidR="0041452C" w:rsidRPr="0041452C" w:rsidRDefault="0041452C" w:rsidP="0041452C">
      <w:pPr>
        <w:rPr>
          <w:color w:val="000000"/>
          <w:sz w:val="24"/>
          <w:szCs w:val="24"/>
        </w:rPr>
      </w:pPr>
      <w:r w:rsidRPr="0041452C">
        <w:rPr>
          <w:color w:val="000000"/>
          <w:sz w:val="24"/>
          <w:szCs w:val="24"/>
        </w:rPr>
        <w:t>56-188</w:t>
      </w:r>
    </w:p>
    <w:p w14:paraId="186369DE" w14:textId="77777777" w:rsidR="0041452C" w:rsidRPr="00252603" w:rsidRDefault="0041452C" w:rsidP="0041452C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СОГЛАСОВАНО:</w:t>
      </w:r>
      <w:r w:rsidRPr="00252603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41452C" w:rsidRPr="0041452C" w14:paraId="555FA4BA" w14:textId="77777777" w:rsidTr="00C17DF3">
        <w:trPr>
          <w:trHeight w:val="168"/>
        </w:trPr>
        <w:tc>
          <w:tcPr>
            <w:tcW w:w="3584" w:type="pct"/>
          </w:tcPr>
          <w:p w14:paraId="5407500D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3796D3CC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048011E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Корцов А.М.</w:t>
            </w:r>
          </w:p>
        </w:tc>
      </w:tr>
      <w:tr w:rsidR="0041452C" w:rsidRPr="0041452C" w14:paraId="4317C03D" w14:textId="77777777" w:rsidTr="00C17DF3">
        <w:trPr>
          <w:trHeight w:val="168"/>
        </w:trPr>
        <w:tc>
          <w:tcPr>
            <w:tcW w:w="3584" w:type="pct"/>
          </w:tcPr>
          <w:p w14:paraId="513F62B0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292" w:type="pct"/>
          </w:tcPr>
          <w:p w14:paraId="07B9E217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1235245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Захаров Р.Н.</w:t>
            </w:r>
          </w:p>
        </w:tc>
      </w:tr>
      <w:tr w:rsidR="0041452C" w:rsidRPr="0041452C" w14:paraId="3FFE18F4" w14:textId="77777777" w:rsidTr="00C17DF3">
        <w:trPr>
          <w:trHeight w:val="135"/>
        </w:trPr>
        <w:tc>
          <w:tcPr>
            <w:tcW w:w="3584" w:type="pct"/>
          </w:tcPr>
          <w:p w14:paraId="0136AD38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29A0001B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A30DF94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41452C" w:rsidRPr="0041452C" w14:paraId="7822E7B4" w14:textId="77777777" w:rsidTr="00C17DF3">
        <w:trPr>
          <w:trHeight w:val="135"/>
        </w:trPr>
        <w:tc>
          <w:tcPr>
            <w:tcW w:w="3584" w:type="pct"/>
          </w:tcPr>
          <w:p w14:paraId="12102554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color w:val="000000"/>
                <w:sz w:val="22"/>
                <w:szCs w:val="22"/>
              </w:rPr>
              <w:t xml:space="preserve">Заведующий </w:t>
            </w:r>
            <w:r w:rsidRPr="0041452C">
              <w:rPr>
                <w:bCs/>
                <w:sz w:val="22"/>
                <w:szCs w:val="22"/>
              </w:rPr>
              <w:t>юридическим отделом</w:t>
            </w:r>
          </w:p>
        </w:tc>
        <w:tc>
          <w:tcPr>
            <w:tcW w:w="292" w:type="pct"/>
          </w:tcPr>
          <w:p w14:paraId="1074D572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6D2D264A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41452C" w:rsidRPr="0041452C" w14:paraId="421F9063" w14:textId="77777777" w:rsidTr="00C17DF3">
        <w:trPr>
          <w:trHeight w:val="135"/>
        </w:trPr>
        <w:tc>
          <w:tcPr>
            <w:tcW w:w="3584" w:type="pct"/>
          </w:tcPr>
          <w:p w14:paraId="52401024" w14:textId="1C0B2B86" w:rsidR="0041452C" w:rsidRPr="0041452C" w:rsidRDefault="0041452C" w:rsidP="00C17DF3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Заместитель главы администрации- председатель комитета финансов</w:t>
            </w:r>
          </w:p>
        </w:tc>
        <w:tc>
          <w:tcPr>
            <w:tcW w:w="292" w:type="pct"/>
          </w:tcPr>
          <w:p w14:paraId="7EB819EE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77C7AC07" w14:textId="7EC4ACD8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Суворова С.А.</w:t>
            </w:r>
          </w:p>
        </w:tc>
      </w:tr>
      <w:tr w:rsidR="0041452C" w:rsidRPr="0041452C" w14:paraId="6F25FD57" w14:textId="77777777" w:rsidTr="00C17DF3">
        <w:trPr>
          <w:trHeight w:val="135"/>
        </w:trPr>
        <w:tc>
          <w:tcPr>
            <w:tcW w:w="3584" w:type="pct"/>
          </w:tcPr>
          <w:p w14:paraId="7F6D5537" w14:textId="4A18A0BB" w:rsidR="0041452C" w:rsidRPr="0041452C" w:rsidRDefault="0041452C" w:rsidP="0041452C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</w:t>
            </w: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- п</w:t>
            </w: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редседатель комитета по экономике и инвестициям</w:t>
            </w:r>
          </w:p>
        </w:tc>
        <w:tc>
          <w:tcPr>
            <w:tcW w:w="292" w:type="pct"/>
          </w:tcPr>
          <w:p w14:paraId="206B2E78" w14:textId="77777777" w:rsidR="0041452C" w:rsidRPr="0041452C" w:rsidRDefault="0041452C" w:rsidP="0041452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4AE28570" w14:textId="10BD7C5D" w:rsidR="0041452C" w:rsidRPr="0041452C" w:rsidRDefault="00600F5B" w:rsidP="0041452C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И.В.</w:t>
            </w:r>
          </w:p>
        </w:tc>
      </w:tr>
      <w:tr w:rsidR="0041452C" w:rsidRPr="0041452C" w14:paraId="3DAD5653" w14:textId="77777777" w:rsidTr="00C17DF3">
        <w:trPr>
          <w:trHeight w:val="135"/>
        </w:trPr>
        <w:tc>
          <w:tcPr>
            <w:tcW w:w="3584" w:type="pct"/>
          </w:tcPr>
          <w:p w14:paraId="5E4D8336" w14:textId="180F2BEC" w:rsidR="0041452C" w:rsidRPr="0041452C" w:rsidRDefault="0041452C" w:rsidP="0041452C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строительству</w:t>
            </w:r>
          </w:p>
        </w:tc>
        <w:tc>
          <w:tcPr>
            <w:tcW w:w="292" w:type="pct"/>
          </w:tcPr>
          <w:p w14:paraId="5EAF9C9C" w14:textId="77777777" w:rsidR="0041452C" w:rsidRPr="0041452C" w:rsidRDefault="0041452C" w:rsidP="0041452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217FF64" w14:textId="00C10AA3" w:rsidR="0041452C" w:rsidRPr="0041452C" w:rsidRDefault="0041452C" w:rsidP="0041452C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Голубев А.Л.</w:t>
            </w:r>
          </w:p>
        </w:tc>
      </w:tr>
      <w:tr w:rsidR="0041452C" w:rsidRPr="0041452C" w14:paraId="73787B4C" w14:textId="77777777" w:rsidTr="00C17DF3">
        <w:trPr>
          <w:trHeight w:val="135"/>
        </w:trPr>
        <w:tc>
          <w:tcPr>
            <w:tcW w:w="3584" w:type="pct"/>
          </w:tcPr>
          <w:p w14:paraId="4426F91D" w14:textId="44302276" w:rsidR="0041452C" w:rsidRPr="0041452C" w:rsidRDefault="0041452C" w:rsidP="0041452C">
            <w:pPr>
              <w:ind w:right="-1"/>
              <w:rPr>
                <w:color w:val="000000"/>
                <w:sz w:val="22"/>
                <w:szCs w:val="22"/>
              </w:rPr>
            </w:pPr>
            <w:r w:rsidRPr="0041452C">
              <w:rPr>
                <w:color w:val="000000"/>
                <w:sz w:val="22"/>
                <w:szCs w:val="22"/>
              </w:rPr>
              <w:t>Заведующий отделом бухгалтерского учёта и отчетности - главный бухгалтер</w:t>
            </w:r>
          </w:p>
        </w:tc>
        <w:tc>
          <w:tcPr>
            <w:tcW w:w="292" w:type="pct"/>
          </w:tcPr>
          <w:p w14:paraId="262FAE32" w14:textId="77777777" w:rsidR="0041452C" w:rsidRPr="0041452C" w:rsidRDefault="0041452C" w:rsidP="0041452C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0E3A73C8" w14:textId="00258EF2" w:rsidR="0041452C" w:rsidRPr="0041452C" w:rsidRDefault="0041452C" w:rsidP="0041452C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sz w:val="22"/>
                <w:szCs w:val="22"/>
              </w:rPr>
              <w:t>Бодрова Л.Г.</w:t>
            </w:r>
          </w:p>
        </w:tc>
      </w:tr>
    </w:tbl>
    <w:p w14:paraId="6E1FEA49" w14:textId="77777777" w:rsidR="0041452C" w:rsidRPr="00252603" w:rsidRDefault="0041452C" w:rsidP="0041452C">
      <w:pPr>
        <w:ind w:right="-1"/>
        <w:rPr>
          <w:bCs/>
          <w:sz w:val="22"/>
          <w:szCs w:val="22"/>
        </w:rPr>
      </w:pPr>
    </w:p>
    <w:p w14:paraId="596BE323" w14:textId="77777777" w:rsidR="0041452C" w:rsidRPr="00252603" w:rsidRDefault="0041452C" w:rsidP="0041452C">
      <w:pPr>
        <w:ind w:right="-1"/>
        <w:rPr>
          <w:bCs/>
          <w:sz w:val="22"/>
          <w:szCs w:val="22"/>
        </w:rPr>
      </w:pPr>
      <w:r w:rsidRPr="00252603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41452C" w:rsidRPr="0041452C" w14:paraId="3C5B3A2F" w14:textId="77777777" w:rsidTr="00C17DF3">
        <w:tc>
          <w:tcPr>
            <w:tcW w:w="3627" w:type="pct"/>
            <w:hideMark/>
          </w:tcPr>
          <w:p w14:paraId="1AF58FDB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599C8BBD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65A9C0ED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1452C" w:rsidRPr="0041452C" w14:paraId="08A079C0" w14:textId="77777777" w:rsidTr="00C17DF3">
        <w:tc>
          <w:tcPr>
            <w:tcW w:w="3627" w:type="pct"/>
          </w:tcPr>
          <w:p w14:paraId="12D4011B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30" w:type="pct"/>
          </w:tcPr>
          <w:p w14:paraId="6A3B2F17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B8A6DBA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1452C" w:rsidRPr="0041452C" w14:paraId="1DD98225" w14:textId="77777777" w:rsidTr="00C17DF3">
        <w:tc>
          <w:tcPr>
            <w:tcW w:w="3627" w:type="pct"/>
          </w:tcPr>
          <w:p w14:paraId="0F6B73EC" w14:textId="12B6438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жилищно-коммунального хозяйства</w:t>
            </w:r>
          </w:p>
        </w:tc>
        <w:tc>
          <w:tcPr>
            <w:tcW w:w="230" w:type="pct"/>
          </w:tcPr>
          <w:p w14:paraId="284AEEEA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5DBC5A1A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1452C" w:rsidRPr="0041452C" w14:paraId="746B7451" w14:textId="77777777" w:rsidTr="00C17DF3">
        <w:tc>
          <w:tcPr>
            <w:tcW w:w="3627" w:type="pct"/>
          </w:tcPr>
          <w:p w14:paraId="3C629218" w14:textId="28625F78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230" w:type="pct"/>
          </w:tcPr>
          <w:p w14:paraId="2C8B7597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D2AF7A5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1452C" w:rsidRPr="0041452C" w14:paraId="3CADFDE3" w14:textId="77777777" w:rsidTr="00C17DF3">
        <w:tc>
          <w:tcPr>
            <w:tcW w:w="3627" w:type="pct"/>
          </w:tcPr>
          <w:p w14:paraId="595A3F89" w14:textId="2621D66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230" w:type="pct"/>
          </w:tcPr>
          <w:p w14:paraId="76444B33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 w:rsidRPr="0041452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3505DAF7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1452C" w:rsidRPr="0041452C" w14:paraId="51F75525" w14:textId="77777777" w:rsidTr="00C17DF3">
        <w:tc>
          <w:tcPr>
            <w:tcW w:w="3627" w:type="pct"/>
          </w:tcPr>
          <w:p w14:paraId="00BF624B" w14:textId="6CD117E5" w:rsidR="0041452C" w:rsidRPr="0041452C" w:rsidRDefault="0041452C" w:rsidP="00C17DF3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230" w:type="pct"/>
          </w:tcPr>
          <w:p w14:paraId="492A7CA3" w14:textId="7A0EBF70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DFC4531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1452C" w:rsidRPr="0041452C" w14:paraId="61F501ED" w14:textId="77777777" w:rsidTr="00C17DF3">
        <w:tc>
          <w:tcPr>
            <w:tcW w:w="3627" w:type="pct"/>
          </w:tcPr>
          <w:p w14:paraId="0ED661D9" w14:textId="3115C058" w:rsidR="0041452C" w:rsidRPr="0041452C" w:rsidRDefault="0041452C" w:rsidP="00C17DF3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230" w:type="pct"/>
          </w:tcPr>
          <w:p w14:paraId="51746845" w14:textId="22D331E3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9D0FFDF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41452C" w:rsidRPr="0041452C" w14:paraId="7090243E" w14:textId="77777777" w:rsidTr="00C17DF3">
        <w:tc>
          <w:tcPr>
            <w:tcW w:w="3627" w:type="pct"/>
          </w:tcPr>
          <w:p w14:paraId="6926B4F4" w14:textId="6733CA05" w:rsidR="0041452C" w:rsidRPr="0041452C" w:rsidRDefault="0041452C" w:rsidP="00C17DF3">
            <w:pPr>
              <w:ind w:right="-1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230" w:type="pct"/>
          </w:tcPr>
          <w:p w14:paraId="0CF8EB68" w14:textId="48DA1355" w:rsid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43" w:type="pct"/>
          </w:tcPr>
          <w:p w14:paraId="446BA470" w14:textId="77777777" w:rsidR="0041452C" w:rsidRPr="0041452C" w:rsidRDefault="0041452C" w:rsidP="00C17DF3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4D0A1F66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108E13B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06181355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4C69CA9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BF1B42D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48640680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6050B45C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6D6D2B01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6181610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5359083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79ACB696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119E0524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852D1EA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067BDC4C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350E1BD6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58AFA1F6" w14:textId="77777777" w:rsidR="0041452C" w:rsidRDefault="0041452C" w:rsidP="001A2440">
      <w:pPr>
        <w:ind w:right="-1" w:firstLine="709"/>
        <w:rPr>
          <w:sz w:val="22"/>
          <w:szCs w:val="22"/>
        </w:rPr>
      </w:pPr>
    </w:p>
    <w:p w14:paraId="26AE5AE3" w14:textId="77777777" w:rsidR="0041452C" w:rsidRDefault="0041452C" w:rsidP="001A2440">
      <w:pPr>
        <w:ind w:right="-1" w:firstLine="709"/>
        <w:rPr>
          <w:sz w:val="22"/>
          <w:szCs w:val="22"/>
        </w:rPr>
        <w:sectPr w:rsidR="0041452C" w:rsidSect="0041452C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3A80CCD" w14:textId="77777777" w:rsidR="0041452C" w:rsidRPr="006C3430" w:rsidRDefault="0041452C" w:rsidP="004E5C00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УТВЕРЖДЕНА</w:t>
      </w:r>
    </w:p>
    <w:p w14:paraId="30FFDCEE" w14:textId="7F60C8AE" w:rsidR="0041452C" w:rsidRPr="006C3430" w:rsidRDefault="0041452C" w:rsidP="004E5C00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 xml:space="preserve">постановлением </w:t>
      </w:r>
      <w:r w:rsidR="004E5C00" w:rsidRPr="006C3430">
        <w:rPr>
          <w:rFonts w:eastAsia="Calibri"/>
          <w:sz w:val="24"/>
          <w:szCs w:val="24"/>
          <w:lang w:eastAsia="en-US"/>
        </w:rPr>
        <w:t>а</w:t>
      </w:r>
      <w:r w:rsidRPr="006C3430">
        <w:rPr>
          <w:rFonts w:eastAsia="Calibri"/>
          <w:sz w:val="24"/>
          <w:szCs w:val="24"/>
          <w:lang w:eastAsia="en-US"/>
        </w:rPr>
        <w:t>дминистрации</w:t>
      </w:r>
    </w:p>
    <w:p w14:paraId="62CB62BC" w14:textId="77777777" w:rsidR="0041452C" w:rsidRPr="006C3430" w:rsidRDefault="0041452C" w:rsidP="004E5C00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Тихвинского района</w:t>
      </w:r>
    </w:p>
    <w:p w14:paraId="2F97C30E" w14:textId="507A4FD5" w:rsidR="0041452C" w:rsidRPr="006C3430" w:rsidRDefault="004E5C00" w:rsidP="004E5C00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о</w:t>
      </w:r>
      <w:r w:rsidR="0041452C" w:rsidRPr="006C3430">
        <w:rPr>
          <w:rFonts w:eastAsia="Calibri"/>
          <w:sz w:val="24"/>
          <w:szCs w:val="24"/>
          <w:lang w:eastAsia="en-US"/>
        </w:rPr>
        <w:t xml:space="preserve">т </w:t>
      </w:r>
      <w:r w:rsidR="006C3430">
        <w:rPr>
          <w:rFonts w:eastAsia="Calibri"/>
          <w:sz w:val="24"/>
          <w:szCs w:val="24"/>
          <w:lang w:eastAsia="en-US"/>
        </w:rPr>
        <w:t>31 октября 2023 г.</w:t>
      </w:r>
      <w:r w:rsidR="0041452C" w:rsidRPr="006C3430">
        <w:rPr>
          <w:rFonts w:eastAsia="Calibri"/>
          <w:sz w:val="24"/>
          <w:szCs w:val="24"/>
          <w:lang w:eastAsia="en-US"/>
        </w:rPr>
        <w:t xml:space="preserve"> № </w:t>
      </w:r>
      <w:r w:rsidR="006C3430">
        <w:rPr>
          <w:rFonts w:eastAsia="Calibri"/>
          <w:sz w:val="24"/>
          <w:szCs w:val="24"/>
          <w:lang w:eastAsia="en-US"/>
        </w:rPr>
        <w:t>01-2727-а</w:t>
      </w:r>
      <w:r w:rsidR="0041452C" w:rsidRPr="006C3430">
        <w:rPr>
          <w:rFonts w:eastAsia="Calibri"/>
          <w:sz w:val="24"/>
          <w:szCs w:val="24"/>
          <w:lang w:eastAsia="en-US"/>
        </w:rPr>
        <w:t xml:space="preserve"> </w:t>
      </w:r>
    </w:p>
    <w:p w14:paraId="6C22B41E" w14:textId="77777777" w:rsidR="0041452C" w:rsidRPr="006C3430" w:rsidRDefault="0041452C" w:rsidP="004E5C00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(приложение)</w:t>
      </w:r>
    </w:p>
    <w:p w14:paraId="0A64E068" w14:textId="77777777" w:rsidR="0041452C" w:rsidRPr="006C3430" w:rsidRDefault="0041452C" w:rsidP="0041452C">
      <w:pPr>
        <w:jc w:val="center"/>
        <w:rPr>
          <w:rFonts w:eastAsia="Calibri"/>
          <w:sz w:val="22"/>
          <w:szCs w:val="22"/>
          <w:lang w:eastAsia="en-US"/>
        </w:rPr>
      </w:pPr>
    </w:p>
    <w:p w14:paraId="5B01B2D9" w14:textId="77777777" w:rsidR="0041452C" w:rsidRPr="006C3430" w:rsidRDefault="0041452C" w:rsidP="0041452C">
      <w:pPr>
        <w:jc w:val="center"/>
        <w:rPr>
          <w:rFonts w:eastAsia="Calibri"/>
          <w:sz w:val="22"/>
          <w:szCs w:val="22"/>
          <w:lang w:eastAsia="en-US"/>
        </w:rPr>
      </w:pPr>
    </w:p>
    <w:p w14:paraId="6B370A18" w14:textId="77777777" w:rsidR="0041452C" w:rsidRPr="0041452C" w:rsidRDefault="0041452C" w:rsidP="0041452C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1452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МУНИЦИПАЛЬНАЯ ПРОГРАММА </w:t>
      </w:r>
    </w:p>
    <w:p w14:paraId="398B1DB3" w14:textId="77777777" w:rsidR="0041452C" w:rsidRPr="0041452C" w:rsidRDefault="0041452C" w:rsidP="0041452C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1452C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ТИХВИНСКОГО ГОРОДСКОГО ПОСЕЛЕНИЯ </w:t>
      </w:r>
    </w:p>
    <w:p w14:paraId="28FF33EC" w14:textId="77777777" w:rsidR="0041452C" w:rsidRPr="0041452C" w:rsidRDefault="0041452C" w:rsidP="0041452C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41452C">
        <w:rPr>
          <w:rFonts w:eastAsia="Calibri"/>
          <w:b/>
          <w:bCs/>
          <w:color w:val="000000"/>
          <w:sz w:val="22"/>
          <w:szCs w:val="22"/>
          <w:lang w:eastAsia="en-US"/>
        </w:rPr>
        <w:t>«РАЗВИТИЕ СЕТИ АВТОМОБИЛЬНЫХ ДОРОГ ТИХВИНСКОГО ГОРОДСКОГО ПОСЕЛЕНИЯ»</w:t>
      </w:r>
    </w:p>
    <w:p w14:paraId="61779AAE" w14:textId="77777777" w:rsidR="0041452C" w:rsidRPr="0041452C" w:rsidRDefault="0041452C" w:rsidP="0041452C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4475FD05" w14:textId="77777777" w:rsidR="0041452C" w:rsidRPr="0041452C" w:rsidRDefault="0041452C" w:rsidP="004E5C00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14:paraId="7D7893A9" w14:textId="77777777" w:rsidR="0041452C" w:rsidRPr="0041452C" w:rsidRDefault="0041452C" w:rsidP="0041452C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муниципальной программы Тихвинского городского поселения </w:t>
      </w:r>
    </w:p>
    <w:p w14:paraId="15C5BB59" w14:textId="77777777" w:rsidR="0041452C" w:rsidRPr="0041452C" w:rsidRDefault="0041452C" w:rsidP="0041452C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сети автомобильных дорог Тихвинского городского поселения»</w:t>
      </w:r>
    </w:p>
    <w:p w14:paraId="5DB11009" w14:textId="77777777" w:rsidR="0041452C" w:rsidRPr="0041452C" w:rsidRDefault="0041452C" w:rsidP="0041452C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1006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5"/>
        <w:gridCol w:w="6060"/>
      </w:tblGrid>
      <w:tr w:rsidR="0041452C" w:rsidRPr="0041452C" w14:paraId="3209EE94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106C7" w14:textId="7BA4CDE8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  <w:r w:rsidR="004E5C00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униципальной программы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DF482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2024-2026 годы</w:t>
            </w:r>
          </w:p>
        </w:tc>
      </w:tr>
      <w:tr w:rsidR="0041452C" w:rsidRPr="0041452C" w14:paraId="623B848B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264F4" w14:textId="77777777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BF87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жилищно-коммунального хозяйства администрации Тихвинского района (далее – комитет ЖКХ)</w:t>
            </w:r>
          </w:p>
        </w:tc>
      </w:tr>
      <w:tr w:rsidR="0041452C" w:rsidRPr="0041452C" w14:paraId="4BA61548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8B4EB" w14:textId="77777777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6ED8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строительству администрации Тихвинского района</w:t>
            </w:r>
          </w:p>
        </w:tc>
      </w:tr>
      <w:tr w:rsidR="0041452C" w:rsidRPr="0041452C" w14:paraId="3626376C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4991" w14:textId="77777777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146C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Бюджетные учреждения Тихвинского городского поселения</w:t>
            </w:r>
          </w:p>
        </w:tc>
      </w:tr>
      <w:tr w:rsidR="0041452C" w:rsidRPr="0041452C" w14:paraId="02A60A60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E8F2" w14:textId="77777777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8D65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41452C" w:rsidRPr="0041452C" w14:paraId="50A22977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BE92" w14:textId="77777777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BBA3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41452C" w:rsidRPr="0041452C" w14:paraId="2F0897E3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D9E7B" w14:textId="43A622EF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Цель </w:t>
            </w:r>
            <w:r w:rsidR="004E5C00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униципальной программы 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D63D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</w:t>
            </w:r>
          </w:p>
        </w:tc>
      </w:tr>
      <w:tr w:rsidR="0041452C" w:rsidRPr="0041452C" w14:paraId="26A698C7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79C01" w14:textId="58023AC6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</w:t>
            </w:r>
            <w:r w:rsidR="004E5C00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униципальной программы 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C993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Увеличение протяженности, пропускной способности и приведение в нормативное состояние дорог местного значения, сокращение числа ДТП.</w:t>
            </w:r>
          </w:p>
          <w:p w14:paraId="5289E5F1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Проектирование, строительство, реконструкция, капитальный ремонт и ремонт дорог местного значения.</w:t>
            </w:r>
          </w:p>
          <w:p w14:paraId="0F472AB7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Ремонт искусственных сооружений на дорогах местного значения.</w:t>
            </w:r>
          </w:p>
          <w:p w14:paraId="383E71FE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Восстановление и улучшение эксплуатационных качеств автомобильных дорог поселения.</w:t>
            </w:r>
          </w:p>
          <w:p w14:paraId="4EA7EA00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Повышение уровня безопасности движения.</w:t>
            </w:r>
          </w:p>
          <w:p w14:paraId="1AC8DBD7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Содержание автомобильных дорог общего пользования местного значения на уровне, допустимом нормативами, для обеспечения их сохранности</w:t>
            </w:r>
          </w:p>
        </w:tc>
      </w:tr>
      <w:tr w:rsidR="0041452C" w:rsidRPr="0041452C" w14:paraId="5D234A39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E3AE" w14:textId="4E9E6A38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результаты реализации </w:t>
            </w:r>
            <w:r w:rsidR="004E5C00">
              <w:rPr>
                <w:rFonts w:eastAsia="Calibri"/>
                <w:color w:val="000000"/>
                <w:sz w:val="24"/>
                <w:szCs w:val="24"/>
                <w:lang w:eastAsia="en-US"/>
              </w:rPr>
              <w:t>м</w:t>
            </w: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униципальной программы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7ECD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Повышение доли протяженности автомобильных дорог, соответствующих нормативным требованиям (приложение №1)</w:t>
            </w:r>
          </w:p>
        </w:tc>
      </w:tr>
      <w:tr w:rsidR="0041452C" w:rsidRPr="0041452C" w14:paraId="3E941E6D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5F0D" w14:textId="77777777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303F" w14:textId="77777777" w:rsidR="0041452C" w:rsidRPr="0041452C" w:rsidRDefault="0041452C" w:rsidP="0041452C">
            <w:pPr>
              <w:ind w:left="113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финансового обеспечения Программы составляет   236 701,21 </w:t>
            </w:r>
            <w:proofErr w:type="spellStart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., из них:</w:t>
            </w:r>
          </w:p>
          <w:p w14:paraId="62C18F0A" w14:textId="77777777" w:rsidR="0041452C" w:rsidRPr="0041452C" w:rsidRDefault="0041452C" w:rsidP="0041452C">
            <w:pPr>
              <w:ind w:left="113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2024 году – 92 552,83 </w:t>
            </w:r>
            <w:proofErr w:type="spellStart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.;</w:t>
            </w:r>
          </w:p>
          <w:p w14:paraId="36996EA4" w14:textId="77777777" w:rsidR="0041452C" w:rsidRPr="0041452C" w:rsidRDefault="0041452C" w:rsidP="0041452C">
            <w:pPr>
              <w:ind w:left="113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2025 году – 72 958,55 </w:t>
            </w:r>
            <w:proofErr w:type="spellStart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.;</w:t>
            </w:r>
          </w:p>
          <w:p w14:paraId="373654A8" w14:textId="77777777" w:rsidR="0041452C" w:rsidRPr="0041452C" w:rsidRDefault="0041452C" w:rsidP="0041452C">
            <w:pPr>
              <w:ind w:left="113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2026 году – 71 189,83 </w:t>
            </w:r>
            <w:proofErr w:type="spellStart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тыс.руб</w:t>
            </w:r>
            <w:proofErr w:type="spellEnd"/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  <w:p w14:paraId="3A5A8B05" w14:textId="369B6565" w:rsidR="0041452C" w:rsidRPr="0041452C" w:rsidRDefault="0041452C" w:rsidP="0041452C">
            <w:pPr>
              <w:ind w:left="113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(приложение №</w:t>
            </w:r>
            <w:r w:rsidR="004E5C0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2)</w:t>
            </w:r>
          </w:p>
        </w:tc>
      </w:tr>
      <w:tr w:rsidR="0041452C" w:rsidRPr="0041452C" w14:paraId="72C1167E" w14:textId="77777777" w:rsidTr="00C17DF3">
        <w:tc>
          <w:tcPr>
            <w:tcW w:w="4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0CBE" w14:textId="77777777" w:rsidR="0041452C" w:rsidRPr="0041452C" w:rsidRDefault="0041452C" w:rsidP="0041452C">
            <w:pPr>
              <w:ind w:left="148" w:right="171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программы, всего, в т.ч. по годам реализации</w:t>
            </w:r>
          </w:p>
        </w:tc>
        <w:tc>
          <w:tcPr>
            <w:tcW w:w="6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CA5D" w14:textId="77777777" w:rsidR="0041452C" w:rsidRPr="0041452C" w:rsidRDefault="0041452C" w:rsidP="0041452C">
            <w:pPr>
              <w:ind w:left="112" w:right="136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14:paraId="7488CF44" w14:textId="77777777" w:rsidR="0041452C" w:rsidRPr="0041452C" w:rsidRDefault="0041452C" w:rsidP="0041452C">
      <w:pPr>
        <w:rPr>
          <w:rFonts w:eastAsia="Calibri"/>
          <w:color w:val="000000"/>
          <w:sz w:val="22"/>
          <w:szCs w:val="22"/>
          <w:lang w:eastAsia="en-US"/>
        </w:rPr>
      </w:pPr>
    </w:p>
    <w:p w14:paraId="4E48C9D3" w14:textId="77777777" w:rsidR="004E5C00" w:rsidRDefault="004E5C00" w:rsidP="00B00D85">
      <w:pPr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F6BEE22" w14:textId="7947B071" w:rsidR="0041452C" w:rsidRPr="0041452C" w:rsidRDefault="0041452C" w:rsidP="00B00D85">
      <w:pPr>
        <w:ind w:firstLine="72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1. Общая характеристика, основные проблемы и прогноз развития сферы</w:t>
      </w: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городского поселения «Развитие сети</w:t>
      </w: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автомобильных дорог Тихвинского</w:t>
      </w: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городского поселения»</w:t>
      </w:r>
    </w:p>
    <w:p w14:paraId="6A9B8E67" w14:textId="77777777" w:rsidR="0041452C" w:rsidRPr="0041452C" w:rsidRDefault="0041452C" w:rsidP="0041452C">
      <w:pPr>
        <w:rPr>
          <w:rFonts w:eastAsia="Calibri"/>
          <w:color w:val="000000"/>
          <w:sz w:val="24"/>
          <w:szCs w:val="24"/>
          <w:lang w:eastAsia="en-US"/>
        </w:rPr>
      </w:pPr>
    </w:p>
    <w:p w14:paraId="6CB2EF97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пользования. Общая протяженность дорог по территории Тихвинского городского поселения составляет 153 км, из них большая часть - грунтовые дороги (92,4 км).</w:t>
      </w:r>
    </w:p>
    <w:p w14:paraId="279E5C75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Рост автомобильного парка и увеличение количества крупнотоннажного грузового транспорта приводит к преждевременному износу автомобильных дорог. Отдельные участки существующих дорог характеризуются высокой интенсивностью движения, превышающей технико-эксплуатационные возможности, что не позволяет обеспечить выполнение требований к пропускной способности, комфорту и безопасности дорожного движения.</w:t>
      </w:r>
    </w:p>
    <w:p w14:paraId="014DBDDD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14:paraId="1E797418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34678806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Выполнение работ по строительству и реконструкции работ позволит изменить организацию движения большегрузного транспорта, уменьшить грузопоток и обеспечить безопасность дорожного движения в жилых густонаселенных кварталах города.</w:t>
      </w:r>
    </w:p>
    <w:p w14:paraId="02DA2237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В целях снижения уровня аварийности на автомобильных дорогах Тихвинского городского поселения, обеспечения сохранности жизни и здоровья граждан, гарантии их законных прав на безопасные условия движения на улицах и дорогах города и поселения, необходимо проведение мероприятий по содержанию автомобильных дорог общего пользования и улично-дорожной сети.</w:t>
      </w:r>
    </w:p>
    <w:p w14:paraId="055F5384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5139B47" w14:textId="77777777" w:rsidR="0041452C" w:rsidRPr="0041452C" w:rsidRDefault="0041452C" w:rsidP="00B00D85">
      <w:pPr>
        <w:ind w:firstLine="72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муниципальной политики в сфере</w:t>
      </w: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развития сети автомобильных дорог</w:t>
      </w: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14:paraId="4C38BAFA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3769E702" w14:textId="50CB3E96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Основной целью </w:t>
      </w:r>
      <w:r w:rsidR="00B00D85">
        <w:rPr>
          <w:rFonts w:eastAsia="Calibri"/>
          <w:color w:val="000000"/>
          <w:sz w:val="24"/>
          <w:szCs w:val="24"/>
          <w:lang w:eastAsia="en-US"/>
        </w:rPr>
        <w:t>м</w:t>
      </w:r>
      <w:r w:rsidRPr="0041452C">
        <w:rPr>
          <w:rFonts w:eastAsia="Calibri"/>
          <w:color w:val="000000"/>
          <w:sz w:val="24"/>
          <w:szCs w:val="24"/>
          <w:lang w:eastAsia="en-US"/>
        </w:rPr>
        <w:t>униципальной программы является повышение эффективности и безопасности функционирования сети автомобильных дорог местного значения Тихвинского городского поселения, определение стратегии развития дорожного комплекса, приоритетных задач дорожной политики и инструментов ее реализации. Приоритетным направлением является сохранение существующей дорожной сети муниципального образования, улучшения ее транспортно-эксплуатационного состояния путем проведения мероприятий по капитальному ремонту и ремонту автомобильных дорог общего пользования местного значения.</w:t>
      </w:r>
    </w:p>
    <w:p w14:paraId="74CFF790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78B247B2" w14:textId="77777777" w:rsidR="00600F5B" w:rsidRDefault="0041452C" w:rsidP="00B00D8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2.1. Основные направления муниципальной политики в области</w:t>
      </w:r>
    </w:p>
    <w:p w14:paraId="69594639" w14:textId="5058C60A" w:rsidR="0041452C" w:rsidRPr="0041452C" w:rsidRDefault="0041452C" w:rsidP="00B00D8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развития сети автомобильных дорог Тихвинского городского поселения</w:t>
      </w:r>
    </w:p>
    <w:p w14:paraId="20E7DCBD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7A0C04F1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строительство и реконструкция автомобильных дорог местного значения;</w:t>
      </w:r>
    </w:p>
    <w:p w14:paraId="3A2679ED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 капитальный ремонт автомобильных дорог общего пользования местного значения, мостов и иных искусственных дорожных сооружений на них;</w:t>
      </w:r>
    </w:p>
    <w:p w14:paraId="712053FC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 разработка проектно-сметной документации,</w:t>
      </w:r>
    </w:p>
    <w:p w14:paraId="0042D10E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 ремонт автомобильных дорог общего пользования местного значения;</w:t>
      </w:r>
    </w:p>
    <w:p w14:paraId="1E5AA5C8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 проведение текущего ремонта улично-дорожной сети,</w:t>
      </w:r>
    </w:p>
    <w:p w14:paraId="1696BD21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содержание автомобильных дорог (профилирование грунтовых дорог по сельским населенным пунктам Тихвинского городского поселения и старой части города Тихвина; обработка противогололедным составом (песком) автомобильных дорог местного значения, в зависимости от климатических условий).</w:t>
      </w:r>
    </w:p>
    <w:p w14:paraId="2FE26A30" w14:textId="77777777" w:rsidR="0041452C" w:rsidRPr="0041452C" w:rsidRDefault="0041452C" w:rsidP="0041452C">
      <w:pPr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C108D0E" w14:textId="77777777" w:rsidR="0041452C" w:rsidRPr="0041452C" w:rsidRDefault="0041452C" w:rsidP="00B00D85">
      <w:pPr>
        <w:ind w:firstLine="708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2.2. Задачи муниципальной программы Тихвинского городского поселения «Развитие сети автомобильных дорог Тихвинского городского поселения»</w:t>
      </w:r>
    </w:p>
    <w:p w14:paraId="42000EDA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</w:p>
    <w:p w14:paraId="1746A6F3" w14:textId="3F705E56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Задачи</w:t>
      </w:r>
      <w:r>
        <w:rPr>
          <w:rFonts w:eastAsia="Calibri"/>
          <w:color w:val="000000"/>
          <w:sz w:val="24"/>
          <w:szCs w:val="24"/>
          <w:lang w:eastAsia="en-US"/>
        </w:rPr>
        <w:t xml:space="preserve"> муниципальной п</w:t>
      </w:r>
      <w:r w:rsidRPr="0041452C">
        <w:rPr>
          <w:rFonts w:eastAsia="Calibri"/>
          <w:color w:val="000000"/>
          <w:sz w:val="24"/>
          <w:szCs w:val="24"/>
          <w:lang w:eastAsia="en-US"/>
        </w:rPr>
        <w:t>рограммы:</w:t>
      </w:r>
    </w:p>
    <w:p w14:paraId="0C7F8562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Увеличение протяженности, пропускной способности и приведение в нормативное состояние дорог местного значения, сокращение числа ДТП.</w:t>
      </w:r>
    </w:p>
    <w:p w14:paraId="132CB08F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Проектирование, строительство, реконструкция, капитальный ремонт и ремонт дорог местного значения.</w:t>
      </w:r>
    </w:p>
    <w:p w14:paraId="347E1B04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Ремонт искусственных сооружений на дорогах местного значения.</w:t>
      </w:r>
    </w:p>
    <w:p w14:paraId="64DF43B7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Восстановление и улучшение эксплуатационных качеств автомобильных дорог поселения.</w:t>
      </w:r>
    </w:p>
    <w:p w14:paraId="6435A675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Повышение уровня безопасности движения.</w:t>
      </w:r>
    </w:p>
    <w:p w14:paraId="793FD4AE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Содержание автомобильных дорог общего пользования местного значения на уровне, допустимом нормативами, для обеспечения их сохранности. </w:t>
      </w:r>
    </w:p>
    <w:p w14:paraId="20CF12EB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Поддержание транспортно-эксплуатационного состояния автомобильных дорог в соответствии с действующими нормативными требованиями, может осуществляться путем предоставления из областного бюджета субсидий местным бюджетам на проектирование, строительство, реконструкцию, капитальный ремонт и ремонт дорог местного значения, что должно обеспечить проведение указанных работ в установленные сроки.</w:t>
      </w:r>
    </w:p>
    <w:p w14:paraId="43159704" w14:textId="77777777" w:rsidR="0041452C" w:rsidRPr="0041452C" w:rsidRDefault="0041452C" w:rsidP="0041452C">
      <w:pPr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36B6A93" w14:textId="77777777" w:rsidR="00B00D85" w:rsidRDefault="00B00D85" w:rsidP="0041452C">
      <w:pPr>
        <w:ind w:firstLine="708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78C2A03" w14:textId="77777777" w:rsidR="00B00D85" w:rsidRDefault="00B00D85" w:rsidP="0041452C">
      <w:pPr>
        <w:ind w:firstLine="708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186FDA36" w14:textId="77777777" w:rsidR="00B00D85" w:rsidRDefault="00B00D85" w:rsidP="0041452C">
      <w:pPr>
        <w:ind w:firstLine="708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43ABE84D" w14:textId="57349CCA" w:rsidR="0041452C" w:rsidRPr="0041452C" w:rsidRDefault="0041452C" w:rsidP="00B00D85">
      <w:pPr>
        <w:ind w:firstLine="708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 процессных мероприятий муниципальной программы</w:t>
      </w:r>
    </w:p>
    <w:p w14:paraId="34FBA31F" w14:textId="77777777" w:rsidR="0041452C" w:rsidRPr="0041452C" w:rsidRDefault="0041452C" w:rsidP="0041452C">
      <w:pPr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34ADAB3D" w14:textId="77777777" w:rsidR="0041452C" w:rsidRPr="0041452C" w:rsidRDefault="0041452C" w:rsidP="0041452C">
      <w:pPr>
        <w:ind w:firstLine="708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>Реализация комплексов проектных и процессных мероприятий муниципальной программы будет способствовать достижению цели и решению задач муниципальной программы.</w:t>
      </w:r>
    </w:p>
    <w:p w14:paraId="058F07E0" w14:textId="77777777" w:rsidR="0041452C" w:rsidRPr="0041452C" w:rsidRDefault="0041452C" w:rsidP="0041452C">
      <w:pPr>
        <w:ind w:firstLine="708"/>
        <w:rPr>
          <w:rFonts w:eastAsia="Calibri"/>
          <w:b/>
          <w:bCs/>
          <w:i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i/>
          <w:color w:val="000000"/>
          <w:sz w:val="24"/>
          <w:szCs w:val="24"/>
          <w:lang w:eastAsia="en-US"/>
        </w:rPr>
        <w:t>Комплекс процессных мероприятий «Поддержание существующей сети дорог Тихвинского городского поселения».</w:t>
      </w:r>
    </w:p>
    <w:p w14:paraId="5B2DBF24" w14:textId="77777777" w:rsidR="0041452C" w:rsidRPr="0041452C" w:rsidRDefault="0041452C" w:rsidP="0041452C">
      <w:pPr>
        <w:ind w:firstLine="708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>В рамках комплекса осуществляется:</w:t>
      </w:r>
    </w:p>
    <w:p w14:paraId="050AACB6" w14:textId="77777777" w:rsidR="0041452C" w:rsidRPr="0041452C" w:rsidRDefault="0041452C" w:rsidP="0041452C">
      <w:pPr>
        <w:ind w:firstLine="225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>- Обеспечение деятельности (услуг, работ) муниципальных учреждений по содержанию дорог и искусственных сооружений на них;</w:t>
      </w:r>
    </w:p>
    <w:p w14:paraId="0590736D" w14:textId="77777777" w:rsidR="0041452C" w:rsidRPr="0041452C" w:rsidRDefault="0041452C" w:rsidP="0041452C">
      <w:pPr>
        <w:ind w:firstLine="225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 xml:space="preserve">- Содержание автомобильных дорог;  </w:t>
      </w:r>
    </w:p>
    <w:p w14:paraId="11A8BDA5" w14:textId="77777777" w:rsidR="0041452C" w:rsidRPr="0041452C" w:rsidRDefault="0041452C" w:rsidP="0041452C">
      <w:pPr>
        <w:ind w:firstLine="225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>- Ремонт автомобильных дорог и дворовых территорий;</w:t>
      </w:r>
    </w:p>
    <w:p w14:paraId="11801A64" w14:textId="202CE845" w:rsidR="0041452C" w:rsidRPr="0041452C" w:rsidRDefault="0041452C" w:rsidP="0041452C">
      <w:pPr>
        <w:ind w:firstLine="225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 xml:space="preserve">- </w:t>
      </w:r>
      <w:r w:rsidRPr="0041452C">
        <w:rPr>
          <w:rFonts w:eastAsia="Calibri"/>
          <w:color w:val="000000"/>
          <w:sz w:val="24"/>
          <w:szCs w:val="24"/>
          <w:lang w:eastAsia="en-US"/>
        </w:rPr>
        <w:t>Осуществление дорожной деятельности в отношении автомобильных дорог, улиц и дворовых территорий г.</w:t>
      </w:r>
      <w:r w:rsidR="00B00D8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452C">
        <w:rPr>
          <w:rFonts w:eastAsia="Calibri"/>
          <w:color w:val="000000"/>
          <w:sz w:val="24"/>
          <w:szCs w:val="24"/>
          <w:lang w:eastAsia="en-US"/>
        </w:rPr>
        <w:t>Тихвина - за счет средств районного бюджета</w:t>
      </w:r>
      <w:r w:rsidRPr="0041452C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14:paraId="7A8131AF" w14:textId="77777777" w:rsidR="0041452C" w:rsidRPr="0041452C" w:rsidRDefault="0041452C" w:rsidP="0041452C">
      <w:pPr>
        <w:ind w:firstLine="708"/>
        <w:rPr>
          <w:rFonts w:eastAsia="Calibri"/>
          <w:b/>
          <w:bCs/>
          <w:i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i/>
          <w:color w:val="000000"/>
          <w:sz w:val="24"/>
          <w:szCs w:val="24"/>
          <w:lang w:eastAsia="en-US"/>
        </w:rPr>
        <w:t>Комплекс процессных мероприятий «Строительство и реконструкция автомобильных дорог»</w:t>
      </w:r>
    </w:p>
    <w:p w14:paraId="495C1217" w14:textId="77777777" w:rsidR="0041452C" w:rsidRPr="0041452C" w:rsidRDefault="0041452C" w:rsidP="0041452C">
      <w:pPr>
        <w:ind w:firstLine="708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>В рамках комплекса осуществляется:</w:t>
      </w:r>
    </w:p>
    <w:p w14:paraId="6C2EDE96" w14:textId="77777777" w:rsidR="0041452C" w:rsidRPr="0041452C" w:rsidRDefault="0041452C" w:rsidP="0041452C">
      <w:pPr>
        <w:ind w:firstLine="708"/>
        <w:rPr>
          <w:rFonts w:eastAsia="Calibri"/>
          <w:bCs/>
          <w:color w:val="000000"/>
          <w:sz w:val="24"/>
          <w:szCs w:val="24"/>
          <w:lang w:eastAsia="en-US"/>
        </w:rPr>
      </w:pPr>
      <w:r w:rsidRPr="0041452C">
        <w:rPr>
          <w:rFonts w:eastAsia="Calibri"/>
          <w:bCs/>
          <w:color w:val="000000"/>
          <w:sz w:val="24"/>
          <w:szCs w:val="24"/>
          <w:lang w:eastAsia="en-US"/>
        </w:rPr>
        <w:t>Проектирование и строительство (реконструкция) автомобильных дорог общего пользования местного значения.</w:t>
      </w:r>
    </w:p>
    <w:p w14:paraId="5D1DFF5A" w14:textId="77777777" w:rsidR="0041452C" w:rsidRPr="0041452C" w:rsidRDefault="0041452C" w:rsidP="0041452C">
      <w:pPr>
        <w:ind w:firstLine="225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62D9F809" w14:textId="77777777" w:rsidR="0041452C" w:rsidRPr="0041452C" w:rsidRDefault="0041452C" w:rsidP="00B00D85">
      <w:pPr>
        <w:ind w:firstLine="708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</w:t>
      </w:r>
    </w:p>
    <w:p w14:paraId="5F0D5107" w14:textId="77777777" w:rsidR="0041452C" w:rsidRPr="0041452C" w:rsidRDefault="0041452C" w:rsidP="0041452C">
      <w:pPr>
        <w:ind w:firstLine="225"/>
        <w:rPr>
          <w:rFonts w:eastAsia="Calibri"/>
          <w:color w:val="000000"/>
          <w:sz w:val="24"/>
          <w:szCs w:val="24"/>
          <w:lang w:eastAsia="en-US"/>
        </w:rPr>
      </w:pPr>
    </w:p>
    <w:p w14:paraId="1CEA58A1" w14:textId="4F0CE4D3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Эффективность реализации </w:t>
      </w:r>
      <w:r w:rsidR="00B00D85">
        <w:rPr>
          <w:rFonts w:eastAsia="Calibri"/>
          <w:color w:val="000000"/>
          <w:sz w:val="24"/>
          <w:szCs w:val="24"/>
          <w:lang w:eastAsia="en-US"/>
        </w:rPr>
        <w:t xml:space="preserve">муниципальной </w:t>
      </w:r>
      <w:r w:rsidRPr="0041452C">
        <w:rPr>
          <w:rFonts w:eastAsia="Calibri"/>
          <w:color w:val="000000"/>
          <w:sz w:val="24"/>
          <w:szCs w:val="24"/>
          <w:lang w:eastAsia="en-US"/>
        </w:rPr>
        <w:t>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14:paraId="6556DF38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Оценка эффективности реализации программы производится ответственным исполнителем программы на основе анализа:</w:t>
      </w:r>
    </w:p>
    <w:p w14:paraId="50BE532A" w14:textId="77777777" w:rsidR="0041452C" w:rsidRPr="0041452C" w:rsidRDefault="0041452C" w:rsidP="0041452C">
      <w:pPr>
        <w:ind w:firstLine="284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значений;</w:t>
      </w:r>
    </w:p>
    <w:p w14:paraId="30895AB6" w14:textId="77777777" w:rsidR="0041452C" w:rsidRPr="0041452C" w:rsidRDefault="0041452C" w:rsidP="0041452C">
      <w:pPr>
        <w:ind w:firstLine="284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- степени соответствия запланированному уровню затрат и эффективности использования средств бюджета Тихвинского городского поселения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из всех источников ресурсного обеспечения в целом.</w:t>
      </w:r>
    </w:p>
    <w:p w14:paraId="2069B38A" w14:textId="77777777" w:rsidR="0041452C" w:rsidRPr="0041452C" w:rsidRDefault="0041452C" w:rsidP="0041452C">
      <w:pPr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12196A2F" w14:textId="77777777" w:rsidR="0041452C" w:rsidRPr="006C3430" w:rsidRDefault="0041452C" w:rsidP="00B00D85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2"/>
          <w:szCs w:val="22"/>
          <w:lang w:eastAsia="en-US"/>
        </w:rPr>
        <w:br w:type="page"/>
      </w:r>
      <w:r w:rsidRPr="006C3430">
        <w:rPr>
          <w:rFonts w:eastAsia="Calibri"/>
          <w:sz w:val="24"/>
          <w:szCs w:val="24"/>
          <w:lang w:eastAsia="en-US"/>
        </w:rPr>
        <w:t>Приложение №1</w:t>
      </w:r>
    </w:p>
    <w:p w14:paraId="44879B16" w14:textId="77777777" w:rsidR="00B00D85" w:rsidRPr="006C3430" w:rsidRDefault="0041452C" w:rsidP="00B00D85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 xml:space="preserve">к муниципальной программе </w:t>
      </w:r>
    </w:p>
    <w:p w14:paraId="1CB0BC5C" w14:textId="77777777" w:rsidR="00B00D85" w:rsidRPr="006C3430" w:rsidRDefault="0041452C" w:rsidP="00B00D85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 xml:space="preserve">Тихвинского городского поселения </w:t>
      </w:r>
    </w:p>
    <w:p w14:paraId="722D8B0F" w14:textId="6475F7CF" w:rsidR="0041452C" w:rsidRPr="006C3430" w:rsidRDefault="0041452C" w:rsidP="00B00D85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 xml:space="preserve">«Развитие сети автомобильных дорог </w:t>
      </w:r>
    </w:p>
    <w:p w14:paraId="583CBB0E" w14:textId="4336C813" w:rsidR="0041452C" w:rsidRPr="006C3430" w:rsidRDefault="0041452C" w:rsidP="00B00D85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Тихвинского городского поселения»</w:t>
      </w:r>
      <w:r w:rsidR="00B00D85" w:rsidRPr="006C3430">
        <w:rPr>
          <w:rFonts w:eastAsia="Calibri"/>
          <w:sz w:val="24"/>
          <w:szCs w:val="24"/>
          <w:lang w:eastAsia="en-US"/>
        </w:rPr>
        <w:t>,</w:t>
      </w:r>
    </w:p>
    <w:p w14:paraId="3AD183F0" w14:textId="77777777" w:rsidR="00B00D85" w:rsidRPr="006C3430" w:rsidRDefault="00B00D85" w:rsidP="00B00D85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утвержденной постановлением</w:t>
      </w:r>
    </w:p>
    <w:p w14:paraId="12BF68C7" w14:textId="77777777" w:rsidR="00B00D85" w:rsidRPr="006C3430" w:rsidRDefault="00B00D85" w:rsidP="00B00D85">
      <w:pPr>
        <w:ind w:left="576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администрации Тихвинского района</w:t>
      </w:r>
    </w:p>
    <w:p w14:paraId="32BD8AAA" w14:textId="141B0BDC" w:rsidR="00B00D85" w:rsidRPr="0041452C" w:rsidRDefault="00B00D85" w:rsidP="00B00D85">
      <w:pPr>
        <w:ind w:left="5760"/>
        <w:jc w:val="left"/>
        <w:rPr>
          <w:rFonts w:eastAsia="Calibri"/>
          <w:color w:val="FFFFFF" w:themeColor="background1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 xml:space="preserve">от </w:t>
      </w:r>
      <w:r w:rsidR="006C3430">
        <w:rPr>
          <w:rFonts w:eastAsia="Calibri"/>
          <w:sz w:val="24"/>
          <w:szCs w:val="24"/>
          <w:lang w:eastAsia="en-US"/>
        </w:rPr>
        <w:t>31 октября 2023 г.</w:t>
      </w:r>
      <w:r w:rsidRPr="006C3430">
        <w:rPr>
          <w:rFonts w:eastAsia="Calibri"/>
          <w:sz w:val="24"/>
          <w:szCs w:val="24"/>
          <w:lang w:eastAsia="en-US"/>
        </w:rPr>
        <w:t xml:space="preserve"> №</w:t>
      </w:r>
      <w:r w:rsidR="006C3430">
        <w:rPr>
          <w:rFonts w:eastAsia="Calibri"/>
          <w:sz w:val="24"/>
          <w:szCs w:val="24"/>
          <w:lang w:eastAsia="en-US"/>
        </w:rPr>
        <w:t xml:space="preserve"> 01-2727-а</w:t>
      </w:r>
    </w:p>
    <w:p w14:paraId="2CE0E4A0" w14:textId="77777777" w:rsidR="0041452C" w:rsidRPr="0041452C" w:rsidRDefault="0041452C" w:rsidP="0041452C">
      <w:pPr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AAF8E1D" w14:textId="77777777" w:rsidR="0041452C" w:rsidRPr="0041452C" w:rsidRDefault="0041452C" w:rsidP="0041452C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14:paraId="19916579" w14:textId="77777777" w:rsidR="0041452C" w:rsidRPr="0041452C" w:rsidRDefault="0041452C" w:rsidP="0041452C">
      <w:pPr>
        <w:jc w:val="center"/>
        <w:rPr>
          <w:rFonts w:eastAsia="Calibri"/>
          <w:color w:val="000000"/>
          <w:szCs w:val="28"/>
          <w:lang w:eastAsia="en-US"/>
        </w:rPr>
      </w:pPr>
      <w:r w:rsidRPr="0041452C">
        <w:rPr>
          <w:rFonts w:eastAsia="Calibri"/>
          <w:b/>
          <w:bCs/>
          <w:color w:val="000000"/>
          <w:szCs w:val="28"/>
          <w:lang w:eastAsia="en-US"/>
        </w:rPr>
        <w:t>ПРОГНОЗНЫЕ ЗНАЧЕНИЯ</w:t>
      </w:r>
    </w:p>
    <w:p w14:paraId="79EE920B" w14:textId="77777777" w:rsidR="0041452C" w:rsidRPr="0041452C" w:rsidRDefault="0041452C" w:rsidP="0041452C">
      <w:pPr>
        <w:jc w:val="center"/>
        <w:rPr>
          <w:rFonts w:eastAsia="Calibri"/>
          <w:color w:val="000000"/>
          <w:szCs w:val="28"/>
          <w:lang w:eastAsia="en-US"/>
        </w:rPr>
      </w:pPr>
      <w:r w:rsidRPr="0041452C">
        <w:rPr>
          <w:rFonts w:eastAsia="Calibri"/>
          <w:color w:val="000000"/>
          <w:szCs w:val="28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Cs w:val="28"/>
          <w:lang w:eastAsia="en-US"/>
        </w:rPr>
        <w:t>показателей (индикаторов) по реализации муниципальной программы</w:t>
      </w:r>
      <w:r w:rsidRPr="0041452C">
        <w:rPr>
          <w:rFonts w:eastAsia="Calibri"/>
          <w:color w:val="000000"/>
          <w:szCs w:val="28"/>
          <w:lang w:eastAsia="en-US"/>
        </w:rPr>
        <w:t xml:space="preserve"> </w:t>
      </w:r>
    </w:p>
    <w:p w14:paraId="672174CB" w14:textId="77777777" w:rsidR="00B00D85" w:rsidRDefault="0041452C" w:rsidP="0041452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41452C">
        <w:rPr>
          <w:rFonts w:eastAsia="Calibri"/>
          <w:b/>
          <w:bCs/>
          <w:color w:val="000000"/>
          <w:szCs w:val="28"/>
          <w:lang w:eastAsia="en-US"/>
        </w:rPr>
        <w:t xml:space="preserve">Тихвинского городского поселения </w:t>
      </w:r>
    </w:p>
    <w:p w14:paraId="67CF2A27" w14:textId="10638EAA" w:rsidR="0041452C" w:rsidRPr="0041452C" w:rsidRDefault="0041452C" w:rsidP="0041452C">
      <w:pPr>
        <w:jc w:val="center"/>
        <w:rPr>
          <w:rFonts w:eastAsia="Calibri"/>
          <w:color w:val="000000"/>
          <w:szCs w:val="28"/>
          <w:lang w:eastAsia="en-US"/>
        </w:rPr>
      </w:pPr>
      <w:r w:rsidRPr="0041452C">
        <w:rPr>
          <w:rFonts w:eastAsia="Calibri"/>
          <w:b/>
          <w:bCs/>
          <w:color w:val="000000"/>
          <w:szCs w:val="28"/>
          <w:lang w:eastAsia="en-US"/>
        </w:rPr>
        <w:t>«Развитие сети автомобильных дорог</w:t>
      </w:r>
      <w:r w:rsidR="00B00D85">
        <w:rPr>
          <w:rFonts w:eastAsia="Calibri"/>
          <w:b/>
          <w:bCs/>
          <w:color w:val="000000"/>
          <w:szCs w:val="28"/>
          <w:lang w:eastAsia="en-US"/>
        </w:rPr>
        <w:t xml:space="preserve"> </w:t>
      </w:r>
      <w:r w:rsidRPr="0041452C">
        <w:rPr>
          <w:rFonts w:eastAsia="Calibri"/>
          <w:b/>
          <w:bCs/>
          <w:color w:val="000000"/>
          <w:szCs w:val="28"/>
          <w:lang w:eastAsia="en-US"/>
        </w:rPr>
        <w:t>Тихвинского городского поселения»</w:t>
      </w:r>
    </w:p>
    <w:p w14:paraId="11910312" w14:textId="77777777" w:rsidR="0041452C" w:rsidRPr="0041452C" w:rsidRDefault="0041452C" w:rsidP="0041452C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931" w:type="dxa"/>
        <w:tblInd w:w="-3" w:type="dxa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46"/>
        <w:gridCol w:w="3940"/>
        <w:gridCol w:w="1469"/>
        <w:gridCol w:w="1292"/>
        <w:gridCol w:w="1292"/>
        <w:gridCol w:w="1292"/>
      </w:tblGrid>
      <w:tr w:rsidR="0041452C" w:rsidRPr="0041452C" w14:paraId="3CF3C35D" w14:textId="77777777" w:rsidTr="00B00D85">
        <w:trPr>
          <w:trHeight w:val="807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2F8868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14:paraId="5190C07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34886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Наименование показателя 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18281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38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257EB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Значение показателя </w:t>
            </w:r>
          </w:p>
        </w:tc>
      </w:tr>
      <w:tr w:rsidR="0041452C" w:rsidRPr="0041452C" w14:paraId="743F5FCF" w14:textId="77777777" w:rsidTr="00C17DF3">
        <w:trPr>
          <w:trHeight w:val="273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9D53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717D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9775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77558C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19A0D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3D49A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2026 г.</w:t>
            </w:r>
          </w:p>
        </w:tc>
      </w:tr>
      <w:tr w:rsidR="0041452C" w:rsidRPr="0041452C" w14:paraId="55346F22" w14:textId="77777777" w:rsidTr="00C17DF3">
        <w:trPr>
          <w:trHeight w:val="2172"/>
        </w:trPr>
        <w:tc>
          <w:tcPr>
            <w:tcW w:w="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B87BA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3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A2CA67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</w:t>
            </w:r>
          </w:p>
        </w:tc>
        <w:tc>
          <w:tcPr>
            <w:tcW w:w="1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3BB778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FA5FB9" w14:textId="77777777" w:rsidR="0041452C" w:rsidRPr="0041452C" w:rsidRDefault="0041452C" w:rsidP="004145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36E99E" w14:textId="77777777" w:rsidR="0041452C" w:rsidRPr="0041452C" w:rsidRDefault="0041452C" w:rsidP="004145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sz w:val="24"/>
                <w:szCs w:val="24"/>
                <w:lang w:eastAsia="en-US"/>
              </w:rPr>
              <w:t xml:space="preserve">23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D08B9" w14:textId="77777777" w:rsidR="0041452C" w:rsidRPr="0041452C" w:rsidRDefault="0041452C" w:rsidP="0041452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1452C">
              <w:rPr>
                <w:rFonts w:eastAsia="Calibri"/>
                <w:sz w:val="24"/>
                <w:szCs w:val="24"/>
                <w:lang w:eastAsia="en-US"/>
              </w:rPr>
              <w:t xml:space="preserve">22 </w:t>
            </w:r>
          </w:p>
        </w:tc>
      </w:tr>
    </w:tbl>
    <w:p w14:paraId="57984198" w14:textId="77777777" w:rsidR="0041452C" w:rsidRPr="0041452C" w:rsidRDefault="0041452C" w:rsidP="0041452C">
      <w:pPr>
        <w:rPr>
          <w:rFonts w:eastAsia="Calibri"/>
          <w:color w:val="000000"/>
          <w:sz w:val="24"/>
          <w:szCs w:val="24"/>
          <w:lang w:eastAsia="en-US"/>
        </w:rPr>
      </w:pPr>
    </w:p>
    <w:p w14:paraId="071940AF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>Общая протяженность автомобильных дорог общего пользования местного значения Тихвинского городского поселения составляет 153 км.</w:t>
      </w:r>
    </w:p>
    <w:p w14:paraId="6ED33298" w14:textId="77777777" w:rsidR="0041452C" w:rsidRPr="0041452C" w:rsidRDefault="0041452C" w:rsidP="0041452C">
      <w:pPr>
        <w:ind w:firstLine="708"/>
        <w:rPr>
          <w:rFonts w:eastAsia="Calibri"/>
          <w:color w:val="000000"/>
          <w:sz w:val="24"/>
          <w:szCs w:val="24"/>
          <w:lang w:eastAsia="en-US"/>
        </w:rPr>
      </w:pPr>
      <w:r w:rsidRPr="0041452C">
        <w:rPr>
          <w:rFonts w:eastAsia="Calibri"/>
          <w:color w:val="000000"/>
          <w:sz w:val="24"/>
          <w:szCs w:val="24"/>
          <w:lang w:eastAsia="en-US"/>
        </w:rPr>
        <w:t xml:space="preserve">Доля протяженности автомобильных дорог общего пользования местного значения Тихвинского городского поселения, не отвечающих нормативным требованиям, в общей протяженности автомобильных дорог общего пользования местного значения Тихвинского городского поселения составляет </w:t>
      </w:r>
      <w:r w:rsidRPr="0041452C">
        <w:rPr>
          <w:rFonts w:eastAsia="Calibri"/>
          <w:sz w:val="24"/>
          <w:szCs w:val="24"/>
          <w:lang w:eastAsia="en-US"/>
        </w:rPr>
        <w:t>37,5 км (24,5 %).</w:t>
      </w:r>
    </w:p>
    <w:p w14:paraId="3748D3D3" w14:textId="5064F7F0" w:rsidR="0041452C" w:rsidRPr="0041452C" w:rsidRDefault="00B00D85" w:rsidP="00B00D85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_________________</w:t>
      </w:r>
    </w:p>
    <w:p w14:paraId="7FF320FD" w14:textId="77777777" w:rsidR="0041452C" w:rsidRPr="0041452C" w:rsidRDefault="0041452C" w:rsidP="0041452C">
      <w:pPr>
        <w:jc w:val="left"/>
        <w:rPr>
          <w:rFonts w:eastAsia="Calibri"/>
          <w:color w:val="000000"/>
          <w:sz w:val="22"/>
          <w:szCs w:val="22"/>
          <w:lang w:eastAsia="en-US"/>
        </w:rPr>
      </w:pPr>
    </w:p>
    <w:p w14:paraId="2D4573DC" w14:textId="77777777" w:rsidR="0041452C" w:rsidRPr="0041452C" w:rsidRDefault="0041452C" w:rsidP="0041452C">
      <w:pPr>
        <w:jc w:val="left"/>
        <w:rPr>
          <w:rFonts w:eastAsia="Calibri"/>
          <w:color w:val="000000"/>
          <w:sz w:val="22"/>
          <w:szCs w:val="22"/>
          <w:lang w:eastAsia="en-US"/>
        </w:rPr>
        <w:sectPr w:rsidR="0041452C" w:rsidRPr="0041452C" w:rsidSect="00E42F4E">
          <w:pgSz w:w="12240" w:h="15840"/>
          <w:pgMar w:top="1134" w:right="850" w:bottom="1134" w:left="1701" w:header="720" w:footer="720" w:gutter="0"/>
          <w:pgNumType w:start="1"/>
          <w:cols w:space="720"/>
          <w:noEndnote/>
        </w:sectPr>
      </w:pPr>
      <w:r w:rsidRPr="0041452C">
        <w:rPr>
          <w:rFonts w:eastAsia="Calibri"/>
          <w:color w:val="000000"/>
          <w:sz w:val="22"/>
          <w:szCs w:val="22"/>
          <w:lang w:eastAsia="en-US"/>
        </w:rPr>
        <w:br w:type="page"/>
      </w:r>
    </w:p>
    <w:p w14:paraId="5C7A92C4" w14:textId="4C889E15" w:rsidR="0041452C" w:rsidRPr="006C3430" w:rsidRDefault="0041452C" w:rsidP="00B00D85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Приложение №</w:t>
      </w:r>
      <w:r w:rsidR="00B00D85" w:rsidRPr="006C3430">
        <w:rPr>
          <w:rFonts w:eastAsia="Calibri"/>
          <w:sz w:val="24"/>
          <w:szCs w:val="24"/>
          <w:lang w:eastAsia="en-US"/>
        </w:rPr>
        <w:t xml:space="preserve"> </w:t>
      </w:r>
      <w:r w:rsidRPr="006C3430">
        <w:rPr>
          <w:rFonts w:eastAsia="Calibri"/>
          <w:sz w:val="24"/>
          <w:szCs w:val="24"/>
          <w:lang w:eastAsia="en-US"/>
        </w:rPr>
        <w:t>2</w:t>
      </w:r>
    </w:p>
    <w:p w14:paraId="28EE5905" w14:textId="77777777" w:rsidR="00B00D85" w:rsidRPr="006C3430" w:rsidRDefault="0041452C" w:rsidP="00B00D85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к муниципальной программе</w:t>
      </w:r>
    </w:p>
    <w:p w14:paraId="491A4A3A" w14:textId="77777777" w:rsidR="00B00D85" w:rsidRPr="006C3430" w:rsidRDefault="0041452C" w:rsidP="00B00D85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Тихвинского городского поселения</w:t>
      </w:r>
    </w:p>
    <w:p w14:paraId="475A5DBA" w14:textId="109E7D52" w:rsidR="0041452C" w:rsidRPr="006C3430" w:rsidRDefault="0041452C" w:rsidP="00B00D85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 xml:space="preserve">«Развитие сети автомобильных дорог </w:t>
      </w:r>
    </w:p>
    <w:p w14:paraId="70CA7F2F" w14:textId="2B3A7BFF" w:rsidR="0041452C" w:rsidRPr="006C3430" w:rsidRDefault="0041452C" w:rsidP="00B00D85">
      <w:pPr>
        <w:ind w:left="10800"/>
        <w:jc w:val="left"/>
        <w:rPr>
          <w:rFonts w:eastAsia="Calibri"/>
          <w:sz w:val="24"/>
          <w:szCs w:val="24"/>
          <w:lang w:eastAsia="en-US"/>
        </w:rPr>
      </w:pPr>
      <w:r w:rsidRPr="006C3430">
        <w:rPr>
          <w:rFonts w:eastAsia="Calibri"/>
          <w:sz w:val="24"/>
          <w:szCs w:val="24"/>
          <w:lang w:eastAsia="en-US"/>
        </w:rPr>
        <w:t>Тихвинского городского поселения»</w:t>
      </w:r>
      <w:r w:rsidR="00B00D85" w:rsidRPr="006C3430">
        <w:rPr>
          <w:rFonts w:eastAsia="Calibri"/>
          <w:sz w:val="24"/>
          <w:szCs w:val="24"/>
          <w:lang w:eastAsia="en-US"/>
        </w:rPr>
        <w:t>,</w:t>
      </w:r>
    </w:p>
    <w:p w14:paraId="61A3C6EA" w14:textId="77777777" w:rsidR="00B00D85" w:rsidRPr="006C3430" w:rsidRDefault="00B00D85" w:rsidP="00B00D85">
      <w:pPr>
        <w:autoSpaceDE w:val="0"/>
        <w:autoSpaceDN w:val="0"/>
        <w:adjustRightInd w:val="0"/>
        <w:ind w:left="10800" w:right="-82"/>
        <w:jc w:val="left"/>
        <w:rPr>
          <w:sz w:val="24"/>
          <w:szCs w:val="24"/>
        </w:rPr>
      </w:pPr>
      <w:r w:rsidRPr="006C3430">
        <w:rPr>
          <w:sz w:val="24"/>
          <w:szCs w:val="24"/>
        </w:rPr>
        <w:t>утвержденной постановлением</w:t>
      </w:r>
    </w:p>
    <w:p w14:paraId="6312FB2A" w14:textId="77777777" w:rsidR="00B00D85" w:rsidRPr="006C3430" w:rsidRDefault="00B00D85" w:rsidP="00B00D85">
      <w:pPr>
        <w:autoSpaceDE w:val="0"/>
        <w:autoSpaceDN w:val="0"/>
        <w:adjustRightInd w:val="0"/>
        <w:ind w:left="10800" w:right="-82"/>
        <w:jc w:val="left"/>
        <w:rPr>
          <w:sz w:val="24"/>
          <w:szCs w:val="24"/>
        </w:rPr>
      </w:pPr>
      <w:r w:rsidRPr="006C3430">
        <w:rPr>
          <w:sz w:val="24"/>
          <w:szCs w:val="24"/>
        </w:rPr>
        <w:t>администрации Тихвинского района</w:t>
      </w:r>
    </w:p>
    <w:p w14:paraId="6A3A5345" w14:textId="04B5A86A" w:rsidR="00B00D85" w:rsidRPr="006C3430" w:rsidRDefault="00B00D85" w:rsidP="00B00D85">
      <w:pPr>
        <w:autoSpaceDE w:val="0"/>
        <w:autoSpaceDN w:val="0"/>
        <w:adjustRightInd w:val="0"/>
        <w:ind w:left="10800" w:right="-82"/>
        <w:jc w:val="left"/>
        <w:rPr>
          <w:sz w:val="24"/>
          <w:szCs w:val="24"/>
        </w:rPr>
      </w:pPr>
      <w:r w:rsidRPr="006C3430">
        <w:rPr>
          <w:sz w:val="24"/>
          <w:szCs w:val="24"/>
        </w:rPr>
        <w:t xml:space="preserve">от </w:t>
      </w:r>
      <w:r w:rsidR="006C3430">
        <w:rPr>
          <w:sz w:val="24"/>
          <w:szCs w:val="24"/>
        </w:rPr>
        <w:t>31 октября 2023 г.</w:t>
      </w:r>
      <w:r w:rsidRPr="006C3430">
        <w:rPr>
          <w:sz w:val="24"/>
          <w:szCs w:val="24"/>
        </w:rPr>
        <w:t xml:space="preserve"> №</w:t>
      </w:r>
      <w:r w:rsidR="006C3430">
        <w:rPr>
          <w:sz w:val="24"/>
          <w:szCs w:val="24"/>
        </w:rPr>
        <w:t xml:space="preserve"> 01-2727-а</w:t>
      </w:r>
    </w:p>
    <w:p w14:paraId="41B1EB7C" w14:textId="77777777" w:rsidR="00B00D85" w:rsidRPr="006C3430" w:rsidRDefault="00B00D85" w:rsidP="00B00D85">
      <w:pPr>
        <w:jc w:val="left"/>
        <w:rPr>
          <w:rFonts w:eastAsia="Calibri"/>
          <w:sz w:val="22"/>
          <w:szCs w:val="22"/>
          <w:lang w:eastAsia="en-US"/>
        </w:rPr>
      </w:pPr>
    </w:p>
    <w:p w14:paraId="237E2D61" w14:textId="77777777" w:rsidR="0041452C" w:rsidRPr="006C3430" w:rsidRDefault="0041452C" w:rsidP="0041452C">
      <w:pPr>
        <w:jc w:val="center"/>
        <w:rPr>
          <w:rFonts w:eastAsia="Calibri"/>
          <w:sz w:val="22"/>
          <w:szCs w:val="22"/>
          <w:lang w:eastAsia="en-US"/>
        </w:rPr>
      </w:pPr>
    </w:p>
    <w:p w14:paraId="1AC036CE" w14:textId="77777777" w:rsidR="0041452C" w:rsidRPr="0041452C" w:rsidRDefault="0041452C" w:rsidP="0041452C">
      <w:pPr>
        <w:jc w:val="center"/>
        <w:rPr>
          <w:rFonts w:eastAsia="Calibri"/>
          <w:color w:val="000000"/>
          <w:szCs w:val="28"/>
          <w:lang w:eastAsia="en-US"/>
        </w:rPr>
      </w:pPr>
      <w:r w:rsidRPr="0041452C">
        <w:rPr>
          <w:rFonts w:eastAsia="Calibri"/>
          <w:b/>
          <w:bCs/>
          <w:color w:val="000000"/>
          <w:szCs w:val="28"/>
          <w:lang w:eastAsia="en-US"/>
        </w:rPr>
        <w:t>ПЛАН</w:t>
      </w:r>
      <w:r w:rsidRPr="0041452C">
        <w:rPr>
          <w:rFonts w:eastAsia="Calibri"/>
          <w:color w:val="000000"/>
          <w:szCs w:val="28"/>
          <w:lang w:eastAsia="en-US"/>
        </w:rPr>
        <w:t xml:space="preserve"> </w:t>
      </w:r>
    </w:p>
    <w:p w14:paraId="75EA45CB" w14:textId="77777777" w:rsidR="00B00D85" w:rsidRPr="00B00D85" w:rsidRDefault="0041452C" w:rsidP="0041452C">
      <w:pPr>
        <w:jc w:val="center"/>
        <w:rPr>
          <w:rFonts w:eastAsia="Calibri"/>
          <w:b/>
          <w:bCs/>
          <w:color w:val="000000"/>
          <w:szCs w:val="28"/>
          <w:lang w:eastAsia="en-US"/>
        </w:rPr>
      </w:pPr>
      <w:r w:rsidRPr="0041452C">
        <w:rPr>
          <w:rFonts w:eastAsia="Calibri"/>
          <w:b/>
          <w:bCs/>
          <w:color w:val="000000"/>
          <w:szCs w:val="28"/>
          <w:lang w:eastAsia="en-US"/>
        </w:rPr>
        <w:t>реализации муниципальной программы Тихвинского городского поселения</w:t>
      </w:r>
    </w:p>
    <w:p w14:paraId="5B034271" w14:textId="554C9483" w:rsidR="0041452C" w:rsidRDefault="0041452C" w:rsidP="0041452C">
      <w:pPr>
        <w:jc w:val="center"/>
        <w:rPr>
          <w:rFonts w:eastAsia="Calibri"/>
          <w:color w:val="000000"/>
          <w:szCs w:val="28"/>
          <w:lang w:eastAsia="en-US"/>
        </w:rPr>
      </w:pPr>
      <w:r w:rsidRPr="0041452C">
        <w:rPr>
          <w:rFonts w:eastAsia="Calibri"/>
          <w:b/>
          <w:bCs/>
          <w:color w:val="000000"/>
          <w:szCs w:val="28"/>
          <w:lang w:eastAsia="en-US"/>
        </w:rPr>
        <w:t xml:space="preserve"> «Развитие сети автомобильных дорог Тихвинского городского поселения»</w:t>
      </w:r>
      <w:r w:rsidRPr="0041452C">
        <w:rPr>
          <w:rFonts w:eastAsia="Calibri"/>
          <w:color w:val="000000"/>
          <w:szCs w:val="28"/>
          <w:lang w:eastAsia="en-US"/>
        </w:rPr>
        <w:t xml:space="preserve"> </w:t>
      </w:r>
    </w:p>
    <w:p w14:paraId="71CFAC94" w14:textId="77777777" w:rsidR="00B00D85" w:rsidRPr="0041452C" w:rsidRDefault="00B00D85" w:rsidP="0041452C">
      <w:pPr>
        <w:jc w:val="center"/>
        <w:rPr>
          <w:rFonts w:eastAsia="Calibri"/>
          <w:color w:val="000000"/>
          <w:szCs w:val="28"/>
          <w:lang w:eastAsia="en-US"/>
        </w:rPr>
      </w:pPr>
    </w:p>
    <w:tbl>
      <w:tblPr>
        <w:tblW w:w="15026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812"/>
        <w:gridCol w:w="2126"/>
        <w:gridCol w:w="1418"/>
        <w:gridCol w:w="1276"/>
        <w:gridCol w:w="1701"/>
        <w:gridCol w:w="1417"/>
        <w:gridCol w:w="1276"/>
      </w:tblGrid>
      <w:tr w:rsidR="0041452C" w:rsidRPr="0041452C" w14:paraId="6EBCB65D" w14:textId="77777777" w:rsidTr="00B00D85">
        <w:trPr>
          <w:trHeight w:val="822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8DF70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подпрограммы, основного мероприятия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0A53B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Ответственный</w:t>
            </w:r>
          </w:p>
          <w:p w14:paraId="4B0F7E3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исполнитель, соисполнитель, участник</w:t>
            </w: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6A874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Годы</w:t>
            </w:r>
          </w:p>
          <w:p w14:paraId="0DD5BCD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реализации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B94C9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Планируемые объемы финансирования, тыс. руб.</w:t>
            </w:r>
          </w:p>
        </w:tc>
      </w:tr>
      <w:tr w:rsidR="0041452C" w:rsidRPr="0041452C" w14:paraId="5BAE45CE" w14:textId="77777777" w:rsidTr="00B00D85">
        <w:trPr>
          <w:trHeight w:val="51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08BE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3DB7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3D0A" w14:textId="77777777" w:rsidR="0041452C" w:rsidRPr="0041452C" w:rsidRDefault="0041452C" w:rsidP="0041452C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BA53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FD3C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CC1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CB1A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Местный</w:t>
            </w:r>
          </w:p>
          <w:p w14:paraId="7EF36D1F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бюджет</w:t>
            </w:r>
          </w:p>
        </w:tc>
      </w:tr>
      <w:tr w:rsidR="0041452C" w:rsidRPr="0041452C" w14:paraId="18C416D0" w14:textId="77777777" w:rsidTr="00B00D85">
        <w:trPr>
          <w:trHeight w:val="25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8E04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DC7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89B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5F13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A16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2BAE9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7116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</w:tr>
      <w:tr w:rsidR="0041452C" w:rsidRPr="0041452C" w14:paraId="1C740402" w14:textId="77777777" w:rsidTr="00B00D85">
        <w:trPr>
          <w:trHeight w:val="238"/>
        </w:trPr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BD76B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Проектная часть</w:t>
            </w:r>
          </w:p>
        </w:tc>
      </w:tr>
      <w:tr w:rsidR="0041452C" w:rsidRPr="0041452C" w14:paraId="6DD04AE6" w14:textId="77777777" w:rsidTr="00B00D85">
        <w:trPr>
          <w:trHeight w:val="162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9CA75ED" w14:textId="77777777" w:rsidR="0041452C" w:rsidRPr="0041452C" w:rsidRDefault="0041452C" w:rsidP="0041452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71ADD96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B130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554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72A3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BBFE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3E4E1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6DA3B9B0" w14:textId="77777777" w:rsidTr="00B00D85">
        <w:trPr>
          <w:trHeight w:val="268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AD65E7A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3CF35127" w14:textId="77777777" w:rsidR="0041452C" w:rsidRPr="0041452C" w:rsidRDefault="0041452C" w:rsidP="0041452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D0F1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9FCD1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AE9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FBA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131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</w:tr>
      <w:tr w:rsidR="0041452C" w:rsidRPr="0041452C" w14:paraId="3DB62E21" w14:textId="77777777" w:rsidTr="00B00D85">
        <w:trPr>
          <w:trHeight w:val="56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78EB2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A22F2" w14:textId="77777777" w:rsidR="0041452C" w:rsidRPr="0041452C" w:rsidRDefault="0041452C" w:rsidP="0041452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876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BDC1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838E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5D4B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8E6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2C84D2DE" w14:textId="77777777" w:rsidTr="00B00D85">
        <w:trPr>
          <w:trHeight w:val="220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146A61" w14:textId="77777777" w:rsidR="0041452C" w:rsidRPr="0041452C" w:rsidRDefault="0041452C" w:rsidP="0041452C">
            <w:pPr>
              <w:jc w:val="left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1.1. Капитальный ремонт и ремонт автомобильных дорог общего пользования местного значения, имеющих приоритетный социально значимый характер (софинансирование)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41BC2A" w14:textId="77777777" w:rsidR="0041452C" w:rsidRPr="0041452C" w:rsidRDefault="0041452C" w:rsidP="0041452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888D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5547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4648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0088E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059A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5473395F" w14:textId="77777777" w:rsidTr="00B00D85">
        <w:trPr>
          <w:trHeight w:val="28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E9A5407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01969864" w14:textId="77777777" w:rsidR="0041452C" w:rsidRPr="0041452C" w:rsidRDefault="0041452C" w:rsidP="0041452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0F3F2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468E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2 768,72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B167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AFA9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A7F5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2 768,72</w:t>
            </w:r>
          </w:p>
        </w:tc>
      </w:tr>
      <w:tr w:rsidR="0041452C" w:rsidRPr="0041452C" w14:paraId="172007F1" w14:textId="77777777" w:rsidTr="00B00D85">
        <w:trPr>
          <w:trHeight w:val="242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C368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5B13" w14:textId="77777777" w:rsidR="0041452C" w:rsidRPr="0041452C" w:rsidRDefault="0041452C" w:rsidP="0041452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D022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4EDE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5C0F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9B3E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673AA" w14:textId="77777777" w:rsidR="0041452C" w:rsidRPr="0041452C" w:rsidRDefault="0041452C" w:rsidP="0041452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11C87CE2" w14:textId="77777777" w:rsidTr="00B00D85">
        <w:trPr>
          <w:trHeight w:val="26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2DD7175" w14:textId="77777777" w:rsidR="0041452C" w:rsidRPr="0041452C" w:rsidRDefault="0041452C" w:rsidP="0041452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Итого по проектной части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456653A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461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19B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DCF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0ACE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 xml:space="preserve">0,00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40F9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44400901" w14:textId="77777777" w:rsidTr="00B00D85">
        <w:trPr>
          <w:trHeight w:val="268"/>
        </w:trPr>
        <w:tc>
          <w:tcPr>
            <w:tcW w:w="5812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536B9748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6197934D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CB44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9E75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D588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92E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9EB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</w:tr>
      <w:tr w:rsidR="0041452C" w:rsidRPr="0041452C" w14:paraId="29808F48" w14:textId="77777777" w:rsidTr="00B00D85">
        <w:trPr>
          <w:trHeight w:val="268"/>
        </w:trPr>
        <w:tc>
          <w:tcPr>
            <w:tcW w:w="5812" w:type="dxa"/>
            <w:tcBorders>
              <w:left w:val="single" w:sz="2" w:space="0" w:color="auto"/>
              <w:right w:val="single" w:sz="2" w:space="0" w:color="auto"/>
            </w:tcBorders>
          </w:tcPr>
          <w:p w14:paraId="67A6577C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</w:tcPr>
          <w:p w14:paraId="73770E01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340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A72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E00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2653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803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64A9FA69" w14:textId="77777777" w:rsidTr="00B00D85">
        <w:trPr>
          <w:trHeight w:val="268"/>
        </w:trPr>
        <w:tc>
          <w:tcPr>
            <w:tcW w:w="581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573B4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A339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68B9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D713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EF15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EA2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6E7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sz w:val="22"/>
                <w:szCs w:val="22"/>
                <w:lang w:eastAsia="en-US"/>
              </w:rPr>
              <w:t>2 768,72</w:t>
            </w:r>
          </w:p>
        </w:tc>
      </w:tr>
      <w:tr w:rsidR="0041452C" w:rsidRPr="0041452C" w14:paraId="439C9379" w14:textId="77777777" w:rsidTr="00B00D85">
        <w:trPr>
          <w:trHeight w:val="268"/>
        </w:trPr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7F881E8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1452C" w:rsidRPr="0041452C" w14:paraId="780D1736" w14:textId="77777777" w:rsidTr="00B00D85">
        <w:trPr>
          <w:trHeight w:val="268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8D25BE7" w14:textId="77777777" w:rsidR="0041452C" w:rsidRPr="0041452C" w:rsidRDefault="0041452C" w:rsidP="0041452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1. Комплекс процессных мероприятий</w:t>
            </w: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«Поддержание существующей сети дорог Тихвинского городского поселения»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91C89AD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AD1C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B6E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81 389,83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A54C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3078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5FF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81 389,83</w:t>
            </w:r>
          </w:p>
        </w:tc>
      </w:tr>
      <w:tr w:rsidR="0041452C" w:rsidRPr="0041452C" w14:paraId="4491F634" w14:textId="77777777" w:rsidTr="00B00D85">
        <w:trPr>
          <w:trHeight w:val="238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9407153" w14:textId="77777777" w:rsidR="0041452C" w:rsidRPr="0041452C" w:rsidRDefault="0041452C" w:rsidP="0041452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848422A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03E5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62B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70 189,83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4645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856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7A7ED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70 189,83</w:t>
            </w:r>
          </w:p>
        </w:tc>
      </w:tr>
      <w:tr w:rsidR="0041452C" w:rsidRPr="0041452C" w14:paraId="262479E8" w14:textId="77777777" w:rsidTr="00B00D85">
        <w:trPr>
          <w:trHeight w:val="61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F1131" w14:textId="77777777" w:rsidR="0041452C" w:rsidRPr="0041452C" w:rsidRDefault="0041452C" w:rsidP="0041452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58A6" w14:textId="77777777" w:rsidR="0041452C" w:rsidRPr="0041452C" w:rsidRDefault="0041452C" w:rsidP="0041452C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9599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3D86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71 189,83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2494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411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E1A5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71 189,83</w:t>
            </w:r>
          </w:p>
        </w:tc>
      </w:tr>
      <w:tr w:rsidR="0041452C" w:rsidRPr="0041452C" w14:paraId="1704755B" w14:textId="77777777" w:rsidTr="00B00D85">
        <w:trPr>
          <w:trHeight w:val="238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658302" w14:textId="77777777" w:rsidR="0041452C" w:rsidRPr="0041452C" w:rsidRDefault="0041452C" w:rsidP="0041452C">
            <w:pPr>
              <w:ind w:left="3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Обеспечение деятельности (услуг, работ) муниципальных учреждений по содержанию дорог и искусственных сооружений на них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15FD9BD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Комитет ЖКХ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04B9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EF79D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55 689,83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03A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FBBD2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3523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55 689,83</w:t>
            </w:r>
          </w:p>
        </w:tc>
      </w:tr>
      <w:tr w:rsidR="0041452C" w:rsidRPr="0041452C" w14:paraId="3CEE8E22" w14:textId="77777777" w:rsidTr="00B00D85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116DE48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55A28CE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2699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AB8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55 689,83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E1BE8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6029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2C64F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55 689,83</w:t>
            </w:r>
          </w:p>
        </w:tc>
      </w:tr>
      <w:tr w:rsidR="0041452C" w:rsidRPr="0041452C" w14:paraId="0E5A9087" w14:textId="77777777" w:rsidTr="00B00D85">
        <w:trPr>
          <w:trHeight w:val="270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F7922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CB79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8454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933C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55 689,83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2AE8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F25D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C77A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55 689,83</w:t>
            </w:r>
          </w:p>
        </w:tc>
      </w:tr>
      <w:tr w:rsidR="0041452C" w:rsidRPr="0041452C" w14:paraId="168CB3CA" w14:textId="77777777" w:rsidTr="00B00D85">
        <w:trPr>
          <w:trHeight w:val="250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675286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1.2. Содержание автомобильных дорог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DD5C375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451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025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7BC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4A2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19C79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7 000,00</w:t>
            </w:r>
          </w:p>
        </w:tc>
      </w:tr>
      <w:tr w:rsidR="0041452C" w:rsidRPr="0041452C" w14:paraId="5FC08FAA" w14:textId="77777777" w:rsidTr="00B00D85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ED9FA2A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B5EF66B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6CEC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4B90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A523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F0A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0932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1452C" w:rsidRPr="0041452C" w14:paraId="36CDD4F2" w14:textId="77777777" w:rsidTr="00B00D85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580D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2EF1F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509A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03B4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EF7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6E20D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F88C" w14:textId="77777777" w:rsidR="0041452C" w:rsidRPr="0041452C" w:rsidRDefault="0041452C" w:rsidP="0041452C">
            <w:pPr>
              <w:ind w:left="37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5 000,00</w:t>
            </w:r>
          </w:p>
        </w:tc>
      </w:tr>
      <w:tr w:rsidR="0041452C" w:rsidRPr="0041452C" w14:paraId="78170988" w14:textId="77777777" w:rsidTr="00B00D85">
        <w:trPr>
          <w:trHeight w:val="238"/>
        </w:trPr>
        <w:tc>
          <w:tcPr>
            <w:tcW w:w="581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16F29B3" w14:textId="77777777" w:rsidR="0041452C" w:rsidRPr="0041452C" w:rsidRDefault="0041452C" w:rsidP="0041452C">
            <w:pPr>
              <w:ind w:left="3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1.3. Ремонт автомобильных дорог и дворовых территорий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709F6D13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ЖКХ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62D2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E1F0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18 700,00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F914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40EA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04A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18 700,00</w:t>
            </w:r>
          </w:p>
        </w:tc>
      </w:tr>
      <w:tr w:rsidR="0041452C" w:rsidRPr="0041452C" w14:paraId="2E00BDC2" w14:textId="77777777" w:rsidTr="00B00D85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26D59886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B4918BB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A5C8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E092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9 500,00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FEB5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2C09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33DA5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9 500,00</w:t>
            </w:r>
          </w:p>
        </w:tc>
      </w:tr>
      <w:tr w:rsidR="0041452C" w:rsidRPr="0041452C" w14:paraId="296F0FDF" w14:textId="77777777" w:rsidTr="00B00D85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74A5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CE7B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53E4A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39585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10 500,00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BD3E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19E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BAC54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10 500,00</w:t>
            </w:r>
          </w:p>
        </w:tc>
      </w:tr>
      <w:tr w:rsidR="0041452C" w:rsidRPr="0041452C" w14:paraId="2BEE5AC0" w14:textId="77777777" w:rsidTr="00B00D85">
        <w:trPr>
          <w:trHeight w:val="250"/>
        </w:trPr>
        <w:tc>
          <w:tcPr>
            <w:tcW w:w="581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24C0B382" w14:textId="77777777" w:rsidR="0041452C" w:rsidRPr="0041452C" w:rsidRDefault="0041452C" w:rsidP="0041452C">
            <w:pPr>
              <w:jc w:val="left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2. Комплекс процессных мероприятий  «Ремонт автомобильных мостов»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0FB33F5F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DB6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6F71A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11 163,00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524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1940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9394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11 163,00</w:t>
            </w:r>
          </w:p>
        </w:tc>
      </w:tr>
      <w:tr w:rsidR="0041452C" w:rsidRPr="0041452C" w14:paraId="43A2DBE3" w14:textId="77777777" w:rsidTr="00B00D85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1C4440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73368C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076E4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0775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EC72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9C3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E84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65481900" w14:textId="77777777" w:rsidTr="00B00D85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631D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2C99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B3FD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5B28C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F833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8E2F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000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54CF550F" w14:textId="77777777" w:rsidTr="00B00D85">
        <w:trPr>
          <w:trHeight w:val="232"/>
        </w:trPr>
        <w:tc>
          <w:tcPr>
            <w:tcW w:w="5812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19F411E8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1.1. Выполнение работ по ремонту автомобильных мостов</w:t>
            </w:r>
          </w:p>
        </w:tc>
        <w:tc>
          <w:tcPr>
            <w:tcW w:w="2126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14:paraId="435FC341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строительству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D26383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407CB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11 163,00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FC85E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AA4643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56538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11 163,00</w:t>
            </w:r>
          </w:p>
        </w:tc>
      </w:tr>
      <w:tr w:rsidR="0041452C" w:rsidRPr="0041452C" w14:paraId="4865B9A1" w14:textId="77777777" w:rsidTr="00B00D85">
        <w:trPr>
          <w:trHeight w:val="13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FEF352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FC96695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713B25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F6CC3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042DCC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5DB537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FDCB1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32F6470B" w14:textId="77777777" w:rsidTr="00B00D85">
        <w:trPr>
          <w:trHeight w:val="122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21C5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3298" w14:textId="77777777" w:rsidR="0041452C" w:rsidRPr="0041452C" w:rsidRDefault="0041452C" w:rsidP="0041452C">
            <w:pPr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DB9E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A1F14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2492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DADF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4AB8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41452C" w:rsidRPr="0041452C" w14:paraId="58FBA3FB" w14:textId="77777777" w:rsidTr="00B00D85">
        <w:trPr>
          <w:trHeight w:val="238"/>
        </w:trPr>
        <w:tc>
          <w:tcPr>
            <w:tcW w:w="58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102E70" w14:textId="77777777" w:rsidR="0041452C" w:rsidRPr="0041452C" w:rsidRDefault="0041452C" w:rsidP="0041452C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Итого по процессной части</w:t>
            </w:r>
            <w:r w:rsidRPr="004145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0D2566D" w14:textId="77777777" w:rsidR="0041452C" w:rsidRPr="0041452C" w:rsidRDefault="0041452C" w:rsidP="0041452C">
            <w:pPr>
              <w:ind w:firstLine="45"/>
              <w:jc w:val="left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A885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24EE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92 552,83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A88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65F8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A3D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92 552,83</w:t>
            </w:r>
          </w:p>
        </w:tc>
      </w:tr>
      <w:tr w:rsidR="0041452C" w:rsidRPr="0041452C" w14:paraId="4E8AE866" w14:textId="77777777" w:rsidTr="00B00D85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CEC075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EBA250A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D6FD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6008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70 189,83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EE9E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09D3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C91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70 189,83</w:t>
            </w:r>
          </w:p>
        </w:tc>
      </w:tr>
      <w:tr w:rsidR="0041452C" w:rsidRPr="0041452C" w14:paraId="2DE7FD2E" w14:textId="77777777" w:rsidTr="00B00D85">
        <w:trPr>
          <w:trHeight w:val="250"/>
        </w:trPr>
        <w:tc>
          <w:tcPr>
            <w:tcW w:w="58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20277EE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BFCE5C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C84A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BD6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71 189,83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F8BB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FA9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73B0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71 189,83</w:t>
            </w:r>
          </w:p>
        </w:tc>
      </w:tr>
      <w:tr w:rsidR="0041452C" w:rsidRPr="0041452C" w14:paraId="5A5F1348" w14:textId="77777777" w:rsidTr="00B00D85">
        <w:trPr>
          <w:trHeight w:val="262"/>
        </w:trPr>
        <w:tc>
          <w:tcPr>
            <w:tcW w:w="58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AA2C" w14:textId="77777777" w:rsidR="0041452C" w:rsidRPr="0041452C" w:rsidRDefault="0041452C" w:rsidP="0041452C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395E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ADC1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4A073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233 932,49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45BA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C445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3A6B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233 932,49</w:t>
            </w:r>
          </w:p>
        </w:tc>
      </w:tr>
      <w:tr w:rsidR="0041452C" w:rsidRPr="0041452C" w14:paraId="53907866" w14:textId="77777777" w:rsidTr="00B00D85">
        <w:trPr>
          <w:trHeight w:val="23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38707" w14:textId="77777777" w:rsidR="0041452C" w:rsidRPr="0041452C" w:rsidRDefault="0041452C" w:rsidP="0041452C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D12A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805E2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8FD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92 552,83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8CB53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0D09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A02F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92 552,83</w:t>
            </w:r>
          </w:p>
        </w:tc>
      </w:tr>
      <w:tr w:rsidR="0041452C" w:rsidRPr="0041452C" w14:paraId="44A9DB59" w14:textId="77777777" w:rsidTr="00B00D85">
        <w:trPr>
          <w:trHeight w:val="250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C382" w14:textId="77777777" w:rsidR="0041452C" w:rsidRPr="0041452C" w:rsidRDefault="0041452C" w:rsidP="0041452C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45FD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ED1A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DD164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72 958,55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6C61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A353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AA60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72 958,55</w:t>
            </w:r>
          </w:p>
        </w:tc>
      </w:tr>
      <w:tr w:rsidR="0041452C" w:rsidRPr="0041452C" w14:paraId="5A81FD24" w14:textId="77777777" w:rsidTr="00B00D85">
        <w:trPr>
          <w:trHeight w:val="23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C132" w14:textId="77777777" w:rsidR="0041452C" w:rsidRPr="0041452C" w:rsidRDefault="0041452C" w:rsidP="0041452C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692B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4D77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CCEF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71 189,83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CCA8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2F1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C219B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71 189,83</w:t>
            </w:r>
          </w:p>
        </w:tc>
      </w:tr>
      <w:tr w:rsidR="0041452C" w:rsidRPr="0041452C" w14:paraId="4645A89E" w14:textId="77777777" w:rsidTr="00B00D85">
        <w:trPr>
          <w:trHeight w:val="238"/>
        </w:trPr>
        <w:tc>
          <w:tcPr>
            <w:tcW w:w="5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3302" w14:textId="77777777" w:rsidR="0041452C" w:rsidRPr="0041452C" w:rsidRDefault="0041452C" w:rsidP="0041452C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A0E6" w14:textId="77777777" w:rsidR="0041452C" w:rsidRPr="0041452C" w:rsidRDefault="0041452C" w:rsidP="0041452C">
            <w:pPr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9B34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9F946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236 701,21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D508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959B" w14:textId="77777777" w:rsidR="0041452C" w:rsidRPr="0041452C" w:rsidRDefault="0041452C" w:rsidP="0041452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4555" w14:textId="77777777" w:rsidR="0041452C" w:rsidRPr="0041452C" w:rsidRDefault="0041452C" w:rsidP="0041452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1452C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236 701,21</w:t>
            </w:r>
          </w:p>
        </w:tc>
      </w:tr>
    </w:tbl>
    <w:p w14:paraId="79628DF6" w14:textId="77777777" w:rsidR="0041452C" w:rsidRPr="0041452C" w:rsidRDefault="0041452C" w:rsidP="0041452C">
      <w:pPr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41452C">
        <w:rPr>
          <w:rFonts w:eastAsia="Calibri"/>
          <w:color w:val="000000"/>
          <w:sz w:val="22"/>
          <w:szCs w:val="22"/>
          <w:lang w:eastAsia="en-US"/>
        </w:rPr>
        <w:t>_______________</w:t>
      </w:r>
    </w:p>
    <w:p w14:paraId="481C2669" w14:textId="77777777" w:rsidR="0041452C" w:rsidRPr="000D2CD8" w:rsidRDefault="0041452C" w:rsidP="001A2440">
      <w:pPr>
        <w:ind w:right="-1" w:firstLine="709"/>
        <w:rPr>
          <w:sz w:val="22"/>
          <w:szCs w:val="22"/>
        </w:rPr>
      </w:pPr>
    </w:p>
    <w:sectPr w:rsidR="0041452C" w:rsidRPr="000D2CD8" w:rsidSect="00B00D85">
      <w:pgSz w:w="16840" w:h="11907" w:orient="landscape"/>
      <w:pgMar w:top="1701" w:right="851" w:bottom="1134" w:left="992" w:header="720" w:footer="720" w:gutter="0"/>
      <w:pgNumType w:start="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AF67" w14:textId="77777777" w:rsidR="00AF4C64" w:rsidRDefault="00AF4C64" w:rsidP="0041452C">
      <w:r>
        <w:separator/>
      </w:r>
    </w:p>
  </w:endnote>
  <w:endnote w:type="continuationSeparator" w:id="0">
    <w:p w14:paraId="1B1FC2DF" w14:textId="77777777" w:rsidR="00AF4C64" w:rsidRDefault="00AF4C64" w:rsidP="0041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B408" w14:textId="77777777" w:rsidR="00AF4C64" w:rsidRDefault="00AF4C64" w:rsidP="0041452C">
      <w:r>
        <w:separator/>
      </w:r>
    </w:p>
  </w:footnote>
  <w:footnote w:type="continuationSeparator" w:id="0">
    <w:p w14:paraId="5D7EF051" w14:textId="77777777" w:rsidR="00AF4C64" w:rsidRDefault="00AF4C64" w:rsidP="00414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1390"/>
      <w:docPartObj>
        <w:docPartGallery w:val="Page Numbers (Top of Page)"/>
        <w:docPartUnique/>
      </w:docPartObj>
    </w:sdtPr>
    <w:sdtContent>
      <w:p w14:paraId="318CC6EB" w14:textId="6BF5AF48" w:rsidR="0041452C" w:rsidRDefault="004145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F05FD" w14:textId="77777777" w:rsidR="0041452C" w:rsidRDefault="004145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A7A"/>
    <w:multiLevelType w:val="hybridMultilevel"/>
    <w:tmpl w:val="3BE06CE2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2EAD566A"/>
    <w:multiLevelType w:val="multilevel"/>
    <w:tmpl w:val="BD527C8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2" w15:restartNumberingAfterBreak="0">
    <w:nsid w:val="672B2310"/>
    <w:multiLevelType w:val="hybridMultilevel"/>
    <w:tmpl w:val="6FC8AF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30305260">
    <w:abstractNumId w:val="1"/>
  </w:num>
  <w:num w:numId="2" w16cid:durableId="1154956084">
    <w:abstractNumId w:val="2"/>
  </w:num>
  <w:num w:numId="3" w16cid:durableId="2094861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2FD0"/>
    <w:rsid w:val="001B4F8D"/>
    <w:rsid w:val="001F265D"/>
    <w:rsid w:val="00285D0C"/>
    <w:rsid w:val="002A2B11"/>
    <w:rsid w:val="002F22EB"/>
    <w:rsid w:val="00326996"/>
    <w:rsid w:val="00342709"/>
    <w:rsid w:val="0041452C"/>
    <w:rsid w:val="0043001D"/>
    <w:rsid w:val="004914DD"/>
    <w:rsid w:val="004E5C00"/>
    <w:rsid w:val="00511A2B"/>
    <w:rsid w:val="00554BEC"/>
    <w:rsid w:val="00595F6F"/>
    <w:rsid w:val="005C0140"/>
    <w:rsid w:val="00600F5B"/>
    <w:rsid w:val="006415B0"/>
    <w:rsid w:val="006463D8"/>
    <w:rsid w:val="006C3430"/>
    <w:rsid w:val="00711921"/>
    <w:rsid w:val="00796BD1"/>
    <w:rsid w:val="008A3858"/>
    <w:rsid w:val="009840BA"/>
    <w:rsid w:val="00A03876"/>
    <w:rsid w:val="00A13C7B"/>
    <w:rsid w:val="00AE1A2A"/>
    <w:rsid w:val="00AF4C64"/>
    <w:rsid w:val="00B00D85"/>
    <w:rsid w:val="00B52D22"/>
    <w:rsid w:val="00B83D8D"/>
    <w:rsid w:val="00B95FEE"/>
    <w:rsid w:val="00BE7658"/>
    <w:rsid w:val="00BF2B0B"/>
    <w:rsid w:val="00D368DC"/>
    <w:rsid w:val="00D97342"/>
    <w:rsid w:val="00E42F4E"/>
    <w:rsid w:val="00F0707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F376B"/>
  <w15:chartTrackingRefBased/>
  <w15:docId w15:val="{2EB21D9F-1469-4F58-AF24-44A9AB7C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452C"/>
    <w:pPr>
      <w:ind w:left="720"/>
      <w:contextualSpacing/>
    </w:pPr>
  </w:style>
  <w:style w:type="paragraph" w:styleId="aa">
    <w:name w:val="header"/>
    <w:basedOn w:val="a"/>
    <w:link w:val="ab"/>
    <w:uiPriority w:val="99"/>
    <w:rsid w:val="004145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452C"/>
    <w:rPr>
      <w:sz w:val="28"/>
    </w:rPr>
  </w:style>
  <w:style w:type="paragraph" w:styleId="ac">
    <w:name w:val="footer"/>
    <w:basedOn w:val="a"/>
    <w:link w:val="ad"/>
    <w:rsid w:val="004145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145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2023-10-31T09:04:00Z</cp:lastPrinted>
  <dcterms:created xsi:type="dcterms:W3CDTF">2023-10-27T06:01:00Z</dcterms:created>
  <dcterms:modified xsi:type="dcterms:W3CDTF">2023-10-31T09:09:00Z</dcterms:modified>
</cp:coreProperties>
</file>