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34F79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B3390" w:rsidP="00EB3390">
            <w:pPr>
              <w:rPr>
                <w:b/>
                <w:sz w:val="24"/>
                <w:szCs w:val="24"/>
              </w:rPr>
            </w:pPr>
            <w:r w:rsidRPr="00EB3390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EB3390">
              <w:rPr>
                <w:b/>
                <w:sz w:val="24"/>
              </w:rPr>
              <w:t xml:space="preserve">город Тихвин, улица Советская, дом 55 </w:t>
            </w:r>
            <w:r w:rsidRPr="00EB3390">
              <w:rPr>
                <w:sz w:val="24"/>
              </w:rPr>
              <w:t>аварийным и подлежащим сносу</w:t>
            </w:r>
          </w:p>
        </w:tc>
      </w:tr>
      <w:tr w:rsidR="00EA6EE1" w:rsidRPr="00EA6EE1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390" w:rsidRPr="00EA6EE1" w:rsidRDefault="00EB3390" w:rsidP="00EB3390">
            <w:pPr>
              <w:rPr>
                <w:sz w:val="24"/>
              </w:rPr>
            </w:pPr>
            <w:r w:rsidRPr="00EA6EE1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B3390" w:rsidRPr="005423E9" w:rsidRDefault="00EB3390" w:rsidP="006852A2">
      <w:pPr>
        <w:ind w:firstLine="708"/>
      </w:pPr>
      <w:r w:rsidRPr="005423E9">
        <w:t>В соответствии со статьями 15, 32, 95, 106 Жилищного кодекса Российской Федерации,</w:t>
      </w:r>
      <w:bookmarkStart w:id="0" w:name="_GoBack"/>
      <w:bookmarkEnd w:id="0"/>
      <w:r w:rsidRPr="005423E9">
        <w:t xml:space="preserve">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 w:rsidR="00CF453D"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543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543,</w:t>
      </w:r>
      <w:r w:rsidRPr="005423E9">
        <w:t xml:space="preserve"> администрация Тихвинского района ПОСТАНОВЛЯЕТ:</w:t>
      </w:r>
    </w:p>
    <w:p w:rsidR="00EB3390" w:rsidRPr="005423E9" w:rsidRDefault="00EB3390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</w:t>
      </w:r>
      <w:r>
        <w:rPr>
          <w:b/>
        </w:rPr>
        <w:t>улица Советская</w:t>
      </w:r>
      <w:r w:rsidRPr="005423E9">
        <w:rPr>
          <w:b/>
        </w:rPr>
        <w:t xml:space="preserve">, дом </w:t>
      </w:r>
      <w:r>
        <w:rPr>
          <w:b/>
        </w:rPr>
        <w:t xml:space="preserve">55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EB3390" w:rsidRPr="005423E9" w:rsidRDefault="00EB3390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</w:t>
      </w:r>
      <w:r>
        <w:t>улица Советская</w:t>
      </w:r>
      <w:r w:rsidRPr="005423E9">
        <w:t xml:space="preserve">, дом </w:t>
      </w:r>
      <w:r>
        <w:t>55.</w:t>
      </w:r>
    </w:p>
    <w:p w:rsidR="00EB3390" w:rsidRPr="005423E9" w:rsidRDefault="00EB3390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EB3390" w:rsidRPr="005423E9" w:rsidRDefault="00EB3390" w:rsidP="00D72280">
      <w:r w:rsidRPr="005423E9">
        <w:tab/>
        <w:t xml:space="preserve"> 4. Обн</w:t>
      </w:r>
      <w:r>
        <w:t>ародовать постановление в сети И</w:t>
      </w:r>
      <w:r w:rsidRPr="005423E9">
        <w:t>нтернет на официальном сайте Тихвинского района.</w:t>
      </w:r>
    </w:p>
    <w:p w:rsidR="00EB3390" w:rsidRPr="005423E9" w:rsidRDefault="00EB3390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 - председателя комитета жилищно-коммунального хозяйства.</w:t>
      </w:r>
    </w:p>
    <w:p w:rsidR="00EB3390" w:rsidRPr="005423E9" w:rsidRDefault="00EB3390" w:rsidP="008D183D">
      <w:pPr>
        <w:ind w:firstLine="708"/>
      </w:pPr>
    </w:p>
    <w:p w:rsidR="00EB3390" w:rsidRDefault="00EB3390" w:rsidP="00580720"/>
    <w:p w:rsidR="00EB3390" w:rsidRPr="006F3F8C" w:rsidRDefault="00EB339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B3390" w:rsidRDefault="00EB3390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CF453D" w:rsidRDefault="00CF453D" w:rsidP="00580720"/>
    <w:p w:rsidR="00EB3390" w:rsidRPr="00EB3390" w:rsidRDefault="00EB3390" w:rsidP="00580720">
      <w:pPr>
        <w:rPr>
          <w:sz w:val="24"/>
          <w:szCs w:val="20"/>
        </w:rPr>
      </w:pPr>
      <w:r w:rsidRPr="00EB3390">
        <w:rPr>
          <w:sz w:val="24"/>
          <w:szCs w:val="20"/>
        </w:rPr>
        <w:t>Шамашева Анастасия Леонидовна,</w:t>
      </w:r>
    </w:p>
    <w:p w:rsidR="00EB3390" w:rsidRPr="00EB3390" w:rsidRDefault="00EB3390" w:rsidP="006D7E1F">
      <w:pPr>
        <w:rPr>
          <w:sz w:val="24"/>
          <w:szCs w:val="20"/>
        </w:rPr>
      </w:pPr>
      <w:r w:rsidRPr="00EB3390">
        <w:rPr>
          <w:sz w:val="24"/>
          <w:szCs w:val="20"/>
        </w:rPr>
        <w:t>79-300</w:t>
      </w:r>
    </w:p>
    <w:p w:rsidR="00EB3390" w:rsidRDefault="00EB3390" w:rsidP="006D7E1F">
      <w:pPr>
        <w:rPr>
          <w:sz w:val="20"/>
          <w:szCs w:val="20"/>
        </w:rPr>
      </w:pPr>
    </w:p>
    <w:p w:rsidR="00EB3390" w:rsidRPr="00CF453D" w:rsidRDefault="00EB3390" w:rsidP="006D7E1F">
      <w:pPr>
        <w:rPr>
          <w:sz w:val="20"/>
          <w:szCs w:val="20"/>
        </w:rPr>
      </w:pPr>
    </w:p>
    <w:p w:rsidR="00EB3390" w:rsidRPr="00CF453D" w:rsidRDefault="00EB3390" w:rsidP="006D7E1F">
      <w:pPr>
        <w:rPr>
          <w:i/>
          <w:sz w:val="18"/>
          <w:szCs w:val="18"/>
        </w:rPr>
      </w:pPr>
      <w:r w:rsidRPr="00CF453D"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EB3390" w:rsidRPr="00EB3390" w:rsidTr="00CF453D">
        <w:tc>
          <w:tcPr>
            <w:tcW w:w="6026" w:type="dxa"/>
            <w:shd w:val="clear" w:color="auto" w:fill="auto"/>
          </w:tcPr>
          <w:p w:rsidR="00EB3390" w:rsidRPr="00EB3390" w:rsidRDefault="00EB3390" w:rsidP="00CF453D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Заместитель главы администрации</w:t>
            </w:r>
            <w:r w:rsidR="00CF453D">
              <w:rPr>
                <w:i/>
                <w:sz w:val="18"/>
                <w:szCs w:val="18"/>
              </w:rPr>
              <w:t xml:space="preserve"> </w:t>
            </w:r>
            <w:r w:rsidRPr="00EB3390">
              <w:rPr>
                <w:i/>
                <w:sz w:val="18"/>
                <w:szCs w:val="18"/>
              </w:rPr>
              <w:t xml:space="preserve">- </w:t>
            </w:r>
            <w:r w:rsidR="00CF453D">
              <w:rPr>
                <w:i/>
                <w:sz w:val="18"/>
                <w:szCs w:val="18"/>
              </w:rPr>
              <w:t>п</w:t>
            </w:r>
            <w:r w:rsidRPr="00EB3390">
              <w:rPr>
                <w:i/>
                <w:sz w:val="18"/>
                <w:szCs w:val="18"/>
              </w:rPr>
              <w:t>редседатель комитета жилищно-коммунального хозяйства</w:t>
            </w:r>
          </w:p>
        </w:tc>
        <w:tc>
          <w:tcPr>
            <w:tcW w:w="2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Корцов</w:t>
            </w:r>
            <w:r w:rsidR="00CF453D" w:rsidRPr="00EB3390">
              <w:rPr>
                <w:i/>
                <w:sz w:val="18"/>
                <w:szCs w:val="18"/>
              </w:rPr>
              <w:t xml:space="preserve"> А.М.</w:t>
            </w:r>
          </w:p>
        </w:tc>
      </w:tr>
      <w:tr w:rsidR="00EB3390" w:rsidRPr="00EB3390" w:rsidTr="00CF453D">
        <w:tc>
          <w:tcPr>
            <w:tcW w:w="6026" w:type="dxa"/>
            <w:shd w:val="clear" w:color="auto" w:fill="auto"/>
          </w:tcPr>
          <w:p w:rsidR="00EB3390" w:rsidRPr="00EB3390" w:rsidRDefault="00EB3390" w:rsidP="00DC417C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Заведующий отделом коммунального хозяйства</w:t>
            </w:r>
            <w:r w:rsidR="00CF453D">
              <w:rPr>
                <w:i/>
                <w:sz w:val="18"/>
                <w:szCs w:val="18"/>
              </w:rPr>
              <w:t xml:space="preserve"> комитета жилищно-коммунального хозяйства</w:t>
            </w:r>
          </w:p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Богдашова</w:t>
            </w:r>
            <w:r w:rsidR="00CF453D" w:rsidRPr="00EB3390">
              <w:rPr>
                <w:i/>
                <w:sz w:val="18"/>
                <w:szCs w:val="18"/>
              </w:rPr>
              <w:t xml:space="preserve"> Л.В.</w:t>
            </w:r>
          </w:p>
        </w:tc>
      </w:tr>
      <w:tr w:rsidR="00EB3390" w:rsidRPr="00EB3390" w:rsidTr="00CF453D">
        <w:tc>
          <w:tcPr>
            <w:tcW w:w="6026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Максимов</w:t>
            </w:r>
            <w:r w:rsidR="00CF453D" w:rsidRPr="00EB3390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EB3390" w:rsidRPr="00EB3390" w:rsidTr="00CF453D">
        <w:tc>
          <w:tcPr>
            <w:tcW w:w="6026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Соколова</w:t>
            </w:r>
            <w:r w:rsidR="00CF453D" w:rsidRPr="00EB3390">
              <w:rPr>
                <w:i/>
                <w:sz w:val="18"/>
                <w:szCs w:val="18"/>
              </w:rPr>
              <w:t xml:space="preserve"> Т.В.</w:t>
            </w:r>
          </w:p>
        </w:tc>
      </w:tr>
      <w:tr w:rsidR="00EB3390" w:rsidRPr="00EB3390" w:rsidTr="00CF453D">
        <w:tc>
          <w:tcPr>
            <w:tcW w:w="6026" w:type="dxa"/>
            <w:shd w:val="clear" w:color="auto" w:fill="auto"/>
          </w:tcPr>
          <w:p w:rsidR="00EB3390" w:rsidRPr="00EB3390" w:rsidRDefault="00EB3390" w:rsidP="00BE5185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Савранская</w:t>
            </w:r>
            <w:r w:rsidR="00CF453D" w:rsidRPr="00EB3390">
              <w:rPr>
                <w:i/>
                <w:sz w:val="18"/>
                <w:szCs w:val="18"/>
              </w:rPr>
              <w:t xml:space="preserve"> И.Г.</w:t>
            </w:r>
          </w:p>
        </w:tc>
      </w:tr>
    </w:tbl>
    <w:p w:rsidR="00EB3390" w:rsidRPr="00EB3390" w:rsidRDefault="00EB3390" w:rsidP="006D7E1F">
      <w:pPr>
        <w:rPr>
          <w:i/>
          <w:sz w:val="18"/>
          <w:szCs w:val="18"/>
        </w:rPr>
      </w:pPr>
    </w:p>
    <w:p w:rsidR="00EB3390" w:rsidRPr="00EB3390" w:rsidRDefault="00EB3390" w:rsidP="006D7E1F">
      <w:pPr>
        <w:rPr>
          <w:i/>
          <w:sz w:val="18"/>
          <w:szCs w:val="18"/>
        </w:rPr>
      </w:pPr>
    </w:p>
    <w:p w:rsidR="00EB3390" w:rsidRPr="00CF453D" w:rsidRDefault="00EB3390" w:rsidP="006D7E1F">
      <w:pPr>
        <w:rPr>
          <w:i/>
          <w:sz w:val="18"/>
          <w:szCs w:val="18"/>
        </w:rPr>
      </w:pPr>
      <w:r w:rsidRPr="00CF453D"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CF453D" w:rsidP="00CF45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+ </w:t>
            </w:r>
            <w:r w:rsidR="00EB3390" w:rsidRPr="00EB3390">
              <w:rPr>
                <w:i/>
                <w:sz w:val="18"/>
                <w:szCs w:val="18"/>
              </w:rPr>
              <w:t>акт и заключени</w:t>
            </w:r>
            <w:r>
              <w:rPr>
                <w:i/>
                <w:sz w:val="18"/>
                <w:szCs w:val="18"/>
              </w:rPr>
              <w:t>е</w:t>
            </w: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CF453D" w:rsidRDefault="00EB3390" w:rsidP="00CF453D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с подписью главы, а также</w:t>
            </w:r>
          </w:p>
          <w:p w:rsidR="00EB3390" w:rsidRPr="00EB3390" w:rsidRDefault="00EB3390" w:rsidP="00CF453D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CF453D" w:rsidP="00664537">
            <w:pPr>
              <w:rPr>
                <w:i/>
                <w:sz w:val="18"/>
                <w:szCs w:val="18"/>
              </w:rPr>
            </w:pPr>
            <w:r w:rsidRPr="00CF453D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Отдел архитектуры</w:t>
            </w:r>
            <w:r w:rsidR="00CF453D">
              <w:rPr>
                <w:i/>
                <w:sz w:val="18"/>
                <w:szCs w:val="18"/>
              </w:rPr>
              <w:t xml:space="preserve"> и градостроительства 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664537">
            <w:pPr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i/>
                <w:sz w:val="18"/>
                <w:szCs w:val="18"/>
              </w:rPr>
            </w:pPr>
            <w:r w:rsidRPr="00EB339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  <w:tr w:rsidR="00EB3390" w:rsidRPr="00EB3390" w:rsidTr="00CF453D">
        <w:tc>
          <w:tcPr>
            <w:tcW w:w="5353" w:type="dxa"/>
            <w:shd w:val="clear" w:color="auto" w:fill="auto"/>
          </w:tcPr>
          <w:p w:rsidR="00EB3390" w:rsidRPr="00EB3390" w:rsidRDefault="00EB3390" w:rsidP="00EB3390">
            <w:pPr>
              <w:rPr>
                <w:b/>
                <w:i/>
                <w:sz w:val="18"/>
                <w:szCs w:val="18"/>
              </w:rPr>
            </w:pPr>
            <w:r w:rsidRPr="00EB339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:rsidR="00EB3390" w:rsidRPr="00EB3390" w:rsidRDefault="00EB3390" w:rsidP="00E04A61">
            <w:pPr>
              <w:jc w:val="center"/>
              <w:rPr>
                <w:b/>
                <w:i/>
                <w:sz w:val="18"/>
                <w:szCs w:val="18"/>
              </w:rPr>
            </w:pPr>
            <w:r w:rsidRPr="00EB3390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  <w:shd w:val="clear" w:color="auto" w:fill="auto"/>
          </w:tcPr>
          <w:p w:rsidR="00EB3390" w:rsidRPr="00EB3390" w:rsidRDefault="00EB3390">
            <w:pPr>
              <w:rPr>
                <w:i/>
                <w:sz w:val="18"/>
                <w:szCs w:val="18"/>
              </w:rPr>
            </w:pPr>
          </w:p>
        </w:tc>
      </w:tr>
    </w:tbl>
    <w:p w:rsidR="00EB3390" w:rsidRPr="00EB3390" w:rsidRDefault="00EB3390" w:rsidP="006A6EE5">
      <w:pPr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EB3390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C9" w:rsidRDefault="000148C9" w:rsidP="00AF6855">
      <w:r>
        <w:separator/>
      </w:r>
    </w:p>
  </w:endnote>
  <w:endnote w:type="continuationSeparator" w:id="0">
    <w:p w:rsidR="000148C9" w:rsidRDefault="000148C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C9" w:rsidRDefault="000148C9" w:rsidP="00AF6855">
      <w:r>
        <w:separator/>
      </w:r>
    </w:p>
  </w:footnote>
  <w:footnote w:type="continuationSeparator" w:id="0">
    <w:p w:rsidR="000148C9" w:rsidRDefault="000148C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6EE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16F"/>
    <w:rsid w:val="000148C9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5583B"/>
    <w:rsid w:val="00711921"/>
    <w:rsid w:val="00723562"/>
    <w:rsid w:val="00796BD1"/>
    <w:rsid w:val="00841230"/>
    <w:rsid w:val="008A3858"/>
    <w:rsid w:val="0093116F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34F79"/>
    <w:rsid w:val="00CF453D"/>
    <w:rsid w:val="00D368DC"/>
    <w:rsid w:val="00D97342"/>
    <w:rsid w:val="00EA6EE1"/>
    <w:rsid w:val="00EB33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BE289"/>
  <w15:chartTrackingRefBased/>
  <w15:docId w15:val="{04BA31AE-D8C7-48B2-B3C6-B0B6F749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EB339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EB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18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2021-01-28T09:35:00Z</cp:lastPrinted>
  <dcterms:created xsi:type="dcterms:W3CDTF">2021-01-26T12:04:00Z</dcterms:created>
  <dcterms:modified xsi:type="dcterms:W3CDTF">2021-01-28T09:35:00Z</dcterms:modified>
</cp:coreProperties>
</file>