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586E" w14:textId="77777777" w:rsidR="00B52D22" w:rsidRDefault="00B52D22">
      <w:pPr>
        <w:pStyle w:val="4"/>
      </w:pPr>
      <w:r>
        <w:t>АДМИНИСТРАЦИЯ  МУНИЦИПАЛЬНОГО  ОБРАЗОВАНИЯ</w:t>
      </w:r>
    </w:p>
    <w:p w14:paraId="469C475B" w14:textId="77777777" w:rsidR="00B52D22" w:rsidRDefault="00B52D22">
      <w:pPr>
        <w:jc w:val="center"/>
        <w:rPr>
          <w:b/>
          <w:sz w:val="22"/>
        </w:rPr>
      </w:pPr>
      <w:r>
        <w:rPr>
          <w:b/>
          <w:sz w:val="22"/>
        </w:rPr>
        <w:t xml:space="preserve">ТИХВИНСКИЙ  МУНИЦИПАЛЬНЫЙ  РАЙОН </w:t>
      </w:r>
    </w:p>
    <w:p w14:paraId="746A4E43" w14:textId="77777777" w:rsidR="00B52D22" w:rsidRDefault="00B52D22">
      <w:pPr>
        <w:jc w:val="center"/>
        <w:rPr>
          <w:b/>
          <w:sz w:val="22"/>
        </w:rPr>
      </w:pPr>
      <w:r>
        <w:rPr>
          <w:b/>
          <w:sz w:val="22"/>
        </w:rPr>
        <w:t>ЛЕНИНГРАДСКОЙ  ОБЛАСТИ</w:t>
      </w:r>
    </w:p>
    <w:p w14:paraId="2D49693C" w14:textId="77777777" w:rsidR="00B52D22" w:rsidRDefault="00B52D22">
      <w:pPr>
        <w:jc w:val="center"/>
        <w:rPr>
          <w:b/>
          <w:sz w:val="22"/>
        </w:rPr>
      </w:pPr>
      <w:r>
        <w:rPr>
          <w:b/>
          <w:sz w:val="22"/>
        </w:rPr>
        <w:t>(АДМИНИСТРАЦИЯ  ТИХВИНСКОГО  РАЙОНА)</w:t>
      </w:r>
    </w:p>
    <w:p w14:paraId="7456F73D" w14:textId="77777777" w:rsidR="00B52D22" w:rsidRDefault="00B52D22">
      <w:pPr>
        <w:jc w:val="center"/>
        <w:rPr>
          <w:b/>
          <w:sz w:val="32"/>
        </w:rPr>
      </w:pPr>
    </w:p>
    <w:p w14:paraId="4757D433" w14:textId="77777777" w:rsidR="00B52D22" w:rsidRDefault="00B52D22">
      <w:pPr>
        <w:jc w:val="center"/>
        <w:rPr>
          <w:sz w:val="10"/>
        </w:rPr>
      </w:pPr>
      <w:r>
        <w:rPr>
          <w:b/>
          <w:sz w:val="32"/>
        </w:rPr>
        <w:t>ПОСТАНОВЛЕНИЕ</w:t>
      </w:r>
    </w:p>
    <w:p w14:paraId="0F7477E1" w14:textId="77777777" w:rsidR="00B52D22" w:rsidRDefault="00B52D22">
      <w:pPr>
        <w:jc w:val="center"/>
        <w:rPr>
          <w:sz w:val="10"/>
        </w:rPr>
      </w:pPr>
    </w:p>
    <w:p w14:paraId="0227B3EE" w14:textId="77777777" w:rsidR="00B52D22" w:rsidRDefault="00B52D22">
      <w:pPr>
        <w:jc w:val="center"/>
        <w:rPr>
          <w:sz w:val="10"/>
        </w:rPr>
      </w:pPr>
    </w:p>
    <w:p w14:paraId="482E65FC" w14:textId="77777777" w:rsidR="00B52D22" w:rsidRDefault="00B52D22">
      <w:pPr>
        <w:tabs>
          <w:tab w:val="left" w:pos="4962"/>
        </w:tabs>
        <w:rPr>
          <w:sz w:val="16"/>
        </w:rPr>
      </w:pPr>
    </w:p>
    <w:p w14:paraId="370B5B0D" w14:textId="77777777" w:rsidR="00B52D22" w:rsidRDefault="00B52D22">
      <w:pPr>
        <w:tabs>
          <w:tab w:val="left" w:pos="4962"/>
        </w:tabs>
        <w:jc w:val="center"/>
        <w:rPr>
          <w:sz w:val="16"/>
        </w:rPr>
      </w:pPr>
    </w:p>
    <w:p w14:paraId="49B0DEC9" w14:textId="77777777" w:rsidR="00B52D22" w:rsidRDefault="00B52D22">
      <w:pPr>
        <w:tabs>
          <w:tab w:val="left" w:pos="851"/>
          <w:tab w:val="left" w:pos="3686"/>
        </w:tabs>
        <w:rPr>
          <w:sz w:val="24"/>
        </w:rPr>
      </w:pPr>
    </w:p>
    <w:p w14:paraId="215F8F6D" w14:textId="5F1CB580" w:rsidR="00B52D22" w:rsidRDefault="005A531D">
      <w:pPr>
        <w:tabs>
          <w:tab w:val="left" w:pos="567"/>
          <w:tab w:val="left" w:pos="3686"/>
        </w:tabs>
      </w:pPr>
      <w:r>
        <w:tab/>
        <w:t>11 января 2024 г.</w:t>
      </w:r>
      <w:r>
        <w:tab/>
        <w:t>01-27-а</w:t>
      </w:r>
    </w:p>
    <w:p w14:paraId="6A0E0A3C" w14:textId="77777777" w:rsidR="00B52D22" w:rsidRDefault="00B52D22">
      <w:pPr>
        <w:rPr>
          <w:b/>
        </w:rPr>
      </w:pPr>
      <w:r>
        <w:rPr>
          <w:b/>
          <w:sz w:val="22"/>
        </w:rPr>
        <w:t>от __________________________ № _________</w:t>
      </w:r>
    </w:p>
    <w:p w14:paraId="37AB7E22"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BD00A0" w14:paraId="6C62364B" w14:textId="77777777">
        <w:tc>
          <w:tcPr>
            <w:tcW w:w="4928" w:type="dxa"/>
            <w:tcBorders>
              <w:top w:val="nil"/>
              <w:left w:val="nil"/>
              <w:bottom w:val="nil"/>
              <w:right w:val="nil"/>
            </w:tcBorders>
          </w:tcPr>
          <w:p w14:paraId="4912AC20" w14:textId="27EABD5E" w:rsidR="008A3858" w:rsidRPr="00BD00A0" w:rsidRDefault="00BD00A0" w:rsidP="00BD00A0">
            <w:pPr>
              <w:suppressAutoHyphens/>
              <w:rPr>
                <w:bCs/>
                <w:sz w:val="24"/>
                <w:szCs w:val="24"/>
              </w:rPr>
            </w:pPr>
            <w:r w:rsidRPr="00BD00A0">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BD00A0">
              <w:rPr>
                <w:bCs/>
                <w:sz w:val="24"/>
                <w:szCs w:val="24"/>
              </w:rPr>
              <w:t>похозяйственной</w:t>
            </w:r>
            <w:proofErr w:type="spellEnd"/>
            <w:r w:rsidRPr="00BD00A0">
              <w:rPr>
                <w:bCs/>
                <w:sz w:val="24"/>
                <w:szCs w:val="24"/>
              </w:rPr>
              <w:t xml:space="preserve"> книги»</w:t>
            </w:r>
          </w:p>
        </w:tc>
      </w:tr>
      <w:tr w:rsidR="0007576C" w:rsidRPr="0007576C" w14:paraId="3E973188" w14:textId="77777777">
        <w:tc>
          <w:tcPr>
            <w:tcW w:w="4928" w:type="dxa"/>
            <w:tcBorders>
              <w:top w:val="nil"/>
              <w:left w:val="nil"/>
              <w:bottom w:val="nil"/>
              <w:right w:val="nil"/>
            </w:tcBorders>
          </w:tcPr>
          <w:p w14:paraId="4A5F218E" w14:textId="1687C512" w:rsidR="008C4938" w:rsidRPr="0007576C" w:rsidRDefault="008C4938" w:rsidP="00BD00A0">
            <w:pPr>
              <w:suppressAutoHyphens/>
              <w:rPr>
                <w:bCs/>
                <w:sz w:val="24"/>
                <w:szCs w:val="24"/>
              </w:rPr>
            </w:pPr>
            <w:r w:rsidRPr="0007576C">
              <w:rPr>
                <w:bCs/>
                <w:sz w:val="24"/>
                <w:szCs w:val="24"/>
              </w:rPr>
              <w:t>21,0800 ДО НПА</w:t>
            </w:r>
          </w:p>
        </w:tc>
      </w:tr>
    </w:tbl>
    <w:p w14:paraId="0EC9BFF4" w14:textId="77777777" w:rsidR="00554BEC" w:rsidRDefault="00554BEC" w:rsidP="001A2440">
      <w:pPr>
        <w:ind w:right="-1" w:firstLine="709"/>
        <w:rPr>
          <w:sz w:val="22"/>
          <w:szCs w:val="22"/>
        </w:rPr>
      </w:pPr>
    </w:p>
    <w:p w14:paraId="28829660" w14:textId="77777777" w:rsidR="008C4938" w:rsidRDefault="008C4938" w:rsidP="001A2440">
      <w:pPr>
        <w:ind w:right="-1" w:firstLine="709"/>
        <w:rPr>
          <w:sz w:val="22"/>
          <w:szCs w:val="22"/>
        </w:rPr>
      </w:pPr>
    </w:p>
    <w:p w14:paraId="560EDB03" w14:textId="17ADFDD4" w:rsidR="008C4938" w:rsidRPr="008C4938" w:rsidRDefault="008C4938" w:rsidP="008C4938">
      <w:pPr>
        <w:tabs>
          <w:tab w:val="left" w:pos="2835"/>
        </w:tabs>
        <w:autoSpaceDE w:val="0"/>
        <w:autoSpaceDN w:val="0"/>
        <w:adjustRightInd w:val="0"/>
        <w:ind w:firstLine="720"/>
        <w:rPr>
          <w:szCs w:val="29"/>
        </w:rPr>
      </w:pPr>
      <w:r w:rsidRPr="008C4938">
        <w:rPr>
          <w:szCs w:val="29"/>
        </w:rPr>
        <w:t>В соответствии с Земельным кодексом Российской Федерации, Федеральным законом от 6 октября 2003 года №</w:t>
      </w:r>
      <w:r>
        <w:rPr>
          <w:szCs w:val="29"/>
        </w:rPr>
        <w:t xml:space="preserve"> </w:t>
      </w:r>
      <w:r w:rsidRPr="008C4938">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8C4938">
        <w:rPr>
          <w:szCs w:val="29"/>
        </w:rPr>
        <w:t>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администрация Тихвинского района ПОСТАНОВЛЯЕТ:</w:t>
      </w:r>
    </w:p>
    <w:p w14:paraId="12F4D8DC" w14:textId="6034CCC2" w:rsidR="008C4938" w:rsidRPr="008C4938" w:rsidRDefault="008C4938" w:rsidP="008C493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C4938">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8C4938">
        <w:rPr>
          <w:rFonts w:eastAsia="Calibri"/>
          <w:color w:val="000000"/>
          <w:szCs w:val="28"/>
          <w:lang w:eastAsia="en-US"/>
        </w:rPr>
        <w:t>похозяйственной</w:t>
      </w:r>
      <w:proofErr w:type="spellEnd"/>
      <w:r w:rsidRPr="008C4938">
        <w:rPr>
          <w:rFonts w:eastAsia="Calibri"/>
          <w:color w:val="000000"/>
          <w:szCs w:val="28"/>
          <w:lang w:eastAsia="en-US"/>
        </w:rPr>
        <w:t xml:space="preserve"> книги». </w:t>
      </w:r>
    </w:p>
    <w:p w14:paraId="5630306F" w14:textId="6BFF7ED8" w:rsidR="008C4938" w:rsidRPr="008C4938" w:rsidRDefault="008C4938" w:rsidP="008C4938">
      <w:pPr>
        <w:pStyle w:val="a9"/>
        <w:numPr>
          <w:ilvl w:val="0"/>
          <w:numId w:val="1"/>
        </w:numPr>
        <w:tabs>
          <w:tab w:val="left" w:pos="1134"/>
          <w:tab w:val="left" w:pos="2835"/>
        </w:tabs>
        <w:autoSpaceDE w:val="0"/>
        <w:autoSpaceDN w:val="0"/>
        <w:adjustRightInd w:val="0"/>
        <w:ind w:left="0" w:firstLine="720"/>
        <w:rPr>
          <w:rFonts w:eastAsia="Calibri"/>
          <w:color w:val="000000"/>
          <w:szCs w:val="28"/>
          <w:lang w:eastAsia="en-US"/>
        </w:rPr>
      </w:pPr>
      <w:r w:rsidRPr="008C4938">
        <w:rPr>
          <w:rFonts w:eastAsia="Calibri"/>
          <w:color w:val="000000"/>
          <w:szCs w:val="28"/>
          <w:lang w:eastAsia="en-US"/>
        </w:rPr>
        <w:t xml:space="preserve">Признать </w:t>
      </w:r>
      <w:r w:rsidRPr="008C4938">
        <w:rPr>
          <w:rFonts w:eastAsia="Calibri"/>
          <w:b/>
          <w:bCs/>
          <w:color w:val="000000"/>
          <w:szCs w:val="28"/>
          <w:lang w:eastAsia="en-US"/>
        </w:rPr>
        <w:t>утратившими силу</w:t>
      </w:r>
      <w:r w:rsidRPr="008C4938">
        <w:rPr>
          <w:rFonts w:eastAsia="Calibri"/>
          <w:color w:val="000000"/>
          <w:szCs w:val="28"/>
          <w:lang w:eastAsia="en-US"/>
        </w:rPr>
        <w:t xml:space="preserve"> постановления администрации Тихвинского района:</w:t>
      </w:r>
    </w:p>
    <w:p w14:paraId="11BEFB3A" w14:textId="5DCBD70A" w:rsidR="008C4938" w:rsidRPr="008C4938" w:rsidRDefault="008C4938" w:rsidP="008C4938">
      <w:pPr>
        <w:tabs>
          <w:tab w:val="left" w:pos="2835"/>
        </w:tabs>
        <w:autoSpaceDE w:val="0"/>
        <w:autoSpaceDN w:val="0"/>
        <w:adjustRightInd w:val="0"/>
        <w:ind w:firstLine="720"/>
        <w:rPr>
          <w:rFonts w:eastAsia="Calibri"/>
          <w:color w:val="000000"/>
          <w:szCs w:val="28"/>
          <w:lang w:eastAsia="en-US"/>
        </w:rPr>
      </w:pPr>
      <w:r w:rsidRPr="008C4938">
        <w:rPr>
          <w:rFonts w:eastAsia="Calibri"/>
          <w:color w:val="000000"/>
          <w:szCs w:val="28"/>
          <w:lang w:eastAsia="en-US"/>
        </w:rPr>
        <w:t xml:space="preserve">- </w:t>
      </w:r>
      <w:r w:rsidRPr="008C4938">
        <w:rPr>
          <w:rFonts w:eastAsia="Calibri"/>
          <w:b/>
          <w:color w:val="000000"/>
          <w:szCs w:val="28"/>
          <w:lang w:eastAsia="en-US"/>
        </w:rPr>
        <w:t>от 3 апреля 2023 года № 01-851-а «</w:t>
      </w:r>
      <w:r w:rsidRPr="008C4938">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8C4938">
        <w:rPr>
          <w:rFonts w:eastAsia="Calibri"/>
          <w:color w:val="000000"/>
          <w:szCs w:val="28"/>
          <w:lang w:eastAsia="en-US"/>
        </w:rPr>
        <w:t>похозяйственной</w:t>
      </w:r>
      <w:proofErr w:type="spellEnd"/>
      <w:r w:rsidRPr="008C4938">
        <w:rPr>
          <w:rFonts w:eastAsia="Calibri"/>
          <w:color w:val="000000"/>
          <w:szCs w:val="28"/>
          <w:lang w:eastAsia="en-US"/>
        </w:rPr>
        <w:t xml:space="preserve"> книги»;</w:t>
      </w:r>
    </w:p>
    <w:p w14:paraId="66B89EEF" w14:textId="77777777" w:rsidR="008C4938" w:rsidRPr="008C4938" w:rsidRDefault="008C4938" w:rsidP="008C4938">
      <w:pPr>
        <w:tabs>
          <w:tab w:val="left" w:pos="2835"/>
        </w:tabs>
        <w:autoSpaceDE w:val="0"/>
        <w:autoSpaceDN w:val="0"/>
        <w:adjustRightInd w:val="0"/>
        <w:ind w:firstLine="720"/>
        <w:rPr>
          <w:rFonts w:eastAsia="Calibri"/>
          <w:color w:val="000000"/>
          <w:szCs w:val="28"/>
          <w:lang w:eastAsia="en-US"/>
        </w:rPr>
      </w:pPr>
      <w:r w:rsidRPr="008C4938">
        <w:rPr>
          <w:rFonts w:eastAsia="Calibri"/>
          <w:color w:val="000000"/>
          <w:szCs w:val="28"/>
          <w:lang w:eastAsia="en-US"/>
        </w:rPr>
        <w:lastRenderedPageBreak/>
        <w:t xml:space="preserve"> - </w:t>
      </w:r>
      <w:r w:rsidRPr="008C4938">
        <w:rPr>
          <w:rFonts w:eastAsia="Calibri"/>
          <w:b/>
          <w:color w:val="000000"/>
          <w:szCs w:val="28"/>
          <w:lang w:eastAsia="en-US"/>
        </w:rPr>
        <w:t xml:space="preserve">от 10 ноября 2023 года № 01-2849-а </w:t>
      </w:r>
      <w:r w:rsidRPr="008C4938">
        <w:rPr>
          <w:rFonts w:eastAsia="Calibri"/>
          <w:color w:val="000000"/>
          <w:szCs w:val="28"/>
          <w:lang w:eastAsia="en-US"/>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выписки из </w:t>
      </w:r>
      <w:proofErr w:type="spellStart"/>
      <w:r w:rsidRPr="008C4938">
        <w:rPr>
          <w:rFonts w:eastAsia="Calibri"/>
          <w:color w:val="000000"/>
          <w:szCs w:val="28"/>
          <w:lang w:eastAsia="en-US"/>
        </w:rPr>
        <w:t>похозяйственной</w:t>
      </w:r>
      <w:proofErr w:type="spellEnd"/>
      <w:r w:rsidRPr="008C4938">
        <w:rPr>
          <w:rFonts w:eastAsia="Calibri"/>
          <w:color w:val="000000"/>
          <w:szCs w:val="28"/>
          <w:lang w:eastAsia="en-US"/>
        </w:rPr>
        <w:t xml:space="preserve"> книги», утверждённый постановлением администрации Тихвинского района от 3 апреля 2023 года № 01-851-а».</w:t>
      </w:r>
    </w:p>
    <w:p w14:paraId="53B61FDF" w14:textId="1E334499" w:rsidR="008C4938" w:rsidRPr="008C4938" w:rsidRDefault="008C4938" w:rsidP="008C493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C4938">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0CF1A12E" w14:textId="74B04611" w:rsidR="008C4938" w:rsidRPr="008C4938" w:rsidRDefault="008C4938" w:rsidP="008C493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C4938">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2CC11C28" w14:textId="6EDB116E" w:rsidR="008C4938" w:rsidRPr="008C4938" w:rsidRDefault="008C4938" w:rsidP="008C4938">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8C4938">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0761F816" w14:textId="77777777" w:rsidR="008C4938" w:rsidRDefault="008C4938" w:rsidP="008C4938">
      <w:pPr>
        <w:tabs>
          <w:tab w:val="left" w:pos="2835"/>
        </w:tabs>
        <w:autoSpaceDE w:val="0"/>
        <w:autoSpaceDN w:val="0"/>
        <w:adjustRightInd w:val="0"/>
        <w:ind w:firstLine="225"/>
        <w:rPr>
          <w:rFonts w:eastAsia="Calibri"/>
          <w:color w:val="000000"/>
          <w:szCs w:val="28"/>
          <w:lang w:eastAsia="en-US"/>
        </w:rPr>
      </w:pPr>
    </w:p>
    <w:p w14:paraId="5A0836EF" w14:textId="77777777" w:rsidR="008C4938" w:rsidRPr="008C4938" w:rsidRDefault="008C4938" w:rsidP="008C4938">
      <w:pPr>
        <w:tabs>
          <w:tab w:val="left" w:pos="2835"/>
        </w:tabs>
        <w:autoSpaceDE w:val="0"/>
        <w:autoSpaceDN w:val="0"/>
        <w:adjustRightInd w:val="0"/>
        <w:ind w:firstLine="225"/>
        <w:rPr>
          <w:rFonts w:eastAsia="Calibri"/>
          <w:color w:val="000000"/>
          <w:szCs w:val="28"/>
          <w:lang w:eastAsia="en-US"/>
        </w:rPr>
      </w:pPr>
    </w:p>
    <w:p w14:paraId="54771764" w14:textId="2CD991CE" w:rsidR="008C4938" w:rsidRPr="008C4938" w:rsidRDefault="008C4938" w:rsidP="008C4938">
      <w:pPr>
        <w:tabs>
          <w:tab w:val="left" w:pos="2835"/>
        </w:tabs>
        <w:autoSpaceDE w:val="0"/>
        <w:autoSpaceDN w:val="0"/>
        <w:adjustRightInd w:val="0"/>
        <w:rPr>
          <w:rFonts w:eastAsia="Calibri"/>
          <w:color w:val="000000"/>
          <w:szCs w:val="28"/>
          <w:lang w:eastAsia="en-US"/>
        </w:rPr>
      </w:pPr>
      <w:r w:rsidRPr="008C4938">
        <w:rPr>
          <w:rFonts w:eastAsia="Calibri"/>
          <w:color w:val="000000"/>
          <w:szCs w:val="28"/>
          <w:lang w:eastAsia="en-US"/>
        </w:rPr>
        <w:t xml:space="preserve">Глава администрации                                                                        Ю.А. Наумов </w:t>
      </w:r>
    </w:p>
    <w:p w14:paraId="77C94864" w14:textId="77777777" w:rsidR="008C4938" w:rsidRPr="008C4938" w:rsidRDefault="008C4938" w:rsidP="008C4938">
      <w:pPr>
        <w:tabs>
          <w:tab w:val="left" w:pos="2835"/>
        </w:tabs>
        <w:autoSpaceDE w:val="0"/>
        <w:autoSpaceDN w:val="0"/>
        <w:adjustRightInd w:val="0"/>
        <w:rPr>
          <w:rFonts w:eastAsia="Calibri"/>
          <w:iCs/>
          <w:color w:val="000000"/>
          <w:szCs w:val="28"/>
          <w:lang w:eastAsia="en-US"/>
        </w:rPr>
      </w:pPr>
    </w:p>
    <w:p w14:paraId="1CD99715" w14:textId="77777777" w:rsidR="008C4938" w:rsidRDefault="008C4938" w:rsidP="001A2440">
      <w:pPr>
        <w:ind w:right="-1" w:firstLine="709"/>
        <w:rPr>
          <w:sz w:val="22"/>
          <w:szCs w:val="22"/>
        </w:rPr>
      </w:pPr>
    </w:p>
    <w:p w14:paraId="7CCB346E" w14:textId="77777777" w:rsidR="008C4938" w:rsidRDefault="008C4938" w:rsidP="001A2440">
      <w:pPr>
        <w:ind w:right="-1" w:firstLine="709"/>
        <w:rPr>
          <w:sz w:val="22"/>
          <w:szCs w:val="22"/>
        </w:rPr>
      </w:pPr>
    </w:p>
    <w:p w14:paraId="2288785A" w14:textId="77777777" w:rsidR="008C4938" w:rsidRDefault="008C4938" w:rsidP="001A2440">
      <w:pPr>
        <w:ind w:right="-1" w:firstLine="709"/>
        <w:rPr>
          <w:sz w:val="22"/>
          <w:szCs w:val="22"/>
        </w:rPr>
      </w:pPr>
    </w:p>
    <w:p w14:paraId="3E329D9C" w14:textId="77777777" w:rsidR="008C4938" w:rsidRDefault="008C4938" w:rsidP="001A2440">
      <w:pPr>
        <w:ind w:right="-1" w:firstLine="709"/>
        <w:rPr>
          <w:sz w:val="22"/>
          <w:szCs w:val="22"/>
        </w:rPr>
      </w:pPr>
    </w:p>
    <w:p w14:paraId="307D13E4" w14:textId="77777777" w:rsidR="008C4938" w:rsidRDefault="008C4938" w:rsidP="001A2440">
      <w:pPr>
        <w:ind w:right="-1" w:firstLine="709"/>
        <w:rPr>
          <w:sz w:val="22"/>
          <w:szCs w:val="22"/>
        </w:rPr>
      </w:pPr>
    </w:p>
    <w:p w14:paraId="08A1183E" w14:textId="77777777" w:rsidR="008C4938" w:rsidRDefault="008C4938" w:rsidP="001A2440">
      <w:pPr>
        <w:ind w:right="-1" w:firstLine="709"/>
        <w:rPr>
          <w:sz w:val="22"/>
          <w:szCs w:val="22"/>
        </w:rPr>
      </w:pPr>
    </w:p>
    <w:p w14:paraId="5184E018" w14:textId="77777777" w:rsidR="008C4938" w:rsidRDefault="008C4938" w:rsidP="001A2440">
      <w:pPr>
        <w:ind w:right="-1" w:firstLine="709"/>
        <w:rPr>
          <w:sz w:val="22"/>
          <w:szCs w:val="22"/>
        </w:rPr>
      </w:pPr>
    </w:p>
    <w:p w14:paraId="1F5BFFDA" w14:textId="77777777" w:rsidR="008C4938" w:rsidRDefault="008C4938" w:rsidP="001A2440">
      <w:pPr>
        <w:ind w:right="-1" w:firstLine="709"/>
        <w:rPr>
          <w:sz w:val="22"/>
          <w:szCs w:val="22"/>
        </w:rPr>
      </w:pPr>
    </w:p>
    <w:p w14:paraId="03C321C3" w14:textId="77777777" w:rsidR="008C4938" w:rsidRDefault="008C4938" w:rsidP="001A2440">
      <w:pPr>
        <w:ind w:right="-1" w:firstLine="709"/>
        <w:rPr>
          <w:sz w:val="22"/>
          <w:szCs w:val="22"/>
        </w:rPr>
      </w:pPr>
    </w:p>
    <w:p w14:paraId="5435A260" w14:textId="77777777" w:rsidR="008C4938" w:rsidRDefault="008C4938" w:rsidP="001A2440">
      <w:pPr>
        <w:ind w:right="-1" w:firstLine="709"/>
        <w:rPr>
          <w:sz w:val="22"/>
          <w:szCs w:val="22"/>
        </w:rPr>
      </w:pPr>
    </w:p>
    <w:p w14:paraId="12E7C4F3" w14:textId="77777777" w:rsidR="008C4938" w:rsidRDefault="008C4938" w:rsidP="001A2440">
      <w:pPr>
        <w:ind w:right="-1" w:firstLine="709"/>
        <w:rPr>
          <w:sz w:val="22"/>
          <w:szCs w:val="22"/>
        </w:rPr>
      </w:pPr>
    </w:p>
    <w:p w14:paraId="77AB5762" w14:textId="77777777" w:rsidR="008C4938" w:rsidRDefault="008C4938" w:rsidP="001A2440">
      <w:pPr>
        <w:ind w:right="-1" w:firstLine="709"/>
        <w:rPr>
          <w:sz w:val="22"/>
          <w:szCs w:val="22"/>
        </w:rPr>
      </w:pPr>
    </w:p>
    <w:p w14:paraId="6D3E9ADB" w14:textId="77777777" w:rsidR="008C4938" w:rsidRDefault="008C4938" w:rsidP="001A2440">
      <w:pPr>
        <w:ind w:right="-1" w:firstLine="709"/>
        <w:rPr>
          <w:sz w:val="22"/>
          <w:szCs w:val="22"/>
        </w:rPr>
      </w:pPr>
    </w:p>
    <w:p w14:paraId="2BF0159E" w14:textId="77777777" w:rsidR="008C4938" w:rsidRDefault="008C4938" w:rsidP="001A2440">
      <w:pPr>
        <w:ind w:right="-1" w:firstLine="709"/>
        <w:rPr>
          <w:sz w:val="22"/>
          <w:szCs w:val="22"/>
        </w:rPr>
      </w:pPr>
    </w:p>
    <w:p w14:paraId="4A500165" w14:textId="77777777" w:rsidR="008C4938" w:rsidRDefault="008C4938" w:rsidP="001A2440">
      <w:pPr>
        <w:ind w:right="-1" w:firstLine="709"/>
        <w:rPr>
          <w:sz w:val="22"/>
          <w:szCs w:val="22"/>
        </w:rPr>
      </w:pPr>
    </w:p>
    <w:p w14:paraId="474C8508" w14:textId="77777777" w:rsidR="008C4938" w:rsidRDefault="008C4938" w:rsidP="001A2440">
      <w:pPr>
        <w:ind w:right="-1" w:firstLine="709"/>
        <w:rPr>
          <w:sz w:val="22"/>
          <w:szCs w:val="22"/>
        </w:rPr>
      </w:pPr>
    </w:p>
    <w:p w14:paraId="389F0214" w14:textId="77777777" w:rsidR="008C4938" w:rsidRDefault="008C4938" w:rsidP="001A2440">
      <w:pPr>
        <w:ind w:right="-1" w:firstLine="709"/>
        <w:rPr>
          <w:sz w:val="22"/>
          <w:szCs w:val="22"/>
        </w:rPr>
      </w:pPr>
    </w:p>
    <w:p w14:paraId="1F55DBC3" w14:textId="77777777" w:rsidR="008C4938" w:rsidRDefault="008C4938" w:rsidP="001A2440">
      <w:pPr>
        <w:ind w:right="-1" w:firstLine="709"/>
        <w:rPr>
          <w:sz w:val="22"/>
          <w:szCs w:val="22"/>
        </w:rPr>
      </w:pPr>
    </w:p>
    <w:p w14:paraId="1650CEA2" w14:textId="77777777" w:rsidR="008C4938" w:rsidRDefault="008C4938" w:rsidP="001A2440">
      <w:pPr>
        <w:ind w:right="-1" w:firstLine="709"/>
        <w:rPr>
          <w:sz w:val="22"/>
          <w:szCs w:val="22"/>
        </w:rPr>
      </w:pPr>
    </w:p>
    <w:p w14:paraId="5511EDD7" w14:textId="77777777" w:rsidR="008C4938" w:rsidRDefault="008C4938" w:rsidP="001A2440">
      <w:pPr>
        <w:ind w:right="-1" w:firstLine="709"/>
        <w:rPr>
          <w:sz w:val="22"/>
          <w:szCs w:val="22"/>
        </w:rPr>
      </w:pPr>
    </w:p>
    <w:p w14:paraId="625A2ED7" w14:textId="77777777" w:rsidR="008C4938" w:rsidRDefault="008C4938" w:rsidP="001A2440">
      <w:pPr>
        <w:ind w:right="-1" w:firstLine="709"/>
        <w:rPr>
          <w:sz w:val="22"/>
          <w:szCs w:val="22"/>
        </w:rPr>
      </w:pPr>
    </w:p>
    <w:p w14:paraId="49CEE11A" w14:textId="77777777" w:rsidR="008C4938" w:rsidRDefault="008C4938" w:rsidP="001A2440">
      <w:pPr>
        <w:ind w:right="-1" w:firstLine="709"/>
        <w:rPr>
          <w:sz w:val="22"/>
          <w:szCs w:val="22"/>
        </w:rPr>
      </w:pPr>
    </w:p>
    <w:p w14:paraId="7D79F283" w14:textId="77777777" w:rsidR="008C4938" w:rsidRDefault="008C4938" w:rsidP="001A2440">
      <w:pPr>
        <w:ind w:right="-1" w:firstLine="709"/>
        <w:rPr>
          <w:sz w:val="22"/>
          <w:szCs w:val="22"/>
        </w:rPr>
      </w:pPr>
    </w:p>
    <w:p w14:paraId="6854BC7E" w14:textId="77777777" w:rsidR="008C4938" w:rsidRDefault="008C4938" w:rsidP="001A2440">
      <w:pPr>
        <w:ind w:right="-1" w:firstLine="709"/>
        <w:rPr>
          <w:sz w:val="22"/>
          <w:szCs w:val="22"/>
        </w:rPr>
      </w:pPr>
    </w:p>
    <w:p w14:paraId="69BAF874" w14:textId="77777777" w:rsidR="008C4938" w:rsidRDefault="008C4938" w:rsidP="001A2440">
      <w:pPr>
        <w:ind w:right="-1" w:firstLine="709"/>
        <w:rPr>
          <w:sz w:val="22"/>
          <w:szCs w:val="22"/>
        </w:rPr>
      </w:pPr>
    </w:p>
    <w:p w14:paraId="0A864B50" w14:textId="77777777" w:rsidR="008C4938" w:rsidRDefault="008C4938" w:rsidP="001A2440">
      <w:pPr>
        <w:ind w:right="-1" w:firstLine="709"/>
        <w:rPr>
          <w:sz w:val="22"/>
          <w:szCs w:val="22"/>
        </w:rPr>
      </w:pPr>
    </w:p>
    <w:p w14:paraId="79010A36" w14:textId="77777777" w:rsidR="008C4938" w:rsidRDefault="008C4938" w:rsidP="001A2440">
      <w:pPr>
        <w:ind w:right="-1" w:firstLine="709"/>
        <w:rPr>
          <w:sz w:val="22"/>
          <w:szCs w:val="22"/>
        </w:rPr>
      </w:pPr>
    </w:p>
    <w:p w14:paraId="4C2E0498" w14:textId="77777777" w:rsidR="008C4938" w:rsidRDefault="008C4938" w:rsidP="001A2440">
      <w:pPr>
        <w:ind w:right="-1" w:firstLine="709"/>
        <w:rPr>
          <w:sz w:val="22"/>
          <w:szCs w:val="22"/>
        </w:rPr>
      </w:pPr>
    </w:p>
    <w:p w14:paraId="0768C1B3" w14:textId="77777777" w:rsidR="008C4938" w:rsidRDefault="008C4938" w:rsidP="001A2440">
      <w:pPr>
        <w:ind w:right="-1" w:firstLine="709"/>
        <w:rPr>
          <w:sz w:val="22"/>
          <w:szCs w:val="22"/>
        </w:rPr>
      </w:pPr>
    </w:p>
    <w:p w14:paraId="7F1926A4" w14:textId="77777777" w:rsidR="008C4938" w:rsidRDefault="008C4938" w:rsidP="001A2440">
      <w:pPr>
        <w:ind w:right="-1" w:firstLine="709"/>
        <w:rPr>
          <w:sz w:val="22"/>
          <w:szCs w:val="22"/>
        </w:rPr>
      </w:pPr>
    </w:p>
    <w:p w14:paraId="414AA929" w14:textId="77777777" w:rsidR="008C4938" w:rsidRDefault="008C4938" w:rsidP="001A2440">
      <w:pPr>
        <w:ind w:right="-1" w:firstLine="709"/>
        <w:rPr>
          <w:sz w:val="22"/>
          <w:szCs w:val="22"/>
        </w:rPr>
      </w:pPr>
    </w:p>
    <w:p w14:paraId="0766FD77" w14:textId="77777777" w:rsidR="008C4938" w:rsidRDefault="008C4938" w:rsidP="001A2440">
      <w:pPr>
        <w:ind w:right="-1" w:firstLine="709"/>
        <w:rPr>
          <w:sz w:val="22"/>
          <w:szCs w:val="22"/>
        </w:rPr>
      </w:pPr>
    </w:p>
    <w:p w14:paraId="52BF816F" w14:textId="77777777" w:rsidR="008C4938" w:rsidRDefault="008C4938" w:rsidP="008C4938">
      <w:pPr>
        <w:jc w:val="left"/>
        <w:rPr>
          <w:sz w:val="24"/>
          <w:szCs w:val="24"/>
        </w:rPr>
      </w:pPr>
      <w:r>
        <w:rPr>
          <w:sz w:val="24"/>
          <w:szCs w:val="24"/>
        </w:rPr>
        <w:t xml:space="preserve">Ильчук Анна Андреевна, </w:t>
      </w:r>
    </w:p>
    <w:p w14:paraId="17D55891" w14:textId="77777777" w:rsidR="008C4938" w:rsidRDefault="008C4938" w:rsidP="008C4938">
      <w:pPr>
        <w:jc w:val="left"/>
        <w:rPr>
          <w:sz w:val="24"/>
          <w:szCs w:val="24"/>
        </w:rPr>
      </w:pPr>
      <w:r>
        <w:rPr>
          <w:sz w:val="24"/>
          <w:szCs w:val="24"/>
        </w:rPr>
        <w:t>73-209</w:t>
      </w:r>
    </w:p>
    <w:p w14:paraId="6EB372F6" w14:textId="77777777" w:rsidR="008C4938" w:rsidRDefault="008C4938" w:rsidP="008C4938">
      <w:pPr>
        <w:outlineLvl w:val="2"/>
        <w:rPr>
          <w:iCs/>
          <w:caps/>
          <w:color w:val="000000"/>
          <w:sz w:val="22"/>
          <w:szCs w:val="22"/>
        </w:rPr>
      </w:pPr>
      <w:r>
        <w:rPr>
          <w:iCs/>
          <w:caps/>
          <w:color w:val="000000"/>
          <w:sz w:val="22"/>
          <w:szCs w:val="22"/>
        </w:rPr>
        <w:t>согласованО:</w:t>
      </w:r>
    </w:p>
    <w:tbl>
      <w:tblPr>
        <w:tblW w:w="9600" w:type="dxa"/>
        <w:tblInd w:w="-3" w:type="dxa"/>
        <w:tblLayout w:type="fixed"/>
        <w:tblCellMar>
          <w:left w:w="105" w:type="dxa"/>
          <w:right w:w="105" w:type="dxa"/>
        </w:tblCellMar>
        <w:tblLook w:val="04A0" w:firstRow="1" w:lastRow="0" w:firstColumn="1" w:lastColumn="0" w:noHBand="0" w:noVBand="1"/>
      </w:tblPr>
      <w:tblGrid>
        <w:gridCol w:w="6907"/>
        <w:gridCol w:w="384"/>
        <w:gridCol w:w="2309"/>
      </w:tblGrid>
      <w:tr w:rsidR="008C4938" w14:paraId="0AFD8B67" w14:textId="77777777" w:rsidTr="008C4938">
        <w:trPr>
          <w:trHeight w:val="226"/>
        </w:trPr>
        <w:tc>
          <w:tcPr>
            <w:tcW w:w="6912" w:type="dxa"/>
            <w:vAlign w:val="center"/>
            <w:hideMark/>
          </w:tcPr>
          <w:p w14:paraId="754E41B9" w14:textId="77777777" w:rsidR="008C4938" w:rsidRDefault="008C4938">
            <w:pPr>
              <w:jc w:val="left"/>
              <w:rPr>
                <w:iCs/>
                <w:color w:val="000000"/>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84" w:type="dxa"/>
          </w:tcPr>
          <w:p w14:paraId="563C47DF" w14:textId="77777777" w:rsidR="008C4938" w:rsidRDefault="008C4938">
            <w:pPr>
              <w:jc w:val="left"/>
              <w:rPr>
                <w:iCs/>
                <w:color w:val="000000"/>
                <w:sz w:val="22"/>
                <w:szCs w:val="22"/>
              </w:rPr>
            </w:pPr>
          </w:p>
        </w:tc>
        <w:tc>
          <w:tcPr>
            <w:tcW w:w="2310" w:type="dxa"/>
            <w:vAlign w:val="center"/>
            <w:hideMark/>
          </w:tcPr>
          <w:p w14:paraId="619E24FB" w14:textId="77777777" w:rsidR="008C4938" w:rsidRDefault="008C4938">
            <w:pPr>
              <w:jc w:val="left"/>
              <w:rPr>
                <w:iCs/>
                <w:color w:val="000000"/>
                <w:sz w:val="22"/>
                <w:szCs w:val="22"/>
              </w:rPr>
            </w:pPr>
            <w:r>
              <w:rPr>
                <w:iCs/>
                <w:color w:val="000000"/>
                <w:sz w:val="22"/>
                <w:szCs w:val="22"/>
              </w:rPr>
              <w:t>Катышевский Ю.В.</w:t>
            </w:r>
          </w:p>
        </w:tc>
      </w:tr>
      <w:tr w:rsidR="008C4938" w14:paraId="31266D71" w14:textId="77777777" w:rsidTr="008C4938">
        <w:trPr>
          <w:trHeight w:val="226"/>
        </w:trPr>
        <w:tc>
          <w:tcPr>
            <w:tcW w:w="6912" w:type="dxa"/>
            <w:vAlign w:val="center"/>
            <w:hideMark/>
          </w:tcPr>
          <w:p w14:paraId="3BD99635" w14:textId="2F87C3E3" w:rsidR="008C4938" w:rsidRDefault="008C4938">
            <w:pPr>
              <w:jc w:val="left"/>
              <w:rPr>
                <w:iCs/>
                <w:color w:val="000000"/>
                <w:sz w:val="22"/>
                <w:szCs w:val="22"/>
              </w:rPr>
            </w:pPr>
            <w:r>
              <w:rPr>
                <w:iCs/>
                <w:color w:val="000000"/>
                <w:sz w:val="22"/>
                <w:szCs w:val="22"/>
              </w:rPr>
              <w:t>Заведующий общим отделом</w:t>
            </w:r>
          </w:p>
        </w:tc>
        <w:tc>
          <w:tcPr>
            <w:tcW w:w="384" w:type="dxa"/>
          </w:tcPr>
          <w:p w14:paraId="2564340A" w14:textId="77777777" w:rsidR="008C4938" w:rsidRDefault="008C4938">
            <w:pPr>
              <w:jc w:val="left"/>
              <w:rPr>
                <w:iCs/>
                <w:color w:val="000000"/>
                <w:sz w:val="22"/>
                <w:szCs w:val="22"/>
              </w:rPr>
            </w:pPr>
          </w:p>
        </w:tc>
        <w:tc>
          <w:tcPr>
            <w:tcW w:w="2310" w:type="dxa"/>
            <w:vAlign w:val="center"/>
            <w:hideMark/>
          </w:tcPr>
          <w:p w14:paraId="102D33BC" w14:textId="1C1C49B6" w:rsidR="008C4938" w:rsidRDefault="008C4938">
            <w:pPr>
              <w:jc w:val="left"/>
              <w:rPr>
                <w:iCs/>
                <w:color w:val="000000"/>
                <w:sz w:val="22"/>
                <w:szCs w:val="22"/>
              </w:rPr>
            </w:pPr>
            <w:r>
              <w:rPr>
                <w:iCs/>
                <w:color w:val="000000"/>
                <w:sz w:val="22"/>
                <w:szCs w:val="22"/>
              </w:rPr>
              <w:t>Савранская И.Г.</w:t>
            </w:r>
          </w:p>
        </w:tc>
      </w:tr>
      <w:tr w:rsidR="008C4938" w14:paraId="4DB2C030" w14:textId="77777777" w:rsidTr="008C4938">
        <w:trPr>
          <w:trHeight w:val="80"/>
        </w:trPr>
        <w:tc>
          <w:tcPr>
            <w:tcW w:w="6912" w:type="dxa"/>
            <w:vAlign w:val="center"/>
            <w:hideMark/>
          </w:tcPr>
          <w:p w14:paraId="2A416018" w14:textId="77777777" w:rsidR="008C4938" w:rsidRDefault="008C4938">
            <w:pPr>
              <w:jc w:val="left"/>
              <w:rPr>
                <w:iCs/>
                <w:color w:val="000000"/>
                <w:sz w:val="22"/>
                <w:szCs w:val="22"/>
              </w:rPr>
            </w:pPr>
            <w:r>
              <w:rPr>
                <w:iCs/>
                <w:color w:val="000000"/>
                <w:sz w:val="22"/>
                <w:szCs w:val="22"/>
              </w:rPr>
              <w:t xml:space="preserve">Заведующий юридическим отделом </w:t>
            </w:r>
          </w:p>
        </w:tc>
        <w:tc>
          <w:tcPr>
            <w:tcW w:w="384" w:type="dxa"/>
          </w:tcPr>
          <w:p w14:paraId="29103C9B" w14:textId="77777777" w:rsidR="008C4938" w:rsidRDefault="008C4938">
            <w:pPr>
              <w:jc w:val="left"/>
              <w:rPr>
                <w:iCs/>
                <w:color w:val="000000"/>
                <w:sz w:val="22"/>
                <w:szCs w:val="22"/>
              </w:rPr>
            </w:pPr>
          </w:p>
        </w:tc>
        <w:tc>
          <w:tcPr>
            <w:tcW w:w="2310" w:type="dxa"/>
            <w:vAlign w:val="center"/>
            <w:hideMark/>
          </w:tcPr>
          <w:p w14:paraId="6EF1CF83" w14:textId="77777777" w:rsidR="008C4938" w:rsidRDefault="008C4938">
            <w:pPr>
              <w:jc w:val="left"/>
              <w:rPr>
                <w:iCs/>
                <w:color w:val="000000"/>
                <w:sz w:val="22"/>
                <w:szCs w:val="22"/>
              </w:rPr>
            </w:pPr>
            <w:r>
              <w:rPr>
                <w:iCs/>
                <w:color w:val="000000"/>
                <w:sz w:val="22"/>
                <w:szCs w:val="22"/>
              </w:rPr>
              <w:t>Павличенко И.С.</w:t>
            </w:r>
          </w:p>
        </w:tc>
      </w:tr>
      <w:tr w:rsidR="008C4938" w14:paraId="6B0A5AF4" w14:textId="77777777" w:rsidTr="008C4938">
        <w:trPr>
          <w:trHeight w:val="547"/>
        </w:trPr>
        <w:tc>
          <w:tcPr>
            <w:tcW w:w="6912" w:type="dxa"/>
            <w:vAlign w:val="center"/>
            <w:hideMark/>
          </w:tcPr>
          <w:p w14:paraId="5D83C4FB" w14:textId="77777777" w:rsidR="008C4938" w:rsidRDefault="008C4938">
            <w:pPr>
              <w:jc w:val="left"/>
              <w:rPr>
                <w:iCs/>
                <w:color w:val="000000"/>
                <w:sz w:val="22"/>
                <w:szCs w:val="22"/>
              </w:rPr>
            </w:pPr>
            <w:r>
              <w:rPr>
                <w:iCs/>
                <w:color w:val="000000"/>
                <w:sz w:val="22"/>
                <w:szCs w:val="22"/>
              </w:rPr>
              <w:t>Заведующий отделом земельных отношений комитета по управлению муниципальным имуществом и градостроительству</w:t>
            </w:r>
          </w:p>
        </w:tc>
        <w:tc>
          <w:tcPr>
            <w:tcW w:w="384" w:type="dxa"/>
          </w:tcPr>
          <w:p w14:paraId="2328BF55" w14:textId="77777777" w:rsidR="008C4938" w:rsidRDefault="008C4938">
            <w:pPr>
              <w:jc w:val="left"/>
              <w:rPr>
                <w:iCs/>
                <w:color w:val="000000"/>
                <w:sz w:val="22"/>
                <w:szCs w:val="22"/>
              </w:rPr>
            </w:pPr>
          </w:p>
        </w:tc>
        <w:tc>
          <w:tcPr>
            <w:tcW w:w="2310" w:type="dxa"/>
            <w:vAlign w:val="center"/>
            <w:hideMark/>
          </w:tcPr>
          <w:p w14:paraId="6D40D3CD" w14:textId="77777777" w:rsidR="008C4938" w:rsidRDefault="008C4938">
            <w:pPr>
              <w:jc w:val="left"/>
              <w:rPr>
                <w:iCs/>
                <w:color w:val="000000"/>
                <w:sz w:val="22"/>
                <w:szCs w:val="22"/>
              </w:rPr>
            </w:pPr>
            <w:r>
              <w:rPr>
                <w:iCs/>
                <w:color w:val="000000"/>
                <w:sz w:val="22"/>
                <w:szCs w:val="22"/>
              </w:rPr>
              <w:t>Якушина Т.В.</w:t>
            </w:r>
          </w:p>
        </w:tc>
      </w:tr>
      <w:tr w:rsidR="008C4938" w14:paraId="011C6F96" w14:textId="77777777" w:rsidTr="008C4938">
        <w:trPr>
          <w:trHeight w:val="80"/>
        </w:trPr>
        <w:tc>
          <w:tcPr>
            <w:tcW w:w="6912" w:type="dxa"/>
            <w:vAlign w:val="center"/>
            <w:hideMark/>
          </w:tcPr>
          <w:p w14:paraId="075029AC" w14:textId="77777777" w:rsidR="008C4938" w:rsidRDefault="008C4938">
            <w:pPr>
              <w:jc w:val="left"/>
              <w:rPr>
                <w:iCs/>
                <w:color w:val="000000"/>
                <w:sz w:val="22"/>
                <w:szCs w:val="22"/>
              </w:rPr>
            </w:pPr>
            <w:r>
              <w:rPr>
                <w:iCs/>
                <w:color w:val="000000"/>
                <w:sz w:val="22"/>
                <w:szCs w:val="22"/>
              </w:rPr>
              <w:t>Заведующий отделом информационного обеспечения</w:t>
            </w:r>
          </w:p>
        </w:tc>
        <w:tc>
          <w:tcPr>
            <w:tcW w:w="384" w:type="dxa"/>
            <w:hideMark/>
          </w:tcPr>
          <w:p w14:paraId="295B55AC" w14:textId="77777777" w:rsidR="008C4938" w:rsidRDefault="008C4938">
            <w:pPr>
              <w:jc w:val="left"/>
              <w:rPr>
                <w:iCs/>
                <w:color w:val="000000"/>
                <w:sz w:val="22"/>
                <w:szCs w:val="22"/>
              </w:rPr>
            </w:pPr>
            <w:r>
              <w:rPr>
                <w:iCs/>
                <w:color w:val="000000"/>
                <w:sz w:val="22"/>
                <w:szCs w:val="22"/>
              </w:rPr>
              <w:t xml:space="preserve">  </w:t>
            </w:r>
          </w:p>
        </w:tc>
        <w:tc>
          <w:tcPr>
            <w:tcW w:w="2310" w:type="dxa"/>
            <w:vAlign w:val="center"/>
            <w:hideMark/>
          </w:tcPr>
          <w:p w14:paraId="2FF26514" w14:textId="77777777" w:rsidR="008C4938" w:rsidRDefault="008C4938">
            <w:pPr>
              <w:jc w:val="left"/>
              <w:rPr>
                <w:iCs/>
                <w:color w:val="000000"/>
                <w:sz w:val="22"/>
                <w:szCs w:val="22"/>
              </w:rPr>
            </w:pPr>
            <w:r>
              <w:rPr>
                <w:iCs/>
                <w:color w:val="000000"/>
                <w:sz w:val="22"/>
                <w:szCs w:val="22"/>
              </w:rPr>
              <w:t>Васильева Е.Ю.</w:t>
            </w:r>
          </w:p>
        </w:tc>
      </w:tr>
    </w:tbl>
    <w:p w14:paraId="3AF16D43" w14:textId="77777777" w:rsidR="008C4938" w:rsidRDefault="008C4938" w:rsidP="008C4938">
      <w:pPr>
        <w:outlineLvl w:val="2"/>
        <w:rPr>
          <w:iCs/>
          <w:caps/>
          <w:color w:val="000000"/>
          <w:sz w:val="22"/>
          <w:szCs w:val="22"/>
        </w:rPr>
      </w:pPr>
    </w:p>
    <w:p w14:paraId="5AF97DC7" w14:textId="77777777" w:rsidR="008C4938" w:rsidRDefault="008C4938" w:rsidP="008C4938">
      <w:pPr>
        <w:rPr>
          <w:iCs/>
          <w:color w:val="000000"/>
          <w:kern w:val="2"/>
          <w:sz w:val="22"/>
          <w:szCs w:val="22"/>
          <w:lang w:eastAsia="ar-SA"/>
        </w:rPr>
      </w:pPr>
    </w:p>
    <w:p w14:paraId="305B29D0" w14:textId="77777777" w:rsidR="008C4938" w:rsidRDefault="008C4938" w:rsidP="008C4938">
      <w:pPr>
        <w:rPr>
          <w:iCs/>
          <w:color w:val="000000"/>
          <w:kern w:val="2"/>
          <w:sz w:val="22"/>
          <w:szCs w:val="22"/>
          <w:lang w:eastAsia="ar-SA"/>
        </w:rPr>
      </w:pPr>
      <w:r>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8C4938" w14:paraId="01C3AD3B" w14:textId="77777777" w:rsidTr="008C4938">
        <w:tc>
          <w:tcPr>
            <w:tcW w:w="7655" w:type="dxa"/>
            <w:hideMark/>
          </w:tcPr>
          <w:p w14:paraId="345FE755" w14:textId="77777777" w:rsidR="008C4938" w:rsidRDefault="008C4938">
            <w:pPr>
              <w:widowControl w:val="0"/>
              <w:suppressAutoHyphens/>
              <w:autoSpaceDE w:val="0"/>
              <w:rPr>
                <w:iCs/>
                <w:color w:val="000000"/>
                <w:kern w:val="2"/>
                <w:sz w:val="22"/>
                <w:szCs w:val="22"/>
                <w:lang w:eastAsia="ar-SA"/>
              </w:rPr>
            </w:pPr>
            <w:r>
              <w:rPr>
                <w:iCs/>
                <w:color w:val="000000"/>
                <w:sz w:val="22"/>
                <w:szCs w:val="22"/>
              </w:rPr>
              <w:t>Дело</w:t>
            </w:r>
          </w:p>
        </w:tc>
        <w:tc>
          <w:tcPr>
            <w:tcW w:w="1559" w:type="dxa"/>
            <w:hideMark/>
          </w:tcPr>
          <w:p w14:paraId="5E3A6864" w14:textId="77777777" w:rsidR="008C4938" w:rsidRDefault="008C4938">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8C4938" w14:paraId="2AECFA33" w14:textId="77777777" w:rsidTr="008C4938">
        <w:tc>
          <w:tcPr>
            <w:tcW w:w="7655" w:type="dxa"/>
            <w:hideMark/>
          </w:tcPr>
          <w:p w14:paraId="4AD96F4C" w14:textId="77777777" w:rsidR="008C4938" w:rsidRDefault="008C4938">
            <w:pPr>
              <w:widowControl w:val="0"/>
              <w:suppressAutoHyphens/>
              <w:autoSpaceDE w:val="0"/>
              <w:rPr>
                <w:iCs/>
                <w:color w:val="000000"/>
                <w:kern w:val="2"/>
                <w:sz w:val="22"/>
                <w:szCs w:val="22"/>
                <w:lang w:eastAsia="ar-SA"/>
              </w:rPr>
            </w:pPr>
            <w:r>
              <w:rPr>
                <w:iCs/>
                <w:color w:val="000000"/>
                <w:sz w:val="22"/>
                <w:szCs w:val="22"/>
              </w:rPr>
              <w:t>Комитет  по управлению муниципальным имуществом и градостроительству</w:t>
            </w:r>
          </w:p>
        </w:tc>
        <w:tc>
          <w:tcPr>
            <w:tcW w:w="1559" w:type="dxa"/>
            <w:hideMark/>
          </w:tcPr>
          <w:p w14:paraId="128F9FAA" w14:textId="77777777" w:rsidR="008C4938" w:rsidRDefault="008C4938">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8C4938" w14:paraId="509677BD" w14:textId="77777777" w:rsidTr="008C4938">
        <w:tc>
          <w:tcPr>
            <w:tcW w:w="7655" w:type="dxa"/>
            <w:hideMark/>
          </w:tcPr>
          <w:p w14:paraId="60474E44" w14:textId="77777777" w:rsidR="008C4938" w:rsidRDefault="008C4938">
            <w:pPr>
              <w:widowControl w:val="0"/>
              <w:suppressAutoHyphens/>
              <w:autoSpaceDE w:val="0"/>
              <w:rPr>
                <w:iCs/>
                <w:color w:val="000000"/>
                <w:kern w:val="2"/>
                <w:sz w:val="22"/>
                <w:szCs w:val="22"/>
                <w:lang w:eastAsia="ar-SA"/>
              </w:rPr>
            </w:pPr>
            <w:r>
              <w:rPr>
                <w:iCs/>
                <w:color w:val="000000"/>
                <w:sz w:val="22"/>
                <w:szCs w:val="22"/>
              </w:rPr>
              <w:t>Филиал ГБУ ЛО «МФЦ» «Тихвинский»</w:t>
            </w:r>
          </w:p>
        </w:tc>
        <w:tc>
          <w:tcPr>
            <w:tcW w:w="1559" w:type="dxa"/>
            <w:hideMark/>
          </w:tcPr>
          <w:p w14:paraId="2A927B71" w14:textId="77777777" w:rsidR="008C4938" w:rsidRDefault="008C4938">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8C4938" w14:paraId="711B12A5" w14:textId="77777777" w:rsidTr="008C4938">
        <w:tc>
          <w:tcPr>
            <w:tcW w:w="7655" w:type="dxa"/>
            <w:hideMark/>
          </w:tcPr>
          <w:p w14:paraId="377C77C2" w14:textId="77777777" w:rsidR="008C4938" w:rsidRDefault="008C4938">
            <w:pPr>
              <w:widowControl w:val="0"/>
              <w:suppressAutoHyphens/>
              <w:autoSpaceDE w:val="0"/>
              <w:rPr>
                <w:iCs/>
                <w:color w:val="000000"/>
                <w:kern w:val="2"/>
                <w:sz w:val="22"/>
                <w:szCs w:val="22"/>
                <w:lang w:eastAsia="ar-SA"/>
              </w:rPr>
            </w:pPr>
            <w:r>
              <w:rPr>
                <w:iCs/>
                <w:color w:val="000000"/>
                <w:sz w:val="22"/>
                <w:szCs w:val="22"/>
              </w:rPr>
              <w:t>АНО «Редакция газеты «Трудовая слава»</w:t>
            </w:r>
          </w:p>
        </w:tc>
        <w:tc>
          <w:tcPr>
            <w:tcW w:w="1559" w:type="dxa"/>
            <w:hideMark/>
          </w:tcPr>
          <w:p w14:paraId="3D0B2F1C" w14:textId="77777777" w:rsidR="008C4938" w:rsidRDefault="008C4938">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8C4938" w14:paraId="4F3B5D13" w14:textId="77777777" w:rsidTr="008C4938">
        <w:tc>
          <w:tcPr>
            <w:tcW w:w="7655" w:type="dxa"/>
            <w:vAlign w:val="bottom"/>
            <w:hideMark/>
          </w:tcPr>
          <w:p w14:paraId="36A73D1A" w14:textId="77777777" w:rsidR="008C4938" w:rsidRDefault="008C4938">
            <w:pPr>
              <w:widowControl w:val="0"/>
              <w:suppressAutoHyphens/>
              <w:autoSpaceDE w:val="0"/>
              <w:rPr>
                <w:iCs/>
                <w:color w:val="000000"/>
                <w:sz w:val="22"/>
                <w:szCs w:val="22"/>
              </w:rPr>
            </w:pPr>
            <w:r>
              <w:rPr>
                <w:iCs/>
                <w:color w:val="000000"/>
                <w:sz w:val="22"/>
                <w:szCs w:val="22"/>
              </w:rPr>
              <w:t>Общий отдел</w:t>
            </w:r>
          </w:p>
        </w:tc>
        <w:tc>
          <w:tcPr>
            <w:tcW w:w="1559" w:type="dxa"/>
            <w:hideMark/>
          </w:tcPr>
          <w:p w14:paraId="48DFDD58" w14:textId="77777777" w:rsidR="008C4938" w:rsidRDefault="008C4938">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8C4938" w14:paraId="737B7D6B" w14:textId="77777777" w:rsidTr="008C4938">
        <w:tc>
          <w:tcPr>
            <w:tcW w:w="7655" w:type="dxa"/>
            <w:vAlign w:val="bottom"/>
            <w:hideMark/>
          </w:tcPr>
          <w:p w14:paraId="336E6F28" w14:textId="77777777" w:rsidR="008C4938" w:rsidRDefault="008C4938">
            <w:pPr>
              <w:widowControl w:val="0"/>
              <w:suppressAutoHyphens/>
              <w:autoSpaceDE w:val="0"/>
              <w:rPr>
                <w:iCs/>
                <w:color w:val="000000"/>
                <w:sz w:val="22"/>
                <w:szCs w:val="22"/>
              </w:rPr>
            </w:pPr>
            <w:r>
              <w:rPr>
                <w:iCs/>
                <w:color w:val="000000"/>
                <w:sz w:val="22"/>
                <w:szCs w:val="22"/>
              </w:rPr>
              <w:t>ИТОГО:</w:t>
            </w:r>
          </w:p>
        </w:tc>
        <w:tc>
          <w:tcPr>
            <w:tcW w:w="1559" w:type="dxa"/>
            <w:hideMark/>
          </w:tcPr>
          <w:p w14:paraId="2EAB0F6C" w14:textId="77777777" w:rsidR="008C4938" w:rsidRDefault="008C4938">
            <w:pPr>
              <w:widowControl w:val="0"/>
              <w:suppressAutoHyphens/>
              <w:autoSpaceDE w:val="0"/>
              <w:rPr>
                <w:iCs/>
                <w:color w:val="000000"/>
                <w:sz w:val="22"/>
                <w:szCs w:val="22"/>
              </w:rPr>
            </w:pPr>
            <w:r>
              <w:rPr>
                <w:iCs/>
                <w:color w:val="000000"/>
                <w:sz w:val="22"/>
                <w:szCs w:val="22"/>
              </w:rPr>
              <w:t>5</w:t>
            </w:r>
          </w:p>
        </w:tc>
      </w:tr>
    </w:tbl>
    <w:p w14:paraId="6387743F" w14:textId="77777777" w:rsidR="008C4938" w:rsidRDefault="008C4938" w:rsidP="008C4938">
      <w:pPr>
        <w:ind w:right="-1" w:firstLine="709"/>
        <w:rPr>
          <w:sz w:val="22"/>
          <w:szCs w:val="22"/>
        </w:rPr>
      </w:pPr>
    </w:p>
    <w:p w14:paraId="37E3829A" w14:textId="77777777" w:rsidR="008C4938" w:rsidRDefault="008C4938" w:rsidP="001A2440">
      <w:pPr>
        <w:ind w:right="-1" w:firstLine="709"/>
        <w:rPr>
          <w:sz w:val="22"/>
          <w:szCs w:val="22"/>
        </w:rPr>
        <w:sectPr w:rsidR="008C4938" w:rsidSect="007A700D">
          <w:headerReference w:type="default" r:id="rId7"/>
          <w:pgSz w:w="11907" w:h="16840"/>
          <w:pgMar w:top="851" w:right="1134" w:bottom="992" w:left="1701" w:header="720" w:footer="720" w:gutter="0"/>
          <w:cols w:space="720"/>
          <w:titlePg/>
          <w:docGrid w:linePitch="381"/>
        </w:sectPr>
      </w:pPr>
    </w:p>
    <w:p w14:paraId="40F20DBD" w14:textId="77777777" w:rsidR="008C4938" w:rsidRPr="005A531D" w:rsidRDefault="008C4938" w:rsidP="00AF494B">
      <w:pPr>
        <w:autoSpaceDE w:val="0"/>
        <w:autoSpaceDN w:val="0"/>
        <w:adjustRightInd w:val="0"/>
        <w:ind w:left="5040"/>
        <w:jc w:val="left"/>
        <w:rPr>
          <w:rFonts w:eastAsia="Calibri"/>
          <w:sz w:val="24"/>
          <w:szCs w:val="24"/>
          <w:lang w:eastAsia="en-US"/>
        </w:rPr>
      </w:pPr>
      <w:r w:rsidRPr="005A531D">
        <w:rPr>
          <w:rFonts w:eastAsia="Calibri"/>
          <w:sz w:val="24"/>
          <w:szCs w:val="24"/>
          <w:lang w:eastAsia="en-US"/>
        </w:rPr>
        <w:t>УТВЕРЖДЕН</w:t>
      </w:r>
    </w:p>
    <w:p w14:paraId="2105DC23" w14:textId="71E50527" w:rsidR="008C4938" w:rsidRPr="005A531D" w:rsidRDefault="008C4938" w:rsidP="00AF494B">
      <w:pPr>
        <w:autoSpaceDE w:val="0"/>
        <w:autoSpaceDN w:val="0"/>
        <w:adjustRightInd w:val="0"/>
        <w:ind w:left="5040"/>
        <w:jc w:val="left"/>
        <w:rPr>
          <w:rFonts w:eastAsia="Calibri"/>
          <w:sz w:val="24"/>
          <w:szCs w:val="24"/>
          <w:lang w:eastAsia="en-US"/>
        </w:rPr>
      </w:pPr>
      <w:r w:rsidRPr="005A531D">
        <w:rPr>
          <w:rFonts w:eastAsia="Calibri"/>
          <w:sz w:val="24"/>
          <w:szCs w:val="24"/>
          <w:lang w:eastAsia="en-US"/>
        </w:rPr>
        <w:t xml:space="preserve">постановлением </w:t>
      </w:r>
      <w:r w:rsidR="00AF494B" w:rsidRPr="005A531D">
        <w:rPr>
          <w:rFonts w:eastAsia="Calibri"/>
          <w:sz w:val="24"/>
          <w:szCs w:val="24"/>
          <w:lang w:eastAsia="en-US"/>
        </w:rPr>
        <w:t>а</w:t>
      </w:r>
      <w:r w:rsidRPr="005A531D">
        <w:rPr>
          <w:rFonts w:eastAsia="Calibri"/>
          <w:sz w:val="24"/>
          <w:szCs w:val="24"/>
          <w:lang w:eastAsia="en-US"/>
        </w:rPr>
        <w:t>дминистрации</w:t>
      </w:r>
    </w:p>
    <w:p w14:paraId="78DAE156" w14:textId="77777777" w:rsidR="008C4938" w:rsidRPr="005A531D" w:rsidRDefault="008C4938" w:rsidP="00AF494B">
      <w:pPr>
        <w:autoSpaceDE w:val="0"/>
        <w:autoSpaceDN w:val="0"/>
        <w:adjustRightInd w:val="0"/>
        <w:ind w:left="5040"/>
        <w:jc w:val="left"/>
        <w:rPr>
          <w:rFonts w:eastAsia="Calibri"/>
          <w:sz w:val="24"/>
          <w:szCs w:val="24"/>
          <w:lang w:eastAsia="en-US"/>
        </w:rPr>
      </w:pPr>
      <w:r w:rsidRPr="005A531D">
        <w:rPr>
          <w:rFonts w:eastAsia="Calibri"/>
          <w:sz w:val="24"/>
          <w:szCs w:val="24"/>
          <w:lang w:eastAsia="en-US"/>
        </w:rPr>
        <w:t>Тихвинского района</w:t>
      </w:r>
    </w:p>
    <w:p w14:paraId="00038A0C" w14:textId="4A799A57" w:rsidR="008C4938" w:rsidRPr="005A531D" w:rsidRDefault="008C4938" w:rsidP="00AF494B">
      <w:pPr>
        <w:autoSpaceDE w:val="0"/>
        <w:autoSpaceDN w:val="0"/>
        <w:adjustRightInd w:val="0"/>
        <w:ind w:left="5040"/>
        <w:jc w:val="left"/>
        <w:rPr>
          <w:rFonts w:eastAsia="Calibri"/>
          <w:sz w:val="24"/>
          <w:szCs w:val="24"/>
          <w:lang w:eastAsia="en-US"/>
        </w:rPr>
      </w:pPr>
      <w:r w:rsidRPr="005A531D">
        <w:rPr>
          <w:rFonts w:eastAsia="Calibri"/>
          <w:sz w:val="24"/>
          <w:szCs w:val="24"/>
          <w:lang w:eastAsia="en-US"/>
        </w:rPr>
        <w:t xml:space="preserve">от </w:t>
      </w:r>
      <w:r w:rsidR="005A531D">
        <w:rPr>
          <w:rFonts w:eastAsia="Calibri"/>
          <w:sz w:val="24"/>
          <w:szCs w:val="24"/>
          <w:lang w:eastAsia="en-US"/>
        </w:rPr>
        <w:t xml:space="preserve">11 января 2024 г. </w:t>
      </w:r>
      <w:r w:rsidRPr="005A531D">
        <w:rPr>
          <w:rFonts w:eastAsia="Calibri"/>
          <w:sz w:val="24"/>
          <w:szCs w:val="24"/>
          <w:lang w:eastAsia="en-US"/>
        </w:rPr>
        <w:t>№</w:t>
      </w:r>
      <w:r w:rsidR="005A531D">
        <w:rPr>
          <w:rFonts w:eastAsia="Calibri"/>
          <w:sz w:val="24"/>
          <w:szCs w:val="24"/>
          <w:lang w:eastAsia="en-US"/>
        </w:rPr>
        <w:t xml:space="preserve"> 01-27-а</w:t>
      </w:r>
    </w:p>
    <w:p w14:paraId="22D38DC2" w14:textId="77777777" w:rsidR="008C4938" w:rsidRPr="005A531D" w:rsidRDefault="008C4938" w:rsidP="00AF494B">
      <w:pPr>
        <w:autoSpaceDE w:val="0"/>
        <w:autoSpaceDN w:val="0"/>
        <w:adjustRightInd w:val="0"/>
        <w:ind w:left="5040"/>
        <w:jc w:val="left"/>
        <w:rPr>
          <w:rFonts w:eastAsia="Calibri"/>
          <w:sz w:val="24"/>
          <w:szCs w:val="24"/>
          <w:lang w:eastAsia="en-US"/>
        </w:rPr>
      </w:pPr>
      <w:r w:rsidRPr="005A531D">
        <w:rPr>
          <w:rFonts w:eastAsia="Calibri"/>
          <w:sz w:val="24"/>
          <w:szCs w:val="24"/>
          <w:lang w:eastAsia="en-US"/>
        </w:rPr>
        <w:t>(приложение)</w:t>
      </w:r>
    </w:p>
    <w:p w14:paraId="28F20314" w14:textId="77777777" w:rsidR="008C4938" w:rsidRPr="008C4938" w:rsidRDefault="008C4938" w:rsidP="008C4938">
      <w:pPr>
        <w:autoSpaceDE w:val="0"/>
        <w:autoSpaceDN w:val="0"/>
        <w:adjustRightInd w:val="0"/>
        <w:jc w:val="center"/>
        <w:rPr>
          <w:rFonts w:eastAsia="Calibri"/>
          <w:color w:val="000000"/>
          <w:szCs w:val="28"/>
          <w:lang w:eastAsia="en-US"/>
        </w:rPr>
      </w:pPr>
    </w:p>
    <w:p w14:paraId="676CCF06" w14:textId="77777777" w:rsidR="008C4938" w:rsidRPr="008C4938" w:rsidRDefault="008C4938" w:rsidP="008C4938">
      <w:pPr>
        <w:autoSpaceDE w:val="0"/>
        <w:autoSpaceDN w:val="0"/>
        <w:adjustRightInd w:val="0"/>
        <w:jc w:val="center"/>
        <w:rPr>
          <w:rFonts w:eastAsia="Calibri"/>
          <w:b/>
          <w:bCs/>
          <w:color w:val="000000"/>
          <w:sz w:val="24"/>
          <w:szCs w:val="24"/>
          <w:lang w:eastAsia="en-US"/>
        </w:rPr>
      </w:pPr>
      <w:r w:rsidRPr="008C4938">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w:t>
      </w:r>
      <w:r w:rsidRPr="008C4938">
        <w:rPr>
          <w:b/>
          <w:sz w:val="24"/>
          <w:szCs w:val="24"/>
        </w:rPr>
        <w:t xml:space="preserve">ча выписки из </w:t>
      </w:r>
      <w:proofErr w:type="spellStart"/>
      <w:r w:rsidRPr="008C4938">
        <w:rPr>
          <w:b/>
          <w:sz w:val="24"/>
          <w:szCs w:val="24"/>
        </w:rPr>
        <w:t>похозяйственной</w:t>
      </w:r>
      <w:proofErr w:type="spellEnd"/>
      <w:r w:rsidRPr="008C4938">
        <w:rPr>
          <w:b/>
          <w:sz w:val="24"/>
          <w:szCs w:val="24"/>
        </w:rPr>
        <w:t xml:space="preserve"> книги»</w:t>
      </w:r>
      <w:r w:rsidRPr="008C4938">
        <w:rPr>
          <w:rFonts w:eastAsia="Calibri"/>
          <w:b/>
          <w:bCs/>
          <w:color w:val="000000"/>
          <w:sz w:val="24"/>
          <w:szCs w:val="24"/>
          <w:lang w:eastAsia="en-US"/>
        </w:rPr>
        <w:t xml:space="preserve"> </w:t>
      </w:r>
    </w:p>
    <w:p w14:paraId="544EF694" w14:textId="77777777" w:rsidR="008C4938" w:rsidRPr="008C4938" w:rsidRDefault="008C4938" w:rsidP="008C4938">
      <w:pPr>
        <w:autoSpaceDE w:val="0"/>
        <w:autoSpaceDN w:val="0"/>
        <w:adjustRightInd w:val="0"/>
        <w:jc w:val="center"/>
        <w:rPr>
          <w:rFonts w:eastAsia="Calibri"/>
          <w:b/>
          <w:bCs/>
          <w:color w:val="000000"/>
          <w:sz w:val="24"/>
          <w:szCs w:val="24"/>
          <w:lang w:eastAsia="en-US"/>
        </w:rPr>
      </w:pPr>
      <w:r w:rsidRPr="008C4938">
        <w:rPr>
          <w:b/>
          <w:sz w:val="24"/>
          <w:szCs w:val="24"/>
        </w:rPr>
        <w:t>(далее – административный регламент)</w:t>
      </w:r>
    </w:p>
    <w:p w14:paraId="74566261" w14:textId="77777777" w:rsidR="008C4938" w:rsidRPr="008C4938" w:rsidRDefault="008C4938" w:rsidP="008C4938">
      <w:pPr>
        <w:widowControl w:val="0"/>
        <w:autoSpaceDE w:val="0"/>
        <w:autoSpaceDN w:val="0"/>
        <w:adjustRightInd w:val="0"/>
        <w:jc w:val="left"/>
        <w:rPr>
          <w:sz w:val="24"/>
          <w:szCs w:val="24"/>
        </w:rPr>
      </w:pPr>
    </w:p>
    <w:p w14:paraId="3109228B" w14:textId="77777777" w:rsidR="008C4938" w:rsidRPr="008C4938" w:rsidRDefault="008C4938" w:rsidP="008C4938">
      <w:pPr>
        <w:widowControl w:val="0"/>
        <w:numPr>
          <w:ilvl w:val="0"/>
          <w:numId w:val="4"/>
        </w:numPr>
        <w:autoSpaceDE w:val="0"/>
        <w:autoSpaceDN w:val="0"/>
        <w:adjustRightInd w:val="0"/>
        <w:spacing w:after="200" w:line="276" w:lineRule="auto"/>
        <w:contextualSpacing/>
        <w:jc w:val="center"/>
        <w:rPr>
          <w:b/>
          <w:bCs/>
          <w:sz w:val="24"/>
          <w:szCs w:val="24"/>
        </w:rPr>
      </w:pPr>
      <w:r w:rsidRPr="008C4938">
        <w:rPr>
          <w:b/>
          <w:bCs/>
          <w:sz w:val="24"/>
          <w:szCs w:val="24"/>
        </w:rPr>
        <w:t>Общие положения</w:t>
      </w:r>
    </w:p>
    <w:p w14:paraId="467EF959" w14:textId="77777777" w:rsidR="008C4938" w:rsidRPr="008C4938" w:rsidRDefault="008C4938" w:rsidP="008C4938">
      <w:pPr>
        <w:widowControl w:val="0"/>
        <w:autoSpaceDE w:val="0"/>
        <w:autoSpaceDN w:val="0"/>
        <w:adjustRightInd w:val="0"/>
        <w:jc w:val="center"/>
        <w:rPr>
          <w:sz w:val="24"/>
          <w:szCs w:val="24"/>
        </w:rPr>
      </w:pPr>
    </w:p>
    <w:p w14:paraId="1030B6C8"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sz w:val="24"/>
          <w:szCs w:val="24"/>
          <w:lang w:eastAsia="en-US"/>
        </w:rPr>
        <w:t xml:space="preserve">1.1. </w:t>
      </w:r>
      <w:r w:rsidRPr="008C4938">
        <w:rPr>
          <w:rFonts w:eastAsia="Calibri"/>
          <w:bCs/>
          <w:sz w:val="24"/>
          <w:szCs w:val="24"/>
          <w:lang w:eastAsia="en-US"/>
        </w:rPr>
        <w:t>Регламент устанавливает порядок и стандарт предоставления муниципальной услуги.</w:t>
      </w:r>
    </w:p>
    <w:p w14:paraId="37E0DC4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1.2. Заявителями, имеющими право на получение муниципальной услуги, являются физические лица:</w:t>
      </w:r>
    </w:p>
    <w:p w14:paraId="486EECB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1) являющиеся членами личного подсобного хозяйства (далее – ЛПХ).</w:t>
      </w:r>
    </w:p>
    <w:p w14:paraId="627C751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5BA58F55"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797899C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2) не являющиеся членами личного подсобного хозяйства граждане, обращающиеся за выпиской из </w:t>
      </w:r>
      <w:proofErr w:type="spellStart"/>
      <w:r w:rsidRPr="008C4938">
        <w:rPr>
          <w:rFonts w:eastAsia="Calibri"/>
          <w:sz w:val="24"/>
          <w:szCs w:val="24"/>
          <w:lang w:eastAsia="en-US"/>
        </w:rPr>
        <w:t>похозяйственной</w:t>
      </w:r>
      <w:proofErr w:type="spellEnd"/>
      <w:r w:rsidRPr="008C4938">
        <w:rPr>
          <w:rFonts w:eastAsia="Calibri"/>
          <w:sz w:val="24"/>
          <w:szCs w:val="24"/>
          <w:lang w:eastAsia="en-US"/>
        </w:rPr>
        <w:t xml:space="preserve"> книги в целях дальнейшего оформления прав на земельный участок в порядке наследования.</w:t>
      </w:r>
    </w:p>
    <w:p w14:paraId="3A4A0AF2" w14:textId="77777777" w:rsidR="008C4938" w:rsidRPr="008C4938" w:rsidRDefault="008C4938" w:rsidP="008C4938">
      <w:pPr>
        <w:autoSpaceDE w:val="0"/>
        <w:autoSpaceDN w:val="0"/>
        <w:adjustRightInd w:val="0"/>
        <w:ind w:firstLine="709"/>
        <w:rPr>
          <w:rFonts w:eastAsia="Calibri"/>
          <w:b/>
          <w:sz w:val="24"/>
          <w:szCs w:val="24"/>
        </w:rPr>
      </w:pPr>
      <w:r w:rsidRPr="008C4938">
        <w:rPr>
          <w:rFonts w:eastAsia="Calibri"/>
          <w:sz w:val="24"/>
          <w:szCs w:val="24"/>
          <w:lang w:eastAsia="en-US"/>
        </w:rPr>
        <w:t xml:space="preserve">Представлять интересы заявителя </w:t>
      </w:r>
      <w:r w:rsidRPr="008C4938">
        <w:rPr>
          <w:rFonts w:eastAsia="Calibri"/>
          <w:sz w:val="24"/>
          <w:szCs w:val="24"/>
        </w:rPr>
        <w:t>от имени физических лиц могут представители, действующие в силу полномочий, основанных на доверенности или договоре.</w:t>
      </w:r>
    </w:p>
    <w:p w14:paraId="4592B796"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99CEE2"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A28254"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на сайте ОМСУ: https://tikhvin.org/;</w:t>
      </w:r>
    </w:p>
    <w:p w14:paraId="086E9C46"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66DCF0C"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DACB9E2"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3663C142" w14:textId="77777777" w:rsidR="008C4938" w:rsidRPr="008C4938" w:rsidRDefault="008C4938" w:rsidP="008C4938">
      <w:pPr>
        <w:autoSpaceDE w:val="0"/>
        <w:autoSpaceDN w:val="0"/>
        <w:adjustRightInd w:val="0"/>
        <w:ind w:firstLine="709"/>
        <w:rPr>
          <w:rFonts w:eastAsia="Calibri"/>
          <w:bCs/>
          <w:sz w:val="24"/>
          <w:szCs w:val="24"/>
          <w:lang w:eastAsia="en-US"/>
        </w:rPr>
      </w:pPr>
    </w:p>
    <w:p w14:paraId="0B157E19" w14:textId="77777777" w:rsidR="008C4938" w:rsidRPr="008C4938" w:rsidRDefault="008C4938" w:rsidP="008C4938">
      <w:pPr>
        <w:autoSpaceDE w:val="0"/>
        <w:autoSpaceDN w:val="0"/>
        <w:adjustRightInd w:val="0"/>
        <w:ind w:firstLine="709"/>
        <w:jc w:val="center"/>
        <w:rPr>
          <w:rFonts w:eastAsia="Calibri"/>
          <w:b/>
          <w:sz w:val="24"/>
          <w:szCs w:val="24"/>
          <w:lang w:eastAsia="en-US"/>
        </w:rPr>
      </w:pPr>
      <w:r w:rsidRPr="008C4938">
        <w:rPr>
          <w:rFonts w:eastAsia="Calibri"/>
          <w:b/>
          <w:sz w:val="24"/>
          <w:szCs w:val="24"/>
          <w:lang w:eastAsia="en-US"/>
        </w:rPr>
        <w:t>2. Стандарт предоставления государственной услуги</w:t>
      </w:r>
    </w:p>
    <w:p w14:paraId="52933E54" w14:textId="77777777" w:rsidR="008C4938" w:rsidRPr="008C4938" w:rsidRDefault="008C4938" w:rsidP="008C4938">
      <w:pPr>
        <w:widowControl w:val="0"/>
        <w:autoSpaceDE w:val="0"/>
        <w:autoSpaceDN w:val="0"/>
        <w:adjustRightInd w:val="0"/>
        <w:jc w:val="left"/>
        <w:rPr>
          <w:sz w:val="24"/>
          <w:szCs w:val="24"/>
        </w:rPr>
      </w:pPr>
    </w:p>
    <w:p w14:paraId="75CAEDA9" w14:textId="77777777" w:rsidR="008C4938" w:rsidRPr="008C4938" w:rsidRDefault="008C4938" w:rsidP="008C4938">
      <w:pPr>
        <w:ind w:firstLine="709"/>
        <w:rPr>
          <w:rFonts w:eastAsia="Calibri"/>
          <w:sz w:val="24"/>
          <w:szCs w:val="24"/>
        </w:rPr>
      </w:pPr>
      <w:r w:rsidRPr="008C4938">
        <w:rPr>
          <w:rFonts w:eastAsia="Calibri"/>
          <w:bCs/>
          <w:sz w:val="24"/>
          <w:szCs w:val="24"/>
        </w:rPr>
        <w:t xml:space="preserve">2.1. Полное наименование муниципальной услуги: </w:t>
      </w:r>
      <w:r w:rsidRPr="008C4938">
        <w:rPr>
          <w:rFonts w:eastAsia="Calibri"/>
          <w:sz w:val="24"/>
          <w:szCs w:val="24"/>
        </w:rPr>
        <w:t>«</w:t>
      </w:r>
      <w:r w:rsidRPr="008C4938">
        <w:rPr>
          <w:sz w:val="24"/>
          <w:szCs w:val="24"/>
        </w:rPr>
        <w:t xml:space="preserve">Выдача выписки из </w:t>
      </w:r>
      <w:proofErr w:type="spellStart"/>
      <w:r w:rsidRPr="008C4938">
        <w:rPr>
          <w:sz w:val="24"/>
          <w:szCs w:val="24"/>
        </w:rPr>
        <w:t>похозяйственной</w:t>
      </w:r>
      <w:proofErr w:type="spellEnd"/>
      <w:r w:rsidRPr="008C4938">
        <w:rPr>
          <w:sz w:val="24"/>
          <w:szCs w:val="24"/>
        </w:rPr>
        <w:t xml:space="preserve"> книги»</w:t>
      </w:r>
      <w:r w:rsidRPr="008C4938">
        <w:rPr>
          <w:rFonts w:eastAsia="Calibri"/>
          <w:sz w:val="24"/>
          <w:szCs w:val="24"/>
        </w:rPr>
        <w:t>.</w:t>
      </w:r>
    </w:p>
    <w:p w14:paraId="050C61BC" w14:textId="77777777" w:rsidR="008C4938" w:rsidRPr="008C4938" w:rsidRDefault="008C4938" w:rsidP="008C4938">
      <w:pPr>
        <w:ind w:firstLine="709"/>
        <w:rPr>
          <w:rFonts w:eastAsia="Calibri"/>
          <w:sz w:val="24"/>
          <w:szCs w:val="24"/>
        </w:rPr>
      </w:pPr>
      <w:r w:rsidRPr="008C4938">
        <w:rPr>
          <w:rFonts w:eastAsia="Calibri"/>
          <w:sz w:val="24"/>
          <w:szCs w:val="24"/>
          <w:lang w:eastAsia="en-US"/>
        </w:rPr>
        <w:t xml:space="preserve">Сокращенное наименование муниципальной услуги: </w:t>
      </w:r>
      <w:r w:rsidRPr="008C4938">
        <w:rPr>
          <w:rFonts w:eastAsia="Calibri"/>
          <w:sz w:val="24"/>
          <w:szCs w:val="24"/>
        </w:rPr>
        <w:t>«</w:t>
      </w:r>
      <w:r w:rsidRPr="008C4938">
        <w:rPr>
          <w:sz w:val="24"/>
          <w:szCs w:val="24"/>
        </w:rPr>
        <w:t xml:space="preserve">Выдача выписки из </w:t>
      </w:r>
      <w:proofErr w:type="spellStart"/>
      <w:r w:rsidRPr="008C4938">
        <w:rPr>
          <w:sz w:val="24"/>
          <w:szCs w:val="24"/>
        </w:rPr>
        <w:t>похозяйственной</w:t>
      </w:r>
      <w:proofErr w:type="spellEnd"/>
      <w:r w:rsidRPr="008C4938">
        <w:rPr>
          <w:sz w:val="24"/>
          <w:szCs w:val="24"/>
        </w:rPr>
        <w:t xml:space="preserve"> книги»</w:t>
      </w:r>
      <w:r w:rsidRPr="008C4938">
        <w:rPr>
          <w:rFonts w:eastAsia="Calibri"/>
          <w:sz w:val="24"/>
          <w:szCs w:val="24"/>
        </w:rPr>
        <w:t>.</w:t>
      </w:r>
    </w:p>
    <w:p w14:paraId="470E2E28" w14:textId="77777777" w:rsidR="008C4938" w:rsidRPr="008C4938" w:rsidRDefault="008C4938" w:rsidP="008C4938">
      <w:pPr>
        <w:ind w:firstLine="709"/>
        <w:rPr>
          <w:rFonts w:eastAsia="Calibri"/>
          <w:sz w:val="24"/>
          <w:szCs w:val="24"/>
        </w:rPr>
      </w:pPr>
      <w:r w:rsidRPr="008C4938">
        <w:rPr>
          <w:rFonts w:eastAsia="Calibri"/>
          <w:bCs/>
          <w:sz w:val="24"/>
          <w:szCs w:val="24"/>
        </w:rPr>
        <w:t>2.2. Муниципальную услугу предоставляет</w:t>
      </w:r>
      <w:r w:rsidRPr="008C4938">
        <w:rPr>
          <w:sz w:val="24"/>
          <w:szCs w:val="24"/>
        </w:rPr>
        <w:t xml:space="preserve"> </w:t>
      </w:r>
      <w:r w:rsidRPr="008C4938">
        <w:rPr>
          <w:rFonts w:eastAsia="Calibri"/>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060D8B9A" w14:textId="77777777" w:rsidR="008C4938" w:rsidRPr="008C4938" w:rsidRDefault="008C4938" w:rsidP="008C4938">
      <w:pPr>
        <w:ind w:firstLine="709"/>
        <w:rPr>
          <w:rFonts w:eastAsia="Calibri"/>
          <w:sz w:val="24"/>
          <w:szCs w:val="24"/>
        </w:rPr>
      </w:pPr>
      <w:r w:rsidRPr="008C4938">
        <w:rPr>
          <w:rFonts w:eastAsia="Calibri"/>
          <w:sz w:val="24"/>
          <w:szCs w:val="24"/>
        </w:rPr>
        <w:t>Структурным подразделением, ответственным за предоставление муниципальной услуги, является отдел земельных отношений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w:t>
      </w:r>
    </w:p>
    <w:p w14:paraId="50B148F8"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В предоставлении муниципальной услуги участвуют:</w:t>
      </w:r>
    </w:p>
    <w:p w14:paraId="3C492A82"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ГБУ ЛО «МФЦ».</w:t>
      </w:r>
    </w:p>
    <w:p w14:paraId="5DF0A3F4"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Заявление на получение муниципальной услуги с комплектом документов принимается:</w:t>
      </w:r>
    </w:p>
    <w:p w14:paraId="73CEA29A"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1) при личной явке:</w:t>
      </w:r>
      <w:r w:rsidRPr="008C4938">
        <w:rPr>
          <w:rFonts w:eastAsia="Calibri"/>
          <w:bCs/>
          <w:sz w:val="24"/>
          <w:szCs w:val="24"/>
          <w:lang w:eastAsia="en-US"/>
        </w:rPr>
        <w:tab/>
      </w:r>
    </w:p>
    <w:p w14:paraId="5940DB6A"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в филиалах, отделах, удаленных рабочих местах МФЦ;</w:t>
      </w:r>
    </w:p>
    <w:p w14:paraId="282E59E2"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2) без личной явки:</w:t>
      </w:r>
    </w:p>
    <w:p w14:paraId="153B0DEB"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 электронной форме через личный кабинет заявителя на ПГУ ЛО/ЕПГУ (при технической реализации).</w:t>
      </w:r>
    </w:p>
    <w:p w14:paraId="1591A98B"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 xml:space="preserve">Заявитель имеет право записаться на прием для подачи заявления </w:t>
      </w:r>
      <w:r w:rsidRPr="008C4938">
        <w:rPr>
          <w:rFonts w:eastAsia="Calibri"/>
          <w:bCs/>
          <w:sz w:val="24"/>
          <w:szCs w:val="24"/>
          <w:lang w:eastAsia="en-US"/>
        </w:rPr>
        <w:br/>
        <w:t>о предоставлении услуги следующими способами:</w:t>
      </w:r>
    </w:p>
    <w:p w14:paraId="102203AE"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1) в МФЦ (при технической реализации);</w:t>
      </w:r>
    </w:p>
    <w:p w14:paraId="03F3D6F2"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2) по телефону – в МФЦ;</w:t>
      </w:r>
    </w:p>
    <w:p w14:paraId="3C89C640"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 xml:space="preserve">Для записи заявитель выбирает любые свободные для приема дату и время </w:t>
      </w:r>
      <w:r w:rsidRPr="008C4938">
        <w:rPr>
          <w:rFonts w:eastAsia="Calibri"/>
          <w:bCs/>
          <w:sz w:val="24"/>
          <w:szCs w:val="24"/>
          <w:lang w:eastAsia="en-US"/>
        </w:rPr>
        <w:br/>
        <w:t>в пределах установленного в МФЦ графика приема заявителей.</w:t>
      </w:r>
    </w:p>
    <w:p w14:paraId="0C8751E8" w14:textId="77777777" w:rsidR="008C4938" w:rsidRPr="008C4938" w:rsidRDefault="008C4938" w:rsidP="008C4938">
      <w:pPr>
        <w:ind w:firstLine="709"/>
        <w:rPr>
          <w:rFonts w:eastAsia="Calibri"/>
          <w:sz w:val="24"/>
          <w:szCs w:val="24"/>
          <w:lang w:eastAsia="en-US"/>
        </w:rPr>
      </w:pPr>
      <w:r w:rsidRPr="008C4938">
        <w:rPr>
          <w:rFonts w:eastAsia="Calibri"/>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w:t>
      </w:r>
      <w:r w:rsidRPr="008C4938">
        <w:rPr>
          <w:rFonts w:ascii="Calibri" w:eastAsia="Calibri" w:hAnsi="Calibri"/>
          <w:sz w:val="24"/>
          <w:szCs w:val="24"/>
          <w:lang w:eastAsia="en-US"/>
        </w:rPr>
        <w:t xml:space="preserve"> </w:t>
      </w:r>
      <w:r w:rsidRPr="008C4938">
        <w:rPr>
          <w:rFonts w:eastAsia="Calibri"/>
          <w:sz w:val="24"/>
          <w:szCs w:val="24"/>
          <w:lang w:eastAsia="en-US"/>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E5DDDC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3212642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99EB5E"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E72088"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2.3. Результатом предоставления муниципальной услуги является:</w:t>
      </w:r>
    </w:p>
    <w:p w14:paraId="12D7E1C4"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 xml:space="preserve">- выдача выписки из </w:t>
      </w:r>
      <w:proofErr w:type="spellStart"/>
      <w:r w:rsidRPr="008C4938">
        <w:rPr>
          <w:rFonts w:eastAsia="Calibri"/>
          <w:bCs/>
          <w:sz w:val="24"/>
          <w:szCs w:val="24"/>
          <w:lang w:eastAsia="en-US"/>
        </w:rPr>
        <w:t>похозяйственной</w:t>
      </w:r>
      <w:proofErr w:type="spellEnd"/>
      <w:r w:rsidRPr="008C4938">
        <w:rPr>
          <w:rFonts w:eastAsia="Calibri"/>
          <w:bCs/>
          <w:sz w:val="24"/>
          <w:szCs w:val="24"/>
          <w:lang w:eastAsia="en-US"/>
        </w:rPr>
        <w:t xml:space="preserve"> книги;</w:t>
      </w:r>
    </w:p>
    <w:p w14:paraId="7EFCE64E"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 xml:space="preserve">- отказ в выдаче выписки из </w:t>
      </w:r>
      <w:proofErr w:type="spellStart"/>
      <w:r w:rsidRPr="008C4938">
        <w:rPr>
          <w:rFonts w:eastAsia="Calibri"/>
          <w:bCs/>
          <w:sz w:val="24"/>
          <w:szCs w:val="24"/>
          <w:lang w:eastAsia="en-US"/>
        </w:rPr>
        <w:t>похозяйственной</w:t>
      </w:r>
      <w:proofErr w:type="spellEnd"/>
      <w:r w:rsidRPr="008C4938">
        <w:rPr>
          <w:rFonts w:eastAsia="Calibri"/>
          <w:bCs/>
          <w:sz w:val="24"/>
          <w:szCs w:val="24"/>
          <w:lang w:eastAsia="en-US"/>
        </w:rPr>
        <w:t xml:space="preserve"> книги.</w:t>
      </w:r>
    </w:p>
    <w:p w14:paraId="471C30D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F89FD79"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0BCDD73D"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1) при личной явке передается главе ЛПХ или иному члену ЛПХ по предъявлении документа, удостоверяющего личность, под личную подпись:</w:t>
      </w:r>
    </w:p>
    <w:p w14:paraId="72C6EF30"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в филиалах, отделах, удаленных рабочих местах МФЦ.</w:t>
      </w:r>
    </w:p>
    <w:p w14:paraId="54D2EED6"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2) без личной явки:</w:t>
      </w:r>
    </w:p>
    <w:p w14:paraId="3B215EE2"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A41E776"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заказным письмом на почтовый адрес главы ЛПХ или иного члена ЛПХ, указанный в заявлении.</w:t>
      </w:r>
    </w:p>
    <w:p w14:paraId="1D5947C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05244437" w14:textId="77777777" w:rsidR="008C4938" w:rsidRPr="008C4938" w:rsidRDefault="008C4938" w:rsidP="003E1970">
      <w:pPr>
        <w:autoSpaceDE w:val="0"/>
        <w:autoSpaceDN w:val="0"/>
        <w:adjustRightInd w:val="0"/>
        <w:ind w:firstLine="539"/>
        <w:rPr>
          <w:rFonts w:eastAsia="Calibri"/>
          <w:sz w:val="24"/>
          <w:szCs w:val="24"/>
          <w:lang w:eastAsia="en-US"/>
        </w:rPr>
      </w:pPr>
      <w:r w:rsidRPr="008C4938">
        <w:rPr>
          <w:rFonts w:eastAsia="Calibri"/>
          <w:sz w:val="24"/>
          <w:szCs w:val="24"/>
          <w:lang w:eastAsia="en-US"/>
        </w:rPr>
        <w:t xml:space="preserve">В </w:t>
      </w:r>
      <w:proofErr w:type="gramStart"/>
      <w:r w:rsidRPr="008C4938">
        <w:rPr>
          <w:rFonts w:eastAsia="Calibri"/>
          <w:sz w:val="24"/>
          <w:szCs w:val="24"/>
          <w:lang w:eastAsia="en-US"/>
        </w:rPr>
        <w:t>случае</w:t>
      </w:r>
      <w:proofErr w:type="gramEnd"/>
      <w:r w:rsidRPr="008C4938">
        <w:rPr>
          <w:rFonts w:eastAsia="Calibri"/>
          <w:sz w:val="24"/>
          <w:szCs w:val="24"/>
          <w:lang w:eastAsia="en-US"/>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18D14F51"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2.4. Срок предоставления муниципальной услуги.</w:t>
      </w:r>
    </w:p>
    <w:p w14:paraId="30DC9A3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1A15D866"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 xml:space="preserve">2.5. Правовые основания для предоставления муниципальной услуги. </w:t>
      </w:r>
    </w:p>
    <w:p w14:paraId="531B8A69"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Предоставление муниципальной услуги осуществляется в соответствии со следующими нормативными правовыми актами:</w:t>
      </w:r>
    </w:p>
    <w:p w14:paraId="6299B150" w14:textId="77777777" w:rsidR="008C4938" w:rsidRPr="008C4938" w:rsidRDefault="008C4938" w:rsidP="008C4938">
      <w:pPr>
        <w:autoSpaceDE w:val="0"/>
        <w:autoSpaceDN w:val="0"/>
        <w:adjustRightInd w:val="0"/>
        <w:spacing w:line="240" w:lineRule="atLeast"/>
        <w:ind w:firstLine="709"/>
        <w:rPr>
          <w:rFonts w:eastAsia="Calibri"/>
          <w:bCs/>
          <w:sz w:val="24"/>
          <w:szCs w:val="24"/>
          <w:lang w:eastAsia="en-US"/>
        </w:rPr>
      </w:pPr>
      <w:r w:rsidRPr="008C4938">
        <w:rPr>
          <w:rFonts w:eastAsia="Calibri"/>
          <w:bCs/>
          <w:sz w:val="24"/>
          <w:szCs w:val="24"/>
          <w:lang w:eastAsia="en-US"/>
        </w:rPr>
        <w:t>Гражданский кодекс Российской Федерации;</w:t>
      </w:r>
    </w:p>
    <w:p w14:paraId="3D343BBB"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Федеральный закон от 7 июля 2003 года № 112-ФЗ «О личном подсобном хозяйстве»;</w:t>
      </w:r>
    </w:p>
    <w:p w14:paraId="17E43D78" w14:textId="77777777" w:rsidR="008C4938" w:rsidRPr="008C4938" w:rsidRDefault="008C4938" w:rsidP="008C4938">
      <w:pPr>
        <w:autoSpaceDE w:val="0"/>
        <w:autoSpaceDN w:val="0"/>
        <w:adjustRightInd w:val="0"/>
        <w:ind w:firstLine="709"/>
        <w:rPr>
          <w:sz w:val="24"/>
          <w:szCs w:val="24"/>
        </w:rPr>
      </w:pPr>
      <w:r w:rsidRPr="008C4938">
        <w:rPr>
          <w:rFonts w:eastAsia="Calibri"/>
          <w:sz w:val="24"/>
          <w:szCs w:val="24"/>
          <w:lang w:eastAsia="en-US"/>
        </w:rPr>
        <w:t>Федеральный закон от 13.07.2015 № 218-ФЗ «О государственной регистрации недвижимости»;</w:t>
      </w:r>
      <w:r w:rsidRPr="008C4938">
        <w:rPr>
          <w:sz w:val="24"/>
          <w:szCs w:val="24"/>
        </w:rPr>
        <w:t xml:space="preserve"> </w:t>
      </w:r>
    </w:p>
    <w:p w14:paraId="2A16D17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bCs/>
          <w:sz w:val="24"/>
          <w:szCs w:val="24"/>
          <w:lang w:eastAsia="en-US"/>
        </w:rPr>
        <w:t xml:space="preserve">Приказ Минсельхоза России от 27.09.2022 № 629 «Об утверждении формы и порядка ведения </w:t>
      </w:r>
      <w:proofErr w:type="spellStart"/>
      <w:r w:rsidRPr="008C4938">
        <w:rPr>
          <w:rFonts w:eastAsia="Calibri"/>
          <w:bCs/>
          <w:sz w:val="24"/>
          <w:szCs w:val="24"/>
          <w:lang w:eastAsia="en-US"/>
        </w:rPr>
        <w:t>похозяйственных</w:t>
      </w:r>
      <w:proofErr w:type="spellEnd"/>
      <w:r w:rsidRPr="008C4938">
        <w:rPr>
          <w:rFonts w:eastAsia="Calibri"/>
          <w:bCs/>
          <w:sz w:val="24"/>
          <w:szCs w:val="24"/>
          <w:lang w:eastAsia="en-US"/>
        </w:rPr>
        <w:t xml:space="preserve"> книг»;</w:t>
      </w:r>
    </w:p>
    <w:p w14:paraId="486F0797"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Приказ Росреестра от 25.08.2021 № П/0368 «Об установлении формы выписки из </w:t>
      </w:r>
      <w:proofErr w:type="spellStart"/>
      <w:r w:rsidRPr="008C4938">
        <w:rPr>
          <w:rFonts w:eastAsia="Calibri"/>
          <w:sz w:val="24"/>
          <w:szCs w:val="24"/>
          <w:lang w:eastAsia="en-US"/>
        </w:rPr>
        <w:t>похозяйственной</w:t>
      </w:r>
      <w:proofErr w:type="spellEnd"/>
      <w:r w:rsidRPr="008C4938">
        <w:rPr>
          <w:rFonts w:eastAsia="Calibri"/>
          <w:sz w:val="24"/>
          <w:szCs w:val="24"/>
          <w:lang w:eastAsia="en-US"/>
        </w:rPr>
        <w:t xml:space="preserve"> книги о наличии у гражданина права на земельный участок».</w:t>
      </w:r>
    </w:p>
    <w:p w14:paraId="4E07F21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DFEAE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1) </w:t>
      </w:r>
      <w:hyperlink r:id="rId8" w:history="1">
        <w:r w:rsidRPr="008C4938">
          <w:rPr>
            <w:rFonts w:eastAsia="Calibri"/>
            <w:sz w:val="24"/>
            <w:szCs w:val="24"/>
            <w:lang w:eastAsia="en-US"/>
          </w:rPr>
          <w:t>заявление</w:t>
        </w:r>
      </w:hyperlink>
      <w:r w:rsidRPr="008C4938">
        <w:rPr>
          <w:rFonts w:eastAsia="Calibri"/>
          <w:sz w:val="24"/>
          <w:szCs w:val="24"/>
          <w:lang w:eastAsia="en-US"/>
        </w:rPr>
        <w:t xml:space="preserve"> о предоставлении услуги в соответствии с приложением.</w:t>
      </w:r>
    </w:p>
    <w:p w14:paraId="264435E7"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21D4B46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781A03A5"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190AD98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C4938">
          <w:rPr>
            <w:rFonts w:eastAsia="Calibri"/>
            <w:sz w:val="24"/>
            <w:szCs w:val="24"/>
            <w:lang w:eastAsia="en-US"/>
          </w:rPr>
          <w:t>пунктом 2 статьи 185.1</w:t>
        </w:r>
      </w:hyperlink>
      <w:r w:rsidRPr="008C4938">
        <w:rPr>
          <w:rFonts w:eastAsia="Calibri"/>
          <w:sz w:val="24"/>
          <w:szCs w:val="24"/>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14:paraId="50483BB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7E27478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3F0B9E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Документы (сведения) в рамках межведомственного взаимодействия не запрашиваются.</w:t>
      </w:r>
    </w:p>
    <w:p w14:paraId="05197A84"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14:paraId="3D7DBD05"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2.7.2. Органы, предоставляющие муниципальную услугу, не вправе требовать от заявителя:</w:t>
      </w:r>
    </w:p>
    <w:p w14:paraId="1BC942F5"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31A7830"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 xml:space="preserve">представления документов и информации, которые в соответствии </w:t>
      </w:r>
      <w:r w:rsidRPr="008C4938">
        <w:rPr>
          <w:rFonts w:eastAsia="Calibri"/>
          <w:bCs/>
          <w:sz w:val="24"/>
          <w:szCs w:val="24"/>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9819257"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AD809B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8C4938">
          <w:rPr>
            <w:rFonts w:eastAsia="Calibri"/>
            <w:sz w:val="24"/>
            <w:szCs w:val="24"/>
            <w:lang w:eastAsia="en-US"/>
          </w:rPr>
          <w:t>пунктом 4 части 1 статьи 7</w:t>
        </w:r>
      </w:hyperlink>
      <w:r w:rsidRPr="008C4938">
        <w:rPr>
          <w:rFonts w:eastAsia="Calibri"/>
          <w:sz w:val="24"/>
          <w:szCs w:val="24"/>
          <w:lang w:eastAsia="en-US"/>
        </w:rPr>
        <w:t xml:space="preserve"> Федерального закона № 210-ФЗ;</w:t>
      </w:r>
    </w:p>
    <w:p w14:paraId="4CF8AF54"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6B163C" w14:textId="0D9238A1" w:rsidR="008C4938" w:rsidRPr="008C4938" w:rsidRDefault="008C4938" w:rsidP="008C4938">
      <w:pPr>
        <w:autoSpaceDE w:val="0"/>
        <w:autoSpaceDN w:val="0"/>
        <w:adjustRightInd w:val="0"/>
        <w:ind w:firstLine="540"/>
        <w:rPr>
          <w:rFonts w:eastAsia="Calibri"/>
          <w:sz w:val="24"/>
          <w:szCs w:val="24"/>
          <w:lang w:eastAsia="en-US"/>
        </w:rPr>
      </w:pPr>
      <w:r w:rsidRPr="008C4938">
        <w:rPr>
          <w:rFonts w:eastAsia="Calibri"/>
          <w:sz w:val="24"/>
          <w:szCs w:val="24"/>
          <w:lang w:eastAsia="en-US"/>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5640EB24" w14:textId="77777777" w:rsidR="008C4938" w:rsidRPr="008C4938" w:rsidRDefault="008C4938" w:rsidP="008C4938">
      <w:pPr>
        <w:autoSpaceDE w:val="0"/>
        <w:autoSpaceDN w:val="0"/>
        <w:adjustRightInd w:val="0"/>
        <w:ind w:firstLine="540"/>
        <w:rPr>
          <w:rFonts w:eastAsia="Calibri"/>
          <w:sz w:val="24"/>
          <w:szCs w:val="24"/>
          <w:lang w:eastAsia="en-US"/>
        </w:rPr>
      </w:pPr>
      <w:r w:rsidRPr="008C4938">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899AEC" w14:textId="77777777" w:rsidR="008C4938" w:rsidRPr="008C4938" w:rsidRDefault="008C4938" w:rsidP="008C4938">
      <w:pPr>
        <w:autoSpaceDE w:val="0"/>
        <w:autoSpaceDN w:val="0"/>
        <w:adjustRightInd w:val="0"/>
        <w:ind w:firstLine="540"/>
        <w:rPr>
          <w:rFonts w:eastAsia="Calibri"/>
          <w:sz w:val="24"/>
          <w:szCs w:val="24"/>
          <w:lang w:eastAsia="en-US"/>
        </w:rPr>
      </w:pPr>
      <w:r w:rsidRPr="008C4938">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091738"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4CC7DC2"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Основания для приостановления предоставления муниципальной услуги не предусмотрены.</w:t>
      </w:r>
    </w:p>
    <w:p w14:paraId="64016114" w14:textId="77777777" w:rsidR="008C4938" w:rsidRPr="008C4938" w:rsidRDefault="008C4938" w:rsidP="008C4938">
      <w:pPr>
        <w:autoSpaceDE w:val="0"/>
        <w:autoSpaceDN w:val="0"/>
        <w:adjustRightInd w:val="0"/>
        <w:ind w:firstLine="709"/>
        <w:rPr>
          <w:rFonts w:eastAsia="Calibri"/>
          <w:bCs/>
          <w:sz w:val="24"/>
          <w:szCs w:val="24"/>
          <w:lang w:eastAsia="en-US"/>
        </w:rPr>
      </w:pPr>
      <w:r w:rsidRPr="008C4938">
        <w:rPr>
          <w:rFonts w:eastAsia="Calibri"/>
          <w:bCs/>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14:paraId="23F621C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заявление подано лицом, не уполномоченным на осуществление таких действий;</w:t>
      </w:r>
    </w:p>
    <w:p w14:paraId="347B474E"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заявление на получение услуги оформлено не в соответствии с административным регламентом.</w:t>
      </w:r>
    </w:p>
    <w:p w14:paraId="786B5E0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2.10. Исчерпывающий перечень оснований для отказа в предоставлении муниципальной услуги:</w:t>
      </w:r>
    </w:p>
    <w:p w14:paraId="4A02A1C2"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представленные заявителем документы недействительны/указанные в заявлении сведения недостоверны;</w:t>
      </w:r>
    </w:p>
    <w:p w14:paraId="6204754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150567"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отсутствие права на предоставление муниципальной услуги.</w:t>
      </w:r>
    </w:p>
    <w:p w14:paraId="217D38FB"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2.11. Муниципальная услуга предоставляется Администрацией бесплатно.</w:t>
      </w:r>
    </w:p>
    <w:p w14:paraId="5BFFB2A0"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B747BD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3EC0C206"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3E03A06"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C1EA37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72CBC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 Предоставление муниципальной услуги осуществляется в специально выделенных для этих целей помещениях МФЦ.</w:t>
      </w:r>
    </w:p>
    <w:p w14:paraId="250145B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CDBAFC8"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F357A2"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C75C2BC"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CBC7AD1"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2.14.6. В помещении организуется бесплатный туалет для посетителей, в том числе туалет, предназначенный для инвалидов.</w:t>
      </w:r>
    </w:p>
    <w:p w14:paraId="55C07991"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404A11E"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A5D5E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C4938">
        <w:rPr>
          <w:rFonts w:eastAsia="Calibri"/>
          <w:sz w:val="24"/>
          <w:szCs w:val="24"/>
          <w:lang w:eastAsia="en-US"/>
        </w:rPr>
        <w:t>тифлосурдопереводчика</w:t>
      </w:r>
      <w:proofErr w:type="spellEnd"/>
      <w:r w:rsidRPr="008C4938">
        <w:rPr>
          <w:rFonts w:eastAsia="Calibri"/>
          <w:sz w:val="24"/>
          <w:szCs w:val="24"/>
          <w:lang w:eastAsia="en-US"/>
        </w:rPr>
        <w:t>.</w:t>
      </w:r>
    </w:p>
    <w:p w14:paraId="050B4514"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C65BB0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C5B0B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0C1887B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1C26CB"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08F802"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2.15. Показатели доступности и качества муниципальной услуги.</w:t>
      </w:r>
    </w:p>
    <w:p w14:paraId="5E1F62C1"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2.15.1. Показатели доступности муниципальной услуги (общие, применимые в отношении всех заявителей):</w:t>
      </w:r>
    </w:p>
    <w:p w14:paraId="751C73E1"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1) транспортная доступность к месту предоставления муниципальной услуги;</w:t>
      </w:r>
    </w:p>
    <w:p w14:paraId="5F9682E9"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 наличие указателей, обеспечивающих беспрепятственный доступ к помещениям, в которых предоставляется услуга;</w:t>
      </w:r>
    </w:p>
    <w:p w14:paraId="2C290E5F"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3E19114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4) предоставление муниципальной услуги любым доступным способом, предусмотренным действующим законодательством.</w:t>
      </w:r>
    </w:p>
    <w:p w14:paraId="62B9990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2.15.2. Показатели доступности муниципальной услуги (специальные, применимые в отношении инвалидов):</w:t>
      </w:r>
    </w:p>
    <w:p w14:paraId="05317F0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1) наличие инфраструктуры, указанной в п. 2.17 регламента;</w:t>
      </w:r>
    </w:p>
    <w:p w14:paraId="56E25028"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 исполнение требований доступности услуг для инвалидов;</w:t>
      </w:r>
    </w:p>
    <w:p w14:paraId="432A05F8"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3E33C31A"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2.15.3. Показатели качества муниципальной услуги:</w:t>
      </w:r>
    </w:p>
    <w:p w14:paraId="62D08546"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1) соблюдение срока предоставления муниципальной услуги;</w:t>
      </w:r>
    </w:p>
    <w:p w14:paraId="7495BD8C"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 соблюдение времени ожидания в очереди при подаче заявления и получении результата;</w:t>
      </w:r>
    </w:p>
    <w:p w14:paraId="2F958C03"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3) осуществление не более одного обращения заявителя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7291527"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4) отсутствие жалоб на действия или бездействие должностных лиц Администрации, поданных в установленном порядке.</w:t>
      </w:r>
    </w:p>
    <w:p w14:paraId="1E1D2647"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F52329B"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14:paraId="6F6C42B7"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Согласований, необходимых для получения муниципальной услуги, не требуется.</w:t>
      </w:r>
    </w:p>
    <w:p w14:paraId="27486197"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ED4A21E" w14:textId="77777777" w:rsidR="008C4938" w:rsidRPr="008C4938" w:rsidRDefault="008C4938" w:rsidP="008C4938">
      <w:pPr>
        <w:widowControl w:val="0"/>
        <w:autoSpaceDE w:val="0"/>
        <w:autoSpaceDN w:val="0"/>
        <w:adjustRightInd w:val="0"/>
        <w:ind w:firstLine="709"/>
        <w:rPr>
          <w:sz w:val="24"/>
          <w:szCs w:val="24"/>
        </w:rPr>
      </w:pPr>
      <w:r w:rsidRPr="008C4938">
        <w:rPr>
          <w:rFonts w:eastAsia="Calibri"/>
          <w:sz w:val="24"/>
          <w:szCs w:val="24"/>
          <w:lang w:eastAsia="en-US"/>
        </w:rPr>
        <w:t xml:space="preserve">2.17.1. </w:t>
      </w:r>
      <w:r w:rsidRPr="008C4938">
        <w:rPr>
          <w:sz w:val="24"/>
          <w:szCs w:val="24"/>
        </w:rPr>
        <w:t>Предоставление услуги по экстерриториальному принципу не предусмотрено.</w:t>
      </w:r>
    </w:p>
    <w:p w14:paraId="5E5C1E95"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F0E1120" w14:textId="77777777" w:rsidR="008C4938" w:rsidRPr="008C4938" w:rsidRDefault="008C4938" w:rsidP="008C4938">
      <w:pPr>
        <w:widowControl w:val="0"/>
        <w:autoSpaceDE w:val="0"/>
        <w:autoSpaceDN w:val="0"/>
        <w:adjustRightInd w:val="0"/>
        <w:ind w:firstLine="709"/>
        <w:rPr>
          <w:rFonts w:eastAsia="Calibri"/>
          <w:sz w:val="24"/>
          <w:szCs w:val="24"/>
          <w:lang w:eastAsia="en-US"/>
        </w:rPr>
      </w:pPr>
    </w:p>
    <w:p w14:paraId="29B3A7AF" w14:textId="77777777" w:rsidR="008C4938" w:rsidRPr="008C4938" w:rsidRDefault="008C4938" w:rsidP="008C4938">
      <w:pPr>
        <w:widowControl w:val="0"/>
        <w:autoSpaceDE w:val="0"/>
        <w:autoSpaceDN w:val="0"/>
        <w:adjustRightInd w:val="0"/>
        <w:ind w:firstLine="709"/>
        <w:jc w:val="center"/>
        <w:rPr>
          <w:b/>
          <w:sz w:val="24"/>
          <w:szCs w:val="24"/>
        </w:rPr>
      </w:pPr>
      <w:r w:rsidRPr="008C4938">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C349ABF" w14:textId="77777777" w:rsidR="008C4938" w:rsidRPr="008C4938" w:rsidRDefault="008C4938" w:rsidP="008C4938">
      <w:pPr>
        <w:autoSpaceDE w:val="0"/>
        <w:autoSpaceDN w:val="0"/>
        <w:adjustRightInd w:val="0"/>
        <w:rPr>
          <w:rFonts w:eastAsia="Calibri"/>
          <w:b/>
          <w:bCs/>
          <w:sz w:val="24"/>
          <w:szCs w:val="24"/>
        </w:rPr>
      </w:pPr>
    </w:p>
    <w:p w14:paraId="392177BD"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14:paraId="53FB6C4B"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3.1.1. Предоставление муниципальной услуги включает в себя следующие административные процедуры:</w:t>
      </w:r>
    </w:p>
    <w:p w14:paraId="6F7662E4" w14:textId="77777777" w:rsidR="008C4938" w:rsidRPr="008C4938" w:rsidRDefault="008C4938" w:rsidP="008C4938">
      <w:pPr>
        <w:widowControl w:val="0"/>
        <w:shd w:val="clear" w:color="auto" w:fill="FFFFFF"/>
        <w:autoSpaceDE w:val="0"/>
        <w:autoSpaceDN w:val="0"/>
        <w:adjustRightInd w:val="0"/>
        <w:ind w:firstLine="709"/>
        <w:rPr>
          <w:sz w:val="24"/>
          <w:szCs w:val="24"/>
        </w:rPr>
      </w:pPr>
      <w:r w:rsidRPr="008C4938">
        <w:rPr>
          <w:sz w:val="24"/>
          <w:szCs w:val="24"/>
        </w:rPr>
        <w:t xml:space="preserve">1) </w:t>
      </w:r>
      <w:r w:rsidRPr="008C4938">
        <w:rPr>
          <w:sz w:val="24"/>
          <w:szCs w:val="24"/>
        </w:rPr>
        <w:tab/>
        <w:t>прием и регистрация заявления и документов о предоставлении муниципальной услуги – в день поступления;</w:t>
      </w:r>
    </w:p>
    <w:p w14:paraId="2BBCC961" w14:textId="77777777" w:rsidR="008C4938" w:rsidRPr="008C4938" w:rsidRDefault="008C4938" w:rsidP="008C4938">
      <w:pPr>
        <w:widowControl w:val="0"/>
        <w:shd w:val="clear" w:color="auto" w:fill="FFFFFF"/>
        <w:autoSpaceDE w:val="0"/>
        <w:autoSpaceDN w:val="0"/>
        <w:adjustRightInd w:val="0"/>
        <w:ind w:firstLine="709"/>
        <w:rPr>
          <w:sz w:val="24"/>
          <w:szCs w:val="24"/>
        </w:rPr>
      </w:pPr>
      <w:r w:rsidRPr="008C4938">
        <w:rPr>
          <w:sz w:val="24"/>
          <w:szCs w:val="24"/>
        </w:rPr>
        <w:t xml:space="preserve">2) </w:t>
      </w:r>
      <w:r w:rsidRPr="008C4938">
        <w:rPr>
          <w:sz w:val="24"/>
          <w:szCs w:val="24"/>
        </w:rPr>
        <w:tab/>
        <w:t xml:space="preserve">рассмотрение заявления и документов о предоставлении муниципальной услуги – 1 рабочий день; </w:t>
      </w:r>
    </w:p>
    <w:p w14:paraId="04864E28" w14:textId="77777777" w:rsidR="008C4938" w:rsidRPr="008C4938" w:rsidRDefault="008C4938" w:rsidP="008C4938">
      <w:pPr>
        <w:widowControl w:val="0"/>
        <w:shd w:val="clear" w:color="auto" w:fill="FFFFFF"/>
        <w:autoSpaceDE w:val="0"/>
        <w:autoSpaceDN w:val="0"/>
        <w:adjustRightInd w:val="0"/>
        <w:ind w:firstLine="709"/>
        <w:rPr>
          <w:sz w:val="24"/>
          <w:szCs w:val="24"/>
        </w:rPr>
      </w:pPr>
      <w:r w:rsidRPr="008C4938">
        <w:rPr>
          <w:sz w:val="24"/>
          <w:szCs w:val="24"/>
        </w:rPr>
        <w:t xml:space="preserve">3) </w:t>
      </w:r>
      <w:r w:rsidRPr="008C4938">
        <w:rPr>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2F7105B0" w14:textId="77777777" w:rsidR="008C4938" w:rsidRPr="008C4938" w:rsidRDefault="008C4938" w:rsidP="008C4938">
      <w:pPr>
        <w:widowControl w:val="0"/>
        <w:shd w:val="clear" w:color="auto" w:fill="FFFFFF"/>
        <w:autoSpaceDE w:val="0"/>
        <w:autoSpaceDN w:val="0"/>
        <w:adjustRightInd w:val="0"/>
        <w:ind w:firstLine="709"/>
        <w:rPr>
          <w:sz w:val="24"/>
          <w:szCs w:val="24"/>
        </w:rPr>
      </w:pPr>
      <w:r w:rsidRPr="008C4938">
        <w:rPr>
          <w:sz w:val="24"/>
          <w:szCs w:val="24"/>
        </w:rPr>
        <w:t xml:space="preserve">4) </w:t>
      </w:r>
      <w:r w:rsidRPr="008C4938">
        <w:rPr>
          <w:sz w:val="24"/>
          <w:szCs w:val="24"/>
        </w:rPr>
        <w:tab/>
        <w:t>выдача результата – не более 1 рабочего дня.</w:t>
      </w:r>
    </w:p>
    <w:p w14:paraId="1DF3EA69"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 xml:space="preserve">3.1.2. </w:t>
      </w:r>
      <w:bookmarkStart w:id="0" w:name="Par395"/>
      <w:bookmarkEnd w:id="0"/>
      <w:r w:rsidRPr="008C4938">
        <w:rPr>
          <w:sz w:val="24"/>
          <w:szCs w:val="24"/>
        </w:rPr>
        <w:t>Прием и регистрация заявления и документов о предоставлении муниципальной услуги.</w:t>
      </w:r>
    </w:p>
    <w:p w14:paraId="31747DD6"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D0C3D5A"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399A91E4"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9DBBCC1"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DE52BA6"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BC8831A"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3.1.2.5. Результат выполнения административной процедуры:</w:t>
      </w:r>
    </w:p>
    <w:p w14:paraId="365A69C4"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 отказ в приеме заявления о предоставлении муниципальной услуги и прилагаемых к нему документов;</w:t>
      </w:r>
    </w:p>
    <w:p w14:paraId="45985E91" w14:textId="77777777" w:rsidR="008C4938" w:rsidRPr="008C4938" w:rsidRDefault="008C4938" w:rsidP="008C4938">
      <w:pPr>
        <w:widowControl w:val="0"/>
        <w:autoSpaceDE w:val="0"/>
        <w:autoSpaceDN w:val="0"/>
        <w:adjustRightInd w:val="0"/>
        <w:ind w:firstLine="709"/>
        <w:rPr>
          <w:sz w:val="24"/>
          <w:szCs w:val="24"/>
        </w:rPr>
      </w:pPr>
      <w:r w:rsidRPr="008C4938">
        <w:rPr>
          <w:sz w:val="24"/>
          <w:szCs w:val="24"/>
        </w:rPr>
        <w:t>- регистрация заявления о предоставлении муниципальной услуги и прилагаемых к нему документов.</w:t>
      </w:r>
    </w:p>
    <w:p w14:paraId="0170BCC4" w14:textId="77777777" w:rsidR="008C4938" w:rsidRPr="008C4938" w:rsidRDefault="008C4938" w:rsidP="008C4938">
      <w:pPr>
        <w:widowControl w:val="0"/>
        <w:autoSpaceDE w:val="0"/>
        <w:autoSpaceDN w:val="0"/>
        <w:ind w:firstLine="709"/>
        <w:rPr>
          <w:sz w:val="24"/>
          <w:szCs w:val="24"/>
        </w:rPr>
      </w:pPr>
      <w:r w:rsidRPr="008C4938">
        <w:rPr>
          <w:sz w:val="24"/>
          <w:szCs w:val="24"/>
        </w:rPr>
        <w:t>3.1.3. Рассмотрение заявления о предоставлении муниципальной услуги и прилагаемых к нему документов.</w:t>
      </w:r>
    </w:p>
    <w:p w14:paraId="5D0667BE" w14:textId="77777777" w:rsidR="008C4938" w:rsidRPr="008C4938" w:rsidRDefault="008C4938" w:rsidP="008C4938">
      <w:pPr>
        <w:widowControl w:val="0"/>
        <w:autoSpaceDE w:val="0"/>
        <w:autoSpaceDN w:val="0"/>
        <w:ind w:firstLine="709"/>
        <w:rPr>
          <w:sz w:val="24"/>
          <w:szCs w:val="24"/>
        </w:rPr>
      </w:pPr>
      <w:r w:rsidRPr="008C4938">
        <w:rPr>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9C6DB3C" w14:textId="77777777" w:rsidR="008C4938" w:rsidRDefault="008C4938" w:rsidP="008C4938">
      <w:pPr>
        <w:widowControl w:val="0"/>
        <w:autoSpaceDE w:val="0"/>
        <w:autoSpaceDN w:val="0"/>
        <w:ind w:firstLine="709"/>
        <w:rPr>
          <w:sz w:val="24"/>
          <w:szCs w:val="24"/>
        </w:rPr>
      </w:pPr>
      <w:r w:rsidRPr="008C4938">
        <w:rPr>
          <w:sz w:val="24"/>
          <w:szCs w:val="24"/>
        </w:rPr>
        <w:t>3.1.3.2. Содержание административного действия, продолжительность и(или) максимальный срок его (их) выполнения:</w:t>
      </w:r>
    </w:p>
    <w:p w14:paraId="3CD571BA" w14:textId="5C466C57" w:rsidR="008C4938" w:rsidRPr="00CD786B" w:rsidRDefault="00CD786B" w:rsidP="00CD786B">
      <w:pPr>
        <w:widowControl w:val="0"/>
        <w:autoSpaceDE w:val="0"/>
        <w:autoSpaceDN w:val="0"/>
        <w:ind w:firstLine="709"/>
        <w:rPr>
          <w:sz w:val="24"/>
          <w:szCs w:val="24"/>
        </w:rPr>
      </w:pPr>
      <w:r>
        <w:rPr>
          <w:sz w:val="24"/>
          <w:szCs w:val="24"/>
        </w:rPr>
        <w:t xml:space="preserve">1 </w:t>
      </w:r>
      <w:r w:rsidR="008C4938" w:rsidRPr="00CD786B">
        <w:rPr>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378B9BF" w14:textId="77777777" w:rsidR="008C4938" w:rsidRPr="008C4938" w:rsidRDefault="008C4938" w:rsidP="008C4938">
      <w:pPr>
        <w:widowControl w:val="0"/>
        <w:tabs>
          <w:tab w:val="left" w:pos="709"/>
        </w:tabs>
        <w:autoSpaceDE w:val="0"/>
        <w:autoSpaceDN w:val="0"/>
        <w:rPr>
          <w:sz w:val="24"/>
          <w:szCs w:val="24"/>
        </w:rPr>
      </w:pPr>
      <w:r w:rsidRPr="008C4938">
        <w:rPr>
          <w:sz w:val="24"/>
          <w:szCs w:val="24"/>
        </w:rPr>
        <w:tab/>
        <w:t>2 действие: формирование проекта решения по итогам рассмотрения заявления и документов.</w:t>
      </w:r>
    </w:p>
    <w:p w14:paraId="297AB1AD" w14:textId="77777777" w:rsidR="008C4938" w:rsidRPr="008C4938" w:rsidRDefault="008C4938" w:rsidP="008C4938">
      <w:pPr>
        <w:widowControl w:val="0"/>
        <w:tabs>
          <w:tab w:val="left" w:pos="709"/>
        </w:tabs>
        <w:autoSpaceDE w:val="0"/>
        <w:autoSpaceDN w:val="0"/>
        <w:rPr>
          <w:sz w:val="24"/>
          <w:szCs w:val="24"/>
        </w:rPr>
      </w:pPr>
      <w:r w:rsidRPr="008C4938">
        <w:rPr>
          <w:sz w:val="24"/>
          <w:szCs w:val="24"/>
        </w:rPr>
        <w:tab/>
        <w:t>Общий срок выполнения административных действий: 1 рабочий день.</w:t>
      </w:r>
    </w:p>
    <w:p w14:paraId="62FEF2CB" w14:textId="77777777" w:rsidR="008C4938" w:rsidRPr="008C4938" w:rsidRDefault="008C4938" w:rsidP="008C4938">
      <w:pPr>
        <w:widowControl w:val="0"/>
        <w:autoSpaceDE w:val="0"/>
        <w:autoSpaceDN w:val="0"/>
        <w:ind w:firstLine="709"/>
        <w:rPr>
          <w:sz w:val="24"/>
          <w:szCs w:val="24"/>
        </w:rPr>
      </w:pPr>
      <w:r w:rsidRPr="008C4938">
        <w:rPr>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9B53162" w14:textId="77777777" w:rsidR="008C4938" w:rsidRPr="008C4938" w:rsidRDefault="008C4938" w:rsidP="008C4938">
      <w:pPr>
        <w:widowControl w:val="0"/>
        <w:autoSpaceDE w:val="0"/>
        <w:autoSpaceDN w:val="0"/>
        <w:ind w:firstLine="709"/>
        <w:rPr>
          <w:sz w:val="24"/>
          <w:szCs w:val="24"/>
        </w:rPr>
      </w:pPr>
      <w:r w:rsidRPr="008C4938">
        <w:rPr>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7345C0F"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3.1.3.5. Результат выполнения административной процедуры:</w:t>
      </w:r>
    </w:p>
    <w:p w14:paraId="5EBC9506"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 подготовка выписки из </w:t>
      </w:r>
      <w:proofErr w:type="spellStart"/>
      <w:r w:rsidRPr="008C4938">
        <w:rPr>
          <w:rFonts w:eastAsia="Calibri"/>
          <w:sz w:val="24"/>
          <w:szCs w:val="24"/>
          <w:lang w:eastAsia="en-US"/>
        </w:rPr>
        <w:t>похозяйственной</w:t>
      </w:r>
      <w:proofErr w:type="spellEnd"/>
      <w:r w:rsidRPr="008C4938">
        <w:rPr>
          <w:rFonts w:eastAsia="Calibri"/>
          <w:sz w:val="24"/>
          <w:szCs w:val="24"/>
          <w:lang w:eastAsia="en-US"/>
        </w:rPr>
        <w:t xml:space="preserve"> книги;</w:t>
      </w:r>
    </w:p>
    <w:p w14:paraId="03ADDE66"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подготовка решения об отказе в предоставлении муниципальной услуги.</w:t>
      </w:r>
    </w:p>
    <w:p w14:paraId="4039B304" w14:textId="77777777" w:rsidR="008C4938" w:rsidRPr="008C4938" w:rsidRDefault="008C4938" w:rsidP="008C4938">
      <w:pPr>
        <w:widowControl w:val="0"/>
        <w:autoSpaceDE w:val="0"/>
        <w:autoSpaceDN w:val="0"/>
        <w:adjustRightInd w:val="0"/>
        <w:ind w:firstLine="709"/>
        <w:rPr>
          <w:rFonts w:eastAsia="Calibri"/>
          <w:sz w:val="24"/>
          <w:szCs w:val="24"/>
          <w:lang w:eastAsia="en-US"/>
        </w:rPr>
      </w:pPr>
      <w:r w:rsidRPr="008C4938">
        <w:rPr>
          <w:rFonts w:eastAsia="Calibri"/>
          <w:sz w:val="24"/>
          <w:szCs w:val="24"/>
          <w:lang w:eastAsia="en-US"/>
        </w:rPr>
        <w:t>Решение об отказе в предоставлении муниципальной услуги должно быть обоснованным и содержать все основания отказа.</w:t>
      </w:r>
    </w:p>
    <w:p w14:paraId="009570A1" w14:textId="77777777" w:rsidR="008C4938" w:rsidRPr="008C4938" w:rsidRDefault="008C4938" w:rsidP="008C4938">
      <w:pPr>
        <w:widowControl w:val="0"/>
        <w:autoSpaceDE w:val="0"/>
        <w:autoSpaceDN w:val="0"/>
        <w:ind w:firstLine="709"/>
        <w:rPr>
          <w:sz w:val="24"/>
          <w:szCs w:val="24"/>
        </w:rPr>
      </w:pPr>
      <w:r w:rsidRPr="008C4938">
        <w:rPr>
          <w:sz w:val="24"/>
          <w:szCs w:val="24"/>
        </w:rPr>
        <w:t>3.1.4. Принятие решения о предоставлении муниципальной услуги или об отказе в предоставлении муниципальной услуги.</w:t>
      </w:r>
    </w:p>
    <w:p w14:paraId="000E919B" w14:textId="77777777" w:rsidR="008C4938" w:rsidRPr="008C4938" w:rsidRDefault="008C4938" w:rsidP="008C4938">
      <w:pPr>
        <w:widowControl w:val="0"/>
        <w:shd w:val="clear" w:color="auto" w:fill="FFFFFF"/>
        <w:autoSpaceDE w:val="0"/>
        <w:autoSpaceDN w:val="0"/>
        <w:ind w:firstLine="709"/>
        <w:rPr>
          <w:sz w:val="24"/>
          <w:szCs w:val="24"/>
        </w:rPr>
      </w:pPr>
      <w:r w:rsidRPr="008C4938">
        <w:rPr>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49F494DE" w14:textId="77777777" w:rsidR="008C4938" w:rsidRPr="008C4938" w:rsidRDefault="008C4938" w:rsidP="008C4938">
      <w:pPr>
        <w:ind w:firstLine="709"/>
        <w:contextualSpacing/>
        <w:rPr>
          <w:rFonts w:eastAsia="Calibri"/>
          <w:sz w:val="24"/>
          <w:szCs w:val="24"/>
          <w:lang w:eastAsia="en-US"/>
        </w:rPr>
      </w:pPr>
      <w:r w:rsidRPr="008C4938">
        <w:rPr>
          <w:rFonts w:eastAsia="Calibri"/>
          <w:sz w:val="24"/>
          <w:szCs w:val="24"/>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6FFD868" w14:textId="77777777" w:rsidR="008C4938" w:rsidRPr="008C4938" w:rsidRDefault="008C4938" w:rsidP="008C4938">
      <w:pPr>
        <w:widowControl w:val="0"/>
        <w:shd w:val="clear" w:color="auto" w:fill="FFFFFF"/>
        <w:autoSpaceDE w:val="0"/>
        <w:autoSpaceDN w:val="0"/>
        <w:ind w:firstLine="709"/>
        <w:rPr>
          <w:sz w:val="24"/>
          <w:szCs w:val="24"/>
        </w:rPr>
      </w:pPr>
      <w:r w:rsidRPr="008C4938">
        <w:rPr>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601DF39B" w14:textId="77777777" w:rsidR="008C4938" w:rsidRPr="008C4938" w:rsidRDefault="008C4938" w:rsidP="008C4938">
      <w:pPr>
        <w:ind w:firstLine="709"/>
        <w:contextualSpacing/>
        <w:rPr>
          <w:sz w:val="24"/>
          <w:szCs w:val="24"/>
        </w:rPr>
      </w:pPr>
      <w:r w:rsidRPr="008C4938">
        <w:rPr>
          <w:rFonts w:eastAsia="Calibri"/>
          <w:sz w:val="24"/>
          <w:szCs w:val="24"/>
          <w:lang w:eastAsia="en-US"/>
        </w:rPr>
        <w:t xml:space="preserve">3.1.4.3. Лицо, ответственное за выполнение административной процедуры: </w:t>
      </w:r>
      <w:r w:rsidRPr="008C4938">
        <w:rPr>
          <w:sz w:val="24"/>
          <w:szCs w:val="24"/>
        </w:rPr>
        <w:t xml:space="preserve">должностное лицо Администрации, ответственное за принятие и подписание соответствующего решения. </w:t>
      </w:r>
    </w:p>
    <w:p w14:paraId="78177BBD" w14:textId="77777777" w:rsidR="008C4938" w:rsidRPr="008C4938" w:rsidRDefault="008C4938" w:rsidP="008C4938">
      <w:pPr>
        <w:ind w:firstLine="709"/>
        <w:contextualSpacing/>
        <w:rPr>
          <w:sz w:val="24"/>
          <w:szCs w:val="24"/>
        </w:rPr>
      </w:pPr>
      <w:r w:rsidRPr="008C4938">
        <w:rPr>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7F2FA38" w14:textId="77777777" w:rsidR="008C4938" w:rsidRPr="008C4938" w:rsidRDefault="008C4938" w:rsidP="008C4938">
      <w:pPr>
        <w:widowControl w:val="0"/>
        <w:autoSpaceDE w:val="0"/>
        <w:autoSpaceDN w:val="0"/>
        <w:ind w:firstLine="709"/>
        <w:rPr>
          <w:sz w:val="24"/>
          <w:szCs w:val="24"/>
        </w:rPr>
      </w:pPr>
      <w:r w:rsidRPr="008C4938">
        <w:rPr>
          <w:sz w:val="24"/>
          <w:szCs w:val="24"/>
        </w:rPr>
        <w:t xml:space="preserve">3.1.4.5. Результат выполнения административной процедуры: подписание выписки из </w:t>
      </w:r>
      <w:proofErr w:type="spellStart"/>
      <w:r w:rsidRPr="008C4938">
        <w:rPr>
          <w:sz w:val="24"/>
          <w:szCs w:val="24"/>
        </w:rPr>
        <w:t>похозяйственной</w:t>
      </w:r>
      <w:proofErr w:type="spellEnd"/>
      <w:r w:rsidRPr="008C4938">
        <w:rPr>
          <w:sz w:val="24"/>
          <w:szCs w:val="24"/>
        </w:rPr>
        <w:t xml:space="preserve"> книги либо подписание решения об отказе в предоставлении муниципальной услуги.</w:t>
      </w:r>
    </w:p>
    <w:p w14:paraId="7F761A38" w14:textId="77777777" w:rsidR="008C4938" w:rsidRPr="008C4938" w:rsidRDefault="008C4938" w:rsidP="008C4938">
      <w:pPr>
        <w:widowControl w:val="0"/>
        <w:autoSpaceDE w:val="0"/>
        <w:autoSpaceDN w:val="0"/>
        <w:ind w:firstLine="709"/>
        <w:rPr>
          <w:sz w:val="24"/>
          <w:szCs w:val="24"/>
        </w:rPr>
      </w:pPr>
      <w:r w:rsidRPr="008C4938">
        <w:rPr>
          <w:sz w:val="24"/>
          <w:szCs w:val="24"/>
        </w:rPr>
        <w:t>3.1.5. Выдача результата.</w:t>
      </w:r>
    </w:p>
    <w:p w14:paraId="70D8DB6A" w14:textId="77777777" w:rsidR="008C4938" w:rsidRPr="008C4938" w:rsidRDefault="008C4938" w:rsidP="008C4938">
      <w:pPr>
        <w:ind w:firstLine="709"/>
        <w:contextualSpacing/>
        <w:rPr>
          <w:sz w:val="24"/>
          <w:szCs w:val="24"/>
        </w:rPr>
      </w:pPr>
      <w:r w:rsidRPr="008C4938">
        <w:rPr>
          <w:rFonts w:eastAsia="Calibri"/>
          <w:sz w:val="24"/>
          <w:szCs w:val="24"/>
          <w:lang w:eastAsia="en-US"/>
        </w:rPr>
        <w:t xml:space="preserve">3.1.5.1. Основание для начала административной процедуры: подписание соответствующего результата </w:t>
      </w:r>
      <w:r w:rsidRPr="008C4938">
        <w:rPr>
          <w:sz w:val="24"/>
          <w:szCs w:val="24"/>
        </w:rPr>
        <w:t>предоставления муниципальной услуги.</w:t>
      </w:r>
    </w:p>
    <w:p w14:paraId="4A666220" w14:textId="77777777" w:rsidR="008C4938" w:rsidRPr="008C4938" w:rsidRDefault="008C4938" w:rsidP="008C4938">
      <w:pPr>
        <w:ind w:firstLine="709"/>
        <w:contextualSpacing/>
        <w:rPr>
          <w:rFonts w:eastAsia="Calibri"/>
          <w:sz w:val="24"/>
          <w:szCs w:val="24"/>
          <w:lang w:eastAsia="en-US"/>
        </w:rPr>
      </w:pPr>
      <w:r w:rsidRPr="008C4938">
        <w:rPr>
          <w:rFonts w:eastAsia="Calibri"/>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54CF3FC3" w14:textId="77777777" w:rsidR="008C4938" w:rsidRPr="008C4938" w:rsidRDefault="008C4938" w:rsidP="008C4938">
      <w:pPr>
        <w:ind w:firstLine="709"/>
        <w:contextualSpacing/>
        <w:rPr>
          <w:sz w:val="24"/>
          <w:szCs w:val="24"/>
        </w:rPr>
      </w:pPr>
      <w:r w:rsidRPr="008C4938">
        <w:rPr>
          <w:rFonts w:eastAsia="Calibri"/>
          <w:sz w:val="24"/>
          <w:szCs w:val="24"/>
          <w:lang w:eastAsia="en-US"/>
        </w:rPr>
        <w:t xml:space="preserve">3.1.5.3. Лицо, ответственное за выполнение административной процедуры: </w:t>
      </w:r>
      <w:r w:rsidRPr="008C4938">
        <w:rPr>
          <w:sz w:val="24"/>
          <w:szCs w:val="24"/>
        </w:rPr>
        <w:t>работник Администрации, ответственный за делопроизводство.</w:t>
      </w:r>
    </w:p>
    <w:p w14:paraId="2DCE0963" w14:textId="77777777" w:rsidR="008C4938" w:rsidRPr="008C4938" w:rsidRDefault="008C4938" w:rsidP="008C4938">
      <w:pPr>
        <w:ind w:firstLine="709"/>
        <w:contextualSpacing/>
        <w:rPr>
          <w:sz w:val="24"/>
          <w:szCs w:val="24"/>
        </w:rPr>
      </w:pPr>
      <w:r w:rsidRPr="008C4938">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44AE3DF" w14:textId="77777777" w:rsidR="008C4938" w:rsidRPr="008C4938" w:rsidRDefault="008C4938" w:rsidP="008C4938">
      <w:pPr>
        <w:autoSpaceDE w:val="0"/>
        <w:autoSpaceDN w:val="0"/>
        <w:adjustRightInd w:val="0"/>
        <w:ind w:firstLine="709"/>
        <w:outlineLvl w:val="0"/>
        <w:rPr>
          <w:rFonts w:eastAsia="Calibri"/>
          <w:sz w:val="24"/>
          <w:szCs w:val="24"/>
          <w:lang w:eastAsia="en-US"/>
        </w:rPr>
      </w:pPr>
      <w:r w:rsidRPr="008C4938">
        <w:rPr>
          <w:rFonts w:eastAsia="Calibri"/>
          <w:sz w:val="24"/>
          <w:szCs w:val="24"/>
          <w:lang w:eastAsia="en-US"/>
        </w:rPr>
        <w:t>3.2. Особенности выполнения административных процедур в электронной форме.</w:t>
      </w:r>
    </w:p>
    <w:p w14:paraId="5814B1B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3.2.1. Предоставление муниципальной услуги на ЕПГУ и ПГУ ЛО осуществляется в соответствии с Федеральным </w:t>
      </w:r>
      <w:hyperlink r:id="rId11" w:history="1">
        <w:r w:rsidRPr="008C4938">
          <w:rPr>
            <w:rFonts w:eastAsia="Calibri"/>
            <w:sz w:val="24"/>
            <w:szCs w:val="24"/>
            <w:lang w:eastAsia="en-US"/>
          </w:rPr>
          <w:t>законом</w:t>
        </w:r>
      </w:hyperlink>
      <w:r w:rsidRPr="008C4938">
        <w:rPr>
          <w:rFonts w:eastAsia="Calibri"/>
          <w:sz w:val="24"/>
          <w:szCs w:val="24"/>
          <w:lang w:eastAsia="en-US"/>
        </w:rPr>
        <w:t xml:space="preserve"> № 210-ФЗ, Федеральным </w:t>
      </w:r>
      <w:hyperlink r:id="rId12" w:history="1">
        <w:r w:rsidRPr="008C4938">
          <w:rPr>
            <w:rFonts w:eastAsia="Calibri"/>
            <w:sz w:val="24"/>
            <w:szCs w:val="24"/>
            <w:lang w:eastAsia="en-US"/>
          </w:rPr>
          <w:t>законом</w:t>
        </w:r>
      </w:hyperlink>
      <w:r w:rsidRPr="008C4938">
        <w:rPr>
          <w:rFonts w:eastAsia="Calibri"/>
          <w:sz w:val="24"/>
          <w:szCs w:val="24"/>
          <w:lang w:eastAsia="en-US"/>
        </w:rPr>
        <w:t xml:space="preserve"> от 27.07.2006 № 149-ФЗ "Об информации, информационных технологиях и о защите информации", </w:t>
      </w:r>
      <w:hyperlink r:id="rId13" w:history="1">
        <w:r w:rsidRPr="008C4938">
          <w:rPr>
            <w:rFonts w:eastAsia="Calibri"/>
            <w:sz w:val="24"/>
            <w:szCs w:val="24"/>
            <w:lang w:eastAsia="en-US"/>
          </w:rPr>
          <w:t>постановлением</w:t>
        </w:r>
      </w:hyperlink>
      <w:r w:rsidRPr="008C4938">
        <w:rPr>
          <w:rFonts w:eastAsia="Calibri"/>
          <w:sz w:val="24"/>
          <w:szCs w:val="24"/>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F35D5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5025C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10C6EB7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3A44CED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пройти идентификацию и аутентификацию в ЕСИА;</w:t>
      </w:r>
    </w:p>
    <w:p w14:paraId="7CC0AD7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06CB2BB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57ABD2"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C4938">
        <w:rPr>
          <w:rFonts w:eastAsia="Calibri"/>
          <w:sz w:val="24"/>
          <w:szCs w:val="24"/>
          <w:lang w:eastAsia="en-US"/>
        </w:rPr>
        <w:t>Межвед</w:t>
      </w:r>
      <w:proofErr w:type="spellEnd"/>
      <w:r w:rsidRPr="008C4938">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D67699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73497DB8"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68F5D3"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4938">
        <w:rPr>
          <w:rFonts w:eastAsia="Calibri"/>
          <w:sz w:val="24"/>
          <w:szCs w:val="24"/>
          <w:lang w:eastAsia="en-US"/>
        </w:rPr>
        <w:t>Межвед</w:t>
      </w:r>
      <w:proofErr w:type="spellEnd"/>
      <w:r w:rsidRPr="008C4938">
        <w:rPr>
          <w:rFonts w:eastAsia="Calibri"/>
          <w:sz w:val="24"/>
          <w:szCs w:val="24"/>
          <w:lang w:eastAsia="en-US"/>
        </w:rPr>
        <w:t xml:space="preserve"> ЛО" формы о принятом решении и переводит дело в архив АИС "</w:t>
      </w:r>
      <w:proofErr w:type="spellStart"/>
      <w:r w:rsidRPr="008C4938">
        <w:rPr>
          <w:rFonts w:eastAsia="Calibri"/>
          <w:sz w:val="24"/>
          <w:szCs w:val="24"/>
          <w:lang w:eastAsia="en-US"/>
        </w:rPr>
        <w:t>Межвед</w:t>
      </w:r>
      <w:proofErr w:type="spellEnd"/>
      <w:r w:rsidRPr="008C4938">
        <w:rPr>
          <w:rFonts w:eastAsia="Calibri"/>
          <w:sz w:val="24"/>
          <w:szCs w:val="24"/>
          <w:lang w:eastAsia="en-US"/>
        </w:rPr>
        <w:t xml:space="preserve"> ЛО";</w:t>
      </w:r>
    </w:p>
    <w:p w14:paraId="06AB94C5"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76F95E"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3.2.7. В случае поступления всех документов, указанных в </w:t>
      </w:r>
      <w:hyperlink r:id="rId14" w:history="1">
        <w:r w:rsidRPr="008C4938">
          <w:rPr>
            <w:rFonts w:eastAsia="Calibri"/>
            <w:sz w:val="24"/>
            <w:szCs w:val="24"/>
            <w:lang w:eastAsia="en-US"/>
          </w:rPr>
          <w:t>пункте 2.6</w:t>
        </w:r>
      </w:hyperlink>
      <w:r w:rsidRPr="008C4938">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2498702"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CD14F2" w14:textId="77777777" w:rsidR="008C4938" w:rsidRPr="008C4938" w:rsidRDefault="008C4938" w:rsidP="008C4938">
      <w:pPr>
        <w:autoSpaceDE w:val="0"/>
        <w:autoSpaceDN w:val="0"/>
        <w:adjustRightInd w:val="0"/>
        <w:ind w:firstLine="709"/>
        <w:outlineLvl w:val="0"/>
        <w:rPr>
          <w:rFonts w:eastAsia="Calibri"/>
          <w:sz w:val="24"/>
          <w:szCs w:val="24"/>
          <w:lang w:eastAsia="en-US"/>
        </w:rPr>
      </w:pPr>
      <w:r w:rsidRPr="008C4938">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3BA94AC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A5827C"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8BCDFA" w14:textId="77777777" w:rsidR="008C4938" w:rsidRPr="008C4938" w:rsidRDefault="008C4938" w:rsidP="008C4938">
      <w:pPr>
        <w:autoSpaceDE w:val="0"/>
        <w:autoSpaceDN w:val="0"/>
        <w:adjustRightInd w:val="0"/>
        <w:ind w:firstLine="709"/>
        <w:rPr>
          <w:rFonts w:eastAsia="Calibri"/>
          <w:sz w:val="24"/>
          <w:szCs w:val="24"/>
          <w:lang w:eastAsia="en-US"/>
        </w:rPr>
      </w:pPr>
    </w:p>
    <w:p w14:paraId="7E69BE1E" w14:textId="77777777" w:rsidR="008C4938" w:rsidRPr="008C4938" w:rsidRDefault="008C4938" w:rsidP="008C4938">
      <w:pPr>
        <w:widowControl w:val="0"/>
        <w:autoSpaceDE w:val="0"/>
        <w:autoSpaceDN w:val="0"/>
        <w:ind w:firstLine="709"/>
        <w:jc w:val="center"/>
        <w:rPr>
          <w:b/>
          <w:bCs/>
          <w:sz w:val="24"/>
          <w:szCs w:val="24"/>
        </w:rPr>
      </w:pPr>
      <w:r w:rsidRPr="008C4938">
        <w:rPr>
          <w:b/>
          <w:bCs/>
          <w:sz w:val="24"/>
          <w:szCs w:val="24"/>
        </w:rPr>
        <w:t>4. Формы контроля за исполнением административного регламента</w:t>
      </w:r>
    </w:p>
    <w:p w14:paraId="39AF7DFC" w14:textId="77777777" w:rsidR="008C4938" w:rsidRPr="008C4938" w:rsidRDefault="008C4938" w:rsidP="008C4938">
      <w:pPr>
        <w:widowControl w:val="0"/>
        <w:autoSpaceDE w:val="0"/>
        <w:autoSpaceDN w:val="0"/>
        <w:ind w:firstLine="709"/>
        <w:rPr>
          <w:sz w:val="24"/>
          <w:szCs w:val="24"/>
        </w:rPr>
      </w:pPr>
    </w:p>
    <w:p w14:paraId="1C80F468" w14:textId="77777777" w:rsidR="008C4938" w:rsidRPr="008C4938" w:rsidRDefault="008C4938" w:rsidP="008C4938">
      <w:pPr>
        <w:widowControl w:val="0"/>
        <w:autoSpaceDE w:val="0"/>
        <w:autoSpaceDN w:val="0"/>
        <w:ind w:firstLine="709"/>
        <w:rPr>
          <w:sz w:val="24"/>
          <w:szCs w:val="24"/>
        </w:rPr>
      </w:pPr>
      <w:r w:rsidRPr="008C4938">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2CF4AD" w14:textId="77777777" w:rsidR="008C4938" w:rsidRPr="008C4938" w:rsidRDefault="008C4938" w:rsidP="008C4938">
      <w:pPr>
        <w:widowControl w:val="0"/>
        <w:autoSpaceDE w:val="0"/>
        <w:autoSpaceDN w:val="0"/>
        <w:ind w:firstLine="709"/>
        <w:rPr>
          <w:sz w:val="24"/>
          <w:szCs w:val="24"/>
        </w:rPr>
      </w:pPr>
      <w:r w:rsidRPr="008C4938">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9B361D8" w14:textId="77777777" w:rsidR="008C4938" w:rsidRPr="008C4938" w:rsidRDefault="008C4938" w:rsidP="008C4938">
      <w:pPr>
        <w:widowControl w:val="0"/>
        <w:autoSpaceDE w:val="0"/>
        <w:autoSpaceDN w:val="0"/>
        <w:ind w:firstLine="709"/>
        <w:rPr>
          <w:sz w:val="24"/>
          <w:szCs w:val="24"/>
        </w:rPr>
      </w:pPr>
      <w:r w:rsidRPr="008C493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BD82E0" w14:textId="77777777" w:rsidR="008C4938" w:rsidRPr="008C4938" w:rsidRDefault="008C4938" w:rsidP="008C4938">
      <w:pPr>
        <w:widowControl w:val="0"/>
        <w:autoSpaceDE w:val="0"/>
        <w:autoSpaceDN w:val="0"/>
        <w:ind w:firstLine="709"/>
        <w:rPr>
          <w:sz w:val="24"/>
          <w:szCs w:val="24"/>
        </w:rPr>
      </w:pPr>
      <w:r w:rsidRPr="008C493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5271F6" w14:textId="77777777" w:rsidR="008C4938" w:rsidRPr="008C4938" w:rsidRDefault="008C4938" w:rsidP="008C4938">
      <w:pPr>
        <w:widowControl w:val="0"/>
        <w:autoSpaceDE w:val="0"/>
        <w:autoSpaceDN w:val="0"/>
        <w:ind w:firstLine="709"/>
        <w:rPr>
          <w:sz w:val="24"/>
          <w:szCs w:val="24"/>
        </w:rPr>
      </w:pPr>
      <w:r w:rsidRPr="008C493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BEAD91E" w14:textId="77777777" w:rsidR="008C4938" w:rsidRPr="008C4938" w:rsidRDefault="008C4938" w:rsidP="008C4938">
      <w:pPr>
        <w:widowControl w:val="0"/>
        <w:autoSpaceDE w:val="0"/>
        <w:autoSpaceDN w:val="0"/>
        <w:ind w:firstLine="709"/>
        <w:rPr>
          <w:sz w:val="24"/>
          <w:szCs w:val="24"/>
        </w:rPr>
      </w:pPr>
      <w:r w:rsidRPr="008C493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9809D9" w14:textId="77777777" w:rsidR="008C4938" w:rsidRPr="008C4938" w:rsidRDefault="008C4938" w:rsidP="008C4938">
      <w:pPr>
        <w:widowControl w:val="0"/>
        <w:autoSpaceDE w:val="0"/>
        <w:autoSpaceDN w:val="0"/>
        <w:ind w:firstLine="709"/>
        <w:rPr>
          <w:sz w:val="24"/>
          <w:szCs w:val="24"/>
        </w:rPr>
      </w:pPr>
      <w:r w:rsidRPr="008C493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2BE9B48" w14:textId="77777777" w:rsidR="008C4938" w:rsidRPr="008C4938" w:rsidRDefault="008C4938" w:rsidP="008C4938">
      <w:pPr>
        <w:widowControl w:val="0"/>
        <w:autoSpaceDE w:val="0"/>
        <w:autoSpaceDN w:val="0"/>
        <w:ind w:firstLine="709"/>
        <w:rPr>
          <w:sz w:val="24"/>
          <w:szCs w:val="24"/>
        </w:rPr>
      </w:pPr>
      <w:r w:rsidRPr="008C4938">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557DDA4" w14:textId="77777777" w:rsidR="008C4938" w:rsidRPr="008C4938" w:rsidRDefault="008C4938" w:rsidP="008C4938">
      <w:pPr>
        <w:widowControl w:val="0"/>
        <w:autoSpaceDE w:val="0"/>
        <w:autoSpaceDN w:val="0"/>
        <w:ind w:firstLine="709"/>
        <w:rPr>
          <w:sz w:val="24"/>
          <w:szCs w:val="24"/>
        </w:rPr>
      </w:pPr>
      <w:r w:rsidRPr="008C493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DEB72B" w14:textId="77777777" w:rsidR="008C4938" w:rsidRPr="008C4938" w:rsidRDefault="008C4938" w:rsidP="008C4938">
      <w:pPr>
        <w:widowControl w:val="0"/>
        <w:autoSpaceDE w:val="0"/>
        <w:autoSpaceDN w:val="0"/>
        <w:ind w:firstLine="709"/>
        <w:rPr>
          <w:sz w:val="24"/>
          <w:szCs w:val="24"/>
        </w:rPr>
      </w:pPr>
      <w:r w:rsidRPr="008C4938">
        <w:rPr>
          <w:sz w:val="24"/>
          <w:szCs w:val="24"/>
        </w:rPr>
        <w:t>По результатам рассмотрения обращений обратившемуся дается письменный ответ.</w:t>
      </w:r>
    </w:p>
    <w:p w14:paraId="4925B740" w14:textId="77777777" w:rsidR="008C4938" w:rsidRPr="008C4938" w:rsidRDefault="008C4938" w:rsidP="008C4938">
      <w:pPr>
        <w:widowControl w:val="0"/>
        <w:autoSpaceDE w:val="0"/>
        <w:autoSpaceDN w:val="0"/>
        <w:ind w:firstLine="709"/>
        <w:rPr>
          <w:sz w:val="24"/>
          <w:szCs w:val="24"/>
        </w:rPr>
      </w:pPr>
      <w:r w:rsidRPr="008C493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F3E8CB" w14:textId="77777777" w:rsidR="008C4938" w:rsidRPr="008C4938" w:rsidRDefault="008C4938" w:rsidP="008C4938">
      <w:pPr>
        <w:widowControl w:val="0"/>
        <w:autoSpaceDE w:val="0"/>
        <w:autoSpaceDN w:val="0"/>
        <w:ind w:firstLine="709"/>
        <w:rPr>
          <w:sz w:val="24"/>
          <w:szCs w:val="24"/>
        </w:rPr>
      </w:pPr>
      <w:r w:rsidRPr="008C4938">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3685B8" w14:textId="77777777" w:rsidR="008C4938" w:rsidRPr="008C4938" w:rsidRDefault="008C4938" w:rsidP="008C4938">
      <w:pPr>
        <w:widowControl w:val="0"/>
        <w:autoSpaceDE w:val="0"/>
        <w:autoSpaceDN w:val="0"/>
        <w:ind w:firstLine="709"/>
        <w:rPr>
          <w:sz w:val="24"/>
          <w:szCs w:val="24"/>
        </w:rPr>
      </w:pPr>
      <w:r w:rsidRPr="008C4938">
        <w:rPr>
          <w:sz w:val="24"/>
          <w:szCs w:val="24"/>
        </w:rPr>
        <w:t>Руководитель Администрации несет ответственность за обеспечение предоставления муниципальной услуги.</w:t>
      </w:r>
    </w:p>
    <w:p w14:paraId="44B4B2BE" w14:textId="77777777" w:rsidR="008C4938" w:rsidRPr="008C4938" w:rsidRDefault="008C4938" w:rsidP="008C4938">
      <w:pPr>
        <w:widowControl w:val="0"/>
        <w:autoSpaceDE w:val="0"/>
        <w:autoSpaceDN w:val="0"/>
        <w:ind w:firstLine="709"/>
        <w:rPr>
          <w:sz w:val="24"/>
          <w:szCs w:val="24"/>
        </w:rPr>
      </w:pPr>
      <w:r w:rsidRPr="008C4938">
        <w:rPr>
          <w:sz w:val="24"/>
          <w:szCs w:val="24"/>
        </w:rPr>
        <w:t>Работники Администрации при предоставлении муниципальной услуги несут ответственность:</w:t>
      </w:r>
    </w:p>
    <w:p w14:paraId="633A0720" w14:textId="77777777" w:rsidR="008C4938" w:rsidRPr="008C4938" w:rsidRDefault="008C4938" w:rsidP="008C4938">
      <w:pPr>
        <w:widowControl w:val="0"/>
        <w:autoSpaceDE w:val="0"/>
        <w:autoSpaceDN w:val="0"/>
        <w:ind w:firstLine="709"/>
        <w:rPr>
          <w:sz w:val="24"/>
          <w:szCs w:val="24"/>
        </w:rPr>
      </w:pPr>
      <w:r w:rsidRPr="008C4938">
        <w:rPr>
          <w:sz w:val="24"/>
          <w:szCs w:val="24"/>
        </w:rPr>
        <w:t>- за неисполнение или ненадлежащее исполнение административных процедур при предоставлении муниципальной услуги;</w:t>
      </w:r>
    </w:p>
    <w:p w14:paraId="44304A3D" w14:textId="77777777" w:rsidR="008C4938" w:rsidRPr="008C4938" w:rsidRDefault="008C4938" w:rsidP="008C4938">
      <w:pPr>
        <w:widowControl w:val="0"/>
        <w:autoSpaceDE w:val="0"/>
        <w:autoSpaceDN w:val="0"/>
        <w:ind w:firstLine="709"/>
        <w:rPr>
          <w:sz w:val="24"/>
          <w:szCs w:val="24"/>
        </w:rPr>
      </w:pPr>
      <w:r w:rsidRPr="008C493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9CEA6B" w14:textId="77777777" w:rsidR="008C4938" w:rsidRPr="008C4938" w:rsidRDefault="008C4938" w:rsidP="008C4938">
      <w:pPr>
        <w:widowControl w:val="0"/>
        <w:autoSpaceDE w:val="0"/>
        <w:autoSpaceDN w:val="0"/>
        <w:ind w:firstLine="709"/>
        <w:rPr>
          <w:sz w:val="24"/>
          <w:szCs w:val="24"/>
        </w:rPr>
      </w:pPr>
      <w:r w:rsidRPr="008C4938">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DD9BFB3" w14:textId="77777777" w:rsidR="008C4938" w:rsidRPr="008C4938" w:rsidRDefault="008C4938" w:rsidP="008C4938">
      <w:pPr>
        <w:widowControl w:val="0"/>
        <w:autoSpaceDE w:val="0"/>
        <w:autoSpaceDN w:val="0"/>
        <w:ind w:firstLine="709"/>
        <w:rPr>
          <w:sz w:val="24"/>
          <w:szCs w:val="24"/>
        </w:rPr>
      </w:pPr>
    </w:p>
    <w:p w14:paraId="459BEBAD" w14:textId="77777777" w:rsidR="008C4938" w:rsidRPr="008C4938" w:rsidRDefault="008C4938" w:rsidP="008C4938">
      <w:pPr>
        <w:autoSpaceDE w:val="0"/>
        <w:autoSpaceDN w:val="0"/>
        <w:adjustRightInd w:val="0"/>
        <w:ind w:firstLine="709"/>
        <w:jc w:val="center"/>
        <w:rPr>
          <w:rFonts w:eastAsia="Calibri"/>
          <w:b/>
          <w:bCs/>
          <w:sz w:val="24"/>
          <w:szCs w:val="24"/>
          <w:lang w:eastAsia="en-US"/>
        </w:rPr>
      </w:pPr>
      <w:r w:rsidRPr="008C4938">
        <w:rPr>
          <w:rFonts w:eastAsia="Calibri"/>
          <w:b/>
          <w:bCs/>
          <w:sz w:val="24"/>
          <w:szCs w:val="24"/>
          <w:lang w:eastAsia="en-US"/>
        </w:rPr>
        <w:t>5. Досудебный (внесудебный) порядок обжалования решений</w:t>
      </w:r>
    </w:p>
    <w:p w14:paraId="09AD27CA" w14:textId="77777777" w:rsidR="008C4938" w:rsidRPr="008C4938" w:rsidRDefault="008C4938" w:rsidP="008C4938">
      <w:pPr>
        <w:autoSpaceDE w:val="0"/>
        <w:autoSpaceDN w:val="0"/>
        <w:adjustRightInd w:val="0"/>
        <w:ind w:firstLine="709"/>
        <w:jc w:val="center"/>
        <w:rPr>
          <w:rFonts w:eastAsia="Calibri"/>
          <w:b/>
          <w:bCs/>
          <w:sz w:val="24"/>
          <w:szCs w:val="24"/>
          <w:lang w:eastAsia="en-US"/>
        </w:rPr>
      </w:pPr>
      <w:r w:rsidRPr="008C4938">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2DC1EFD" w14:textId="77777777" w:rsidR="008C4938" w:rsidRPr="008C4938" w:rsidRDefault="008C4938" w:rsidP="008C4938">
      <w:pPr>
        <w:autoSpaceDE w:val="0"/>
        <w:autoSpaceDN w:val="0"/>
        <w:adjustRightInd w:val="0"/>
        <w:ind w:firstLine="709"/>
        <w:rPr>
          <w:rFonts w:eastAsia="Calibri"/>
          <w:sz w:val="24"/>
          <w:szCs w:val="24"/>
          <w:lang w:eastAsia="en-US"/>
        </w:rPr>
      </w:pPr>
    </w:p>
    <w:p w14:paraId="619DA900" w14:textId="77777777" w:rsidR="008C4938" w:rsidRPr="008C4938" w:rsidRDefault="008C4938" w:rsidP="008C4938">
      <w:pPr>
        <w:widowControl w:val="0"/>
        <w:autoSpaceDE w:val="0"/>
        <w:autoSpaceDN w:val="0"/>
        <w:ind w:firstLine="709"/>
        <w:rPr>
          <w:sz w:val="24"/>
          <w:szCs w:val="24"/>
        </w:rPr>
      </w:pPr>
      <w:r w:rsidRPr="008C493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693DB6" w14:textId="77777777" w:rsidR="008C4938" w:rsidRPr="008C4938" w:rsidRDefault="008C4938" w:rsidP="008C4938">
      <w:pPr>
        <w:widowControl w:val="0"/>
        <w:autoSpaceDE w:val="0"/>
        <w:autoSpaceDN w:val="0"/>
        <w:ind w:firstLine="709"/>
        <w:rPr>
          <w:sz w:val="24"/>
          <w:szCs w:val="24"/>
        </w:rPr>
      </w:pPr>
      <w:r w:rsidRPr="008C493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87171B7" w14:textId="77777777" w:rsidR="008C4938" w:rsidRPr="008C4938" w:rsidRDefault="008C4938" w:rsidP="008C4938">
      <w:pPr>
        <w:widowControl w:val="0"/>
        <w:autoSpaceDE w:val="0"/>
        <w:autoSpaceDN w:val="0"/>
        <w:ind w:firstLine="709"/>
        <w:rPr>
          <w:sz w:val="24"/>
          <w:szCs w:val="24"/>
        </w:rPr>
      </w:pPr>
      <w:r w:rsidRPr="008C493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246A66" w14:textId="77777777" w:rsidR="008C4938" w:rsidRPr="008C4938" w:rsidRDefault="008C4938" w:rsidP="008C4938">
      <w:pPr>
        <w:widowControl w:val="0"/>
        <w:autoSpaceDE w:val="0"/>
        <w:autoSpaceDN w:val="0"/>
        <w:ind w:firstLine="709"/>
        <w:rPr>
          <w:sz w:val="24"/>
          <w:szCs w:val="24"/>
        </w:rPr>
      </w:pPr>
      <w:r w:rsidRPr="008C493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7129AB5" w14:textId="77777777" w:rsidR="008C4938" w:rsidRPr="008C4938" w:rsidRDefault="008C4938" w:rsidP="008C4938">
      <w:pPr>
        <w:widowControl w:val="0"/>
        <w:autoSpaceDE w:val="0"/>
        <w:autoSpaceDN w:val="0"/>
        <w:ind w:firstLine="709"/>
        <w:rPr>
          <w:sz w:val="24"/>
          <w:szCs w:val="24"/>
        </w:rPr>
      </w:pPr>
      <w:r w:rsidRPr="008C493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FC5C874" w14:textId="77777777" w:rsidR="008C4938" w:rsidRPr="008C4938" w:rsidRDefault="008C4938" w:rsidP="008C4938">
      <w:pPr>
        <w:widowControl w:val="0"/>
        <w:autoSpaceDE w:val="0"/>
        <w:autoSpaceDN w:val="0"/>
        <w:ind w:firstLine="709"/>
        <w:rPr>
          <w:sz w:val="24"/>
          <w:szCs w:val="24"/>
        </w:rPr>
      </w:pPr>
      <w:r w:rsidRPr="008C493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A7D48C" w14:textId="77777777" w:rsidR="008C4938" w:rsidRPr="008C4938" w:rsidRDefault="008C4938" w:rsidP="008C4938">
      <w:pPr>
        <w:widowControl w:val="0"/>
        <w:autoSpaceDE w:val="0"/>
        <w:autoSpaceDN w:val="0"/>
        <w:ind w:firstLine="709"/>
        <w:rPr>
          <w:sz w:val="24"/>
          <w:szCs w:val="24"/>
        </w:rPr>
      </w:pPr>
      <w:r w:rsidRPr="008C493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91C07F" w14:textId="77777777" w:rsidR="008C4938" w:rsidRPr="008C4938" w:rsidRDefault="008C4938" w:rsidP="008C4938">
      <w:pPr>
        <w:widowControl w:val="0"/>
        <w:autoSpaceDE w:val="0"/>
        <w:autoSpaceDN w:val="0"/>
        <w:ind w:firstLine="709"/>
        <w:rPr>
          <w:sz w:val="24"/>
          <w:szCs w:val="24"/>
        </w:rPr>
      </w:pPr>
      <w:r w:rsidRPr="008C493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92A678" w14:textId="77777777" w:rsidR="008C4938" w:rsidRPr="008C4938" w:rsidRDefault="008C4938" w:rsidP="008C4938">
      <w:pPr>
        <w:widowControl w:val="0"/>
        <w:autoSpaceDE w:val="0"/>
        <w:autoSpaceDN w:val="0"/>
        <w:ind w:firstLine="709"/>
        <w:rPr>
          <w:sz w:val="24"/>
          <w:szCs w:val="24"/>
        </w:rPr>
      </w:pPr>
      <w:r w:rsidRPr="008C4938">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D093DBC" w14:textId="77777777" w:rsidR="008C4938" w:rsidRPr="008C4938" w:rsidRDefault="008C4938" w:rsidP="008C4938">
      <w:pPr>
        <w:widowControl w:val="0"/>
        <w:autoSpaceDE w:val="0"/>
        <w:autoSpaceDN w:val="0"/>
        <w:ind w:firstLine="709"/>
        <w:rPr>
          <w:sz w:val="24"/>
          <w:szCs w:val="24"/>
        </w:rPr>
      </w:pPr>
      <w:r w:rsidRPr="008C4938">
        <w:rPr>
          <w:sz w:val="24"/>
          <w:szCs w:val="24"/>
        </w:rPr>
        <w:t>8) нарушение срока или порядка выдачи документов по результатам предоставления муниципальной услуги;</w:t>
      </w:r>
    </w:p>
    <w:p w14:paraId="56921DC0" w14:textId="77777777" w:rsidR="008C4938" w:rsidRPr="008C4938" w:rsidRDefault="008C4938" w:rsidP="008C4938">
      <w:pPr>
        <w:widowControl w:val="0"/>
        <w:autoSpaceDE w:val="0"/>
        <w:autoSpaceDN w:val="0"/>
        <w:ind w:firstLine="709"/>
        <w:rPr>
          <w:sz w:val="24"/>
          <w:szCs w:val="24"/>
        </w:rPr>
      </w:pPr>
      <w:r w:rsidRPr="008C4938">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8C4164" w14:textId="77777777" w:rsidR="008C4938" w:rsidRPr="008C4938" w:rsidRDefault="008C4938" w:rsidP="008C4938">
      <w:pPr>
        <w:widowControl w:val="0"/>
        <w:autoSpaceDE w:val="0"/>
        <w:autoSpaceDN w:val="0"/>
        <w:ind w:firstLine="709"/>
        <w:rPr>
          <w:sz w:val="24"/>
          <w:szCs w:val="24"/>
        </w:rPr>
      </w:pPr>
      <w:r w:rsidRPr="008C493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B56FB9" w14:textId="77777777" w:rsidR="008C4938" w:rsidRPr="008C4938" w:rsidRDefault="008C4938" w:rsidP="008C4938">
      <w:pPr>
        <w:widowControl w:val="0"/>
        <w:autoSpaceDE w:val="0"/>
        <w:autoSpaceDN w:val="0"/>
        <w:ind w:firstLine="709"/>
        <w:rPr>
          <w:sz w:val="24"/>
          <w:szCs w:val="24"/>
        </w:rPr>
      </w:pPr>
      <w:r w:rsidRPr="008C4938">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муниципального образования Тихвинский муниципальный район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C8BD03E" w14:textId="77777777" w:rsidR="008C4938" w:rsidRPr="008C4938" w:rsidRDefault="008C4938" w:rsidP="008C4938">
      <w:pPr>
        <w:widowControl w:val="0"/>
        <w:autoSpaceDE w:val="0"/>
        <w:autoSpaceDN w:val="0"/>
        <w:ind w:firstLine="709"/>
        <w:rPr>
          <w:sz w:val="24"/>
          <w:szCs w:val="24"/>
        </w:rPr>
      </w:pPr>
      <w:r w:rsidRPr="008C493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C0B1AA" w14:textId="77777777" w:rsidR="008C4938" w:rsidRPr="008C4938" w:rsidRDefault="008C4938" w:rsidP="008C4938">
      <w:pPr>
        <w:widowControl w:val="0"/>
        <w:autoSpaceDE w:val="0"/>
        <w:autoSpaceDN w:val="0"/>
        <w:ind w:firstLine="709"/>
        <w:rPr>
          <w:sz w:val="24"/>
          <w:szCs w:val="24"/>
        </w:rPr>
      </w:pPr>
      <w:r w:rsidRPr="008C493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C4938">
          <w:rPr>
            <w:sz w:val="24"/>
            <w:szCs w:val="24"/>
          </w:rPr>
          <w:t>ч. 5 ст. 11.2</w:t>
        </w:r>
      </w:hyperlink>
      <w:r w:rsidRPr="008C4938">
        <w:rPr>
          <w:sz w:val="24"/>
          <w:szCs w:val="24"/>
        </w:rPr>
        <w:t xml:space="preserve"> Федерального закона от 27.07.2010 № 210-ФЗ.</w:t>
      </w:r>
    </w:p>
    <w:p w14:paraId="2D6CAA1D" w14:textId="77777777" w:rsidR="008C4938" w:rsidRPr="008C4938" w:rsidRDefault="008C4938" w:rsidP="008C4938">
      <w:pPr>
        <w:widowControl w:val="0"/>
        <w:autoSpaceDE w:val="0"/>
        <w:autoSpaceDN w:val="0"/>
        <w:ind w:firstLine="709"/>
        <w:rPr>
          <w:sz w:val="24"/>
          <w:szCs w:val="24"/>
        </w:rPr>
      </w:pPr>
      <w:r w:rsidRPr="008C4938">
        <w:rPr>
          <w:sz w:val="24"/>
          <w:szCs w:val="24"/>
        </w:rPr>
        <w:t>В письменной жалобе в обязательном порядке указываются:</w:t>
      </w:r>
    </w:p>
    <w:p w14:paraId="3CC6EED4" w14:textId="77777777" w:rsidR="008C4938" w:rsidRPr="008C4938" w:rsidRDefault="008C4938" w:rsidP="008C4938">
      <w:pPr>
        <w:widowControl w:val="0"/>
        <w:autoSpaceDE w:val="0"/>
        <w:autoSpaceDN w:val="0"/>
        <w:ind w:firstLine="709"/>
        <w:rPr>
          <w:sz w:val="24"/>
          <w:szCs w:val="24"/>
        </w:rPr>
      </w:pPr>
      <w:r w:rsidRPr="008C493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6C5221E" w14:textId="77777777" w:rsidR="008C4938" w:rsidRPr="008C4938" w:rsidRDefault="008C4938" w:rsidP="008C4938">
      <w:pPr>
        <w:widowControl w:val="0"/>
        <w:autoSpaceDE w:val="0"/>
        <w:autoSpaceDN w:val="0"/>
        <w:ind w:firstLine="709"/>
        <w:rPr>
          <w:sz w:val="24"/>
          <w:szCs w:val="24"/>
        </w:rPr>
      </w:pPr>
      <w:r w:rsidRPr="008C493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BAB057" w14:textId="77777777" w:rsidR="008C4938" w:rsidRPr="008C4938" w:rsidRDefault="008C4938" w:rsidP="008C4938">
      <w:pPr>
        <w:widowControl w:val="0"/>
        <w:autoSpaceDE w:val="0"/>
        <w:autoSpaceDN w:val="0"/>
        <w:ind w:firstLine="709"/>
        <w:rPr>
          <w:sz w:val="24"/>
          <w:szCs w:val="24"/>
        </w:rPr>
      </w:pPr>
      <w:r w:rsidRPr="008C493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C0BD278" w14:textId="77777777" w:rsidR="008C4938" w:rsidRPr="008C4938" w:rsidRDefault="008C4938" w:rsidP="008C4938">
      <w:pPr>
        <w:widowControl w:val="0"/>
        <w:autoSpaceDE w:val="0"/>
        <w:autoSpaceDN w:val="0"/>
        <w:ind w:firstLine="709"/>
        <w:rPr>
          <w:sz w:val="24"/>
          <w:szCs w:val="24"/>
        </w:rPr>
      </w:pPr>
      <w:r w:rsidRPr="008C493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962FC5" w14:textId="77777777" w:rsidR="008C4938" w:rsidRPr="008C4938" w:rsidRDefault="008C4938" w:rsidP="008C4938">
      <w:pPr>
        <w:widowControl w:val="0"/>
        <w:autoSpaceDE w:val="0"/>
        <w:autoSpaceDN w:val="0"/>
        <w:ind w:firstLine="709"/>
        <w:rPr>
          <w:sz w:val="24"/>
          <w:szCs w:val="24"/>
        </w:rPr>
      </w:pPr>
      <w:r w:rsidRPr="008C493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C4938">
          <w:rPr>
            <w:sz w:val="24"/>
            <w:szCs w:val="24"/>
          </w:rPr>
          <w:t>ст. 11.1</w:t>
        </w:r>
      </w:hyperlink>
      <w:r w:rsidRPr="008C4938">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B35AE1" w14:textId="77777777" w:rsidR="008C4938" w:rsidRPr="008C4938" w:rsidRDefault="008C4938" w:rsidP="008C4938">
      <w:pPr>
        <w:widowControl w:val="0"/>
        <w:autoSpaceDE w:val="0"/>
        <w:autoSpaceDN w:val="0"/>
        <w:ind w:firstLine="709"/>
        <w:rPr>
          <w:sz w:val="24"/>
          <w:szCs w:val="24"/>
        </w:rPr>
      </w:pPr>
      <w:r w:rsidRPr="008C4938">
        <w:rPr>
          <w:sz w:val="24"/>
          <w:szCs w:val="24"/>
        </w:rPr>
        <w:t>5.6. Жалоба, поступившая в орган, предоставляющий муниципальную услугу, ГБУ ЛО «МФЦ», учредителю ГБУ ЛО «МФЦ» главе администрации муниципального образования Тихвинский муниципальный район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B23A10" w14:textId="77777777" w:rsidR="008C4938" w:rsidRPr="008C4938" w:rsidRDefault="008C4938" w:rsidP="008C4938">
      <w:pPr>
        <w:widowControl w:val="0"/>
        <w:autoSpaceDE w:val="0"/>
        <w:autoSpaceDN w:val="0"/>
        <w:ind w:firstLine="709"/>
        <w:rPr>
          <w:sz w:val="24"/>
          <w:szCs w:val="24"/>
        </w:rPr>
      </w:pPr>
      <w:r w:rsidRPr="008C4938">
        <w:rPr>
          <w:sz w:val="24"/>
          <w:szCs w:val="24"/>
        </w:rPr>
        <w:t>5.7. По результатам рассмотрения жалобы принимается одно из следующих решений:</w:t>
      </w:r>
    </w:p>
    <w:p w14:paraId="076A46DE" w14:textId="77777777" w:rsidR="008C4938" w:rsidRPr="008C4938" w:rsidRDefault="008C4938" w:rsidP="008C4938">
      <w:pPr>
        <w:widowControl w:val="0"/>
        <w:autoSpaceDE w:val="0"/>
        <w:autoSpaceDN w:val="0"/>
        <w:ind w:firstLine="709"/>
        <w:rPr>
          <w:sz w:val="24"/>
          <w:szCs w:val="24"/>
        </w:rPr>
      </w:pPr>
      <w:r w:rsidRPr="008C4938">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2D57F7" w14:textId="77777777" w:rsidR="008C4938" w:rsidRPr="008C4938" w:rsidRDefault="008C4938" w:rsidP="008C4938">
      <w:pPr>
        <w:widowControl w:val="0"/>
        <w:autoSpaceDE w:val="0"/>
        <w:autoSpaceDN w:val="0"/>
        <w:ind w:firstLine="709"/>
        <w:rPr>
          <w:sz w:val="24"/>
          <w:szCs w:val="24"/>
        </w:rPr>
      </w:pPr>
      <w:r w:rsidRPr="008C4938">
        <w:rPr>
          <w:sz w:val="24"/>
          <w:szCs w:val="24"/>
        </w:rPr>
        <w:t>2) в удовлетворении жалобы отказывается.</w:t>
      </w:r>
    </w:p>
    <w:p w14:paraId="4D9463BD" w14:textId="77777777" w:rsidR="008C4938" w:rsidRPr="008C4938" w:rsidRDefault="008C4938" w:rsidP="008C4938">
      <w:pPr>
        <w:widowControl w:val="0"/>
        <w:autoSpaceDE w:val="0"/>
        <w:autoSpaceDN w:val="0"/>
        <w:ind w:firstLine="709"/>
        <w:rPr>
          <w:sz w:val="24"/>
          <w:szCs w:val="24"/>
        </w:rPr>
      </w:pPr>
      <w:r w:rsidRPr="008C493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C32EAA" w14:textId="77777777" w:rsidR="008C4938" w:rsidRPr="008C4938" w:rsidRDefault="008C4938" w:rsidP="008C4938">
      <w:pPr>
        <w:widowControl w:val="0"/>
        <w:autoSpaceDE w:val="0"/>
        <w:autoSpaceDN w:val="0"/>
        <w:ind w:firstLine="709"/>
        <w:rPr>
          <w:sz w:val="24"/>
          <w:szCs w:val="24"/>
        </w:rPr>
      </w:pPr>
      <w:r w:rsidRPr="008C493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E203E6" w14:textId="77777777" w:rsidR="008C4938" w:rsidRPr="008C4938" w:rsidRDefault="008C4938" w:rsidP="008C4938">
      <w:pPr>
        <w:widowControl w:val="0"/>
        <w:autoSpaceDE w:val="0"/>
        <w:autoSpaceDN w:val="0"/>
        <w:ind w:firstLine="709"/>
        <w:rPr>
          <w:sz w:val="24"/>
          <w:szCs w:val="24"/>
        </w:rPr>
      </w:pPr>
      <w:r w:rsidRPr="008C493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BC8E14" w14:textId="77777777" w:rsidR="008C4938" w:rsidRPr="008C4938" w:rsidRDefault="008C4938" w:rsidP="008C4938">
      <w:pPr>
        <w:widowControl w:val="0"/>
        <w:autoSpaceDE w:val="0"/>
        <w:autoSpaceDN w:val="0"/>
        <w:ind w:firstLine="709"/>
        <w:rPr>
          <w:sz w:val="24"/>
          <w:szCs w:val="24"/>
        </w:rPr>
      </w:pPr>
      <w:r w:rsidRPr="008C493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A39B77" w14:textId="77777777" w:rsidR="008C4938" w:rsidRPr="008C4938" w:rsidRDefault="008C4938" w:rsidP="008C4938">
      <w:pPr>
        <w:autoSpaceDE w:val="0"/>
        <w:autoSpaceDN w:val="0"/>
        <w:adjustRightInd w:val="0"/>
        <w:ind w:firstLine="709"/>
        <w:jc w:val="center"/>
        <w:outlineLvl w:val="2"/>
        <w:rPr>
          <w:rFonts w:ascii="Calibri" w:eastAsia="Calibri" w:hAnsi="Calibri"/>
          <w:sz w:val="24"/>
          <w:szCs w:val="24"/>
          <w:lang w:eastAsia="en-US"/>
        </w:rPr>
      </w:pPr>
    </w:p>
    <w:p w14:paraId="1E8FE3FF" w14:textId="581FA029" w:rsidR="008C4938" w:rsidRPr="008C4938" w:rsidRDefault="008C4938" w:rsidP="008C4938">
      <w:pPr>
        <w:autoSpaceDE w:val="0"/>
        <w:autoSpaceDN w:val="0"/>
        <w:adjustRightInd w:val="0"/>
        <w:ind w:firstLine="709"/>
        <w:jc w:val="center"/>
        <w:outlineLvl w:val="2"/>
        <w:rPr>
          <w:rFonts w:eastAsia="Calibri"/>
          <w:b/>
          <w:bCs/>
          <w:sz w:val="24"/>
          <w:szCs w:val="24"/>
          <w:lang w:eastAsia="en-US"/>
        </w:rPr>
      </w:pPr>
      <w:r w:rsidRPr="008C4938">
        <w:rPr>
          <w:rFonts w:ascii="Calibri" w:eastAsia="Calibri" w:hAnsi="Calibri"/>
          <w:sz w:val="24"/>
          <w:szCs w:val="24"/>
          <w:lang w:eastAsia="en-US"/>
        </w:rPr>
        <w:tab/>
      </w:r>
      <w:r w:rsidRPr="008C4938">
        <w:rPr>
          <w:rFonts w:eastAsia="Calibri"/>
          <w:b/>
          <w:bCs/>
          <w:sz w:val="24"/>
          <w:szCs w:val="24"/>
          <w:lang w:eastAsia="en-US"/>
        </w:rPr>
        <w:t xml:space="preserve">6. Особенности выполнения административных процедур </w:t>
      </w:r>
      <w:r w:rsidRPr="008C4938">
        <w:rPr>
          <w:rFonts w:eastAsia="Calibri"/>
          <w:b/>
          <w:bCs/>
          <w:sz w:val="24"/>
          <w:szCs w:val="24"/>
          <w:lang w:eastAsia="en-US"/>
        </w:rPr>
        <w:br/>
        <w:t>в многофункциональных центрах</w:t>
      </w:r>
    </w:p>
    <w:p w14:paraId="112A7738" w14:textId="77777777" w:rsidR="008C4938" w:rsidRPr="008C4938" w:rsidRDefault="008C4938" w:rsidP="008C4938">
      <w:pPr>
        <w:autoSpaceDE w:val="0"/>
        <w:autoSpaceDN w:val="0"/>
        <w:adjustRightInd w:val="0"/>
        <w:ind w:firstLine="709"/>
        <w:jc w:val="center"/>
        <w:outlineLvl w:val="2"/>
        <w:rPr>
          <w:rFonts w:eastAsia="Calibri"/>
          <w:sz w:val="24"/>
          <w:szCs w:val="24"/>
          <w:lang w:eastAsia="en-US"/>
        </w:rPr>
      </w:pPr>
    </w:p>
    <w:p w14:paraId="252C610F"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943B64"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B734FB"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E78703A"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764267"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б) определяет предмет обращения;</w:t>
      </w:r>
    </w:p>
    <w:p w14:paraId="2CDE4163"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в) проводит проверку правильности заполнения обращения;</w:t>
      </w:r>
    </w:p>
    <w:p w14:paraId="657F2FE1"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г) проводит проверку укомплектованности пакета документов;</w:t>
      </w:r>
    </w:p>
    <w:p w14:paraId="5B5CBE6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0246D3"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е) заверяет каждый документ дела своей электронной подписью (далее - ЭП);</w:t>
      </w:r>
    </w:p>
    <w:p w14:paraId="4263BD5B"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ж) направляет копии документов и реестр документов в комитет:</w:t>
      </w:r>
    </w:p>
    <w:p w14:paraId="07642873"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в электронной форме (в составе пакетов электронных дел) в день обращения заявителя в МФЦ;</w:t>
      </w:r>
    </w:p>
    <w:p w14:paraId="287075D5"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D652CB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По окончании приема документов специалист МФЦ выдает заявителю расписку в приеме документов.</w:t>
      </w:r>
    </w:p>
    <w:p w14:paraId="2D724FF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73642B"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6D69580"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31F4BD" w14:textId="77777777" w:rsidR="008C4938" w:rsidRPr="008C4938" w:rsidRDefault="008C4938" w:rsidP="008C4938">
      <w:pPr>
        <w:autoSpaceDE w:val="0"/>
        <w:autoSpaceDN w:val="0"/>
        <w:adjustRightInd w:val="0"/>
        <w:ind w:firstLine="709"/>
        <w:rPr>
          <w:rFonts w:eastAsia="Calibri"/>
          <w:sz w:val="24"/>
          <w:szCs w:val="24"/>
          <w:lang w:eastAsia="en-US"/>
        </w:rPr>
      </w:pPr>
      <w:r w:rsidRPr="008C4938">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486DB11" w14:textId="77777777" w:rsidR="008C4938" w:rsidRPr="008C4938" w:rsidRDefault="008C4938" w:rsidP="008C4938">
      <w:pPr>
        <w:tabs>
          <w:tab w:val="left" w:pos="142"/>
          <w:tab w:val="left" w:pos="284"/>
        </w:tabs>
        <w:ind w:firstLine="709"/>
        <w:rPr>
          <w:sz w:val="24"/>
          <w:szCs w:val="24"/>
        </w:rPr>
      </w:pPr>
      <w:r w:rsidRPr="008C4938">
        <w:rPr>
          <w:rFonts w:eastAsia="Calibri"/>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48EDDEF" w14:textId="77777777" w:rsidR="008C4938" w:rsidRPr="008C4938" w:rsidRDefault="008C4938" w:rsidP="008C4938">
      <w:pPr>
        <w:tabs>
          <w:tab w:val="left" w:pos="142"/>
          <w:tab w:val="left" w:pos="284"/>
        </w:tabs>
        <w:jc w:val="right"/>
        <w:rPr>
          <w:szCs w:val="28"/>
        </w:rPr>
      </w:pPr>
    </w:p>
    <w:p w14:paraId="57E513F5" w14:textId="77777777" w:rsidR="008C4938" w:rsidRPr="008C4938" w:rsidRDefault="008C4938" w:rsidP="008C4938">
      <w:pPr>
        <w:tabs>
          <w:tab w:val="left" w:pos="142"/>
          <w:tab w:val="left" w:pos="284"/>
        </w:tabs>
        <w:jc w:val="right"/>
        <w:rPr>
          <w:szCs w:val="28"/>
        </w:rPr>
      </w:pPr>
    </w:p>
    <w:p w14:paraId="0A3B7AB2" w14:textId="77777777" w:rsidR="008C4938" w:rsidRPr="008C4938" w:rsidRDefault="008C4938" w:rsidP="008C4938">
      <w:pPr>
        <w:tabs>
          <w:tab w:val="left" w:pos="142"/>
          <w:tab w:val="left" w:pos="284"/>
        </w:tabs>
        <w:jc w:val="right"/>
        <w:rPr>
          <w:szCs w:val="28"/>
        </w:rPr>
      </w:pPr>
    </w:p>
    <w:p w14:paraId="26DEA63A" w14:textId="77777777" w:rsidR="008C4938" w:rsidRPr="008C4938" w:rsidRDefault="008C4938" w:rsidP="008C4938">
      <w:pPr>
        <w:tabs>
          <w:tab w:val="left" w:pos="142"/>
          <w:tab w:val="left" w:pos="284"/>
        </w:tabs>
        <w:jc w:val="right"/>
        <w:rPr>
          <w:szCs w:val="28"/>
        </w:rPr>
      </w:pPr>
    </w:p>
    <w:p w14:paraId="469BD550" w14:textId="77777777" w:rsidR="008C4938" w:rsidRPr="008C4938" w:rsidRDefault="008C4938" w:rsidP="008C4938">
      <w:pPr>
        <w:tabs>
          <w:tab w:val="left" w:pos="142"/>
          <w:tab w:val="left" w:pos="284"/>
        </w:tabs>
        <w:jc w:val="right"/>
        <w:rPr>
          <w:szCs w:val="28"/>
        </w:rPr>
      </w:pPr>
    </w:p>
    <w:p w14:paraId="63533A86" w14:textId="77777777" w:rsidR="008C4938" w:rsidRPr="008C4938" w:rsidRDefault="008C4938" w:rsidP="008C4938">
      <w:pPr>
        <w:tabs>
          <w:tab w:val="left" w:pos="142"/>
          <w:tab w:val="left" w:pos="284"/>
        </w:tabs>
        <w:jc w:val="right"/>
        <w:rPr>
          <w:szCs w:val="28"/>
        </w:rPr>
      </w:pPr>
    </w:p>
    <w:p w14:paraId="0AF90611" w14:textId="77777777" w:rsidR="008C4938" w:rsidRPr="008C4938" w:rsidRDefault="008C4938" w:rsidP="008C4938">
      <w:pPr>
        <w:tabs>
          <w:tab w:val="left" w:pos="142"/>
          <w:tab w:val="left" w:pos="284"/>
        </w:tabs>
        <w:jc w:val="right"/>
        <w:rPr>
          <w:szCs w:val="28"/>
        </w:rPr>
      </w:pPr>
    </w:p>
    <w:p w14:paraId="0E6A766C" w14:textId="77777777" w:rsidR="008C4938" w:rsidRPr="008C4938" w:rsidRDefault="008C4938" w:rsidP="008C4938">
      <w:pPr>
        <w:tabs>
          <w:tab w:val="left" w:pos="142"/>
          <w:tab w:val="left" w:pos="284"/>
        </w:tabs>
        <w:jc w:val="right"/>
        <w:rPr>
          <w:szCs w:val="28"/>
        </w:rPr>
      </w:pPr>
    </w:p>
    <w:p w14:paraId="254DC236" w14:textId="77777777" w:rsidR="008C4938" w:rsidRPr="008C4938" w:rsidRDefault="008C4938" w:rsidP="008C4938">
      <w:pPr>
        <w:tabs>
          <w:tab w:val="left" w:pos="142"/>
          <w:tab w:val="left" w:pos="284"/>
        </w:tabs>
        <w:jc w:val="right"/>
        <w:rPr>
          <w:szCs w:val="28"/>
        </w:rPr>
      </w:pPr>
    </w:p>
    <w:p w14:paraId="33205534" w14:textId="77777777" w:rsidR="008C4938" w:rsidRPr="008C4938" w:rsidRDefault="008C4938" w:rsidP="008C4938">
      <w:pPr>
        <w:tabs>
          <w:tab w:val="left" w:pos="142"/>
          <w:tab w:val="left" w:pos="284"/>
        </w:tabs>
        <w:jc w:val="right"/>
        <w:rPr>
          <w:szCs w:val="28"/>
        </w:rPr>
      </w:pPr>
    </w:p>
    <w:p w14:paraId="7A717F95" w14:textId="77777777" w:rsidR="008C4938" w:rsidRPr="008C4938" w:rsidRDefault="008C4938" w:rsidP="008C4938">
      <w:pPr>
        <w:tabs>
          <w:tab w:val="left" w:pos="142"/>
          <w:tab w:val="left" w:pos="284"/>
        </w:tabs>
        <w:jc w:val="right"/>
        <w:rPr>
          <w:szCs w:val="28"/>
        </w:rPr>
      </w:pPr>
    </w:p>
    <w:p w14:paraId="6F387335" w14:textId="77777777" w:rsidR="008C4938" w:rsidRPr="008C4938" w:rsidRDefault="008C4938" w:rsidP="008C4938">
      <w:pPr>
        <w:tabs>
          <w:tab w:val="left" w:pos="142"/>
          <w:tab w:val="left" w:pos="284"/>
        </w:tabs>
        <w:jc w:val="right"/>
        <w:rPr>
          <w:szCs w:val="28"/>
        </w:rPr>
      </w:pPr>
    </w:p>
    <w:p w14:paraId="63A8B0A9" w14:textId="77777777" w:rsidR="008C4938" w:rsidRPr="008C4938" w:rsidRDefault="008C4938" w:rsidP="008C4938">
      <w:pPr>
        <w:tabs>
          <w:tab w:val="left" w:pos="142"/>
          <w:tab w:val="left" w:pos="284"/>
        </w:tabs>
        <w:jc w:val="right"/>
        <w:rPr>
          <w:szCs w:val="28"/>
        </w:rPr>
      </w:pPr>
    </w:p>
    <w:p w14:paraId="598E3FB3" w14:textId="77777777" w:rsidR="008C4938" w:rsidRPr="008C4938" w:rsidRDefault="008C4938" w:rsidP="008C4938">
      <w:pPr>
        <w:tabs>
          <w:tab w:val="left" w:pos="142"/>
          <w:tab w:val="left" w:pos="284"/>
        </w:tabs>
        <w:jc w:val="right"/>
        <w:rPr>
          <w:szCs w:val="28"/>
        </w:rPr>
      </w:pPr>
    </w:p>
    <w:p w14:paraId="412E9CFB" w14:textId="77777777" w:rsidR="008C4938" w:rsidRPr="008C4938" w:rsidRDefault="008C4938" w:rsidP="008C4938">
      <w:pPr>
        <w:tabs>
          <w:tab w:val="left" w:pos="142"/>
          <w:tab w:val="left" w:pos="284"/>
        </w:tabs>
        <w:jc w:val="right"/>
        <w:rPr>
          <w:szCs w:val="28"/>
        </w:rPr>
      </w:pPr>
    </w:p>
    <w:p w14:paraId="344912B0" w14:textId="77777777" w:rsidR="008C4938" w:rsidRPr="008C4938" w:rsidRDefault="008C4938" w:rsidP="008C4938">
      <w:pPr>
        <w:tabs>
          <w:tab w:val="left" w:pos="142"/>
          <w:tab w:val="left" w:pos="284"/>
        </w:tabs>
        <w:jc w:val="right"/>
        <w:rPr>
          <w:szCs w:val="28"/>
        </w:rPr>
      </w:pPr>
    </w:p>
    <w:p w14:paraId="725ECB0B" w14:textId="77777777" w:rsidR="008C4938" w:rsidRPr="008C4938" w:rsidRDefault="008C4938" w:rsidP="008C4938">
      <w:pPr>
        <w:tabs>
          <w:tab w:val="left" w:pos="142"/>
          <w:tab w:val="left" w:pos="284"/>
        </w:tabs>
        <w:jc w:val="right"/>
        <w:rPr>
          <w:szCs w:val="28"/>
        </w:rPr>
      </w:pPr>
    </w:p>
    <w:p w14:paraId="39A04E6C" w14:textId="77777777" w:rsidR="008C4938" w:rsidRPr="008C4938" w:rsidRDefault="008C4938" w:rsidP="008C4938">
      <w:pPr>
        <w:tabs>
          <w:tab w:val="left" w:pos="142"/>
          <w:tab w:val="left" w:pos="284"/>
        </w:tabs>
        <w:jc w:val="right"/>
        <w:rPr>
          <w:szCs w:val="28"/>
        </w:rPr>
      </w:pPr>
    </w:p>
    <w:p w14:paraId="55ED4E97" w14:textId="77777777" w:rsidR="008C4938" w:rsidRPr="008C4938" w:rsidRDefault="008C4938" w:rsidP="008C4938">
      <w:pPr>
        <w:tabs>
          <w:tab w:val="left" w:pos="142"/>
          <w:tab w:val="left" w:pos="284"/>
        </w:tabs>
        <w:jc w:val="right"/>
        <w:rPr>
          <w:szCs w:val="28"/>
        </w:rPr>
      </w:pPr>
    </w:p>
    <w:p w14:paraId="0BECCA08" w14:textId="77777777" w:rsidR="008C4938" w:rsidRPr="008C4938" w:rsidRDefault="008C4938" w:rsidP="008C4938">
      <w:pPr>
        <w:tabs>
          <w:tab w:val="left" w:pos="142"/>
          <w:tab w:val="left" w:pos="284"/>
        </w:tabs>
        <w:jc w:val="right"/>
        <w:rPr>
          <w:szCs w:val="28"/>
        </w:rPr>
      </w:pPr>
    </w:p>
    <w:p w14:paraId="160F39D9" w14:textId="77777777" w:rsidR="008C4938" w:rsidRPr="008C4938" w:rsidRDefault="008C4938" w:rsidP="008C4938">
      <w:pPr>
        <w:tabs>
          <w:tab w:val="left" w:pos="142"/>
          <w:tab w:val="left" w:pos="284"/>
        </w:tabs>
        <w:jc w:val="right"/>
        <w:rPr>
          <w:szCs w:val="28"/>
        </w:rPr>
      </w:pPr>
    </w:p>
    <w:p w14:paraId="612B025C" w14:textId="77777777" w:rsidR="008C4938" w:rsidRPr="008C4938" w:rsidRDefault="008C4938" w:rsidP="008C4938">
      <w:pPr>
        <w:tabs>
          <w:tab w:val="left" w:pos="142"/>
          <w:tab w:val="left" w:pos="284"/>
        </w:tabs>
        <w:jc w:val="right"/>
        <w:rPr>
          <w:szCs w:val="28"/>
        </w:rPr>
      </w:pPr>
    </w:p>
    <w:p w14:paraId="4A067D08" w14:textId="77777777" w:rsidR="008C4938" w:rsidRPr="008C4938" w:rsidRDefault="008C4938" w:rsidP="008C4938">
      <w:pPr>
        <w:tabs>
          <w:tab w:val="left" w:pos="142"/>
          <w:tab w:val="left" w:pos="284"/>
        </w:tabs>
        <w:jc w:val="right"/>
        <w:rPr>
          <w:szCs w:val="28"/>
        </w:rPr>
      </w:pPr>
    </w:p>
    <w:p w14:paraId="75F76E2D" w14:textId="77777777" w:rsidR="008C4938" w:rsidRPr="008C4938" w:rsidRDefault="008C4938" w:rsidP="008C4938">
      <w:pPr>
        <w:tabs>
          <w:tab w:val="left" w:pos="142"/>
          <w:tab w:val="left" w:pos="284"/>
        </w:tabs>
        <w:jc w:val="right"/>
        <w:rPr>
          <w:szCs w:val="28"/>
        </w:rPr>
      </w:pPr>
    </w:p>
    <w:p w14:paraId="304A9F1F" w14:textId="77777777" w:rsidR="008C4938" w:rsidRPr="008C4938" w:rsidRDefault="008C4938" w:rsidP="008C4938">
      <w:pPr>
        <w:tabs>
          <w:tab w:val="left" w:pos="142"/>
          <w:tab w:val="left" w:pos="284"/>
        </w:tabs>
        <w:jc w:val="right"/>
        <w:rPr>
          <w:szCs w:val="28"/>
        </w:rPr>
      </w:pPr>
    </w:p>
    <w:p w14:paraId="39C73BF5" w14:textId="77777777" w:rsidR="008C4938" w:rsidRPr="008C4938" w:rsidRDefault="008C4938" w:rsidP="008C4938">
      <w:pPr>
        <w:tabs>
          <w:tab w:val="left" w:pos="142"/>
          <w:tab w:val="left" w:pos="284"/>
        </w:tabs>
        <w:jc w:val="right"/>
        <w:rPr>
          <w:szCs w:val="28"/>
        </w:rPr>
      </w:pPr>
    </w:p>
    <w:p w14:paraId="2B53FBB9" w14:textId="77777777" w:rsidR="008C4938" w:rsidRPr="008C4938" w:rsidRDefault="008C4938" w:rsidP="008C4938">
      <w:pPr>
        <w:tabs>
          <w:tab w:val="left" w:pos="142"/>
          <w:tab w:val="left" w:pos="284"/>
        </w:tabs>
        <w:jc w:val="right"/>
        <w:rPr>
          <w:szCs w:val="28"/>
        </w:rPr>
      </w:pPr>
    </w:p>
    <w:p w14:paraId="4FECBA41" w14:textId="77777777" w:rsidR="008C4938" w:rsidRPr="008C4938" w:rsidRDefault="008C4938" w:rsidP="008C4938">
      <w:pPr>
        <w:tabs>
          <w:tab w:val="left" w:pos="142"/>
          <w:tab w:val="left" w:pos="284"/>
        </w:tabs>
        <w:jc w:val="right"/>
        <w:rPr>
          <w:szCs w:val="28"/>
        </w:rPr>
      </w:pPr>
    </w:p>
    <w:p w14:paraId="47B2257B" w14:textId="77777777" w:rsidR="008C4938" w:rsidRPr="008C4938" w:rsidRDefault="008C4938" w:rsidP="008C4938">
      <w:pPr>
        <w:tabs>
          <w:tab w:val="left" w:pos="142"/>
          <w:tab w:val="left" w:pos="284"/>
        </w:tabs>
        <w:jc w:val="right"/>
        <w:rPr>
          <w:szCs w:val="28"/>
        </w:rPr>
      </w:pPr>
    </w:p>
    <w:p w14:paraId="40A93BD8" w14:textId="77777777" w:rsidR="008C4938" w:rsidRPr="008C4938" w:rsidRDefault="008C4938" w:rsidP="00CD786B">
      <w:pPr>
        <w:tabs>
          <w:tab w:val="left" w:pos="142"/>
          <w:tab w:val="left" w:pos="284"/>
        </w:tabs>
        <w:ind w:left="5040"/>
        <w:rPr>
          <w:sz w:val="24"/>
          <w:szCs w:val="24"/>
        </w:rPr>
      </w:pPr>
      <w:r w:rsidRPr="008C4938">
        <w:rPr>
          <w:sz w:val="24"/>
          <w:szCs w:val="24"/>
        </w:rPr>
        <w:t xml:space="preserve">Приложение </w:t>
      </w:r>
    </w:p>
    <w:p w14:paraId="3769AB5B" w14:textId="77777777" w:rsidR="008C4938" w:rsidRPr="008C4938" w:rsidRDefault="008C4938" w:rsidP="00CD786B">
      <w:pPr>
        <w:tabs>
          <w:tab w:val="left" w:pos="142"/>
          <w:tab w:val="left" w:pos="284"/>
        </w:tabs>
        <w:ind w:left="5040"/>
        <w:rPr>
          <w:sz w:val="24"/>
          <w:szCs w:val="24"/>
        </w:rPr>
      </w:pPr>
      <w:r w:rsidRPr="008C4938">
        <w:rPr>
          <w:sz w:val="24"/>
          <w:szCs w:val="24"/>
        </w:rPr>
        <w:t xml:space="preserve">к Административному регламенту </w:t>
      </w:r>
    </w:p>
    <w:p w14:paraId="6BDF8C63" w14:textId="77777777" w:rsidR="008C4938" w:rsidRPr="008C4938" w:rsidRDefault="008C4938" w:rsidP="008C4938">
      <w:pPr>
        <w:tabs>
          <w:tab w:val="left" w:pos="142"/>
          <w:tab w:val="left" w:pos="284"/>
        </w:tabs>
        <w:jc w:val="center"/>
        <w:rPr>
          <w:szCs w:val="28"/>
        </w:rPr>
      </w:pPr>
      <w:r w:rsidRPr="008C4938">
        <w:rPr>
          <w:bCs/>
          <w:szCs w:val="28"/>
        </w:rPr>
        <w:t xml:space="preserve">                                                                                                                                 </w:t>
      </w:r>
    </w:p>
    <w:p w14:paraId="7A1992FE"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Главе администрации </w:t>
      </w:r>
    </w:p>
    <w:p w14:paraId="4229232B"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муниципального образования</w:t>
      </w:r>
    </w:p>
    <w:p w14:paraId="3F36FD11"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_____________________________</w:t>
      </w:r>
    </w:p>
    <w:p w14:paraId="3B9743DA"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от _________________________________</w:t>
      </w:r>
    </w:p>
    <w:p w14:paraId="3512D165"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паспорт ___№ _______________________</w:t>
      </w:r>
    </w:p>
    <w:p w14:paraId="2DF7E94F"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кем и когда выдан ___________________                                       </w:t>
      </w:r>
    </w:p>
    <w:p w14:paraId="1ABE3878"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место рождения _____________________</w:t>
      </w:r>
    </w:p>
    <w:p w14:paraId="0E8912FD"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дата рождения ______________________</w:t>
      </w:r>
    </w:p>
    <w:p w14:paraId="3BAA1AA6"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адрес места жительства ______________</w:t>
      </w:r>
    </w:p>
    <w:p w14:paraId="07CD28A0" w14:textId="77777777" w:rsidR="008C4938" w:rsidRPr="008C4938" w:rsidRDefault="008C4938" w:rsidP="008C4938">
      <w:pPr>
        <w:autoSpaceDE w:val="0"/>
        <w:autoSpaceDN w:val="0"/>
        <w:adjustRightInd w:val="0"/>
        <w:jc w:val="right"/>
        <w:rPr>
          <w:rFonts w:eastAsia="Calibri"/>
          <w:sz w:val="24"/>
          <w:szCs w:val="24"/>
          <w:lang w:eastAsia="en-US"/>
        </w:rPr>
      </w:pPr>
      <w:r w:rsidRPr="008C4938">
        <w:rPr>
          <w:rFonts w:eastAsia="Calibri"/>
          <w:sz w:val="24"/>
          <w:szCs w:val="24"/>
          <w:lang w:eastAsia="en-US"/>
        </w:rPr>
        <w:t xml:space="preserve">                                     телефон ___________________________</w:t>
      </w:r>
    </w:p>
    <w:p w14:paraId="649C3F31" w14:textId="77777777" w:rsidR="008C4938" w:rsidRPr="008C4938" w:rsidRDefault="008C4938" w:rsidP="008C4938">
      <w:pPr>
        <w:autoSpaceDE w:val="0"/>
        <w:autoSpaceDN w:val="0"/>
        <w:adjustRightInd w:val="0"/>
        <w:jc w:val="right"/>
        <w:rPr>
          <w:rFonts w:eastAsia="Calibri"/>
          <w:sz w:val="24"/>
          <w:szCs w:val="24"/>
          <w:lang w:eastAsia="en-US"/>
        </w:rPr>
      </w:pPr>
    </w:p>
    <w:p w14:paraId="59311610" w14:textId="77777777" w:rsidR="008C4938" w:rsidRPr="008C4938" w:rsidRDefault="008C4938" w:rsidP="008C4938">
      <w:pPr>
        <w:autoSpaceDE w:val="0"/>
        <w:autoSpaceDN w:val="0"/>
        <w:adjustRightInd w:val="0"/>
        <w:jc w:val="center"/>
        <w:rPr>
          <w:rFonts w:eastAsia="Calibri"/>
          <w:szCs w:val="28"/>
          <w:lang w:eastAsia="en-US"/>
        </w:rPr>
      </w:pPr>
      <w:r w:rsidRPr="008C4938">
        <w:rPr>
          <w:rFonts w:eastAsia="Calibri"/>
          <w:szCs w:val="28"/>
          <w:lang w:eastAsia="en-US"/>
        </w:rPr>
        <w:t>Заявление</w:t>
      </w:r>
    </w:p>
    <w:p w14:paraId="4B2846CB" w14:textId="77777777" w:rsidR="008C4938" w:rsidRPr="008C4938" w:rsidRDefault="008C4938" w:rsidP="008C4938">
      <w:pPr>
        <w:autoSpaceDE w:val="0"/>
        <w:autoSpaceDN w:val="0"/>
        <w:adjustRightInd w:val="0"/>
        <w:rPr>
          <w:rFonts w:eastAsia="Calibri"/>
          <w:szCs w:val="28"/>
          <w:lang w:eastAsia="en-US"/>
        </w:rPr>
      </w:pPr>
    </w:p>
    <w:p w14:paraId="6330B18F" w14:textId="77777777" w:rsidR="008C4938" w:rsidRPr="008C4938" w:rsidRDefault="008C4938" w:rsidP="008C4938">
      <w:pPr>
        <w:ind w:firstLine="540"/>
        <w:jc w:val="left"/>
        <w:rPr>
          <w:rFonts w:eastAsia="Batang"/>
          <w:noProof/>
          <w:color w:val="000000"/>
          <w:sz w:val="24"/>
          <w:szCs w:val="24"/>
        </w:rPr>
      </w:pPr>
      <w:r w:rsidRPr="008C4938">
        <w:rPr>
          <w:rFonts w:eastAsia="Batang"/>
          <w:noProof/>
          <w:color w:val="000000"/>
          <w:sz w:val="24"/>
          <w:szCs w:val="24"/>
        </w:rPr>
        <w:t xml:space="preserve">Прошу предоставить выписку из похозяйственной книги </w:t>
      </w:r>
      <w:r w:rsidRPr="008C4938">
        <w:rPr>
          <w:rFonts w:eastAsia="Batang"/>
          <w:noProof/>
          <w:color w:val="000000"/>
          <w:sz w:val="20"/>
        </w:rPr>
        <w:t>(нужное указать)</w:t>
      </w:r>
      <w:r w:rsidRPr="008C4938">
        <w:rPr>
          <w:rFonts w:eastAsia="Batang"/>
          <w:noProof/>
          <w:color w:val="000000"/>
          <w:sz w:val="24"/>
          <w:szCs w:val="24"/>
        </w:rPr>
        <w:t xml:space="preserve">: </w:t>
      </w:r>
      <w:r w:rsidRPr="008C4938">
        <w:rPr>
          <w:rFonts w:eastAsia="Batang"/>
          <w:noProof/>
          <w:color w:val="000000"/>
          <w:sz w:val="20"/>
        </w:rPr>
        <w:t xml:space="preserve"> </w:t>
      </w:r>
      <w:r w:rsidRPr="008C4938">
        <w:rPr>
          <w:rFonts w:eastAsia="Batang"/>
          <w:noProof/>
          <w:color w:val="000000"/>
          <w:sz w:val="24"/>
          <w:szCs w:val="24"/>
        </w:rPr>
        <w:t xml:space="preserve"> </w:t>
      </w:r>
    </w:p>
    <w:p w14:paraId="5E18B6A8" w14:textId="77777777" w:rsidR="008C4938" w:rsidRPr="008C4938" w:rsidRDefault="008C4938" w:rsidP="008C4938">
      <w:pPr>
        <w:ind w:firstLine="540"/>
        <w:jc w:val="left"/>
        <w:rPr>
          <w:rFonts w:eastAsia="Batang"/>
          <w:noProof/>
          <w:color w:val="000000"/>
          <w:sz w:val="24"/>
          <w:szCs w:val="24"/>
        </w:rPr>
      </w:pPr>
    </w:p>
    <w:p w14:paraId="75242099" w14:textId="77777777" w:rsidR="008C4938" w:rsidRPr="008C4938" w:rsidRDefault="008C4938" w:rsidP="008C4938">
      <w:pPr>
        <w:ind w:firstLine="540"/>
        <w:jc w:val="left"/>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8C4938" w:rsidRPr="008C4938" w14:paraId="6DFF4610" w14:textId="77777777" w:rsidTr="00186E01">
        <w:tc>
          <w:tcPr>
            <w:tcW w:w="758" w:type="dxa"/>
            <w:hideMark/>
          </w:tcPr>
          <w:p w14:paraId="0603780F" w14:textId="77777777" w:rsidR="008C4938" w:rsidRPr="008C4938" w:rsidRDefault="008C4938" w:rsidP="008C4938">
            <w:pPr>
              <w:rPr>
                <w:noProof/>
                <w:color w:val="000000"/>
                <w:sz w:val="24"/>
                <w:szCs w:val="24"/>
              </w:rPr>
            </w:pPr>
            <w:r w:rsidRPr="008C4938">
              <w:rPr>
                <w:noProof/>
                <w:color w:val="000000"/>
                <w:sz w:val="24"/>
                <w:szCs w:val="24"/>
              </w:rPr>
              <w:t>1.</w:t>
            </w:r>
          </w:p>
        </w:tc>
        <w:tc>
          <w:tcPr>
            <w:tcW w:w="8422" w:type="dxa"/>
            <w:hideMark/>
          </w:tcPr>
          <w:p w14:paraId="78823044" w14:textId="10990E5C" w:rsidR="008C4938" w:rsidRPr="008C4938" w:rsidRDefault="008C4938" w:rsidP="00CD786B">
            <w:pPr>
              <w:rPr>
                <w:noProof/>
                <w:color w:val="000000"/>
                <w:sz w:val="24"/>
                <w:szCs w:val="24"/>
              </w:rPr>
            </w:pPr>
            <w:r w:rsidRPr="008C4938">
              <w:rPr>
                <w:noProof/>
                <w:color w:val="000000"/>
                <w:sz w:val="24"/>
                <w:szCs w:val="24"/>
              </w:rPr>
              <w:t xml:space="preserve">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 </w:t>
            </w:r>
          </w:p>
        </w:tc>
        <w:tc>
          <w:tcPr>
            <w:tcW w:w="391" w:type="dxa"/>
          </w:tcPr>
          <w:p w14:paraId="3582979E" w14:textId="77777777" w:rsidR="008C4938" w:rsidRPr="008C4938" w:rsidRDefault="008C4938" w:rsidP="008C4938">
            <w:pPr>
              <w:rPr>
                <w:noProof/>
                <w:color w:val="000000"/>
                <w:sz w:val="24"/>
                <w:szCs w:val="24"/>
              </w:rPr>
            </w:pPr>
          </w:p>
        </w:tc>
      </w:tr>
      <w:tr w:rsidR="008C4938" w:rsidRPr="008C4938" w14:paraId="0BBD4E52" w14:textId="77777777" w:rsidTr="00186E01">
        <w:trPr>
          <w:trHeight w:val="1205"/>
        </w:trPr>
        <w:tc>
          <w:tcPr>
            <w:tcW w:w="758" w:type="dxa"/>
            <w:hideMark/>
          </w:tcPr>
          <w:p w14:paraId="752FC075" w14:textId="77777777" w:rsidR="008C4938" w:rsidRPr="008C4938" w:rsidRDefault="008C4938" w:rsidP="008C4938">
            <w:pPr>
              <w:rPr>
                <w:noProof/>
                <w:color w:val="000000"/>
                <w:sz w:val="24"/>
                <w:szCs w:val="24"/>
              </w:rPr>
            </w:pPr>
            <w:r w:rsidRPr="008C4938">
              <w:rPr>
                <w:noProof/>
                <w:color w:val="000000"/>
                <w:sz w:val="24"/>
                <w:szCs w:val="24"/>
              </w:rPr>
              <w:t>2.</w:t>
            </w:r>
          </w:p>
        </w:tc>
        <w:tc>
          <w:tcPr>
            <w:tcW w:w="8422" w:type="dxa"/>
          </w:tcPr>
          <w:p w14:paraId="43F73107" w14:textId="77777777" w:rsidR="008C4938" w:rsidRPr="008C4938" w:rsidRDefault="008C4938" w:rsidP="008C4938">
            <w:pPr>
              <w:jc w:val="left"/>
              <w:rPr>
                <w:rFonts w:eastAsia="Batang"/>
                <w:noProof/>
                <w:color w:val="000000"/>
                <w:sz w:val="24"/>
                <w:szCs w:val="24"/>
              </w:rPr>
            </w:pPr>
            <w:r w:rsidRPr="008C4938">
              <w:rPr>
                <w:rFonts w:eastAsia="Batang"/>
                <w:noProof/>
                <w:color w:val="000000"/>
                <w:sz w:val="24"/>
                <w:szCs w:val="24"/>
              </w:rPr>
              <w:t>для __</w:t>
            </w:r>
            <w:r w:rsidRPr="008C4938">
              <w:rPr>
                <w:noProof/>
                <w:color w:val="000000"/>
                <w:sz w:val="24"/>
                <w:szCs w:val="24"/>
              </w:rPr>
              <w:t>______________________________________________________________;</w:t>
            </w:r>
          </w:p>
          <w:p w14:paraId="7D20C25D" w14:textId="77777777" w:rsidR="008C4938" w:rsidRPr="008C4938" w:rsidRDefault="008C4938" w:rsidP="008C4938">
            <w:pPr>
              <w:jc w:val="center"/>
              <w:rPr>
                <w:noProof/>
                <w:color w:val="000000"/>
                <w:sz w:val="16"/>
                <w:szCs w:val="16"/>
              </w:rPr>
            </w:pPr>
            <w:r w:rsidRPr="008C4938">
              <w:rPr>
                <w:noProof/>
                <w:color w:val="000000"/>
                <w:sz w:val="16"/>
                <w:szCs w:val="16"/>
              </w:rPr>
              <w:t>(указывается цель получения выписки из похозяйственной книги)</w:t>
            </w:r>
          </w:p>
          <w:p w14:paraId="6CCD6E68" w14:textId="77777777" w:rsidR="008C4938" w:rsidRPr="008C4938" w:rsidRDefault="008C4938" w:rsidP="008C4938">
            <w:pPr>
              <w:jc w:val="left"/>
              <w:rPr>
                <w:noProof/>
                <w:color w:val="000000"/>
                <w:sz w:val="24"/>
                <w:szCs w:val="24"/>
              </w:rPr>
            </w:pPr>
          </w:p>
          <w:p w14:paraId="2011791B" w14:textId="77777777" w:rsidR="008C4938" w:rsidRPr="008C4938" w:rsidRDefault="008C4938" w:rsidP="008C4938">
            <w:pPr>
              <w:rPr>
                <w:noProof/>
                <w:color w:val="000000"/>
                <w:sz w:val="24"/>
                <w:szCs w:val="24"/>
              </w:rPr>
            </w:pPr>
            <w:r w:rsidRPr="008C4938">
              <w:rPr>
                <w:noProof/>
                <w:color w:val="000000"/>
                <w:sz w:val="24"/>
                <w:szCs w:val="24"/>
              </w:rPr>
              <w:t>- в форме листов похозяйственной книги;</w:t>
            </w:r>
          </w:p>
          <w:p w14:paraId="595FB4E2" w14:textId="77777777" w:rsidR="008C4938" w:rsidRPr="008C4938" w:rsidRDefault="008C4938" w:rsidP="008C4938">
            <w:pPr>
              <w:rPr>
                <w:noProof/>
                <w:color w:val="000000"/>
                <w:sz w:val="24"/>
                <w:szCs w:val="24"/>
              </w:rPr>
            </w:pPr>
          </w:p>
        </w:tc>
        <w:tc>
          <w:tcPr>
            <w:tcW w:w="391" w:type="dxa"/>
          </w:tcPr>
          <w:p w14:paraId="47AB2528" w14:textId="77777777" w:rsidR="008C4938" w:rsidRPr="008C4938" w:rsidRDefault="008C4938" w:rsidP="008C4938">
            <w:pPr>
              <w:rPr>
                <w:noProof/>
                <w:color w:val="000000"/>
                <w:sz w:val="24"/>
                <w:szCs w:val="24"/>
              </w:rPr>
            </w:pPr>
          </w:p>
        </w:tc>
      </w:tr>
      <w:tr w:rsidR="008C4938" w:rsidRPr="008C4938" w14:paraId="195E92BC" w14:textId="77777777" w:rsidTr="00186E01">
        <w:trPr>
          <w:trHeight w:val="1457"/>
        </w:trPr>
        <w:tc>
          <w:tcPr>
            <w:tcW w:w="758" w:type="dxa"/>
            <w:hideMark/>
          </w:tcPr>
          <w:p w14:paraId="78724AA5" w14:textId="77777777" w:rsidR="008C4938" w:rsidRPr="008C4938" w:rsidRDefault="008C4938" w:rsidP="008C4938">
            <w:pPr>
              <w:rPr>
                <w:noProof/>
                <w:color w:val="000000"/>
                <w:sz w:val="24"/>
                <w:szCs w:val="24"/>
              </w:rPr>
            </w:pPr>
            <w:r w:rsidRPr="008C4938">
              <w:rPr>
                <w:noProof/>
                <w:color w:val="000000"/>
                <w:sz w:val="24"/>
                <w:szCs w:val="24"/>
              </w:rPr>
              <w:t>3.</w:t>
            </w:r>
          </w:p>
        </w:tc>
        <w:tc>
          <w:tcPr>
            <w:tcW w:w="8422" w:type="dxa"/>
          </w:tcPr>
          <w:p w14:paraId="53A6983F" w14:textId="77777777" w:rsidR="008C4938" w:rsidRPr="008C4938" w:rsidRDefault="008C4938" w:rsidP="008C4938">
            <w:pPr>
              <w:jc w:val="left"/>
              <w:rPr>
                <w:rFonts w:eastAsia="Batang"/>
                <w:noProof/>
                <w:color w:val="000000"/>
                <w:sz w:val="24"/>
                <w:szCs w:val="24"/>
              </w:rPr>
            </w:pPr>
            <w:r w:rsidRPr="008C4938">
              <w:rPr>
                <w:rFonts w:eastAsia="Batang"/>
                <w:noProof/>
                <w:color w:val="000000"/>
                <w:sz w:val="24"/>
                <w:szCs w:val="24"/>
              </w:rPr>
              <w:t>для _</w:t>
            </w:r>
            <w:r w:rsidRPr="008C4938">
              <w:rPr>
                <w:noProof/>
                <w:color w:val="000000"/>
                <w:sz w:val="24"/>
                <w:szCs w:val="24"/>
              </w:rPr>
              <w:t>_______________________________________________________________;</w:t>
            </w:r>
          </w:p>
          <w:p w14:paraId="392B8FEA" w14:textId="77777777" w:rsidR="008C4938" w:rsidRPr="008C4938" w:rsidRDefault="008C4938" w:rsidP="008C4938">
            <w:pPr>
              <w:jc w:val="center"/>
              <w:rPr>
                <w:noProof/>
                <w:color w:val="000000"/>
                <w:sz w:val="16"/>
                <w:szCs w:val="16"/>
              </w:rPr>
            </w:pPr>
            <w:r w:rsidRPr="008C4938">
              <w:rPr>
                <w:noProof/>
                <w:color w:val="000000"/>
                <w:sz w:val="16"/>
                <w:szCs w:val="16"/>
              </w:rPr>
              <w:t>(указывается цель получения выписки из похозяйственной книги)</w:t>
            </w:r>
          </w:p>
          <w:p w14:paraId="573CD47B" w14:textId="77777777" w:rsidR="008C4938" w:rsidRPr="008C4938" w:rsidRDefault="008C4938" w:rsidP="008C4938">
            <w:pPr>
              <w:jc w:val="left"/>
              <w:rPr>
                <w:noProof/>
                <w:color w:val="000000"/>
                <w:sz w:val="24"/>
                <w:szCs w:val="24"/>
              </w:rPr>
            </w:pPr>
          </w:p>
          <w:p w14:paraId="53B04FAB" w14:textId="77777777" w:rsidR="008C4938" w:rsidRPr="008C4938" w:rsidRDefault="008C4938" w:rsidP="008C4938">
            <w:pPr>
              <w:rPr>
                <w:noProof/>
                <w:color w:val="000000"/>
                <w:sz w:val="20"/>
              </w:rPr>
            </w:pPr>
            <w:r w:rsidRPr="008C4938">
              <w:rPr>
                <w:noProof/>
                <w:color w:val="000000"/>
                <w:sz w:val="24"/>
                <w:szCs w:val="24"/>
              </w:rPr>
              <w:t>- в произвольной форме, с указанием ___________________________________</w:t>
            </w:r>
          </w:p>
          <w:p w14:paraId="2DED3CEC" w14:textId="77777777" w:rsidR="008C4938" w:rsidRPr="008C4938" w:rsidRDefault="008C4938" w:rsidP="008C4938">
            <w:pPr>
              <w:overflowPunct w:val="0"/>
              <w:autoSpaceDE w:val="0"/>
              <w:autoSpaceDN w:val="0"/>
              <w:adjustRightInd w:val="0"/>
              <w:spacing w:after="200" w:line="276" w:lineRule="auto"/>
              <w:jc w:val="left"/>
              <w:rPr>
                <w:rFonts w:ascii="Calibri" w:eastAsia="Calibri" w:hAnsi="Calibri"/>
                <w:sz w:val="22"/>
                <w:szCs w:val="22"/>
                <w:lang w:eastAsia="en-US"/>
              </w:rPr>
            </w:pPr>
            <w:r w:rsidRPr="008C4938">
              <w:rPr>
                <w:rFonts w:ascii="Calibri" w:eastAsia="Calibri" w:hAnsi="Calibri"/>
                <w:sz w:val="16"/>
                <w:szCs w:val="16"/>
                <w:lang w:eastAsia="en-US"/>
              </w:rPr>
              <w:t xml:space="preserve">                                 (указывается объем и перечень сведений, необходимых заявителю из </w:t>
            </w:r>
            <w:proofErr w:type="spellStart"/>
            <w:r w:rsidRPr="008C4938">
              <w:rPr>
                <w:rFonts w:ascii="Calibri" w:eastAsia="Calibri" w:hAnsi="Calibri"/>
                <w:sz w:val="16"/>
                <w:szCs w:val="16"/>
                <w:lang w:eastAsia="en-US"/>
              </w:rPr>
              <w:t>похозяйственной</w:t>
            </w:r>
            <w:proofErr w:type="spellEnd"/>
            <w:r w:rsidRPr="008C4938">
              <w:rPr>
                <w:rFonts w:ascii="Calibri" w:eastAsia="Calibri" w:hAnsi="Calibri"/>
                <w:sz w:val="16"/>
                <w:szCs w:val="16"/>
                <w:lang w:eastAsia="en-US"/>
              </w:rPr>
              <w:t xml:space="preserve"> книги);</w:t>
            </w:r>
          </w:p>
        </w:tc>
        <w:tc>
          <w:tcPr>
            <w:tcW w:w="391" w:type="dxa"/>
          </w:tcPr>
          <w:p w14:paraId="0146EF7F" w14:textId="77777777" w:rsidR="008C4938" w:rsidRPr="008C4938" w:rsidRDefault="008C4938" w:rsidP="008C4938">
            <w:pPr>
              <w:rPr>
                <w:noProof/>
                <w:color w:val="000000"/>
                <w:sz w:val="24"/>
                <w:szCs w:val="24"/>
              </w:rPr>
            </w:pPr>
          </w:p>
        </w:tc>
      </w:tr>
    </w:tbl>
    <w:p w14:paraId="5C300798" w14:textId="73DA165E" w:rsidR="008C4938" w:rsidRPr="008C4938" w:rsidRDefault="008C4938" w:rsidP="008C4938">
      <w:pPr>
        <w:rPr>
          <w:noProof/>
          <w:color w:val="000000"/>
          <w:sz w:val="24"/>
          <w:szCs w:val="24"/>
        </w:rPr>
      </w:pPr>
      <w:r w:rsidRPr="008C4938">
        <w:rPr>
          <w:noProof/>
          <w:color w:val="000000"/>
          <w:sz w:val="24"/>
          <w:szCs w:val="24"/>
        </w:rPr>
        <w:t>личное подсобное хозяйство расположено по адресу: ___________________________.</w:t>
      </w:r>
    </w:p>
    <w:p w14:paraId="39A03AA2" w14:textId="77777777" w:rsidR="008C4938" w:rsidRPr="008C4938" w:rsidRDefault="008C4938" w:rsidP="008C4938">
      <w:pPr>
        <w:rPr>
          <w:noProof/>
          <w:color w:val="000000"/>
          <w:sz w:val="24"/>
          <w:szCs w:val="24"/>
        </w:rPr>
      </w:pPr>
    </w:p>
    <w:p w14:paraId="52F623EE" w14:textId="77777777" w:rsidR="008C4938" w:rsidRPr="008C4938" w:rsidRDefault="008C4938" w:rsidP="008C4938">
      <w:pPr>
        <w:autoSpaceDE w:val="0"/>
        <w:autoSpaceDN w:val="0"/>
        <w:adjustRightInd w:val="0"/>
        <w:rPr>
          <w:rFonts w:eastAsia="Calibri"/>
          <w:szCs w:val="28"/>
          <w:lang w:eastAsia="en-US"/>
        </w:rPr>
      </w:pPr>
      <w:r w:rsidRPr="008C4938">
        <w:rPr>
          <w:rFonts w:eastAsia="Calibri"/>
          <w:szCs w:val="28"/>
          <w:lang w:eastAsia="en-US"/>
        </w:rPr>
        <w:t xml:space="preserve">    </w:t>
      </w:r>
    </w:p>
    <w:p w14:paraId="47CD3B73" w14:textId="77777777" w:rsidR="008C4938" w:rsidRPr="008C4938" w:rsidRDefault="008C4938" w:rsidP="008C4938">
      <w:pPr>
        <w:autoSpaceDE w:val="0"/>
        <w:autoSpaceDN w:val="0"/>
        <w:adjustRightInd w:val="0"/>
        <w:rPr>
          <w:rFonts w:eastAsia="Calibri"/>
          <w:sz w:val="24"/>
          <w:szCs w:val="24"/>
          <w:lang w:eastAsia="en-US"/>
        </w:rPr>
      </w:pPr>
      <w:r w:rsidRPr="008C4938">
        <w:rPr>
          <w:rFonts w:eastAsia="Calibri"/>
          <w:sz w:val="24"/>
          <w:szCs w:val="24"/>
          <w:lang w:eastAsia="en-US"/>
        </w:rPr>
        <w:t>Подпись заявителя: _________________/ _________________ (расшифровка)</w:t>
      </w:r>
    </w:p>
    <w:p w14:paraId="276E8A63" w14:textId="77777777" w:rsidR="008C4938" w:rsidRPr="008C4938" w:rsidRDefault="008C4938" w:rsidP="008C4938">
      <w:pPr>
        <w:autoSpaceDE w:val="0"/>
        <w:autoSpaceDN w:val="0"/>
        <w:adjustRightInd w:val="0"/>
        <w:rPr>
          <w:rFonts w:eastAsia="Calibri"/>
          <w:sz w:val="24"/>
          <w:szCs w:val="24"/>
          <w:lang w:eastAsia="en-US"/>
        </w:rPr>
      </w:pPr>
      <w:r w:rsidRPr="008C4938">
        <w:rPr>
          <w:rFonts w:eastAsia="Calibri"/>
          <w:sz w:val="24"/>
          <w:szCs w:val="24"/>
          <w:lang w:eastAsia="en-US"/>
        </w:rPr>
        <w:t>дата: __________________</w:t>
      </w:r>
    </w:p>
    <w:p w14:paraId="56BFC91C" w14:textId="77777777" w:rsidR="008C4938" w:rsidRPr="008C4938" w:rsidRDefault="008C4938" w:rsidP="008C4938">
      <w:pPr>
        <w:autoSpaceDE w:val="0"/>
        <w:autoSpaceDN w:val="0"/>
        <w:adjustRightInd w:val="0"/>
        <w:rPr>
          <w:rFonts w:eastAsia="Calibri"/>
          <w:sz w:val="24"/>
          <w:szCs w:val="24"/>
          <w:lang w:eastAsia="en-US"/>
        </w:rPr>
      </w:pPr>
    </w:p>
    <w:p w14:paraId="16932C83" w14:textId="77777777" w:rsidR="008C4938" w:rsidRPr="008C4938" w:rsidRDefault="008C4938" w:rsidP="008C4938">
      <w:pPr>
        <w:autoSpaceDE w:val="0"/>
        <w:autoSpaceDN w:val="0"/>
        <w:adjustRightInd w:val="0"/>
        <w:rPr>
          <w:rFonts w:eastAsia="Calibri"/>
          <w:sz w:val="24"/>
          <w:szCs w:val="24"/>
          <w:lang w:eastAsia="en-US"/>
        </w:rPr>
      </w:pPr>
      <w:r w:rsidRPr="008C4938">
        <w:rPr>
          <w:rFonts w:eastAsia="Calibri"/>
          <w:sz w:val="24"/>
          <w:szCs w:val="24"/>
          <w:lang w:eastAsia="en-US"/>
        </w:rPr>
        <w:t>Приложение:</w:t>
      </w:r>
    </w:p>
    <w:p w14:paraId="271F624D" w14:textId="77777777" w:rsidR="008C4938" w:rsidRPr="008C4938" w:rsidRDefault="008C4938" w:rsidP="008C4938">
      <w:pPr>
        <w:autoSpaceDE w:val="0"/>
        <w:autoSpaceDN w:val="0"/>
        <w:adjustRightInd w:val="0"/>
        <w:rPr>
          <w:rFonts w:eastAsia="Calibri"/>
          <w:sz w:val="24"/>
          <w:szCs w:val="24"/>
          <w:lang w:eastAsia="en-US"/>
        </w:rPr>
      </w:pPr>
      <w:r w:rsidRPr="008C4938">
        <w:rPr>
          <w:rFonts w:eastAsia="Calibri"/>
          <w:sz w:val="24"/>
          <w:szCs w:val="24"/>
          <w:lang w:eastAsia="en-US"/>
        </w:rPr>
        <w:t xml:space="preserve"> _______________.</w:t>
      </w:r>
    </w:p>
    <w:p w14:paraId="7A0AED19" w14:textId="77777777" w:rsidR="008C4938" w:rsidRPr="008C4938" w:rsidRDefault="008C4938" w:rsidP="008C4938">
      <w:pPr>
        <w:widowControl w:val="0"/>
        <w:autoSpaceDE w:val="0"/>
        <w:autoSpaceDN w:val="0"/>
        <w:adjustRightInd w:val="0"/>
        <w:jc w:val="left"/>
        <w:rPr>
          <w:sz w:val="24"/>
          <w:szCs w:val="24"/>
        </w:rPr>
      </w:pPr>
    </w:p>
    <w:p w14:paraId="1036E314" w14:textId="77777777" w:rsidR="008C4938" w:rsidRPr="008C4938" w:rsidRDefault="008C4938" w:rsidP="008C4938">
      <w:pPr>
        <w:widowControl w:val="0"/>
        <w:autoSpaceDE w:val="0"/>
        <w:autoSpaceDN w:val="0"/>
        <w:adjustRightInd w:val="0"/>
        <w:jc w:val="left"/>
        <w:rPr>
          <w:sz w:val="24"/>
          <w:szCs w:val="24"/>
        </w:rPr>
      </w:pPr>
      <w:r w:rsidRPr="008C4938">
        <w:rPr>
          <w:sz w:val="24"/>
          <w:szCs w:val="24"/>
        </w:rPr>
        <w:t>Результат рассмотрения заявления прошу:</w:t>
      </w:r>
    </w:p>
    <w:p w14:paraId="24B227A5" w14:textId="77777777" w:rsidR="008C4938" w:rsidRPr="008C4938" w:rsidRDefault="008C4938" w:rsidP="008C4938">
      <w:pPr>
        <w:widowControl w:val="0"/>
        <w:autoSpaceDE w:val="0"/>
        <w:autoSpaceDN w:val="0"/>
        <w:adjustRightInd w:val="0"/>
        <w:jc w:val="left"/>
        <w:rPr>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828"/>
      </w:tblGrid>
      <w:tr w:rsidR="008C4938" w:rsidRPr="008C4938" w14:paraId="71BC467B" w14:textId="77777777" w:rsidTr="00186E01">
        <w:tc>
          <w:tcPr>
            <w:tcW w:w="596" w:type="dxa"/>
            <w:tcBorders>
              <w:right w:val="single" w:sz="4" w:space="0" w:color="auto"/>
            </w:tcBorders>
            <w:shd w:val="clear" w:color="auto" w:fill="auto"/>
          </w:tcPr>
          <w:p w14:paraId="61A7B351" w14:textId="77777777" w:rsidR="008C4938" w:rsidRPr="008C4938" w:rsidRDefault="008C4938" w:rsidP="008C4938">
            <w:pPr>
              <w:widowControl w:val="0"/>
              <w:autoSpaceDE w:val="0"/>
              <w:autoSpaceDN w:val="0"/>
              <w:adjustRightInd w:val="0"/>
              <w:jc w:val="center"/>
              <w:rPr>
                <w:sz w:val="24"/>
                <w:szCs w:val="24"/>
              </w:rPr>
            </w:pPr>
          </w:p>
          <w:p w14:paraId="7997041D" w14:textId="77777777" w:rsidR="008C4938" w:rsidRPr="008C4938" w:rsidRDefault="008C4938" w:rsidP="008C4938">
            <w:pPr>
              <w:widowControl w:val="0"/>
              <w:autoSpaceDE w:val="0"/>
              <w:autoSpaceDN w:val="0"/>
              <w:adjustRightInd w:val="0"/>
              <w:jc w:val="center"/>
              <w:rPr>
                <w:sz w:val="24"/>
                <w:szCs w:val="24"/>
              </w:rPr>
            </w:pPr>
          </w:p>
        </w:tc>
        <w:tc>
          <w:tcPr>
            <w:tcW w:w="9828" w:type="dxa"/>
            <w:tcBorders>
              <w:top w:val="nil"/>
              <w:left w:val="single" w:sz="4" w:space="0" w:color="auto"/>
              <w:bottom w:val="nil"/>
              <w:right w:val="nil"/>
            </w:tcBorders>
            <w:shd w:val="clear" w:color="auto" w:fill="auto"/>
            <w:vAlign w:val="center"/>
          </w:tcPr>
          <w:p w14:paraId="3185B6A3" w14:textId="77777777" w:rsidR="008C4938" w:rsidRPr="008C4938" w:rsidRDefault="008C4938" w:rsidP="008C4938">
            <w:pPr>
              <w:widowControl w:val="0"/>
              <w:autoSpaceDE w:val="0"/>
              <w:autoSpaceDN w:val="0"/>
              <w:adjustRightInd w:val="0"/>
              <w:jc w:val="left"/>
              <w:rPr>
                <w:sz w:val="24"/>
                <w:szCs w:val="24"/>
              </w:rPr>
            </w:pPr>
            <w:r w:rsidRPr="008C4938">
              <w:rPr>
                <w:sz w:val="24"/>
                <w:szCs w:val="24"/>
              </w:rPr>
              <w:t>выдать на руки в МФЦ</w:t>
            </w:r>
          </w:p>
        </w:tc>
      </w:tr>
      <w:tr w:rsidR="008C4938" w:rsidRPr="008C4938" w14:paraId="0CC1065D" w14:textId="77777777" w:rsidTr="00186E01">
        <w:tc>
          <w:tcPr>
            <w:tcW w:w="596" w:type="dxa"/>
            <w:tcBorders>
              <w:right w:val="single" w:sz="4" w:space="0" w:color="auto"/>
            </w:tcBorders>
            <w:shd w:val="clear" w:color="auto" w:fill="auto"/>
          </w:tcPr>
          <w:p w14:paraId="5EE8D085" w14:textId="77777777" w:rsidR="008C4938" w:rsidRPr="008C4938" w:rsidRDefault="008C4938" w:rsidP="008C4938">
            <w:pPr>
              <w:widowControl w:val="0"/>
              <w:autoSpaceDE w:val="0"/>
              <w:autoSpaceDN w:val="0"/>
              <w:adjustRightInd w:val="0"/>
              <w:jc w:val="center"/>
              <w:rPr>
                <w:sz w:val="24"/>
                <w:szCs w:val="24"/>
              </w:rPr>
            </w:pPr>
          </w:p>
          <w:p w14:paraId="249477A1" w14:textId="77777777" w:rsidR="008C4938" w:rsidRPr="008C4938" w:rsidRDefault="008C4938" w:rsidP="008C4938">
            <w:pPr>
              <w:widowControl w:val="0"/>
              <w:autoSpaceDE w:val="0"/>
              <w:autoSpaceDN w:val="0"/>
              <w:adjustRightInd w:val="0"/>
              <w:jc w:val="center"/>
              <w:rPr>
                <w:sz w:val="24"/>
                <w:szCs w:val="24"/>
              </w:rPr>
            </w:pPr>
          </w:p>
        </w:tc>
        <w:tc>
          <w:tcPr>
            <w:tcW w:w="9828" w:type="dxa"/>
            <w:tcBorders>
              <w:top w:val="nil"/>
              <w:left w:val="single" w:sz="4" w:space="0" w:color="auto"/>
              <w:bottom w:val="nil"/>
              <w:right w:val="nil"/>
            </w:tcBorders>
            <w:shd w:val="clear" w:color="auto" w:fill="auto"/>
            <w:vAlign w:val="center"/>
          </w:tcPr>
          <w:p w14:paraId="6EBE11E2" w14:textId="77777777" w:rsidR="008C4938" w:rsidRPr="008C4938" w:rsidRDefault="008C4938" w:rsidP="008C4938">
            <w:pPr>
              <w:widowControl w:val="0"/>
              <w:autoSpaceDE w:val="0"/>
              <w:autoSpaceDN w:val="0"/>
              <w:adjustRightInd w:val="0"/>
              <w:jc w:val="left"/>
              <w:rPr>
                <w:sz w:val="24"/>
                <w:szCs w:val="24"/>
              </w:rPr>
            </w:pPr>
            <w:r w:rsidRPr="008C4938">
              <w:rPr>
                <w:rFonts w:eastAsia="Calibri"/>
                <w:sz w:val="24"/>
                <w:szCs w:val="24"/>
                <w:lang w:eastAsia="en-US"/>
              </w:rPr>
              <w:t>направить в электронной форме с использованием Единого портала</w:t>
            </w:r>
          </w:p>
        </w:tc>
      </w:tr>
    </w:tbl>
    <w:p w14:paraId="1ABE6B4A" w14:textId="3003BCA5" w:rsidR="008C4938" w:rsidRPr="000D2CD8" w:rsidRDefault="00CD786B" w:rsidP="00CD786B">
      <w:pPr>
        <w:spacing w:after="200"/>
        <w:jc w:val="center"/>
        <w:rPr>
          <w:sz w:val="22"/>
          <w:szCs w:val="22"/>
        </w:rPr>
      </w:pPr>
      <w:r>
        <w:rPr>
          <w:rFonts w:eastAsia="Calibri"/>
          <w:szCs w:val="28"/>
          <w:lang w:eastAsia="en-US"/>
        </w:rPr>
        <w:t>____________</w:t>
      </w:r>
    </w:p>
    <w:sectPr w:rsidR="008C4938" w:rsidRPr="000D2CD8" w:rsidSect="007A700D">
      <w:pgSz w:w="11906" w:h="16838"/>
      <w:pgMar w:top="851" w:right="1134" w:bottom="992"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CA53" w14:textId="77777777" w:rsidR="007A700D" w:rsidRDefault="007A700D" w:rsidP="008C4938">
      <w:r>
        <w:separator/>
      </w:r>
    </w:p>
  </w:endnote>
  <w:endnote w:type="continuationSeparator" w:id="0">
    <w:p w14:paraId="17B49002" w14:textId="77777777" w:rsidR="007A700D" w:rsidRDefault="007A700D" w:rsidP="008C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64CC" w14:textId="77777777" w:rsidR="007A700D" w:rsidRDefault="007A700D" w:rsidP="008C4938">
      <w:r>
        <w:separator/>
      </w:r>
    </w:p>
  </w:footnote>
  <w:footnote w:type="continuationSeparator" w:id="0">
    <w:p w14:paraId="0F481973" w14:textId="77777777" w:rsidR="007A700D" w:rsidRDefault="007A700D" w:rsidP="008C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59599"/>
      <w:docPartObj>
        <w:docPartGallery w:val="Page Numbers (Top of Page)"/>
        <w:docPartUnique/>
      </w:docPartObj>
    </w:sdtPr>
    <w:sdtContent>
      <w:p w14:paraId="5F447567" w14:textId="45ED916A" w:rsidR="008C4938" w:rsidRDefault="008C4938">
        <w:pPr>
          <w:pStyle w:val="aa"/>
          <w:jc w:val="center"/>
        </w:pPr>
        <w:r>
          <w:fldChar w:fldCharType="begin"/>
        </w:r>
        <w:r>
          <w:instrText>PAGE   \* MERGEFORMAT</w:instrText>
        </w:r>
        <w:r>
          <w:fldChar w:fldCharType="separate"/>
        </w:r>
        <w:r>
          <w:t>2</w:t>
        </w:r>
        <w:r>
          <w:fldChar w:fldCharType="end"/>
        </w:r>
      </w:p>
    </w:sdtContent>
  </w:sdt>
  <w:p w14:paraId="319F3D7F" w14:textId="77777777" w:rsidR="008C4938" w:rsidRDefault="008C49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452"/>
    <w:multiLevelType w:val="hybridMultilevel"/>
    <w:tmpl w:val="F516F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B51A1E"/>
    <w:multiLevelType w:val="hybridMultilevel"/>
    <w:tmpl w:val="CBBC937A"/>
    <w:lvl w:ilvl="0" w:tplc="6DF82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A3105"/>
    <w:multiLevelType w:val="hybridMultilevel"/>
    <w:tmpl w:val="81E00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14239DB"/>
    <w:multiLevelType w:val="hybridMultilevel"/>
    <w:tmpl w:val="CBAC0AF6"/>
    <w:lvl w:ilvl="0" w:tplc="FA22B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2375011">
    <w:abstractNumId w:val="0"/>
  </w:num>
  <w:num w:numId="2" w16cid:durableId="2076972921">
    <w:abstractNumId w:val="1"/>
  </w:num>
  <w:num w:numId="3" w16cid:durableId="2102330788">
    <w:abstractNumId w:val="2"/>
  </w:num>
  <w:num w:numId="4" w16cid:durableId="437798622">
    <w:abstractNumId w:val="4"/>
  </w:num>
  <w:num w:numId="5" w16cid:durableId="239754293">
    <w:abstractNumId w:val="3"/>
  </w:num>
  <w:num w:numId="6" w16cid:durableId="211821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576C"/>
    <w:rsid w:val="000E28E3"/>
    <w:rsid w:val="000F1A02"/>
    <w:rsid w:val="00137667"/>
    <w:rsid w:val="001464B2"/>
    <w:rsid w:val="001A2440"/>
    <w:rsid w:val="001B4F8D"/>
    <w:rsid w:val="001F265D"/>
    <w:rsid w:val="00285D0C"/>
    <w:rsid w:val="002A2B11"/>
    <w:rsid w:val="002F22EB"/>
    <w:rsid w:val="0030240A"/>
    <w:rsid w:val="00307127"/>
    <w:rsid w:val="00326996"/>
    <w:rsid w:val="003E1970"/>
    <w:rsid w:val="0043001D"/>
    <w:rsid w:val="004914DD"/>
    <w:rsid w:val="00511A2B"/>
    <w:rsid w:val="00554BEC"/>
    <w:rsid w:val="00595F6F"/>
    <w:rsid w:val="005A531D"/>
    <w:rsid w:val="005C0140"/>
    <w:rsid w:val="006415B0"/>
    <w:rsid w:val="006463D8"/>
    <w:rsid w:val="00711921"/>
    <w:rsid w:val="00796BD1"/>
    <w:rsid w:val="007A700D"/>
    <w:rsid w:val="008A3858"/>
    <w:rsid w:val="008C4938"/>
    <w:rsid w:val="009840BA"/>
    <w:rsid w:val="00A03876"/>
    <w:rsid w:val="00A13C7B"/>
    <w:rsid w:val="00AE1A2A"/>
    <w:rsid w:val="00AF4828"/>
    <w:rsid w:val="00AF494B"/>
    <w:rsid w:val="00B52D22"/>
    <w:rsid w:val="00B83D8D"/>
    <w:rsid w:val="00B95FEE"/>
    <w:rsid w:val="00BD00A0"/>
    <w:rsid w:val="00BF2B0B"/>
    <w:rsid w:val="00CD786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26294"/>
  <w15:chartTrackingRefBased/>
  <w15:docId w15:val="{41E62402-0B45-49AD-854A-727C331C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8C4938"/>
    <w:pPr>
      <w:ind w:left="720"/>
      <w:contextualSpacing/>
    </w:pPr>
  </w:style>
  <w:style w:type="paragraph" w:styleId="aa">
    <w:name w:val="header"/>
    <w:basedOn w:val="a"/>
    <w:link w:val="ab"/>
    <w:uiPriority w:val="99"/>
    <w:rsid w:val="008C4938"/>
    <w:pPr>
      <w:tabs>
        <w:tab w:val="center" w:pos="4677"/>
        <w:tab w:val="right" w:pos="9355"/>
      </w:tabs>
    </w:pPr>
  </w:style>
  <w:style w:type="character" w:customStyle="1" w:styleId="ab">
    <w:name w:val="Верхний колонтитул Знак"/>
    <w:basedOn w:val="a0"/>
    <w:link w:val="aa"/>
    <w:uiPriority w:val="99"/>
    <w:rsid w:val="008C4938"/>
    <w:rPr>
      <w:sz w:val="28"/>
    </w:rPr>
  </w:style>
  <w:style w:type="paragraph" w:styleId="ac">
    <w:name w:val="footer"/>
    <w:basedOn w:val="a"/>
    <w:link w:val="ad"/>
    <w:rsid w:val="008C4938"/>
    <w:pPr>
      <w:tabs>
        <w:tab w:val="center" w:pos="4677"/>
        <w:tab w:val="right" w:pos="9355"/>
      </w:tabs>
    </w:pPr>
  </w:style>
  <w:style w:type="character" w:customStyle="1" w:styleId="ad">
    <w:name w:val="Нижний колонтитул Знак"/>
    <w:basedOn w:val="a0"/>
    <w:link w:val="ac"/>
    <w:rsid w:val="008C493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4" Type="http://schemas.openxmlformats.org/officeDocument/2006/relationships/webSettings" Target="web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8601</Words>
  <Characters>49027</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АДМИНИСТРАЦИЯ  МУНИЦИПАЛЬНОГО  ОБРАЗОВАНИЯ</vt:lpstr>
      <vt:lpstr>        согласованО:</vt:lpstr>
      <vt:lpstr>        </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vt:lpstr>
      <vt:lpstr>        6. Особенности выполнения административных процедур  в многофункциональных цент</vt:lpstr>
      <vt:lpstr>        </vt:lpstr>
    </vt:vector>
  </TitlesOfParts>
  <Company>ADM</Company>
  <LinksUpToDate>false</LinksUpToDate>
  <CharactersWithSpaces>57513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2024-01-11T08:24:00Z</cp:lastPrinted>
  <dcterms:created xsi:type="dcterms:W3CDTF">2023-12-28T13:18:00Z</dcterms:created>
  <dcterms:modified xsi:type="dcterms:W3CDTF">2024-01-11T08:33:00Z</dcterms:modified>
</cp:coreProperties>
</file>