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4F4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A98C38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19244D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67154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4A7979C" w14:textId="77777777" w:rsidR="00B52D22" w:rsidRDefault="00B52D22">
      <w:pPr>
        <w:jc w:val="center"/>
        <w:rPr>
          <w:b/>
          <w:sz w:val="32"/>
        </w:rPr>
      </w:pPr>
    </w:p>
    <w:p w14:paraId="5C70279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5AAD518" w14:textId="77777777" w:rsidR="00B52D22" w:rsidRDefault="00B52D22">
      <w:pPr>
        <w:jc w:val="center"/>
        <w:rPr>
          <w:sz w:val="10"/>
        </w:rPr>
      </w:pPr>
    </w:p>
    <w:p w14:paraId="15BDD762" w14:textId="77777777" w:rsidR="00B52D22" w:rsidRDefault="00B52D22">
      <w:pPr>
        <w:jc w:val="center"/>
        <w:rPr>
          <w:sz w:val="10"/>
        </w:rPr>
      </w:pPr>
    </w:p>
    <w:p w14:paraId="2EFC8007" w14:textId="77777777" w:rsidR="00B52D22" w:rsidRDefault="00B52D22">
      <w:pPr>
        <w:tabs>
          <w:tab w:val="left" w:pos="4962"/>
        </w:tabs>
        <w:rPr>
          <w:sz w:val="16"/>
        </w:rPr>
      </w:pPr>
    </w:p>
    <w:p w14:paraId="27C8539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B3B0FB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D77744" w14:textId="75B5DF56" w:rsidR="00B52D22" w:rsidRDefault="00D51768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01-2597-а</w:t>
      </w:r>
    </w:p>
    <w:p w14:paraId="6C07289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9AE291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94555" w14:paraId="7D26410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6B1C37" w14:textId="146E5008" w:rsidR="008A3858" w:rsidRPr="00494555" w:rsidRDefault="00494555" w:rsidP="00B52D22">
            <w:pPr>
              <w:rPr>
                <w:bCs/>
                <w:sz w:val="24"/>
                <w:szCs w:val="24"/>
              </w:rPr>
            </w:pPr>
            <w:r w:rsidRPr="00494555">
              <w:rPr>
                <w:bCs/>
                <w:sz w:val="24"/>
                <w:szCs w:val="24"/>
              </w:rPr>
              <w:t>Об утверждении муниципальной программы Тихвинского района «Развитие сельского хозяйства Тихвинского района»</w:t>
            </w:r>
          </w:p>
        </w:tc>
      </w:tr>
      <w:tr w:rsidR="00D51768" w:rsidRPr="00D51768" w14:paraId="563065D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060A1EA" w14:textId="68A7F7CF" w:rsidR="00494555" w:rsidRPr="00D51768" w:rsidRDefault="00494555" w:rsidP="00B52D22">
            <w:pPr>
              <w:rPr>
                <w:bCs/>
                <w:sz w:val="24"/>
                <w:szCs w:val="24"/>
              </w:rPr>
            </w:pPr>
            <w:r w:rsidRPr="00D51768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3F9A45B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20E9A56" w14:textId="77777777" w:rsidR="00494555" w:rsidRDefault="00494555" w:rsidP="001A2440">
      <w:pPr>
        <w:ind w:right="-1" w:firstLine="709"/>
        <w:rPr>
          <w:sz w:val="22"/>
          <w:szCs w:val="22"/>
        </w:rPr>
      </w:pPr>
    </w:p>
    <w:p w14:paraId="6F28FFA4" w14:textId="77777777" w:rsidR="00494555" w:rsidRPr="002F08D2" w:rsidRDefault="00494555" w:rsidP="0049455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2F08D2">
        <w:rPr>
          <w:rFonts w:eastAsia="Calibri"/>
          <w:color w:val="000000"/>
          <w:szCs w:val="28"/>
          <w:lang w:eastAsia="en-US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 на территории Тихвинского района и в соответствии с постановлениями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12E42759" w14:textId="77777777" w:rsidR="00494555" w:rsidRPr="002F08D2" w:rsidRDefault="00494555" w:rsidP="00494555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F08D2">
        <w:rPr>
          <w:rFonts w:eastAsia="Calibri"/>
          <w:color w:val="000000"/>
          <w:szCs w:val="28"/>
          <w:lang w:eastAsia="en-US"/>
        </w:rPr>
        <w:t xml:space="preserve"> Утвердить муниципальную программу Тихвинского района «Развитие сельского хозяйства Тихвинского района», </w:t>
      </w:r>
      <w:r w:rsidRPr="002F08D2">
        <w:rPr>
          <w:rFonts w:eastAsia="Calibri"/>
          <w:szCs w:val="28"/>
          <w:lang w:eastAsia="en-US"/>
        </w:rPr>
        <w:t xml:space="preserve">далее Муниципальная программа </w:t>
      </w:r>
      <w:r w:rsidRPr="002F08D2">
        <w:rPr>
          <w:rFonts w:eastAsia="Calibri"/>
          <w:color w:val="000000"/>
          <w:szCs w:val="28"/>
          <w:lang w:eastAsia="en-US"/>
        </w:rPr>
        <w:t>(приложение).</w:t>
      </w:r>
    </w:p>
    <w:p w14:paraId="55C6430B" w14:textId="156709B6" w:rsidR="00494555" w:rsidRPr="002F08D2" w:rsidRDefault="00494555" w:rsidP="00494555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F08D2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2F08D2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2F08D2">
        <w:rPr>
          <w:rFonts w:eastAsia="Calibri"/>
          <w:color w:val="000000"/>
          <w:szCs w:val="28"/>
          <w:lang w:eastAsia="en-US"/>
        </w:rPr>
        <w:t xml:space="preserve"> силу с 1 января 2025 г</w:t>
      </w:r>
      <w:r>
        <w:rPr>
          <w:rFonts w:eastAsia="Calibri"/>
          <w:color w:val="000000"/>
          <w:szCs w:val="28"/>
          <w:lang w:eastAsia="en-US"/>
        </w:rPr>
        <w:t>ода</w:t>
      </w:r>
      <w:r w:rsidR="003466AA">
        <w:rPr>
          <w:rFonts w:eastAsia="Calibri"/>
          <w:color w:val="000000"/>
          <w:szCs w:val="28"/>
          <w:lang w:eastAsia="en-US"/>
        </w:rPr>
        <w:t xml:space="preserve"> </w:t>
      </w:r>
      <w:r w:rsidRPr="002F08D2">
        <w:rPr>
          <w:rFonts w:eastAsia="Calibri"/>
          <w:color w:val="000000"/>
          <w:szCs w:val="28"/>
          <w:lang w:eastAsia="en-US"/>
        </w:rPr>
        <w:t xml:space="preserve">постановление администрации Тихвинского района </w:t>
      </w:r>
      <w:r w:rsidRPr="002F08D2">
        <w:rPr>
          <w:rFonts w:eastAsia="Calibri"/>
          <w:b/>
          <w:bCs/>
          <w:color w:val="000000"/>
          <w:szCs w:val="28"/>
          <w:lang w:eastAsia="en-US"/>
        </w:rPr>
        <w:t>от 30 октября 2023 г</w:t>
      </w:r>
      <w:r w:rsidRPr="00864E46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2F08D2">
        <w:rPr>
          <w:rFonts w:eastAsia="Calibri"/>
          <w:b/>
          <w:bCs/>
          <w:color w:val="000000"/>
          <w:szCs w:val="28"/>
          <w:lang w:eastAsia="en-US"/>
        </w:rPr>
        <w:t xml:space="preserve"> №</w:t>
      </w:r>
      <w:r w:rsidR="003466AA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2F08D2">
        <w:rPr>
          <w:rFonts w:eastAsia="Calibri"/>
          <w:b/>
          <w:bCs/>
          <w:color w:val="000000"/>
          <w:szCs w:val="28"/>
          <w:lang w:eastAsia="en-US"/>
        </w:rPr>
        <w:t>01-2712-а</w:t>
      </w:r>
      <w:r w:rsidRPr="002F08D2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«Развитие сельского хозяйства Тихвинского района»</w:t>
      </w:r>
      <w:r>
        <w:rPr>
          <w:rFonts w:eastAsia="Calibri"/>
          <w:color w:val="000000"/>
          <w:szCs w:val="28"/>
          <w:lang w:eastAsia="en-US"/>
        </w:rPr>
        <w:t>.</w:t>
      </w:r>
    </w:p>
    <w:p w14:paraId="3206E24D" w14:textId="77777777" w:rsidR="00494555" w:rsidRPr="002F08D2" w:rsidRDefault="00494555" w:rsidP="00494555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F08D2">
        <w:rPr>
          <w:rFonts w:eastAsia="Calibri"/>
          <w:color w:val="000000"/>
          <w:szCs w:val="28"/>
          <w:lang w:eastAsia="en-US"/>
        </w:rPr>
        <w:t xml:space="preserve">Финансирование расходов, связанных с реализацией муниципальной программы Тихвинского района «Развитие сельского хозяйства Тихвинского района» производить в пределах средств, предусмотренных на эти цели в бюджете Тихвинского района. </w:t>
      </w:r>
    </w:p>
    <w:p w14:paraId="4D246DA0" w14:textId="77777777" w:rsidR="00494555" w:rsidRPr="002F08D2" w:rsidRDefault="00494555" w:rsidP="00494555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F08D2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администрации-председателя комитета по экономике и инвестициям. </w:t>
      </w:r>
    </w:p>
    <w:p w14:paraId="098E822C" w14:textId="77777777" w:rsidR="00494555" w:rsidRPr="002F08D2" w:rsidRDefault="00494555" w:rsidP="00494555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F08D2">
        <w:rPr>
          <w:rFonts w:eastAsia="Calibri"/>
          <w:color w:val="000000"/>
          <w:szCs w:val="28"/>
          <w:lang w:eastAsia="en-US"/>
        </w:rPr>
        <w:t>Постановление вступает в силу с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2F08D2">
        <w:rPr>
          <w:rFonts w:eastAsia="Calibri"/>
          <w:color w:val="000000"/>
          <w:szCs w:val="28"/>
          <w:lang w:eastAsia="en-US"/>
        </w:rPr>
        <w:t>1 января 2025 года.</w:t>
      </w:r>
    </w:p>
    <w:p w14:paraId="3B248CCE" w14:textId="77777777" w:rsidR="00494555" w:rsidRPr="002F08D2" w:rsidRDefault="00494555" w:rsidP="00494555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043A84DE" w14:textId="77777777" w:rsidR="00494555" w:rsidRPr="002F08D2" w:rsidRDefault="00494555" w:rsidP="00494555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407FDCE" w14:textId="77777777" w:rsidR="00494555" w:rsidRPr="002F08D2" w:rsidRDefault="00494555" w:rsidP="00494555">
      <w:pPr>
        <w:spacing w:line="259" w:lineRule="auto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И.о. г</w:t>
      </w:r>
      <w:r w:rsidRPr="002F08D2">
        <w:rPr>
          <w:rFonts w:eastAsia="Calibri"/>
          <w:color w:val="000000"/>
          <w:szCs w:val="28"/>
          <w:lang w:eastAsia="en-US"/>
        </w:rPr>
        <w:t>лав</w:t>
      </w:r>
      <w:r>
        <w:rPr>
          <w:rFonts w:eastAsia="Calibri"/>
          <w:color w:val="000000"/>
          <w:szCs w:val="28"/>
          <w:lang w:eastAsia="en-US"/>
        </w:rPr>
        <w:t>ы</w:t>
      </w:r>
      <w:r w:rsidRPr="002F08D2">
        <w:rPr>
          <w:rFonts w:eastAsia="Calibri"/>
          <w:color w:val="000000"/>
          <w:szCs w:val="28"/>
          <w:lang w:eastAsia="en-US"/>
        </w:rPr>
        <w:t xml:space="preserve"> администрации                                                                </w:t>
      </w:r>
      <w:r>
        <w:rPr>
          <w:rFonts w:eastAsia="Calibri"/>
          <w:color w:val="000000"/>
          <w:szCs w:val="28"/>
          <w:lang w:eastAsia="en-US"/>
        </w:rPr>
        <w:t>С.А. Суворова</w:t>
      </w:r>
    </w:p>
    <w:p w14:paraId="51A0BAC6" w14:textId="77777777" w:rsidR="00494555" w:rsidRPr="002F08D2" w:rsidRDefault="00494555" w:rsidP="00494555">
      <w:pPr>
        <w:spacing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E2A3033" w14:textId="77777777" w:rsidR="00494555" w:rsidRPr="002F08D2" w:rsidRDefault="00494555" w:rsidP="00494555">
      <w:pPr>
        <w:spacing w:line="259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B710B1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2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993"/>
        <w:gridCol w:w="1984"/>
      </w:tblGrid>
      <w:tr w:rsidR="00494555" w:rsidRPr="002F08D2" w14:paraId="74343BD2" w14:textId="77777777" w:rsidTr="00105244">
        <w:trPr>
          <w:trHeight w:val="273"/>
        </w:trPr>
        <w:tc>
          <w:tcPr>
            <w:tcW w:w="6240" w:type="dxa"/>
          </w:tcPr>
          <w:p w14:paraId="5387C814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993" w:type="dxa"/>
          </w:tcPr>
          <w:p w14:paraId="1B137FE9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61EBC8C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</w:t>
            </w:r>
            <w:r w:rsidRPr="00B71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А.В.</w:t>
            </w:r>
          </w:p>
        </w:tc>
      </w:tr>
      <w:tr w:rsidR="00494555" w:rsidRPr="002F08D2" w14:paraId="0F5B916A" w14:textId="77777777" w:rsidTr="00105244">
        <w:trPr>
          <w:trHeight w:val="431"/>
        </w:trPr>
        <w:tc>
          <w:tcPr>
            <w:tcW w:w="6240" w:type="dxa"/>
          </w:tcPr>
          <w:p w14:paraId="12E7D5E3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– председатель комитета финансов Тихвинского района</w:t>
            </w:r>
          </w:p>
        </w:tc>
        <w:tc>
          <w:tcPr>
            <w:tcW w:w="993" w:type="dxa"/>
          </w:tcPr>
          <w:p w14:paraId="63051CD6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630207F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</w:t>
            </w:r>
            <w:r w:rsidRPr="00B71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С.А.</w:t>
            </w:r>
          </w:p>
        </w:tc>
      </w:tr>
      <w:tr w:rsidR="00494555" w:rsidRPr="002F08D2" w14:paraId="7D024FCF" w14:textId="77777777" w:rsidTr="00DE7D92">
        <w:trPr>
          <w:trHeight w:val="80"/>
        </w:trPr>
        <w:tc>
          <w:tcPr>
            <w:tcW w:w="6240" w:type="dxa"/>
          </w:tcPr>
          <w:p w14:paraId="46E64ADA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</w:t>
            </w:r>
          </w:p>
        </w:tc>
        <w:tc>
          <w:tcPr>
            <w:tcW w:w="993" w:type="dxa"/>
          </w:tcPr>
          <w:p w14:paraId="0BD261A5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0F89F41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</w:t>
            </w:r>
            <w:r w:rsidRPr="00B71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Л.Г.</w:t>
            </w:r>
          </w:p>
        </w:tc>
      </w:tr>
      <w:tr w:rsidR="00494555" w:rsidRPr="002F08D2" w14:paraId="5CED5D01" w14:textId="77777777" w:rsidTr="00105244">
        <w:trPr>
          <w:trHeight w:val="80"/>
        </w:trPr>
        <w:tc>
          <w:tcPr>
            <w:tcW w:w="6240" w:type="dxa"/>
          </w:tcPr>
          <w:p w14:paraId="5CBCB82D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993" w:type="dxa"/>
          </w:tcPr>
          <w:p w14:paraId="4EF2797A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72B2313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</w:t>
            </w:r>
            <w:r w:rsidRPr="00B71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И.С.</w:t>
            </w:r>
          </w:p>
        </w:tc>
      </w:tr>
      <w:tr w:rsidR="00494555" w:rsidRPr="002F08D2" w14:paraId="03A4103D" w14:textId="77777777" w:rsidTr="00105244">
        <w:trPr>
          <w:trHeight w:val="80"/>
        </w:trPr>
        <w:tc>
          <w:tcPr>
            <w:tcW w:w="6240" w:type="dxa"/>
          </w:tcPr>
          <w:p w14:paraId="1915C5AF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993" w:type="dxa"/>
          </w:tcPr>
          <w:p w14:paraId="734D87A3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05979D8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</w:t>
            </w:r>
            <w:r w:rsidRPr="00B71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И.Г.</w:t>
            </w:r>
          </w:p>
        </w:tc>
      </w:tr>
    </w:tbl>
    <w:p w14:paraId="480FB38D" w14:textId="77777777" w:rsidR="00494555" w:rsidRDefault="00494555" w:rsidP="00494555">
      <w:pPr>
        <w:spacing w:line="259" w:lineRule="auto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1D6803B3" w14:textId="77777777" w:rsidR="00494555" w:rsidRPr="002F08D2" w:rsidRDefault="00494555" w:rsidP="00494555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F08D2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</w:p>
    <w:tbl>
      <w:tblPr>
        <w:tblW w:w="80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134"/>
      </w:tblGrid>
      <w:tr w:rsidR="00494555" w:rsidRPr="002F08D2" w14:paraId="5E3129A9" w14:textId="77777777" w:rsidTr="00105244">
        <w:trPr>
          <w:trHeight w:val="80"/>
        </w:trPr>
        <w:tc>
          <w:tcPr>
            <w:tcW w:w="6946" w:type="dxa"/>
          </w:tcPr>
          <w:p w14:paraId="3A62A4B2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134" w:type="dxa"/>
          </w:tcPr>
          <w:p w14:paraId="7555231E" w14:textId="77777777" w:rsidR="00494555" w:rsidRPr="002F08D2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4555" w:rsidRPr="002F08D2" w14:paraId="39A00257" w14:textId="77777777" w:rsidTr="00105244">
        <w:tc>
          <w:tcPr>
            <w:tcW w:w="6946" w:type="dxa"/>
          </w:tcPr>
          <w:p w14:paraId="1F182AAA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134" w:type="dxa"/>
          </w:tcPr>
          <w:p w14:paraId="7D296F4E" w14:textId="77777777" w:rsidR="00494555" w:rsidRPr="002F08D2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4555" w:rsidRPr="002F08D2" w14:paraId="155083F2" w14:textId="77777777" w:rsidTr="00105244">
        <w:tc>
          <w:tcPr>
            <w:tcW w:w="6946" w:type="dxa"/>
          </w:tcPr>
          <w:p w14:paraId="4A8698F3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134" w:type="dxa"/>
          </w:tcPr>
          <w:p w14:paraId="28A677D9" w14:textId="77777777" w:rsidR="00494555" w:rsidRPr="002F08D2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4555" w:rsidRPr="002F08D2" w14:paraId="351FC129" w14:textId="77777777" w:rsidTr="00105244">
        <w:tc>
          <w:tcPr>
            <w:tcW w:w="6946" w:type="dxa"/>
          </w:tcPr>
          <w:p w14:paraId="4CE292A9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134" w:type="dxa"/>
          </w:tcPr>
          <w:p w14:paraId="2B213CA1" w14:textId="77777777" w:rsidR="00494555" w:rsidRPr="002F08D2" w:rsidRDefault="00494555" w:rsidP="00105244">
            <w:pPr>
              <w:spacing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94555" w:rsidRPr="002F08D2" w14:paraId="36681D40" w14:textId="77777777" w:rsidTr="00105244">
        <w:tc>
          <w:tcPr>
            <w:tcW w:w="6946" w:type="dxa"/>
          </w:tcPr>
          <w:p w14:paraId="1E41FF1D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34" w:type="dxa"/>
          </w:tcPr>
          <w:p w14:paraId="64E4BE5F" w14:textId="77777777" w:rsidR="00494555" w:rsidRPr="002F08D2" w:rsidRDefault="00494555" w:rsidP="00105244">
            <w:pPr>
              <w:spacing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94555" w:rsidRPr="002F08D2" w14:paraId="7A1DDBCA" w14:textId="77777777" w:rsidTr="00105244">
        <w:tc>
          <w:tcPr>
            <w:tcW w:w="6946" w:type="dxa"/>
          </w:tcPr>
          <w:p w14:paraId="5336F8D0" w14:textId="77777777" w:rsidR="00494555" w:rsidRPr="002F08D2" w:rsidRDefault="00494555" w:rsidP="00105244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7EF43839" w14:textId="77777777" w:rsidR="00494555" w:rsidRPr="002F08D2" w:rsidRDefault="00494555" w:rsidP="00105244">
            <w:pPr>
              <w:spacing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6685C29A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4876F47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AC4CEC2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3CCBC1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619ECD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A1609B2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A7EC8BB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CE78A51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B24434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EF659F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1A395C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176BE5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92F221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75FAFD6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CE96209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062BD13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FC5885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9DCBF42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4A211C1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8FFD98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70079F4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532EED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A3C1728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E514A4D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F9C2D9C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58E9802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A6A5281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EBE72A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104154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EA6EBCA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4B067AC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85E94D" w14:textId="77777777" w:rsidR="0049455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2543B89" w14:textId="77777777" w:rsidR="00494555" w:rsidRPr="00744C75" w:rsidRDefault="00494555" w:rsidP="00494555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744C75">
        <w:rPr>
          <w:color w:val="000000"/>
          <w:sz w:val="24"/>
          <w:szCs w:val="24"/>
        </w:rPr>
        <w:t>Пархомец</w:t>
      </w:r>
      <w:proofErr w:type="spellEnd"/>
      <w:r w:rsidRPr="00744C75">
        <w:rPr>
          <w:color w:val="000000"/>
          <w:sz w:val="24"/>
          <w:szCs w:val="24"/>
        </w:rPr>
        <w:t xml:space="preserve"> Людмила Евгеньевна,</w:t>
      </w:r>
    </w:p>
    <w:p w14:paraId="247CEDAF" w14:textId="77777777" w:rsidR="00494555" w:rsidRDefault="00494555" w:rsidP="00494555">
      <w:pPr>
        <w:spacing w:line="259" w:lineRule="auto"/>
        <w:rPr>
          <w:color w:val="000000"/>
          <w:sz w:val="24"/>
          <w:szCs w:val="24"/>
        </w:rPr>
        <w:sectPr w:rsidR="00494555" w:rsidSect="00494555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  <w:r w:rsidRPr="00B710B1">
        <w:rPr>
          <w:color w:val="000000"/>
          <w:sz w:val="24"/>
          <w:szCs w:val="24"/>
        </w:rPr>
        <w:t>75-416</w:t>
      </w:r>
    </w:p>
    <w:p w14:paraId="67B7103D" w14:textId="77777777" w:rsidR="00494555" w:rsidRPr="00D51768" w:rsidRDefault="00494555" w:rsidP="003466A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D51768">
        <w:rPr>
          <w:rFonts w:eastAsia="Calibri"/>
          <w:sz w:val="24"/>
          <w:szCs w:val="24"/>
          <w:lang w:eastAsia="en-US"/>
        </w:rPr>
        <w:t>УТВЕРЖДЕНА</w:t>
      </w:r>
    </w:p>
    <w:p w14:paraId="74F6E0CE" w14:textId="77777777" w:rsidR="00494555" w:rsidRPr="00D51768" w:rsidRDefault="00494555" w:rsidP="003466A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D51768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14:paraId="3E1B2736" w14:textId="77777777" w:rsidR="00494555" w:rsidRPr="00D51768" w:rsidRDefault="00494555" w:rsidP="003466A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D51768">
        <w:rPr>
          <w:rFonts w:eastAsia="Calibri"/>
          <w:sz w:val="24"/>
          <w:szCs w:val="24"/>
          <w:lang w:eastAsia="en-US"/>
        </w:rPr>
        <w:t>Тихвинского района</w:t>
      </w:r>
    </w:p>
    <w:p w14:paraId="32BC1D82" w14:textId="15EC7606" w:rsidR="00494555" w:rsidRPr="00D51768" w:rsidRDefault="00494555" w:rsidP="003466A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bookmarkStart w:id="0" w:name="_Hlk181432612"/>
      <w:r w:rsidRPr="00D51768">
        <w:rPr>
          <w:rFonts w:eastAsia="Calibri"/>
          <w:sz w:val="24"/>
          <w:szCs w:val="24"/>
          <w:lang w:eastAsia="en-US"/>
        </w:rPr>
        <w:t xml:space="preserve">от </w:t>
      </w:r>
      <w:r w:rsidR="00D51768">
        <w:rPr>
          <w:rFonts w:eastAsia="Calibri"/>
          <w:sz w:val="24"/>
          <w:szCs w:val="24"/>
          <w:lang w:eastAsia="en-US"/>
        </w:rPr>
        <w:t>31</w:t>
      </w:r>
      <w:r w:rsidRPr="00D51768">
        <w:rPr>
          <w:rFonts w:eastAsia="Calibri"/>
          <w:sz w:val="24"/>
          <w:szCs w:val="24"/>
          <w:lang w:eastAsia="en-US"/>
        </w:rPr>
        <w:t xml:space="preserve"> октября  2024 г. № 01-</w:t>
      </w:r>
      <w:r w:rsidR="00D51768">
        <w:rPr>
          <w:rFonts w:eastAsia="Calibri"/>
          <w:sz w:val="24"/>
          <w:szCs w:val="24"/>
          <w:lang w:eastAsia="en-US"/>
        </w:rPr>
        <w:t>2597</w:t>
      </w:r>
      <w:r w:rsidRPr="00D51768">
        <w:rPr>
          <w:rFonts w:eastAsia="Calibri"/>
          <w:sz w:val="24"/>
          <w:szCs w:val="24"/>
          <w:lang w:eastAsia="en-US"/>
        </w:rPr>
        <w:t xml:space="preserve">-а     </w:t>
      </w:r>
    </w:p>
    <w:bookmarkEnd w:id="0"/>
    <w:p w14:paraId="75C4C45D" w14:textId="77777777" w:rsidR="00494555" w:rsidRPr="00D51768" w:rsidRDefault="00494555" w:rsidP="003466A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D51768">
        <w:rPr>
          <w:rFonts w:eastAsia="Calibri"/>
          <w:sz w:val="24"/>
          <w:szCs w:val="24"/>
          <w:lang w:eastAsia="en-US"/>
        </w:rPr>
        <w:t>(приложение)</w:t>
      </w:r>
    </w:p>
    <w:p w14:paraId="18AE1036" w14:textId="77777777" w:rsidR="00494555" w:rsidRPr="00D51768" w:rsidRDefault="00494555" w:rsidP="0049455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8B094CC" w14:textId="77777777" w:rsidR="00494555" w:rsidRPr="008170BE" w:rsidRDefault="00494555" w:rsidP="00494555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Муниципальная программа Тихвинского района </w:t>
      </w:r>
    </w:p>
    <w:p w14:paraId="59494441" w14:textId="77777777" w:rsidR="00494555" w:rsidRPr="008170BE" w:rsidRDefault="00494555" w:rsidP="00494555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сельского хозяйства Тихвинского района»</w:t>
      </w:r>
    </w:p>
    <w:p w14:paraId="6ACC4BE6" w14:textId="77777777" w:rsidR="00494555" w:rsidRPr="008170BE" w:rsidRDefault="00494555" w:rsidP="00494555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A88B20A" w14:textId="77777777" w:rsidR="00494555" w:rsidRPr="008170BE" w:rsidRDefault="00494555" w:rsidP="00494555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14:paraId="2922EA4C" w14:textId="77777777" w:rsidR="00494555" w:rsidRPr="008170BE" w:rsidRDefault="00494555" w:rsidP="00494555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</w:t>
      </w:r>
    </w:p>
    <w:p w14:paraId="3B833615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сельского хозяйства Тихвинского района»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3BEA09E" w14:textId="77777777" w:rsidR="00494555" w:rsidRPr="008170BE" w:rsidRDefault="00494555" w:rsidP="00494555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6166"/>
      </w:tblGrid>
      <w:tr w:rsidR="00494555" w:rsidRPr="008170BE" w14:paraId="38593776" w14:textId="77777777" w:rsidTr="003466AA">
        <w:trPr>
          <w:trHeight w:val="30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90D6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2781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2025-2027 годы </w:t>
            </w:r>
          </w:p>
        </w:tc>
      </w:tr>
      <w:tr w:rsidR="00494555" w:rsidRPr="008170BE" w14:paraId="2FBD7F05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7B2A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D72C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развитию агропромышленного комплекса (АПК) администрации Тихвинского района </w:t>
            </w:r>
          </w:p>
          <w:p w14:paraId="3A216F74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AF76350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C068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043D" w14:textId="77777777" w:rsidR="00494555" w:rsidRPr="008170BE" w:rsidRDefault="00494555" w:rsidP="0010524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94555" w:rsidRPr="008170BE" w14:paraId="3DA50DDC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D505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FC4D" w14:textId="77777777" w:rsidR="00494555" w:rsidRPr="008170BE" w:rsidRDefault="00494555" w:rsidP="0010524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</w:tr>
      <w:tr w:rsidR="00494555" w:rsidRPr="008170BE" w14:paraId="78BA0BF8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7C61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4558" w14:textId="77777777" w:rsidR="00494555" w:rsidRPr="008170BE" w:rsidRDefault="00494555" w:rsidP="0010524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создание благоприятных условий для эффективного развития агропромышленного комплекса Тихвинского района</w:t>
            </w:r>
          </w:p>
        </w:tc>
      </w:tr>
      <w:tr w:rsidR="00494555" w:rsidRPr="008170BE" w14:paraId="52E2C8BA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301E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AEAA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1. Стимулирование увеличения объемов производства продукции отраслей агропромышленного комплекса Тихвинского района.</w:t>
            </w:r>
          </w:p>
          <w:p w14:paraId="3C6D7957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2. Содействие развитию малых форм хозяйствования.</w:t>
            </w:r>
          </w:p>
          <w:p w14:paraId="4ED4C051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3.  Повышение самозанятости сельского населения – сохранение (увеличение) количества малых форм хозяйствования, получающих субсидии в рамках отдельных государственных полномочий Ленинградской области по поддержке сельскохозяйственного производства</w:t>
            </w:r>
          </w:p>
        </w:tc>
      </w:tr>
      <w:tr w:rsidR="00494555" w:rsidRPr="008170BE" w14:paraId="401FFCF4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7796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A489" w14:textId="77777777" w:rsidR="00494555" w:rsidRPr="008170BE" w:rsidRDefault="00494555" w:rsidP="0010524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94555" w:rsidRPr="008170BE" w14:paraId="11799B85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E6AC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19A5" w14:textId="69820674" w:rsidR="00494555" w:rsidRPr="008170BE" w:rsidRDefault="00494555" w:rsidP="0010524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В рамках программы реализуются мероприятия, направленные на достижение цели отраслевого проекта </w:t>
            </w:r>
            <w:r w:rsidR="003466AA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8170BE">
              <w:rPr>
                <w:rFonts w:eastAsia="Calibri"/>
                <w:sz w:val="24"/>
                <w:szCs w:val="24"/>
                <w:lang w:eastAsia="en-US"/>
              </w:rPr>
              <w:t>Развитие агропромышленного комплекса</w:t>
            </w:r>
            <w:r w:rsidR="003466A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494555" w:rsidRPr="008170BE" w14:paraId="750B256F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0939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341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финансирования программы составляет 18438</w:t>
            </w: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числе:</w:t>
            </w:r>
          </w:p>
          <w:p w14:paraId="6E7E539E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     2025 год - 6146 тыс. руб.</w:t>
            </w:r>
          </w:p>
          <w:p w14:paraId="7F5AB547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     2026 год - 6146 тыс. руб.</w:t>
            </w:r>
          </w:p>
          <w:p w14:paraId="55E95FC0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     2027 год - 6146 тыс. руб. </w:t>
            </w:r>
          </w:p>
        </w:tc>
      </w:tr>
      <w:tr w:rsidR="00494555" w:rsidRPr="008170BE" w14:paraId="6633C841" w14:textId="77777777" w:rsidTr="0010524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79D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E848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6B9644FF" w14:textId="77777777" w:rsidR="00494555" w:rsidRPr="008170BE" w:rsidRDefault="00494555" w:rsidP="00494555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EE1CD3D" w14:textId="77777777" w:rsidR="00494555" w:rsidRPr="008170BE" w:rsidRDefault="00494555" w:rsidP="00494555">
      <w:pPr>
        <w:spacing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проблемы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и прогноз развития сферы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14:paraId="378B9EDD" w14:textId="77777777" w:rsidR="00494555" w:rsidRPr="008170BE" w:rsidRDefault="00494555" w:rsidP="00494555">
      <w:pPr>
        <w:spacing w:line="259" w:lineRule="auto"/>
        <w:ind w:firstLine="270"/>
        <w:rPr>
          <w:rFonts w:eastAsia="Calibri"/>
          <w:color w:val="000000"/>
          <w:sz w:val="24"/>
          <w:szCs w:val="24"/>
          <w:lang w:eastAsia="en-US"/>
        </w:rPr>
      </w:pPr>
    </w:p>
    <w:p w14:paraId="025A47F3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В составе агропромышленного комплекса Тихвинского района ведут производственно-финансовую деятельность 4 сельскохозяйственных предприятия, 2 рыбоводных предприятия, 8 крестьянских (фермерских) хозяйств, свыше 5 тысяч хозяйств населения, 1 предприятие перерабатывающей промышленности.</w:t>
      </w:r>
    </w:p>
    <w:p w14:paraId="5C86E993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Специализация сельскохозяйственных предприятий Тихвинского района - животноводство, на долю которого приходится 78% валовой продукции отрасли.  </w:t>
      </w:r>
    </w:p>
    <w:p w14:paraId="3EBBA45E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Главными производителями товарной продукции в районе являются сельскохозяйственные организации.</w:t>
      </w:r>
    </w:p>
    <w:p w14:paraId="3F9D6D36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Отрасль животноводства представлена молочно-мясным направлением разведения крупного рогатого скота </w:t>
      </w:r>
      <w:proofErr w:type="spellStart"/>
      <w:r w:rsidRPr="008170BE">
        <w:rPr>
          <w:rFonts w:eastAsia="Calibri"/>
          <w:color w:val="000000"/>
          <w:sz w:val="24"/>
          <w:szCs w:val="24"/>
          <w:lang w:eastAsia="en-US"/>
        </w:rPr>
        <w:t>айрширской</w:t>
      </w:r>
      <w:proofErr w:type="spellEnd"/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породы. АО «Культура-АГРО» и ПАО «СП Андреевское» имеют статус племенных репродукторов.</w:t>
      </w:r>
    </w:p>
    <w:p w14:paraId="157379E6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Поголовье крупного рогатого скота на 01.01.2024 в сельхозорганизациях составило 4019 голов (99% к 01.01.2023 г), в том числе коров 1955 головы (100% к 01.01.2023 г). </w:t>
      </w:r>
    </w:p>
    <w:p w14:paraId="0A1838C3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Малые формы хозяйствования имеют направления деятельности –выращивание земляники садовой, овощей открытого грунта, картофеля, птицеводство, выращивание товарной форели с применением системы закрытого водоснабжения.</w:t>
      </w:r>
    </w:p>
    <w:p w14:paraId="5E4639E6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Рыбохозяйственный комплекс представлен двумя предприятиями. Одно из них - ООО «Лапландия» имеет статус племенного завода по радужной форели, занимается выращиванием посадочного материала рыб, ООО «Озерное» специализируются на выращивании товарной форели радужной.</w:t>
      </w:r>
    </w:p>
    <w:p w14:paraId="47281B13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ОАО «Тихвинский хлебокомбинат» выпускает более 200 наименований хлебобулочных и кондитерских изделий, постоянно обновляет ассортимент продукции.</w:t>
      </w:r>
    </w:p>
    <w:p w14:paraId="68A37EAB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В АО «Культура-Агро» ведется переработка молока, выпускается творог разного процента жирности, бутилированное молоко, сметана, сливочное масло, йогурты, сливки. </w:t>
      </w:r>
    </w:p>
    <w:p w14:paraId="633F4CFF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Прогнозируемые показатели развития агропромышленного комплекса Тихвинского района основаны на показателях средней урожайности сельскохозяйственных культур и продуктивности животных. Уровень производства продукции сельского хозяйства района в сопоставимых ценах на перспективу 2027 года составят 1% ежегодно в хозяйствах, получающих субсидии по направлениям муниципальной программы.</w:t>
      </w:r>
    </w:p>
    <w:p w14:paraId="0E79BB8A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Наращивание объемов продукции планируется за счет повышения продуктивности животных, увеличения поголовья крупного рогатого скота, увеличения урожайности сельскохозяйственных культур. </w:t>
      </w:r>
    </w:p>
    <w:p w14:paraId="6F1C5BFF" w14:textId="77777777" w:rsidR="00494555" w:rsidRPr="008170BE" w:rsidRDefault="00494555" w:rsidP="00494555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E022EB0" w14:textId="77777777" w:rsidR="00494555" w:rsidRPr="008170BE" w:rsidRDefault="00494555" w:rsidP="00494555">
      <w:pPr>
        <w:spacing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государственной и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политики в сфере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</w:t>
      </w:r>
    </w:p>
    <w:p w14:paraId="24C5E2E4" w14:textId="77777777" w:rsidR="00494555" w:rsidRPr="008170BE" w:rsidRDefault="00494555" w:rsidP="00494555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569E0D35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С учетом приоритетов государственной политики целью реализации программы является: </w:t>
      </w:r>
    </w:p>
    <w:p w14:paraId="086D95EE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- создание благоприятных условий для эффективного развития агропромышленного комплекса;</w:t>
      </w:r>
    </w:p>
    <w:p w14:paraId="6F1D7F9C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- повышение устойчивости развития сельских территорий Тихвинского района. </w:t>
      </w:r>
    </w:p>
    <w:p w14:paraId="59B56DB2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Мероприятия программы дополняют мероприятия государственной программы Ленинградской области «Развитие сельского хозяйства Ленинградской области».</w:t>
      </w:r>
    </w:p>
    <w:p w14:paraId="203E2068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Реализация Программы позволит:</w:t>
      </w:r>
    </w:p>
    <w:p w14:paraId="0A6DE7FD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- обеспечить рост объемов производства основных видов продукции в хозяйствах, получающих субсидии по направлениям муниципальной программы на 1% ежегодно;</w:t>
      </w:r>
    </w:p>
    <w:p w14:paraId="35697CD9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- сохранить количество граждан, получающих субсидии в рамках отдельных государственных полномочий Ленинградской области по поддержке сельскохозяйственного производства не менее 40  человек.</w:t>
      </w:r>
    </w:p>
    <w:p w14:paraId="2AE7638E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09E30672" w14:textId="77777777" w:rsidR="00494555" w:rsidRDefault="00494555" w:rsidP="00494555">
      <w:pPr>
        <w:spacing w:line="259" w:lineRule="auto"/>
        <w:ind w:firstLine="225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мероприятий муниципальной программы</w:t>
      </w:r>
    </w:p>
    <w:p w14:paraId="657AFE4E" w14:textId="77777777" w:rsidR="00494555" w:rsidRPr="008170BE" w:rsidRDefault="00494555" w:rsidP="00494555">
      <w:pPr>
        <w:spacing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3A7AEDB3" w14:textId="62F1A1E3" w:rsidR="00494555" w:rsidRPr="008170BE" w:rsidRDefault="00494555" w:rsidP="00494555">
      <w:pPr>
        <w:ind w:firstLine="720"/>
        <w:rPr>
          <w:rFonts w:eastAsia="Calibri"/>
          <w:sz w:val="24"/>
          <w:szCs w:val="24"/>
          <w:lang w:eastAsia="en-US"/>
        </w:rPr>
      </w:pPr>
      <w:r w:rsidRPr="008170BE">
        <w:rPr>
          <w:rFonts w:eastAsia="Calibri"/>
          <w:sz w:val="24"/>
          <w:szCs w:val="24"/>
          <w:lang w:eastAsia="en-US"/>
        </w:rPr>
        <w:t xml:space="preserve">В рамках программы реализуются мероприятия, направленные на достижение цели отраслевого проекта </w:t>
      </w:r>
      <w:r w:rsidR="00430D98">
        <w:rPr>
          <w:rFonts w:eastAsia="Calibri"/>
          <w:sz w:val="24"/>
          <w:szCs w:val="24"/>
          <w:lang w:eastAsia="en-US"/>
        </w:rPr>
        <w:t>«</w:t>
      </w:r>
      <w:r w:rsidRPr="008170BE">
        <w:rPr>
          <w:rFonts w:eastAsia="Calibri"/>
          <w:sz w:val="24"/>
          <w:szCs w:val="24"/>
          <w:lang w:eastAsia="en-US"/>
        </w:rPr>
        <w:t>Развитие агропромышленного комплекса</w:t>
      </w:r>
      <w:r w:rsidR="00430D98">
        <w:rPr>
          <w:rFonts w:eastAsia="Calibri"/>
          <w:sz w:val="24"/>
          <w:szCs w:val="24"/>
          <w:lang w:eastAsia="en-US"/>
        </w:rPr>
        <w:t>»:</w:t>
      </w:r>
    </w:p>
    <w:p w14:paraId="18FDAD11" w14:textId="77777777" w:rsidR="00494555" w:rsidRPr="008170BE" w:rsidRDefault="00494555" w:rsidP="00494555">
      <w:pPr>
        <w:ind w:firstLine="720"/>
        <w:rPr>
          <w:rFonts w:eastAsia="Calibri"/>
          <w:sz w:val="24"/>
          <w:szCs w:val="24"/>
          <w:lang w:eastAsia="en-US"/>
        </w:rPr>
      </w:pPr>
      <w:r w:rsidRPr="008170BE">
        <w:rPr>
          <w:rFonts w:eastAsia="Calibri"/>
          <w:sz w:val="24"/>
          <w:szCs w:val="24"/>
          <w:lang w:eastAsia="en-US"/>
        </w:rPr>
        <w:t xml:space="preserve"> - поддержка сельскохозяйственного производства (за счет средств областного бюджета)</w:t>
      </w:r>
    </w:p>
    <w:p w14:paraId="56E53220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В рамках программы реализуются процессные мероприятия:</w:t>
      </w:r>
    </w:p>
    <w:p w14:paraId="31C0E45F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«Поддержка развития агропромышленного комплекса Тихвинского района»</w:t>
      </w:r>
      <w:r w:rsidRPr="008170BE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5005D5D2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1.1. стимулирование производства сельскохозяйственной продукции, включающее предоставлений субсидий сельхозпроизводителям - юридическим лицам в целях возмещения затрат в связи с производством сельскохозяйственной продукции;</w:t>
      </w:r>
    </w:p>
    <w:p w14:paraId="0AE8B3CE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1.2. поддержка малых форм хозяйствования, включающее предоставлений субсидий сельхозпроизводителям -  крестьянским (фермерским) хозяйствам в целях возмещения затрат в связи с производством сельскохозяйственной продукции;</w:t>
      </w:r>
    </w:p>
    <w:p w14:paraId="1C46A980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1.3. проведение сельскохозяйственных ярмарок, торжественного мероприятия, посвященного профессиональному празднику работников сельского хозяйства и перерабатывающей промышленности.</w:t>
      </w:r>
    </w:p>
    <w:p w14:paraId="5DE147CC" w14:textId="77777777" w:rsidR="00494555" w:rsidRPr="008170BE" w:rsidRDefault="00494555" w:rsidP="00494555">
      <w:pPr>
        <w:ind w:firstLine="720"/>
        <w:rPr>
          <w:rFonts w:eastAsia="Calibri"/>
          <w:b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color w:val="000000"/>
          <w:sz w:val="24"/>
          <w:szCs w:val="24"/>
          <w:lang w:eastAsia="en-US"/>
        </w:rPr>
        <w:t>2. 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территорий»:</w:t>
      </w:r>
    </w:p>
    <w:p w14:paraId="268C5512" w14:textId="77777777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2.1. мониторинг реализации мероприятий программы «Устойчивое развитие сельских территорий» в Тихвинском районе.</w:t>
      </w:r>
    </w:p>
    <w:p w14:paraId="70A865F5" w14:textId="77777777" w:rsidR="00494555" w:rsidRPr="008170BE" w:rsidRDefault="00494555" w:rsidP="00494555">
      <w:pPr>
        <w:spacing w:line="259" w:lineRule="auto"/>
        <w:ind w:firstLine="225"/>
        <w:rPr>
          <w:rFonts w:eastAsia="Calibri"/>
          <w:b/>
          <w:color w:val="000000"/>
          <w:sz w:val="24"/>
          <w:szCs w:val="24"/>
          <w:lang w:eastAsia="en-US"/>
        </w:rPr>
      </w:pPr>
    </w:p>
    <w:p w14:paraId="075C60B8" w14:textId="08B350C9" w:rsidR="00494555" w:rsidRPr="008170BE" w:rsidRDefault="00494555" w:rsidP="00494555">
      <w:pPr>
        <w:spacing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4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. Методика оценки эффективности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7DF717EE" w14:textId="77777777" w:rsidR="00494555" w:rsidRPr="008170BE" w:rsidRDefault="00494555" w:rsidP="00494555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B5E024C" w14:textId="6ADC6F88" w:rsidR="00494555" w:rsidRPr="008170BE" w:rsidRDefault="00494555" w:rsidP="0049455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color w:val="000000"/>
          <w:sz w:val="24"/>
          <w:szCs w:val="24"/>
          <w:lang w:eastAsia="en-US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8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22 февраля 2024 года №01-383-а (</w:t>
      </w:r>
      <w:r w:rsidRPr="008170BE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8170BE">
        <w:rPr>
          <w:rFonts w:eastAsia="Calibri"/>
          <w:sz w:val="24"/>
          <w:szCs w:val="24"/>
          <w:lang w:eastAsia="en-US"/>
        </w:rPr>
        <w:t>приложение 1 к Муниципальной программе)</w:t>
      </w:r>
      <w:r w:rsidR="00430D98">
        <w:rPr>
          <w:rFonts w:eastAsia="Calibri"/>
          <w:sz w:val="24"/>
          <w:szCs w:val="24"/>
          <w:lang w:eastAsia="en-US"/>
        </w:rPr>
        <w:t>.</w:t>
      </w:r>
    </w:p>
    <w:p w14:paraId="028207C5" w14:textId="6265A004" w:rsidR="00494555" w:rsidRPr="00494555" w:rsidRDefault="00494555" w:rsidP="001A2440">
      <w:pPr>
        <w:ind w:right="-1" w:firstLine="709"/>
        <w:rPr>
          <w:sz w:val="24"/>
          <w:szCs w:val="24"/>
        </w:rPr>
      </w:pPr>
      <w:r w:rsidRPr="00494555">
        <w:rPr>
          <w:sz w:val="24"/>
          <w:szCs w:val="24"/>
        </w:rPr>
        <w:t>Оценка эффективности реализации программы производится ответственным исполнителем программы.</w:t>
      </w:r>
    </w:p>
    <w:p w14:paraId="45953D04" w14:textId="77777777" w:rsidR="00494555" w:rsidRDefault="00494555" w:rsidP="00494555">
      <w:pPr>
        <w:jc w:val="center"/>
      </w:pPr>
      <w:r>
        <w:rPr>
          <w:sz w:val="22"/>
          <w:szCs w:val="22"/>
        </w:rPr>
        <w:t>___________________</w:t>
      </w:r>
    </w:p>
    <w:p w14:paraId="5B2A4DE6" w14:textId="00FB5915" w:rsidR="00494555" w:rsidRDefault="00494555" w:rsidP="00494555">
      <w:pPr>
        <w:ind w:right="-1" w:firstLine="709"/>
        <w:rPr>
          <w:sz w:val="22"/>
          <w:szCs w:val="22"/>
        </w:rPr>
      </w:pPr>
    </w:p>
    <w:p w14:paraId="5FB68198" w14:textId="77777777" w:rsidR="00430D98" w:rsidRDefault="00430D98" w:rsidP="00494555">
      <w:pPr>
        <w:ind w:right="-1" w:firstLine="709"/>
        <w:rPr>
          <w:sz w:val="22"/>
          <w:szCs w:val="22"/>
        </w:rPr>
      </w:pPr>
    </w:p>
    <w:p w14:paraId="655A6101" w14:textId="77777777" w:rsidR="00430D98" w:rsidRDefault="00430D98" w:rsidP="00494555">
      <w:pPr>
        <w:ind w:right="-1" w:firstLine="709"/>
        <w:rPr>
          <w:sz w:val="22"/>
          <w:szCs w:val="22"/>
        </w:rPr>
      </w:pPr>
    </w:p>
    <w:p w14:paraId="0CF2DC71" w14:textId="77777777" w:rsidR="00430D98" w:rsidRDefault="00430D98" w:rsidP="00494555">
      <w:pPr>
        <w:ind w:right="-1" w:firstLine="709"/>
        <w:rPr>
          <w:sz w:val="22"/>
          <w:szCs w:val="22"/>
        </w:rPr>
      </w:pPr>
    </w:p>
    <w:p w14:paraId="750EAE18" w14:textId="77777777" w:rsidR="00430D98" w:rsidRDefault="00430D98" w:rsidP="00494555">
      <w:pPr>
        <w:ind w:right="-1" w:firstLine="709"/>
        <w:rPr>
          <w:sz w:val="22"/>
          <w:szCs w:val="22"/>
        </w:rPr>
      </w:pPr>
    </w:p>
    <w:p w14:paraId="07DD9F38" w14:textId="77777777" w:rsidR="00494555" w:rsidRDefault="00494555" w:rsidP="00494555">
      <w:pPr>
        <w:ind w:right="-1" w:firstLine="709"/>
        <w:rPr>
          <w:sz w:val="22"/>
          <w:szCs w:val="22"/>
        </w:rPr>
      </w:pPr>
    </w:p>
    <w:p w14:paraId="505003B8" w14:textId="77777777" w:rsidR="00430D98" w:rsidRPr="00D51768" w:rsidRDefault="00430D98" w:rsidP="00430D98">
      <w:pPr>
        <w:spacing w:line="256" w:lineRule="auto"/>
        <w:ind w:left="504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>Приложение № 1</w:t>
      </w:r>
    </w:p>
    <w:p w14:paraId="28AB990A" w14:textId="77777777" w:rsidR="00430D98" w:rsidRPr="00D51768" w:rsidRDefault="00430D98" w:rsidP="00430D98">
      <w:pPr>
        <w:spacing w:line="256" w:lineRule="auto"/>
        <w:ind w:left="504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к муниципальной  программе </w:t>
      </w:r>
    </w:p>
    <w:p w14:paraId="5A1ADD63" w14:textId="77777777" w:rsidR="00430D98" w:rsidRPr="00D51768" w:rsidRDefault="00430D98" w:rsidP="00430D98">
      <w:pPr>
        <w:spacing w:line="256" w:lineRule="auto"/>
        <w:ind w:left="504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Тихвинского района «Развитие сельского </w:t>
      </w:r>
    </w:p>
    <w:p w14:paraId="53AC071D" w14:textId="77777777" w:rsidR="00430D98" w:rsidRPr="00D51768" w:rsidRDefault="00430D98" w:rsidP="00430D98">
      <w:pPr>
        <w:spacing w:line="256" w:lineRule="auto"/>
        <w:ind w:left="504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хозяйства Тихвинского района», </w:t>
      </w:r>
    </w:p>
    <w:p w14:paraId="0999CFCF" w14:textId="77777777" w:rsidR="00430D98" w:rsidRPr="00D51768" w:rsidRDefault="00430D98" w:rsidP="00430D98">
      <w:pPr>
        <w:spacing w:line="256" w:lineRule="auto"/>
        <w:ind w:left="504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утвержденной постановлением  </w:t>
      </w:r>
    </w:p>
    <w:p w14:paraId="6CC5FDBB" w14:textId="77777777" w:rsidR="00430D98" w:rsidRPr="00D51768" w:rsidRDefault="00430D98" w:rsidP="00430D98">
      <w:pPr>
        <w:spacing w:line="256" w:lineRule="auto"/>
        <w:ind w:left="504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администрации Тихвинского района </w:t>
      </w:r>
    </w:p>
    <w:p w14:paraId="5DB88A90" w14:textId="77777777" w:rsidR="00D51768" w:rsidRPr="00D51768" w:rsidRDefault="00D51768" w:rsidP="00D51768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D51768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31</w:t>
      </w:r>
      <w:r w:rsidRPr="00D51768">
        <w:rPr>
          <w:rFonts w:eastAsia="Calibri"/>
          <w:sz w:val="24"/>
          <w:szCs w:val="24"/>
          <w:lang w:eastAsia="en-US"/>
        </w:rPr>
        <w:t xml:space="preserve"> октября  2024 г. № 01-</w:t>
      </w:r>
      <w:r>
        <w:rPr>
          <w:rFonts w:eastAsia="Calibri"/>
          <w:sz w:val="24"/>
          <w:szCs w:val="24"/>
          <w:lang w:eastAsia="en-US"/>
        </w:rPr>
        <w:t>2597</w:t>
      </w:r>
      <w:r w:rsidRPr="00D51768">
        <w:rPr>
          <w:rFonts w:eastAsia="Calibri"/>
          <w:sz w:val="24"/>
          <w:szCs w:val="24"/>
          <w:lang w:eastAsia="en-US"/>
        </w:rPr>
        <w:t xml:space="preserve">-а     </w:t>
      </w:r>
    </w:p>
    <w:p w14:paraId="57206927" w14:textId="77777777" w:rsidR="00494555" w:rsidRPr="00D51768" w:rsidRDefault="00494555" w:rsidP="00494555">
      <w:pPr>
        <w:spacing w:line="259" w:lineRule="auto"/>
        <w:jc w:val="right"/>
        <w:rPr>
          <w:rFonts w:eastAsia="Calibri"/>
          <w:sz w:val="22"/>
          <w:szCs w:val="22"/>
          <w:lang w:eastAsia="en-US"/>
        </w:rPr>
      </w:pPr>
    </w:p>
    <w:p w14:paraId="116EE6BF" w14:textId="77777777" w:rsidR="00494555" w:rsidRPr="00D51768" w:rsidRDefault="00494555" w:rsidP="00494555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6696DE3D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170BE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14:paraId="44D8B47C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170BE">
        <w:rPr>
          <w:rFonts w:eastAsia="Calibri"/>
          <w:b/>
          <w:bCs/>
          <w:color w:val="000000"/>
          <w:sz w:val="22"/>
          <w:szCs w:val="22"/>
          <w:lang w:eastAsia="en-US"/>
        </w:rPr>
        <w:t>показателей (индикаторов) по реализации</w:t>
      </w:r>
    </w:p>
    <w:p w14:paraId="4890C938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170BE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 Тихвинского района</w:t>
      </w:r>
      <w:r w:rsidRPr="008170BE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758450D1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170BE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сельского хозяйства Тихвинского района»</w:t>
      </w:r>
      <w:r w:rsidRPr="008170BE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701D5C35" w14:textId="77777777" w:rsidR="00494555" w:rsidRPr="008170BE" w:rsidRDefault="00494555" w:rsidP="00494555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305"/>
        <w:gridCol w:w="1395"/>
        <w:gridCol w:w="1170"/>
        <w:gridCol w:w="945"/>
        <w:gridCol w:w="1035"/>
      </w:tblGrid>
      <w:tr w:rsidR="00494555" w:rsidRPr="008170BE" w14:paraId="3067D40C" w14:textId="77777777" w:rsidTr="0010524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47E1" w14:textId="4944DB4E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14:paraId="623D487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пп</w:t>
            </w:r>
            <w:proofErr w:type="spellEnd"/>
          </w:p>
          <w:p w14:paraId="64130E1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A10A661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B42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  <w:p w14:paraId="50CAF8A2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4F2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092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4555" w:rsidRPr="008170BE" w14:paraId="68D75A34" w14:textId="77777777" w:rsidTr="0010524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9BE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30E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D4C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9006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 г.</w:t>
            </w: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D79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 г.</w:t>
            </w: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E2D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 г.</w:t>
            </w: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4555" w:rsidRPr="008170BE" w14:paraId="789E36BA" w14:textId="77777777" w:rsidTr="0010524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6AE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52D0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производства основных видов производства продукции в хозяйствах, получающих субсидии по направлениям муниципальной программы</w:t>
            </w:r>
          </w:p>
          <w:p w14:paraId="3DAEF949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4BF1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процентов (%) к предыдущему году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685E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B5E3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BA3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101,0</w:t>
            </w:r>
          </w:p>
        </w:tc>
      </w:tr>
      <w:tr w:rsidR="00494555" w:rsidRPr="008170BE" w14:paraId="69E85835" w14:textId="77777777" w:rsidTr="00105244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759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94D9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граждан, получающих субсидии в рамках отдельных государственных полномочий Ленинградской  области по поддержке сельскохозяйственного производства</w:t>
            </w:r>
          </w:p>
          <w:p w14:paraId="2C2D24FF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0E25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граждан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948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FF4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E5A1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70BE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</w:tbl>
    <w:p w14:paraId="118CE81C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170BE">
        <w:rPr>
          <w:rFonts w:eastAsia="Calibri"/>
          <w:color w:val="000000"/>
          <w:sz w:val="22"/>
          <w:szCs w:val="22"/>
          <w:lang w:eastAsia="en-US"/>
        </w:rPr>
        <w:t>__________</w:t>
      </w:r>
    </w:p>
    <w:p w14:paraId="65B14180" w14:textId="77777777" w:rsidR="00494555" w:rsidRPr="008170BE" w:rsidRDefault="00494555" w:rsidP="00494555">
      <w:pPr>
        <w:spacing w:line="259" w:lineRule="auto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  <w:sectPr w:rsidR="00494555" w:rsidRPr="008170BE" w:rsidSect="00DE7D92">
          <w:pgSz w:w="11906" w:h="16838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47B48F54" w14:textId="4089AC2F" w:rsidR="00430D98" w:rsidRPr="00D51768" w:rsidRDefault="00430D98" w:rsidP="00430D98">
      <w:pPr>
        <w:spacing w:line="256" w:lineRule="auto"/>
        <w:ind w:left="1080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>Приложение № 2</w:t>
      </w:r>
    </w:p>
    <w:p w14:paraId="74EB708A" w14:textId="77777777" w:rsidR="00430D98" w:rsidRPr="00D51768" w:rsidRDefault="00430D98" w:rsidP="00430D98">
      <w:pPr>
        <w:spacing w:line="256" w:lineRule="auto"/>
        <w:ind w:left="1080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к муниципальной  программе </w:t>
      </w:r>
    </w:p>
    <w:p w14:paraId="074954F9" w14:textId="77777777" w:rsidR="00430D98" w:rsidRPr="00D51768" w:rsidRDefault="00430D98" w:rsidP="00430D98">
      <w:pPr>
        <w:spacing w:line="256" w:lineRule="auto"/>
        <w:ind w:left="1080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Тихвинского района «Развитие сельского </w:t>
      </w:r>
    </w:p>
    <w:p w14:paraId="234D8B3B" w14:textId="77777777" w:rsidR="00430D98" w:rsidRPr="00D51768" w:rsidRDefault="00430D98" w:rsidP="00430D98">
      <w:pPr>
        <w:spacing w:line="256" w:lineRule="auto"/>
        <w:ind w:left="1080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хозяйства Тихвинского района», </w:t>
      </w:r>
    </w:p>
    <w:p w14:paraId="70E327CE" w14:textId="77777777" w:rsidR="00430D98" w:rsidRPr="00D51768" w:rsidRDefault="00430D98" w:rsidP="00430D98">
      <w:pPr>
        <w:spacing w:line="256" w:lineRule="auto"/>
        <w:ind w:left="1080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утвержденной постановлением  </w:t>
      </w:r>
    </w:p>
    <w:p w14:paraId="557AEDB7" w14:textId="77777777" w:rsidR="00430D98" w:rsidRPr="00D51768" w:rsidRDefault="00430D98" w:rsidP="00430D98">
      <w:pPr>
        <w:spacing w:line="256" w:lineRule="auto"/>
        <w:ind w:left="10800"/>
        <w:rPr>
          <w:rFonts w:eastAsia="Calibri"/>
          <w:sz w:val="22"/>
          <w:szCs w:val="22"/>
          <w:lang w:eastAsia="en-US"/>
        </w:rPr>
      </w:pPr>
      <w:r w:rsidRPr="00D51768">
        <w:rPr>
          <w:rFonts w:eastAsia="Calibri"/>
          <w:sz w:val="22"/>
          <w:szCs w:val="22"/>
          <w:lang w:eastAsia="en-US"/>
        </w:rPr>
        <w:t xml:space="preserve">администрации Тихвинского района </w:t>
      </w:r>
    </w:p>
    <w:p w14:paraId="2565DAE5" w14:textId="77777777" w:rsidR="00D51768" w:rsidRPr="00D51768" w:rsidRDefault="00D51768" w:rsidP="00D51768">
      <w:pPr>
        <w:spacing w:line="259" w:lineRule="auto"/>
        <w:ind w:left="5040" w:firstLine="5733"/>
        <w:rPr>
          <w:rFonts w:eastAsia="Calibri"/>
          <w:sz w:val="24"/>
          <w:szCs w:val="24"/>
          <w:lang w:eastAsia="en-US"/>
        </w:rPr>
      </w:pPr>
      <w:r w:rsidRPr="00D51768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31</w:t>
      </w:r>
      <w:r w:rsidRPr="00D51768">
        <w:rPr>
          <w:rFonts w:eastAsia="Calibri"/>
          <w:sz w:val="24"/>
          <w:szCs w:val="24"/>
          <w:lang w:eastAsia="en-US"/>
        </w:rPr>
        <w:t xml:space="preserve"> октября  2024 г. № 01-</w:t>
      </w:r>
      <w:r>
        <w:rPr>
          <w:rFonts w:eastAsia="Calibri"/>
          <w:sz w:val="24"/>
          <w:szCs w:val="24"/>
          <w:lang w:eastAsia="en-US"/>
        </w:rPr>
        <w:t>2597</w:t>
      </w:r>
      <w:r w:rsidRPr="00D51768">
        <w:rPr>
          <w:rFonts w:eastAsia="Calibri"/>
          <w:sz w:val="24"/>
          <w:szCs w:val="24"/>
          <w:lang w:eastAsia="en-US"/>
        </w:rPr>
        <w:t xml:space="preserve">-а     </w:t>
      </w:r>
    </w:p>
    <w:p w14:paraId="187D419E" w14:textId="542F7E3A" w:rsidR="00494555" w:rsidRPr="00D51768" w:rsidRDefault="00494555" w:rsidP="00494555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51768">
        <w:rPr>
          <w:rFonts w:eastAsia="Calibri"/>
          <w:b/>
          <w:bCs/>
          <w:sz w:val="24"/>
          <w:szCs w:val="24"/>
          <w:lang w:eastAsia="en-US"/>
        </w:rPr>
        <w:t>ПЛАН</w:t>
      </w:r>
    </w:p>
    <w:p w14:paraId="184B1BB3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  <w:r w:rsidRPr="008170B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4725894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170BE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сельского хозяйства Тихвинского района»</w:t>
      </w:r>
    </w:p>
    <w:p w14:paraId="01BCE23D" w14:textId="77777777" w:rsidR="00494555" w:rsidRPr="008170BE" w:rsidRDefault="00494555" w:rsidP="00494555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5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1559"/>
        <w:gridCol w:w="1134"/>
        <w:gridCol w:w="1701"/>
        <w:gridCol w:w="1276"/>
        <w:gridCol w:w="1275"/>
        <w:gridCol w:w="1410"/>
      </w:tblGrid>
      <w:tr w:rsidR="00494555" w:rsidRPr="008170BE" w14:paraId="533E7919" w14:textId="77777777" w:rsidTr="00765A7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E1AD" w14:textId="295D1F74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государственной</w:t>
            </w:r>
          </w:p>
          <w:p w14:paraId="1BC1877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программы, подпрограммы,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A75992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структурного элемента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08E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D3EF49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33AE016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соисполнитель,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4B3768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участник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A86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3658092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172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 объемы финансирования (</w:t>
            </w:r>
            <w:proofErr w:type="spellStart"/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.)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412C8495" w14:textId="77777777" w:rsidTr="00765A7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96B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B94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9C6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08E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8E8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3C8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B40765E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ADC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55C2C32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3489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прочие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7A4325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источники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71CB689C" w14:textId="77777777" w:rsidTr="00765A7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127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F38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B139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CB7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ACD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4DD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E361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FBDE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777E696F" w14:textId="77777777" w:rsidTr="00105244">
        <w:tc>
          <w:tcPr>
            <w:tcW w:w="155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174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494555" w:rsidRPr="008170BE" w14:paraId="63070B1A" w14:textId="77777777" w:rsidTr="00765A7D">
        <w:trPr>
          <w:trHeight w:val="345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79FD071" w14:textId="2D8B3266" w:rsidR="00494555" w:rsidRPr="00E82490" w:rsidRDefault="00E82490" w:rsidP="00E82490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2490">
              <w:rPr>
                <w:rFonts w:eastAsia="Calibri"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94555" w:rsidRPr="00E82490"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достижение цели отраслевого проекта "Развитие агропромышленного комплекса"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99779A0" w14:textId="2A9AC9B7" w:rsidR="00765A7D" w:rsidRPr="00E82490" w:rsidRDefault="00494555" w:rsidP="00765A7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u w:val="single"/>
                <w:lang w:eastAsia="en-US"/>
              </w:rPr>
              <w:t>Ответственный исполнитель:</w:t>
            </w:r>
          </w:p>
          <w:p w14:paraId="3D78B526" w14:textId="2321D57B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CA423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5B999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200CA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9116A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1E541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8DCD3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200D4316" w14:textId="77777777" w:rsidTr="00765A7D">
        <w:trPr>
          <w:trHeight w:val="270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041C6E7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6785952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076A9E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92025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70C6B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84C8D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193F2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97FE8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26637A87" w14:textId="77777777" w:rsidTr="00765A7D">
        <w:trPr>
          <w:trHeight w:val="300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7D370FE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5A29D7C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80766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4A93B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11FF4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7BA70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C4908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E8D5E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653EC849" w14:textId="77777777" w:rsidTr="00765A7D">
        <w:trPr>
          <w:trHeight w:val="70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6064EF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0D0122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F16D29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F5A8D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5A3B7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6F8082" w14:textId="091B04C5" w:rsidR="00494555" w:rsidRPr="008170BE" w:rsidRDefault="00494555" w:rsidP="00765A7D">
            <w:pPr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1A35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0314B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0B286C16" w14:textId="77777777" w:rsidTr="00765A7D">
        <w:trPr>
          <w:trHeight w:val="274"/>
        </w:trPr>
        <w:tc>
          <w:tcPr>
            <w:tcW w:w="4395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34967282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1.1. Поддержка сельскохозяйственного производства (за счет средств областного бюджета)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AB3C4D7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9316E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E1F7C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EC5E8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F3EA1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675369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F7B6B2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719F7BAA" w14:textId="77777777" w:rsidTr="00765A7D">
        <w:trPr>
          <w:trHeight w:val="285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C73BEB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527B7C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58517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39063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B10FC1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B61E6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BA367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C8E253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9BE5AB1" w14:textId="77777777" w:rsidTr="00765A7D">
        <w:trPr>
          <w:trHeight w:val="240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E583028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83C2AB2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3EE96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8CB5C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25CD2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3C772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B33A13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C7EC3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F4C34E5" w14:textId="77777777" w:rsidTr="00E82490">
        <w:trPr>
          <w:trHeight w:val="70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AA082C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871F3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B20B56" w14:textId="6C92BD39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2025-2025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69B60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786DC6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18393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57EF96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8F2A0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885D3BC" w14:textId="77777777" w:rsidTr="00105244">
        <w:tc>
          <w:tcPr>
            <w:tcW w:w="155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BB28" w14:textId="547234BC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494555" w:rsidRPr="008170BE" w14:paraId="41FAD6CE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CE27A4" w14:textId="701F211F" w:rsidR="00494555" w:rsidRPr="008170BE" w:rsidRDefault="00494555" w:rsidP="00E8249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 Комплекс процессных мероприятий «Поддержка развития агропромышленного комплекса Тихвинского района»: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D3A7A1" w14:textId="177930DF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Ответственный исполнитель:</w:t>
            </w:r>
          </w:p>
          <w:p w14:paraId="171766DB" w14:textId="0A723D02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92F5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B21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5410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3A2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B27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8A9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5410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BDA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28EFAF4D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0F665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D5F8B7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478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68C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5410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667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E58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8D7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5410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0B5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6F9F29A1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24DF8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9F6375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23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1E9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5410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DAD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CB8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1C6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5410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D99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04748E2B" w14:textId="77777777" w:rsidTr="00E82490">
        <w:trPr>
          <w:trHeight w:val="265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F31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91F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57A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2025-2027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3C7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16230</w:t>
            </w: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833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5F0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543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16230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0DC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555" w:rsidRPr="008170BE" w14:paraId="71D07AB4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5FBAE7" w14:textId="3FF14E4B" w:rsidR="00494555" w:rsidRPr="008170BE" w:rsidRDefault="00494555" w:rsidP="00E82490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1.1. Стимулирование производства сельскохозяйственной продукции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285652" w14:textId="6A2F6592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8D2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440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4460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63C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F18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938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4460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6BB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227A3421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0052E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7A8B4B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886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935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4460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F02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04E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BC2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4460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3B7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169BCBB7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2EAA4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477342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826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1BB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4460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E57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153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E88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4460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097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6B7153F9" w14:textId="77777777" w:rsidTr="00765A7D">
        <w:trPr>
          <w:trHeight w:val="75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F40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EA56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E73C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CA7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13380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74B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C53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4EA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13380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655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1E87E056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AF7436" w14:textId="77777777" w:rsidR="00494555" w:rsidRPr="008170BE" w:rsidRDefault="00494555" w:rsidP="0010524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1.2. Поддержка малых форм хозяйствования</w:t>
            </w:r>
          </w:p>
          <w:p w14:paraId="670A261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  <w:p w14:paraId="43489AEC" w14:textId="41B78915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3CE6C" w14:textId="37587818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D9E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567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2F5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D0F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05D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44E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3E6C1DE7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B60B7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E2FEB2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AF0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955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CC2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E26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8B1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2E2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32A59E61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C4064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329A93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FB1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FE7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1C4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E19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96D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EEF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29C5021A" w14:textId="77777777" w:rsidTr="00765A7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BEE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E786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2D7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AB2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267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B1B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DB5E" w14:textId="3912C49E" w:rsidR="00494555" w:rsidRPr="008170BE" w:rsidRDefault="00494555" w:rsidP="00765A7D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7EB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6948CFDA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1C68C6" w14:textId="5824B0F0" w:rsidR="00494555" w:rsidRPr="008170BE" w:rsidRDefault="00494555" w:rsidP="00765A7D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1.3.</w:t>
            </w:r>
            <w:r w:rsidR="00E824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сельскохозяйственных ярмарок, торжественного мероприятия, посвященного профессиональному празднику работников сельского хозяйства и перерабатывающей промышленности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6D8258" w14:textId="5803F354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5C4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23B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9F6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8CB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ADC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250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E4C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5FB9C67B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5AE06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605D3D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A401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B91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A10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AFC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4E4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72E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02A2D375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00503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1277FF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2AA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51A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B58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CC3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678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5DF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46BE9063" w14:textId="77777777" w:rsidTr="00765A7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D33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E405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7039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B74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C89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A36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EBC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ADB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122E991D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B5FB50" w14:textId="12A4C4A0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="00E824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76DB45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AA2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5E7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8DB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605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5A1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33E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0EA4B6A4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B49FBD" w14:textId="77777777" w:rsidR="00494555" w:rsidRPr="008170BE" w:rsidRDefault="00494555" w:rsidP="00105244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60E3F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271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653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A9D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C76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6EF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B3D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EF9431A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FF7743" w14:textId="77777777" w:rsidR="00494555" w:rsidRPr="008170BE" w:rsidRDefault="00494555" w:rsidP="00105244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8F1C5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BE4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462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DFC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4D3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AC2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EDD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4006FA35" w14:textId="77777777" w:rsidTr="00765A7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01408" w14:textId="77777777" w:rsidR="00494555" w:rsidRPr="008170BE" w:rsidRDefault="00494555" w:rsidP="00105244">
            <w:pPr>
              <w:spacing w:line="259" w:lineRule="auto"/>
              <w:ind w:firstLine="225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841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8878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A04CF2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A23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C05B6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00B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7D4C44B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726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9D5982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2B8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CA5292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4C6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0A8FECAB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AFB4AE" w14:textId="1D0DFA7D" w:rsidR="00494555" w:rsidRPr="008170BE" w:rsidRDefault="00494555" w:rsidP="00765A7D">
            <w:pPr>
              <w:spacing w:line="259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2.1.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мониторинг реализации мероприятий программы «Устойчивое развитие сельских территорий» в Тихвинском районе.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B379CF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EB1E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AD7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D10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AE3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8E8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198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B2B4328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771E9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DD1863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7B23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BA2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DB6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070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DCF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2E9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73CD6CE3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BC349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3B5822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D5D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4EA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181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DF6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635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A9E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27298F4" w14:textId="77777777" w:rsidTr="00765A7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313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8C83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E97E" w14:textId="3C4F581D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ABC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1AF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D50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199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C2F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3276FD2" w14:textId="77777777" w:rsidTr="00765A7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6296B7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2.2. мониторинг реализации программы «Борьба с борщевиком Сосновского» в Тихвинском районе.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3CE5A9" w14:textId="77777777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75E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4CA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6B4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5CB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8A7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B05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17E537AD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F9A03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82FD3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440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8FD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DF4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D0B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6E4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533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32008B93" w14:textId="77777777" w:rsidTr="00765A7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95962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AE39C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3D9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7E3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75F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AC4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D8B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EC8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6AF33E40" w14:textId="77777777" w:rsidTr="00765A7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576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CB7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94E4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8BA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6E9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DFA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87C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143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4D74AA21" w14:textId="77777777" w:rsidTr="00765A7D">
        <w:trPr>
          <w:trHeight w:val="840"/>
        </w:trPr>
        <w:tc>
          <w:tcPr>
            <w:tcW w:w="72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A81224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Итого по проектной части</w:t>
            </w:r>
          </w:p>
          <w:p w14:paraId="1ACCB058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5DB76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  <w:p w14:paraId="4511204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</w:p>
          <w:p w14:paraId="3D0EFDA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26F28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736</w:t>
            </w:r>
          </w:p>
          <w:p w14:paraId="0832D14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736</w:t>
            </w:r>
          </w:p>
          <w:p w14:paraId="2092648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7B5E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7A16D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  <w:p w14:paraId="3FCB86A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  <w:p w14:paraId="7DFA2BA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6A23AE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774B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5CB093AB" w14:textId="77777777" w:rsidTr="00765A7D">
        <w:trPr>
          <w:trHeight w:val="330"/>
        </w:trPr>
        <w:tc>
          <w:tcPr>
            <w:tcW w:w="72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94A6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63EB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106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2331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F35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BAC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701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771704CF" w14:textId="77777777" w:rsidTr="00765A7D">
        <w:trPr>
          <w:trHeight w:val="870"/>
        </w:trPr>
        <w:tc>
          <w:tcPr>
            <w:tcW w:w="72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1DF03E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по процессной части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9674A9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14:paraId="27062DDF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  <w:p w14:paraId="331A7983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4701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5410</w:t>
            </w:r>
          </w:p>
          <w:p w14:paraId="3A3D0E3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5410</w:t>
            </w:r>
          </w:p>
          <w:p w14:paraId="53572CB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5410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BF4D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14:paraId="2CCE014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14:paraId="7613DAB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BA2A6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  <w:p w14:paraId="6AF93A0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  <w:p w14:paraId="763440E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AB1C29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5410</w:t>
            </w:r>
          </w:p>
          <w:p w14:paraId="386431E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5410</w:t>
            </w:r>
          </w:p>
          <w:p w14:paraId="76DC338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>5410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29BF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7F54B981" w14:textId="77777777" w:rsidTr="00765A7D">
        <w:trPr>
          <w:trHeight w:val="300"/>
        </w:trPr>
        <w:tc>
          <w:tcPr>
            <w:tcW w:w="72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798D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F5E7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9D66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 xml:space="preserve">16230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1CE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DBB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5AB2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16230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1657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94555" w:rsidRPr="008170BE" w14:paraId="226F48BA" w14:textId="77777777" w:rsidTr="00765A7D">
        <w:trPr>
          <w:trHeight w:val="930"/>
        </w:trPr>
        <w:tc>
          <w:tcPr>
            <w:tcW w:w="72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5D8904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по программе  </w:t>
            </w:r>
          </w:p>
          <w:p w14:paraId="4F5E41BC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6E0C96B2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E1CDA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14:paraId="76A5D080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  <w:p w14:paraId="7FDFCBF6" w14:textId="14975036" w:rsidR="00494555" w:rsidRPr="008170BE" w:rsidRDefault="00494555" w:rsidP="00765A7D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A097B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6146</w:t>
            </w:r>
          </w:p>
          <w:p w14:paraId="76E88744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6146</w:t>
            </w:r>
          </w:p>
          <w:p w14:paraId="519A225B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6146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24D135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FF0000"/>
                <w:sz w:val="24"/>
                <w:szCs w:val="24"/>
                <w:lang w:eastAsia="en-US"/>
              </w:rPr>
              <w:t>-</w:t>
            </w:r>
          </w:p>
          <w:p w14:paraId="1C7A910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FF0000"/>
                <w:sz w:val="24"/>
                <w:szCs w:val="24"/>
                <w:lang w:eastAsia="en-US"/>
              </w:rPr>
              <w:t>-</w:t>
            </w:r>
          </w:p>
          <w:p w14:paraId="30B34EA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DE5A6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  <w:p w14:paraId="123FF30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  <w:p w14:paraId="709F721D" w14:textId="1CC8696A" w:rsidR="00494555" w:rsidRPr="008170BE" w:rsidRDefault="00494555" w:rsidP="00765A7D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E9C27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5410</w:t>
            </w:r>
          </w:p>
          <w:p w14:paraId="35D51EED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5410</w:t>
            </w:r>
          </w:p>
          <w:p w14:paraId="4C10349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>5410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BDDA60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494555" w:rsidRPr="008170BE" w14:paraId="08CE8963" w14:textId="77777777" w:rsidTr="00765A7D">
        <w:trPr>
          <w:trHeight w:val="240"/>
        </w:trPr>
        <w:tc>
          <w:tcPr>
            <w:tcW w:w="72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D5B9" w14:textId="77777777" w:rsidR="00494555" w:rsidRPr="008170BE" w:rsidRDefault="00494555" w:rsidP="00105244">
            <w:pPr>
              <w:spacing w:line="259" w:lineRule="auto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EFD" w14:textId="77777777" w:rsidR="00494555" w:rsidRPr="008170BE" w:rsidRDefault="00494555" w:rsidP="00105244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865F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 xml:space="preserve">18438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CB18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36BA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2208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63B3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b/>
                <w:sz w:val="24"/>
                <w:szCs w:val="24"/>
                <w:lang w:eastAsia="en-US"/>
              </w:rPr>
              <w:t>16230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939C" w14:textId="77777777" w:rsidR="00494555" w:rsidRPr="008170BE" w:rsidRDefault="00494555" w:rsidP="00105244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70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767959E7" w14:textId="7917BFE5" w:rsidR="00494555" w:rsidRPr="00E82490" w:rsidRDefault="00765A7D" w:rsidP="00765A7D">
      <w:pPr>
        <w:ind w:right="-1" w:firstLine="709"/>
        <w:jc w:val="center"/>
        <w:rPr>
          <w:sz w:val="24"/>
          <w:szCs w:val="24"/>
        </w:rPr>
      </w:pPr>
      <w:r w:rsidRPr="00E82490">
        <w:rPr>
          <w:sz w:val="24"/>
          <w:szCs w:val="24"/>
        </w:rPr>
        <w:t>_______________</w:t>
      </w:r>
    </w:p>
    <w:p w14:paraId="7D1DB90E" w14:textId="77777777" w:rsidR="00494555" w:rsidRPr="000D2CD8" w:rsidRDefault="00494555" w:rsidP="00494555">
      <w:pPr>
        <w:ind w:right="-1" w:firstLine="709"/>
        <w:rPr>
          <w:sz w:val="22"/>
          <w:szCs w:val="22"/>
        </w:rPr>
      </w:pPr>
    </w:p>
    <w:sectPr w:rsidR="00494555" w:rsidRPr="000D2CD8" w:rsidSect="00494555">
      <w:pgSz w:w="16840" w:h="11907" w:orient="landscape"/>
      <w:pgMar w:top="1134" w:right="992" w:bottom="170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ACB05" w14:textId="77777777" w:rsidR="00593F49" w:rsidRDefault="00593F49" w:rsidP="00494555">
      <w:r>
        <w:separator/>
      </w:r>
    </w:p>
  </w:endnote>
  <w:endnote w:type="continuationSeparator" w:id="0">
    <w:p w14:paraId="4134E1E6" w14:textId="77777777" w:rsidR="00593F49" w:rsidRDefault="00593F49" w:rsidP="004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4692" w14:textId="77777777" w:rsidR="00593F49" w:rsidRDefault="00593F49" w:rsidP="00494555">
      <w:r>
        <w:separator/>
      </w:r>
    </w:p>
  </w:footnote>
  <w:footnote w:type="continuationSeparator" w:id="0">
    <w:p w14:paraId="5CE391D0" w14:textId="77777777" w:rsidR="00593F49" w:rsidRDefault="00593F49" w:rsidP="0049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281066"/>
      <w:docPartObj>
        <w:docPartGallery w:val="Page Numbers (Top of Page)"/>
        <w:docPartUnique/>
      </w:docPartObj>
    </w:sdtPr>
    <w:sdtContent>
      <w:p w14:paraId="308AC267" w14:textId="77777777" w:rsidR="00B64744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0A403" w14:textId="77777777" w:rsidR="00B64744" w:rsidRDefault="00B647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97FF7"/>
    <w:multiLevelType w:val="hybridMultilevel"/>
    <w:tmpl w:val="E6C6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2B7E"/>
    <w:multiLevelType w:val="hybridMultilevel"/>
    <w:tmpl w:val="648A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2271">
    <w:abstractNumId w:val="0"/>
  </w:num>
  <w:num w:numId="2" w16cid:durableId="150693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66AA"/>
    <w:rsid w:val="0043001D"/>
    <w:rsid w:val="00430D98"/>
    <w:rsid w:val="004914DD"/>
    <w:rsid w:val="00494555"/>
    <w:rsid w:val="00511A2B"/>
    <w:rsid w:val="00554BEC"/>
    <w:rsid w:val="00593F49"/>
    <w:rsid w:val="00595F6F"/>
    <w:rsid w:val="005C0140"/>
    <w:rsid w:val="006415B0"/>
    <w:rsid w:val="006463D8"/>
    <w:rsid w:val="00711921"/>
    <w:rsid w:val="00765A7D"/>
    <w:rsid w:val="00796BD1"/>
    <w:rsid w:val="007E088A"/>
    <w:rsid w:val="00880392"/>
    <w:rsid w:val="008A3858"/>
    <w:rsid w:val="009840BA"/>
    <w:rsid w:val="00A03876"/>
    <w:rsid w:val="00A13C7B"/>
    <w:rsid w:val="00AE1A2A"/>
    <w:rsid w:val="00B52D22"/>
    <w:rsid w:val="00B64744"/>
    <w:rsid w:val="00B83D8D"/>
    <w:rsid w:val="00B95FEE"/>
    <w:rsid w:val="00BF2B0B"/>
    <w:rsid w:val="00D368DC"/>
    <w:rsid w:val="00D51768"/>
    <w:rsid w:val="00D97342"/>
    <w:rsid w:val="00DA4C43"/>
    <w:rsid w:val="00DE7D92"/>
    <w:rsid w:val="00E824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27462"/>
  <w15:chartTrackingRefBased/>
  <w15:docId w15:val="{E12AE6E2-A735-4920-8728-848B8EB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768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945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4555"/>
    <w:rPr>
      <w:sz w:val="28"/>
    </w:rPr>
  </w:style>
  <w:style w:type="paragraph" w:styleId="ab">
    <w:name w:val="footer"/>
    <w:basedOn w:val="a"/>
    <w:link w:val="ac"/>
    <w:rsid w:val="004945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4555"/>
    <w:rPr>
      <w:sz w:val="28"/>
    </w:rPr>
  </w:style>
  <w:style w:type="paragraph" w:styleId="ad">
    <w:name w:val="List Paragraph"/>
    <w:basedOn w:val="a"/>
    <w:uiPriority w:val="34"/>
    <w:qFormat/>
    <w:rsid w:val="00E8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2024-11-02T06:38:00Z</cp:lastPrinted>
  <dcterms:created xsi:type="dcterms:W3CDTF">2024-11-01T09:34:00Z</dcterms:created>
  <dcterms:modified xsi:type="dcterms:W3CDTF">2024-11-02T06:38:00Z</dcterms:modified>
</cp:coreProperties>
</file>