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FC6A15">
      <w:pPr>
        <w:tabs>
          <w:tab w:val="left" w:pos="567"/>
          <w:tab w:val="left" w:pos="3686"/>
        </w:tabs>
      </w:pPr>
      <w:r>
        <w:tab/>
        <w:t>14 декабря 2021 г.</w:t>
      </w:r>
      <w:r>
        <w:tab/>
        <w:t>01-2461-а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B6DA0" w:rsidRPr="009043F0" w:rsidTr="009043F0">
        <w:tc>
          <w:tcPr>
            <w:tcW w:w="4928" w:type="dxa"/>
            <w:tcBorders>
              <w:top w:val="nil"/>
              <w:left w:val="nil"/>
              <w:bottom w:val="nil"/>
              <w:right w:val="nil"/>
            </w:tcBorders>
            <w:shd w:val="clear" w:color="auto" w:fill="auto"/>
          </w:tcPr>
          <w:p w:rsidR="008B6DA0" w:rsidRPr="009043F0" w:rsidRDefault="008B6DA0" w:rsidP="008B6DA0">
            <w:pPr>
              <w:rPr>
                <w:b/>
                <w:sz w:val="24"/>
                <w:szCs w:val="24"/>
              </w:rPr>
            </w:pPr>
            <w:r w:rsidRPr="009043F0">
              <w:rPr>
                <w:color w:val="000000"/>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сервитутов</w:t>
            </w:r>
            <w:r w:rsidRPr="009043F0">
              <w:rPr>
                <w:bCs/>
                <w:sz w:val="24"/>
                <w:szCs w:val="24"/>
              </w:rPr>
              <w:t>»</w:t>
            </w:r>
          </w:p>
        </w:tc>
      </w:tr>
    </w:tbl>
    <w:p w:rsidR="00554BEC" w:rsidRPr="004647D9" w:rsidRDefault="008B6DA0" w:rsidP="008B6DA0">
      <w:pPr>
        <w:ind w:right="-1"/>
        <w:rPr>
          <w:sz w:val="22"/>
          <w:szCs w:val="22"/>
        </w:rPr>
      </w:pPr>
      <w:r w:rsidRPr="004647D9">
        <w:rPr>
          <w:sz w:val="24"/>
          <w:szCs w:val="24"/>
        </w:rPr>
        <w:t>21, 0800 ОБ НПА</w:t>
      </w:r>
    </w:p>
    <w:p w:rsidR="008B6DA0" w:rsidRDefault="008B6DA0" w:rsidP="001A2440">
      <w:pPr>
        <w:ind w:right="-1" w:firstLine="709"/>
        <w:rPr>
          <w:sz w:val="22"/>
          <w:szCs w:val="22"/>
        </w:rPr>
      </w:pPr>
    </w:p>
    <w:p w:rsidR="008B6DA0" w:rsidRDefault="008B6DA0" w:rsidP="001A2440">
      <w:pPr>
        <w:ind w:right="-1" w:firstLine="709"/>
        <w:rPr>
          <w:sz w:val="22"/>
          <w:szCs w:val="22"/>
        </w:rPr>
      </w:pPr>
      <w:bookmarkStart w:id="0" w:name="_GoBack"/>
      <w:bookmarkEnd w:id="0"/>
    </w:p>
    <w:p w:rsidR="008B6DA0" w:rsidRPr="0005696E" w:rsidRDefault="008B6DA0" w:rsidP="008B6DA0">
      <w:pPr>
        <w:widowControl w:val="0"/>
        <w:autoSpaceDE w:val="0"/>
        <w:autoSpaceDN w:val="0"/>
        <w:adjustRightInd w:val="0"/>
        <w:ind w:firstLine="720"/>
        <w:outlineLvl w:val="0"/>
        <w:rPr>
          <w:color w:val="000000"/>
          <w:szCs w:val="24"/>
        </w:rPr>
      </w:pPr>
      <w:r w:rsidRPr="0005696E">
        <w:rPr>
          <w:color w:val="000000"/>
          <w:szCs w:val="24"/>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w:t>
      </w:r>
      <w:r w:rsidRPr="0005696E">
        <w:rPr>
          <w:szCs w:val="24"/>
        </w:rPr>
        <w:t xml:space="preserve"> на основании статьи 29, части 4 статьи 51 Устава муниципального образования Тихвинское городское поселение Тихвинского муниципального района Ленинградской области, части 3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8B6DA0" w:rsidRDefault="008B6DA0" w:rsidP="008B6DA0">
      <w:pPr>
        <w:autoSpaceDE w:val="0"/>
        <w:autoSpaceDN w:val="0"/>
        <w:adjustRightInd w:val="0"/>
        <w:ind w:firstLine="720"/>
        <w:rPr>
          <w:color w:val="000000"/>
          <w:szCs w:val="24"/>
        </w:rPr>
      </w:pPr>
      <w:r w:rsidRPr="0005696E">
        <w:rPr>
          <w:color w:val="000000"/>
          <w:szCs w:val="24"/>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F5716D">
        <w:rPr>
          <w:szCs w:val="24"/>
        </w:rPr>
        <w:t>Выдача разрешений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сервитутов</w:t>
      </w:r>
      <w:r w:rsidRPr="0005696E">
        <w:rPr>
          <w:bCs/>
          <w:szCs w:val="24"/>
        </w:rPr>
        <w:t xml:space="preserve">» </w:t>
      </w:r>
      <w:r w:rsidRPr="0005696E">
        <w:rPr>
          <w:color w:val="000000"/>
          <w:szCs w:val="24"/>
        </w:rPr>
        <w:t>(приложение).</w:t>
      </w:r>
    </w:p>
    <w:p w:rsidR="008B6DA0" w:rsidRPr="0005696E" w:rsidRDefault="008B6DA0" w:rsidP="008B6DA0">
      <w:pPr>
        <w:autoSpaceDE w:val="0"/>
        <w:autoSpaceDN w:val="0"/>
        <w:adjustRightInd w:val="0"/>
        <w:ind w:firstLine="720"/>
        <w:rPr>
          <w:color w:val="000000"/>
          <w:szCs w:val="24"/>
        </w:rPr>
      </w:pPr>
      <w:r>
        <w:rPr>
          <w:color w:val="000000"/>
          <w:szCs w:val="24"/>
        </w:rPr>
        <w:t xml:space="preserve">2. </w:t>
      </w:r>
      <w:r w:rsidRPr="0005696E">
        <w:rPr>
          <w:color w:val="000000"/>
          <w:szCs w:val="24"/>
        </w:rPr>
        <w:t xml:space="preserve">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 в библиотеках муниципального 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w:t>
      </w:r>
      <w:r w:rsidRPr="0005696E">
        <w:rPr>
          <w:color w:val="000000"/>
          <w:szCs w:val="24"/>
        </w:rPr>
        <w:lastRenderedPageBreak/>
        <w:t>Тихвинский муниципальный район, Тихвинское городское поселение, город Тихвин, 1 микрорайон, дом 2.</w:t>
      </w:r>
    </w:p>
    <w:p w:rsidR="00A37330" w:rsidRDefault="008B6DA0" w:rsidP="00A37330">
      <w:pPr>
        <w:autoSpaceDE w:val="0"/>
        <w:autoSpaceDN w:val="0"/>
        <w:adjustRightInd w:val="0"/>
        <w:ind w:firstLine="720"/>
        <w:rPr>
          <w:color w:val="000000"/>
        </w:rPr>
      </w:pPr>
      <w:r>
        <w:rPr>
          <w:color w:val="000000"/>
          <w:szCs w:val="24"/>
        </w:rPr>
        <w:t xml:space="preserve">3. Признать утратившим силу постановление администрации Тихвинского района </w:t>
      </w:r>
      <w:r w:rsidRPr="00A37330">
        <w:rPr>
          <w:b/>
          <w:color w:val="000000"/>
          <w:szCs w:val="24"/>
        </w:rPr>
        <w:t xml:space="preserve">от </w:t>
      </w:r>
      <w:r w:rsidRPr="00A37330">
        <w:rPr>
          <w:b/>
        </w:rPr>
        <w:t>22 ноября 2018 года № 01-2608-а</w:t>
      </w:r>
      <w:r>
        <w:t xml:space="preserve"> «</w:t>
      </w:r>
      <w:r w:rsidR="00A37330">
        <w:rPr>
          <w:vanish/>
          <w:color w:val="000000"/>
        </w:rPr>
        <w:t>#G0</w:t>
      </w:r>
      <w:r w:rsidR="00A37330">
        <w:rPr>
          <w:color w:val="000000"/>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разрешений на использование земель или земельного участка,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p>
    <w:p w:rsidR="008B6DA0" w:rsidRPr="00D83094" w:rsidRDefault="008B6DA0" w:rsidP="00A37330">
      <w:pPr>
        <w:autoSpaceDE w:val="0"/>
        <w:autoSpaceDN w:val="0"/>
        <w:adjustRightInd w:val="0"/>
        <w:ind w:firstLine="720"/>
        <w:rPr>
          <w:color w:val="000000"/>
          <w:szCs w:val="28"/>
        </w:rPr>
      </w:pPr>
      <w:r>
        <w:rPr>
          <w:color w:val="000000"/>
          <w:szCs w:val="24"/>
        </w:rPr>
        <w:t xml:space="preserve">4. </w:t>
      </w:r>
      <w:r w:rsidRPr="00D83094">
        <w:rPr>
          <w:color w:val="000000"/>
          <w:szCs w:val="28"/>
        </w:rPr>
        <w:t>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r w:rsidR="0056364E">
        <w:rPr>
          <w:color w:val="000000"/>
          <w:szCs w:val="28"/>
        </w:rPr>
        <w:t>.</w:t>
      </w:r>
    </w:p>
    <w:p w:rsidR="008B6DA0" w:rsidRPr="0005696E" w:rsidRDefault="008B6DA0" w:rsidP="008B6DA0">
      <w:pPr>
        <w:autoSpaceDE w:val="0"/>
        <w:autoSpaceDN w:val="0"/>
        <w:adjustRightInd w:val="0"/>
        <w:ind w:firstLine="720"/>
        <w:rPr>
          <w:color w:val="000000"/>
          <w:szCs w:val="24"/>
        </w:rPr>
      </w:pPr>
    </w:p>
    <w:p w:rsidR="008B6DA0" w:rsidRDefault="008B6DA0" w:rsidP="008B6DA0">
      <w:pPr>
        <w:rPr>
          <w:szCs w:val="28"/>
        </w:rPr>
      </w:pPr>
    </w:p>
    <w:p w:rsidR="008B6DA0" w:rsidRDefault="008B6DA0" w:rsidP="008B6DA0">
      <w:pPr>
        <w:rPr>
          <w:szCs w:val="28"/>
        </w:rPr>
      </w:pPr>
    </w:p>
    <w:p w:rsidR="008B6DA0" w:rsidRPr="00A25510" w:rsidRDefault="008B6DA0" w:rsidP="008B6DA0">
      <w:pPr>
        <w:tabs>
          <w:tab w:val="left" w:pos="7230"/>
        </w:tabs>
        <w:rPr>
          <w:szCs w:val="28"/>
        </w:rPr>
      </w:pPr>
      <w:r w:rsidRPr="00A25510">
        <w:rPr>
          <w:szCs w:val="28"/>
        </w:rPr>
        <w:t>Глава администрации</w:t>
      </w:r>
      <w:r w:rsidRPr="00A25510">
        <w:rPr>
          <w:szCs w:val="28"/>
        </w:rPr>
        <w:tab/>
      </w:r>
      <w:r>
        <w:t>Ю.А.</w:t>
      </w:r>
      <w:r w:rsidR="009043F0">
        <w:t xml:space="preserve"> </w:t>
      </w:r>
      <w:r>
        <w:t>Наумов</w:t>
      </w:r>
    </w:p>
    <w:p w:rsidR="008B6DA0" w:rsidRDefault="008B6DA0" w:rsidP="001A2440">
      <w:pPr>
        <w:ind w:right="-1" w:firstLine="709"/>
        <w:rPr>
          <w:sz w:val="22"/>
          <w:szCs w:val="22"/>
        </w:rPr>
      </w:pPr>
    </w:p>
    <w:p w:rsidR="008B6DA0" w:rsidRDefault="008B6DA0" w:rsidP="001A2440">
      <w:pPr>
        <w:ind w:right="-1" w:firstLine="709"/>
        <w:rPr>
          <w:sz w:val="22"/>
          <w:szCs w:val="22"/>
        </w:rPr>
      </w:pPr>
    </w:p>
    <w:p w:rsidR="0056364E" w:rsidRDefault="0056364E" w:rsidP="001A2440">
      <w:pPr>
        <w:ind w:right="-1" w:firstLine="709"/>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Pr="0056364E" w:rsidRDefault="0056364E" w:rsidP="0056364E">
      <w:pPr>
        <w:rPr>
          <w:sz w:val="22"/>
          <w:szCs w:val="22"/>
        </w:rPr>
      </w:pPr>
    </w:p>
    <w:p w:rsidR="0056364E" w:rsidRDefault="0056364E" w:rsidP="0056364E">
      <w:pPr>
        <w:rPr>
          <w:sz w:val="22"/>
          <w:szCs w:val="22"/>
        </w:rPr>
      </w:pPr>
    </w:p>
    <w:p w:rsidR="0056364E" w:rsidRPr="0056364E" w:rsidRDefault="0056364E" w:rsidP="0056364E">
      <w:pPr>
        <w:tabs>
          <w:tab w:val="left" w:pos="7230"/>
        </w:tabs>
        <w:rPr>
          <w:szCs w:val="28"/>
        </w:rPr>
      </w:pPr>
      <w:r w:rsidRPr="0056364E">
        <w:rPr>
          <w:szCs w:val="28"/>
        </w:rPr>
        <w:t>Ботев Николай Анатольевич</w:t>
      </w:r>
      <w:r>
        <w:rPr>
          <w:szCs w:val="28"/>
        </w:rPr>
        <w:t>,</w:t>
      </w:r>
    </w:p>
    <w:p w:rsidR="0056364E" w:rsidRPr="0056364E" w:rsidRDefault="0056364E" w:rsidP="0056364E">
      <w:pPr>
        <w:tabs>
          <w:tab w:val="left" w:pos="7230"/>
        </w:tabs>
        <w:rPr>
          <w:szCs w:val="28"/>
        </w:rPr>
      </w:pPr>
      <w:r w:rsidRPr="0056364E">
        <w:rPr>
          <w:szCs w:val="28"/>
        </w:rPr>
        <w:t>71</w:t>
      </w:r>
      <w:r>
        <w:rPr>
          <w:szCs w:val="28"/>
        </w:rPr>
        <w:t>-</w:t>
      </w:r>
      <w:r w:rsidRPr="0056364E">
        <w:rPr>
          <w:szCs w:val="28"/>
        </w:rPr>
        <w:t>694</w:t>
      </w:r>
    </w:p>
    <w:p w:rsidR="0056364E" w:rsidRDefault="0056364E" w:rsidP="0056364E">
      <w:pPr>
        <w:ind w:right="-1"/>
        <w:rPr>
          <w:b/>
          <w:bCs/>
          <w:sz w:val="22"/>
          <w:szCs w:val="22"/>
        </w:rPr>
      </w:pPr>
      <w:r>
        <w:rPr>
          <w:b/>
          <w:bCs/>
          <w:sz w:val="22"/>
          <w:szCs w:val="22"/>
        </w:rPr>
        <w:lastRenderedPageBreak/>
        <w:t>СОГЛАСОВАНО:</w:t>
      </w:r>
      <w:r>
        <w:rPr>
          <w:b/>
          <w:bCs/>
          <w:sz w:val="22"/>
          <w:szCs w:val="22"/>
        </w:rPr>
        <w:tab/>
      </w:r>
    </w:p>
    <w:tbl>
      <w:tblPr>
        <w:tblW w:w="4866" w:type="pct"/>
        <w:tblInd w:w="-34" w:type="dxa"/>
        <w:tblLook w:val="00A0" w:firstRow="1" w:lastRow="0" w:firstColumn="1" w:lastColumn="0" w:noHBand="0" w:noVBand="0"/>
      </w:tblPr>
      <w:tblGrid>
        <w:gridCol w:w="6020"/>
        <w:gridCol w:w="2160"/>
        <w:gridCol w:w="859"/>
      </w:tblGrid>
      <w:tr w:rsidR="0056364E" w:rsidRPr="00EA3F66" w:rsidTr="00D736FB">
        <w:trPr>
          <w:trHeight w:val="383"/>
        </w:trPr>
        <w:tc>
          <w:tcPr>
            <w:tcW w:w="3330" w:type="pct"/>
            <w:hideMark/>
          </w:tcPr>
          <w:p w:rsidR="0056364E" w:rsidRPr="00EA3F66" w:rsidRDefault="0056364E" w:rsidP="00D736FB">
            <w:pPr>
              <w:ind w:right="-1"/>
              <w:rPr>
                <w:sz w:val="22"/>
                <w:szCs w:val="22"/>
              </w:rPr>
            </w:pPr>
            <w:r w:rsidRPr="00EA3F66">
              <w:rPr>
                <w:sz w:val="22"/>
                <w:szCs w:val="22"/>
              </w:rPr>
              <w:t xml:space="preserve">Заместитель главы администрации – председатель комитета по управлению муниципальным имуществом </w:t>
            </w:r>
          </w:p>
          <w:p w:rsidR="0056364E" w:rsidRPr="00EA3F66" w:rsidRDefault="0056364E" w:rsidP="00D736FB">
            <w:pPr>
              <w:ind w:right="-1"/>
              <w:rPr>
                <w:sz w:val="22"/>
                <w:szCs w:val="22"/>
              </w:rPr>
            </w:pPr>
            <w:r w:rsidRPr="00EA3F66">
              <w:rPr>
                <w:sz w:val="22"/>
                <w:szCs w:val="22"/>
              </w:rPr>
              <w:t>и градостроительству</w:t>
            </w:r>
          </w:p>
        </w:tc>
        <w:tc>
          <w:tcPr>
            <w:tcW w:w="1195" w:type="pct"/>
          </w:tcPr>
          <w:p w:rsidR="0056364E" w:rsidRPr="00EA3F66" w:rsidRDefault="0056364E" w:rsidP="00D736FB">
            <w:pPr>
              <w:ind w:right="-1"/>
              <w:rPr>
                <w:sz w:val="22"/>
                <w:szCs w:val="22"/>
              </w:rPr>
            </w:pPr>
          </w:p>
          <w:p w:rsidR="0056364E" w:rsidRPr="00EA3F66" w:rsidRDefault="0056364E" w:rsidP="00D736FB">
            <w:pPr>
              <w:ind w:right="-1"/>
              <w:rPr>
                <w:sz w:val="22"/>
                <w:szCs w:val="22"/>
              </w:rPr>
            </w:pPr>
          </w:p>
          <w:p w:rsidR="0056364E" w:rsidRPr="00EA3F66" w:rsidRDefault="0056364E" w:rsidP="00D736FB">
            <w:pPr>
              <w:ind w:right="-1"/>
              <w:rPr>
                <w:sz w:val="22"/>
                <w:szCs w:val="22"/>
              </w:rPr>
            </w:pPr>
            <w:r w:rsidRPr="00EA3F66">
              <w:rPr>
                <w:sz w:val="22"/>
                <w:szCs w:val="22"/>
              </w:rPr>
              <w:t>Катышевский Ю.В.</w:t>
            </w:r>
          </w:p>
        </w:tc>
        <w:tc>
          <w:tcPr>
            <w:tcW w:w="475" w:type="pct"/>
          </w:tcPr>
          <w:p w:rsidR="0056364E" w:rsidRPr="00EA3F66" w:rsidRDefault="0056364E" w:rsidP="00D736FB">
            <w:pPr>
              <w:ind w:right="-1"/>
              <w:rPr>
                <w:sz w:val="22"/>
                <w:szCs w:val="22"/>
              </w:rPr>
            </w:pPr>
          </w:p>
        </w:tc>
      </w:tr>
      <w:tr w:rsidR="0056364E" w:rsidRPr="00EA3F66" w:rsidTr="00D736FB">
        <w:trPr>
          <w:trHeight w:val="168"/>
        </w:trPr>
        <w:tc>
          <w:tcPr>
            <w:tcW w:w="3330" w:type="pct"/>
            <w:hideMark/>
          </w:tcPr>
          <w:p w:rsidR="0056364E" w:rsidRPr="00EA3F66" w:rsidRDefault="0056364E" w:rsidP="00D736FB">
            <w:pPr>
              <w:ind w:right="-1"/>
              <w:rPr>
                <w:sz w:val="22"/>
                <w:szCs w:val="22"/>
              </w:rPr>
            </w:pPr>
            <w:r w:rsidRPr="00EA3F66">
              <w:rPr>
                <w:sz w:val="22"/>
                <w:szCs w:val="22"/>
              </w:rPr>
              <w:t>Заведующий юридическим отделом</w:t>
            </w:r>
          </w:p>
        </w:tc>
        <w:tc>
          <w:tcPr>
            <w:tcW w:w="1195" w:type="pct"/>
            <w:hideMark/>
          </w:tcPr>
          <w:p w:rsidR="0056364E" w:rsidRPr="00EA3F66" w:rsidRDefault="0056364E" w:rsidP="00D736FB">
            <w:pPr>
              <w:ind w:right="-1"/>
              <w:rPr>
                <w:sz w:val="22"/>
                <w:szCs w:val="22"/>
              </w:rPr>
            </w:pPr>
            <w:r w:rsidRPr="00EA3F66">
              <w:rPr>
                <w:sz w:val="22"/>
                <w:szCs w:val="22"/>
              </w:rPr>
              <w:t>Максимов В.В.</w:t>
            </w:r>
          </w:p>
        </w:tc>
        <w:tc>
          <w:tcPr>
            <w:tcW w:w="475" w:type="pct"/>
          </w:tcPr>
          <w:p w:rsidR="0056364E" w:rsidRPr="00EA3F66" w:rsidRDefault="0056364E" w:rsidP="00D736FB">
            <w:pPr>
              <w:ind w:right="-1"/>
              <w:rPr>
                <w:sz w:val="22"/>
                <w:szCs w:val="22"/>
              </w:rPr>
            </w:pPr>
          </w:p>
        </w:tc>
      </w:tr>
      <w:tr w:rsidR="0056364E" w:rsidRPr="00EA3F66" w:rsidTr="00D736FB">
        <w:trPr>
          <w:trHeight w:val="128"/>
        </w:trPr>
        <w:tc>
          <w:tcPr>
            <w:tcW w:w="3330" w:type="pct"/>
            <w:hideMark/>
          </w:tcPr>
          <w:p w:rsidR="0056364E" w:rsidRPr="00EA3F66" w:rsidRDefault="0056364E" w:rsidP="00D736FB">
            <w:pPr>
              <w:ind w:right="-1"/>
              <w:rPr>
                <w:sz w:val="22"/>
                <w:szCs w:val="22"/>
              </w:rPr>
            </w:pPr>
            <w:r w:rsidRPr="00EA3F66">
              <w:rPr>
                <w:sz w:val="22"/>
                <w:szCs w:val="22"/>
              </w:rPr>
              <w:t xml:space="preserve">Заведующий общим отделом </w:t>
            </w:r>
          </w:p>
        </w:tc>
        <w:tc>
          <w:tcPr>
            <w:tcW w:w="1195" w:type="pct"/>
            <w:hideMark/>
          </w:tcPr>
          <w:p w:rsidR="0056364E" w:rsidRPr="00EA3F66" w:rsidRDefault="0056364E" w:rsidP="00D736FB">
            <w:pPr>
              <w:ind w:right="-1"/>
              <w:rPr>
                <w:sz w:val="22"/>
                <w:szCs w:val="22"/>
              </w:rPr>
            </w:pPr>
            <w:r w:rsidRPr="00EA3F66">
              <w:rPr>
                <w:sz w:val="22"/>
                <w:szCs w:val="22"/>
              </w:rPr>
              <w:t>Савранская И.Г.</w:t>
            </w:r>
          </w:p>
        </w:tc>
        <w:tc>
          <w:tcPr>
            <w:tcW w:w="475" w:type="pct"/>
          </w:tcPr>
          <w:p w:rsidR="0056364E" w:rsidRPr="00EA3F66" w:rsidRDefault="0056364E" w:rsidP="00D736FB">
            <w:pPr>
              <w:ind w:right="-1"/>
              <w:rPr>
                <w:sz w:val="22"/>
                <w:szCs w:val="22"/>
              </w:rPr>
            </w:pPr>
          </w:p>
        </w:tc>
      </w:tr>
      <w:tr w:rsidR="0056364E" w:rsidRPr="00EA3F66" w:rsidTr="00D736FB">
        <w:trPr>
          <w:trHeight w:val="128"/>
        </w:trPr>
        <w:tc>
          <w:tcPr>
            <w:tcW w:w="3330" w:type="pct"/>
          </w:tcPr>
          <w:p w:rsidR="0056364E" w:rsidRPr="00EA3F66" w:rsidRDefault="0056364E" w:rsidP="00D736FB">
            <w:pPr>
              <w:ind w:right="-1"/>
              <w:rPr>
                <w:sz w:val="22"/>
                <w:szCs w:val="22"/>
              </w:rPr>
            </w:pPr>
            <w:r w:rsidRPr="00EA3F66">
              <w:rPr>
                <w:sz w:val="22"/>
                <w:szCs w:val="22"/>
              </w:rPr>
              <w:t>Заведующий отделом архитектуры и градостроительства</w:t>
            </w:r>
          </w:p>
        </w:tc>
        <w:tc>
          <w:tcPr>
            <w:tcW w:w="1195" w:type="pct"/>
          </w:tcPr>
          <w:p w:rsidR="0056364E" w:rsidRPr="00EA3F66" w:rsidRDefault="0056364E" w:rsidP="00D736FB">
            <w:pPr>
              <w:ind w:right="-1"/>
              <w:rPr>
                <w:sz w:val="22"/>
                <w:szCs w:val="22"/>
              </w:rPr>
            </w:pPr>
            <w:r w:rsidRPr="00EA3F66">
              <w:rPr>
                <w:sz w:val="22"/>
                <w:szCs w:val="22"/>
              </w:rPr>
              <w:t>Кузьмина И.В.</w:t>
            </w:r>
          </w:p>
        </w:tc>
        <w:tc>
          <w:tcPr>
            <w:tcW w:w="475" w:type="pct"/>
          </w:tcPr>
          <w:p w:rsidR="0056364E" w:rsidRPr="00EA3F66" w:rsidRDefault="0056364E" w:rsidP="00D736FB">
            <w:pPr>
              <w:ind w:right="-1"/>
              <w:rPr>
                <w:sz w:val="22"/>
                <w:szCs w:val="22"/>
              </w:rPr>
            </w:pPr>
          </w:p>
        </w:tc>
      </w:tr>
    </w:tbl>
    <w:p w:rsidR="0056364E" w:rsidRDefault="0056364E" w:rsidP="0056364E">
      <w:pPr>
        <w:ind w:right="-1"/>
        <w:rPr>
          <w:b/>
          <w:bCs/>
          <w:sz w:val="22"/>
          <w:szCs w:val="22"/>
        </w:rPr>
      </w:pPr>
    </w:p>
    <w:p w:rsidR="0056364E" w:rsidRDefault="0056364E" w:rsidP="0056364E">
      <w:pPr>
        <w:ind w:right="-1"/>
        <w:rPr>
          <w:b/>
          <w:bCs/>
          <w:sz w:val="22"/>
          <w:szCs w:val="22"/>
        </w:rPr>
      </w:pPr>
      <w:r>
        <w:rPr>
          <w:b/>
          <w:bCs/>
          <w:sz w:val="22"/>
          <w:szCs w:val="22"/>
        </w:rPr>
        <w:t>РАССЫЛКА:</w:t>
      </w:r>
    </w:p>
    <w:tbl>
      <w:tblPr>
        <w:tblW w:w="5178" w:type="pct"/>
        <w:tblInd w:w="-34" w:type="dxa"/>
        <w:tblLook w:val="01E0" w:firstRow="1" w:lastRow="1" w:firstColumn="1" w:lastColumn="1" w:noHBand="0" w:noVBand="0"/>
      </w:tblPr>
      <w:tblGrid>
        <w:gridCol w:w="6756"/>
        <w:gridCol w:w="566"/>
        <w:gridCol w:w="2297"/>
      </w:tblGrid>
      <w:tr w:rsidR="0056364E" w:rsidTr="00D736FB">
        <w:trPr>
          <w:trHeight w:val="128"/>
        </w:trPr>
        <w:tc>
          <w:tcPr>
            <w:tcW w:w="3512" w:type="pct"/>
            <w:hideMark/>
          </w:tcPr>
          <w:p w:rsidR="0056364E" w:rsidRDefault="0056364E" w:rsidP="00D736FB">
            <w:pPr>
              <w:ind w:right="-1"/>
              <w:rPr>
                <w:sz w:val="22"/>
                <w:szCs w:val="22"/>
              </w:rPr>
            </w:pPr>
            <w:r>
              <w:rPr>
                <w:sz w:val="22"/>
                <w:szCs w:val="22"/>
              </w:rPr>
              <w:t xml:space="preserve">Дело </w:t>
            </w:r>
          </w:p>
        </w:tc>
        <w:tc>
          <w:tcPr>
            <w:tcW w:w="294" w:type="pct"/>
            <w:hideMark/>
          </w:tcPr>
          <w:p w:rsidR="0056364E" w:rsidRDefault="0056364E" w:rsidP="00D736FB">
            <w:pPr>
              <w:ind w:right="-1"/>
              <w:rPr>
                <w:sz w:val="22"/>
                <w:szCs w:val="22"/>
              </w:rPr>
            </w:pPr>
            <w:r>
              <w:rPr>
                <w:sz w:val="22"/>
                <w:szCs w:val="22"/>
              </w:rPr>
              <w:t>1</w:t>
            </w:r>
          </w:p>
        </w:tc>
        <w:tc>
          <w:tcPr>
            <w:tcW w:w="1194" w:type="pct"/>
            <w:hideMark/>
          </w:tcPr>
          <w:p w:rsidR="0056364E" w:rsidRDefault="0056364E" w:rsidP="00D736FB">
            <w:pPr>
              <w:ind w:right="-1"/>
              <w:rPr>
                <w:sz w:val="22"/>
                <w:szCs w:val="22"/>
              </w:rPr>
            </w:pPr>
          </w:p>
        </w:tc>
      </w:tr>
      <w:tr w:rsidR="0056364E" w:rsidTr="00D736FB">
        <w:trPr>
          <w:trHeight w:val="128"/>
        </w:trPr>
        <w:tc>
          <w:tcPr>
            <w:tcW w:w="3512" w:type="pct"/>
            <w:hideMark/>
          </w:tcPr>
          <w:p w:rsidR="0056364E" w:rsidRDefault="0056364E" w:rsidP="00D736FB">
            <w:pPr>
              <w:ind w:right="-1"/>
              <w:rPr>
                <w:sz w:val="22"/>
                <w:szCs w:val="22"/>
              </w:rPr>
            </w:pPr>
            <w:r>
              <w:rPr>
                <w:sz w:val="22"/>
                <w:szCs w:val="22"/>
              </w:rPr>
              <w:t>Общий отдел</w:t>
            </w:r>
          </w:p>
        </w:tc>
        <w:tc>
          <w:tcPr>
            <w:tcW w:w="294" w:type="pct"/>
          </w:tcPr>
          <w:p w:rsidR="0056364E" w:rsidRDefault="0056364E" w:rsidP="00D736FB">
            <w:pPr>
              <w:ind w:right="-1"/>
              <w:rPr>
                <w:sz w:val="22"/>
                <w:szCs w:val="22"/>
              </w:rPr>
            </w:pPr>
            <w:r>
              <w:rPr>
                <w:sz w:val="22"/>
                <w:szCs w:val="22"/>
              </w:rPr>
              <w:t>1</w:t>
            </w:r>
          </w:p>
        </w:tc>
        <w:tc>
          <w:tcPr>
            <w:tcW w:w="1194" w:type="pct"/>
          </w:tcPr>
          <w:p w:rsidR="0056364E" w:rsidRDefault="0056364E" w:rsidP="00D736FB">
            <w:pPr>
              <w:ind w:right="-1"/>
              <w:rPr>
                <w:sz w:val="22"/>
                <w:szCs w:val="22"/>
              </w:rPr>
            </w:pPr>
          </w:p>
        </w:tc>
      </w:tr>
      <w:tr w:rsidR="0056364E" w:rsidTr="00D736FB">
        <w:trPr>
          <w:trHeight w:val="128"/>
        </w:trPr>
        <w:tc>
          <w:tcPr>
            <w:tcW w:w="3512" w:type="pct"/>
          </w:tcPr>
          <w:p w:rsidR="0056364E" w:rsidRDefault="0056364E" w:rsidP="00D736FB">
            <w:pPr>
              <w:ind w:right="-1"/>
              <w:rPr>
                <w:sz w:val="22"/>
                <w:szCs w:val="22"/>
              </w:rPr>
            </w:pPr>
            <w:r>
              <w:rPr>
                <w:sz w:val="22"/>
                <w:szCs w:val="22"/>
              </w:rPr>
              <w:t>Отдел информационного обеспечения</w:t>
            </w:r>
          </w:p>
        </w:tc>
        <w:tc>
          <w:tcPr>
            <w:tcW w:w="294" w:type="pct"/>
          </w:tcPr>
          <w:p w:rsidR="0056364E" w:rsidRDefault="0056364E" w:rsidP="00D736FB">
            <w:pPr>
              <w:ind w:right="-1"/>
              <w:rPr>
                <w:sz w:val="22"/>
                <w:szCs w:val="22"/>
              </w:rPr>
            </w:pPr>
            <w:r>
              <w:rPr>
                <w:sz w:val="22"/>
                <w:szCs w:val="22"/>
              </w:rPr>
              <w:t>1</w:t>
            </w:r>
          </w:p>
        </w:tc>
        <w:tc>
          <w:tcPr>
            <w:tcW w:w="1194" w:type="pct"/>
          </w:tcPr>
          <w:p w:rsidR="0056364E" w:rsidRDefault="0056364E" w:rsidP="00D736FB">
            <w:pPr>
              <w:ind w:right="-1"/>
              <w:rPr>
                <w:sz w:val="22"/>
                <w:szCs w:val="22"/>
              </w:rPr>
            </w:pPr>
          </w:p>
        </w:tc>
      </w:tr>
      <w:tr w:rsidR="0056364E" w:rsidTr="00D736FB">
        <w:trPr>
          <w:trHeight w:val="128"/>
        </w:trPr>
        <w:tc>
          <w:tcPr>
            <w:tcW w:w="3512" w:type="pct"/>
            <w:hideMark/>
          </w:tcPr>
          <w:p w:rsidR="0056364E" w:rsidRDefault="0056364E" w:rsidP="00D736FB">
            <w:pPr>
              <w:ind w:right="-1"/>
              <w:rPr>
                <w:sz w:val="22"/>
                <w:szCs w:val="22"/>
              </w:rPr>
            </w:pPr>
            <w:r>
              <w:rPr>
                <w:sz w:val="22"/>
                <w:szCs w:val="22"/>
              </w:rPr>
              <w:t>Отдел архитектуры и градостроительства</w:t>
            </w:r>
          </w:p>
        </w:tc>
        <w:tc>
          <w:tcPr>
            <w:tcW w:w="294" w:type="pct"/>
            <w:hideMark/>
          </w:tcPr>
          <w:p w:rsidR="0056364E" w:rsidRDefault="0056364E" w:rsidP="00D736FB">
            <w:pPr>
              <w:ind w:right="-1"/>
              <w:rPr>
                <w:sz w:val="22"/>
                <w:szCs w:val="22"/>
              </w:rPr>
            </w:pPr>
            <w:r>
              <w:rPr>
                <w:sz w:val="22"/>
                <w:szCs w:val="22"/>
              </w:rPr>
              <w:t>2</w:t>
            </w:r>
          </w:p>
        </w:tc>
        <w:tc>
          <w:tcPr>
            <w:tcW w:w="1194" w:type="pct"/>
            <w:hideMark/>
          </w:tcPr>
          <w:p w:rsidR="0056364E" w:rsidRDefault="0056364E" w:rsidP="00D736FB">
            <w:pPr>
              <w:ind w:right="-1"/>
              <w:rPr>
                <w:sz w:val="22"/>
                <w:szCs w:val="22"/>
              </w:rPr>
            </w:pPr>
          </w:p>
        </w:tc>
      </w:tr>
      <w:tr w:rsidR="0056364E" w:rsidTr="00D736FB">
        <w:trPr>
          <w:trHeight w:val="128"/>
        </w:trPr>
        <w:tc>
          <w:tcPr>
            <w:tcW w:w="3512" w:type="pct"/>
          </w:tcPr>
          <w:p w:rsidR="0056364E" w:rsidRDefault="0056364E" w:rsidP="00D736FB">
            <w:pPr>
              <w:ind w:right="-1"/>
              <w:rPr>
                <w:sz w:val="22"/>
                <w:szCs w:val="22"/>
              </w:rPr>
            </w:pPr>
            <w:r>
              <w:rPr>
                <w:sz w:val="22"/>
                <w:szCs w:val="22"/>
              </w:rPr>
              <w:t>МУ «ТЦБС»</w:t>
            </w:r>
          </w:p>
        </w:tc>
        <w:tc>
          <w:tcPr>
            <w:tcW w:w="294" w:type="pct"/>
          </w:tcPr>
          <w:p w:rsidR="0056364E" w:rsidRDefault="0056364E" w:rsidP="00D736FB">
            <w:pPr>
              <w:ind w:right="-1"/>
              <w:rPr>
                <w:sz w:val="22"/>
                <w:szCs w:val="22"/>
              </w:rPr>
            </w:pPr>
            <w:r>
              <w:rPr>
                <w:sz w:val="22"/>
                <w:szCs w:val="22"/>
              </w:rPr>
              <w:t>3</w:t>
            </w:r>
          </w:p>
        </w:tc>
        <w:tc>
          <w:tcPr>
            <w:tcW w:w="1194" w:type="pct"/>
          </w:tcPr>
          <w:p w:rsidR="0056364E" w:rsidRDefault="0056364E" w:rsidP="00D736FB">
            <w:pPr>
              <w:ind w:right="-1"/>
              <w:rPr>
                <w:sz w:val="22"/>
                <w:szCs w:val="22"/>
              </w:rPr>
            </w:pPr>
          </w:p>
        </w:tc>
      </w:tr>
      <w:tr w:rsidR="0056364E" w:rsidRPr="0056364E" w:rsidTr="0056364E">
        <w:trPr>
          <w:trHeight w:val="279"/>
        </w:trPr>
        <w:tc>
          <w:tcPr>
            <w:tcW w:w="3512" w:type="pct"/>
            <w:hideMark/>
          </w:tcPr>
          <w:p w:rsidR="0056364E" w:rsidRPr="0056364E" w:rsidRDefault="0056364E" w:rsidP="00D736FB">
            <w:pPr>
              <w:ind w:right="-1"/>
              <w:rPr>
                <w:sz w:val="22"/>
                <w:szCs w:val="22"/>
              </w:rPr>
            </w:pPr>
            <w:r w:rsidRPr="0056364E">
              <w:rPr>
                <w:sz w:val="22"/>
                <w:szCs w:val="22"/>
              </w:rPr>
              <w:t>АНО «Редакция газеты» Трудовая слава»</w:t>
            </w:r>
          </w:p>
        </w:tc>
        <w:tc>
          <w:tcPr>
            <w:tcW w:w="294" w:type="pct"/>
          </w:tcPr>
          <w:p w:rsidR="0056364E" w:rsidRDefault="0056364E" w:rsidP="00D736FB">
            <w:pPr>
              <w:ind w:right="-1"/>
              <w:rPr>
                <w:sz w:val="22"/>
                <w:szCs w:val="22"/>
              </w:rPr>
            </w:pPr>
            <w:r>
              <w:rPr>
                <w:sz w:val="22"/>
                <w:szCs w:val="22"/>
              </w:rPr>
              <w:t>1</w:t>
            </w:r>
          </w:p>
        </w:tc>
        <w:tc>
          <w:tcPr>
            <w:tcW w:w="1194" w:type="pct"/>
          </w:tcPr>
          <w:p w:rsidR="0056364E" w:rsidRDefault="0056364E" w:rsidP="00D736FB">
            <w:pPr>
              <w:ind w:right="-1"/>
              <w:rPr>
                <w:sz w:val="22"/>
                <w:szCs w:val="22"/>
              </w:rPr>
            </w:pPr>
          </w:p>
        </w:tc>
      </w:tr>
    </w:tbl>
    <w:p w:rsidR="0056364E" w:rsidRDefault="0056364E" w:rsidP="0056364E">
      <w:pPr>
        <w:ind w:right="-1"/>
        <w:rPr>
          <w:sz w:val="22"/>
          <w:szCs w:val="22"/>
        </w:rPr>
      </w:pPr>
    </w:p>
    <w:tbl>
      <w:tblPr>
        <w:tblW w:w="5171" w:type="pct"/>
        <w:tblInd w:w="-34" w:type="dxa"/>
        <w:tblLook w:val="00A0" w:firstRow="1" w:lastRow="0" w:firstColumn="1" w:lastColumn="0" w:noHBand="0" w:noVBand="0"/>
      </w:tblPr>
      <w:tblGrid>
        <w:gridCol w:w="6747"/>
        <w:gridCol w:w="565"/>
        <w:gridCol w:w="2294"/>
      </w:tblGrid>
      <w:tr w:rsidR="0056364E" w:rsidTr="009043F0">
        <w:trPr>
          <w:trHeight w:val="70"/>
        </w:trPr>
        <w:tc>
          <w:tcPr>
            <w:tcW w:w="3512" w:type="pct"/>
            <w:tcBorders>
              <w:top w:val="single" w:sz="4" w:space="0" w:color="auto"/>
              <w:left w:val="nil"/>
              <w:bottom w:val="single" w:sz="4" w:space="0" w:color="auto"/>
              <w:right w:val="nil"/>
            </w:tcBorders>
            <w:hideMark/>
          </w:tcPr>
          <w:p w:rsidR="0056364E" w:rsidRDefault="0056364E" w:rsidP="00D736FB">
            <w:pPr>
              <w:ind w:right="-1"/>
              <w:rPr>
                <w:b/>
                <w:bCs/>
                <w:sz w:val="22"/>
                <w:szCs w:val="22"/>
              </w:rPr>
            </w:pPr>
            <w:r>
              <w:rPr>
                <w:b/>
                <w:bCs/>
                <w:sz w:val="22"/>
                <w:szCs w:val="22"/>
              </w:rPr>
              <w:t>ИТОГО:</w:t>
            </w:r>
          </w:p>
        </w:tc>
        <w:tc>
          <w:tcPr>
            <w:tcW w:w="294" w:type="pct"/>
            <w:tcBorders>
              <w:top w:val="single" w:sz="4" w:space="0" w:color="auto"/>
              <w:left w:val="nil"/>
              <w:bottom w:val="single" w:sz="4" w:space="0" w:color="auto"/>
              <w:right w:val="nil"/>
            </w:tcBorders>
            <w:hideMark/>
          </w:tcPr>
          <w:p w:rsidR="0056364E" w:rsidRDefault="0056364E" w:rsidP="00D736FB">
            <w:pPr>
              <w:ind w:right="-1"/>
              <w:rPr>
                <w:b/>
                <w:bCs/>
                <w:sz w:val="22"/>
                <w:szCs w:val="22"/>
              </w:rPr>
            </w:pPr>
            <w:r>
              <w:rPr>
                <w:b/>
                <w:bCs/>
                <w:sz w:val="22"/>
                <w:szCs w:val="22"/>
              </w:rPr>
              <w:t>9</w:t>
            </w:r>
          </w:p>
          <w:p w:rsidR="0056364E" w:rsidRDefault="0056364E" w:rsidP="00D736FB">
            <w:pPr>
              <w:ind w:right="-1"/>
              <w:rPr>
                <w:b/>
                <w:bCs/>
                <w:sz w:val="22"/>
                <w:szCs w:val="22"/>
              </w:rPr>
            </w:pPr>
          </w:p>
        </w:tc>
        <w:tc>
          <w:tcPr>
            <w:tcW w:w="1194" w:type="pct"/>
            <w:tcBorders>
              <w:top w:val="single" w:sz="4" w:space="0" w:color="auto"/>
              <w:left w:val="nil"/>
              <w:bottom w:val="single" w:sz="4" w:space="0" w:color="auto"/>
              <w:right w:val="nil"/>
            </w:tcBorders>
            <w:hideMark/>
          </w:tcPr>
          <w:p w:rsidR="0056364E" w:rsidRDefault="0056364E" w:rsidP="00D736FB">
            <w:pPr>
              <w:ind w:right="-1"/>
              <w:rPr>
                <w:b/>
                <w:bCs/>
                <w:sz w:val="22"/>
                <w:szCs w:val="22"/>
              </w:rPr>
            </w:pPr>
          </w:p>
        </w:tc>
      </w:tr>
      <w:tr w:rsidR="009043F0" w:rsidTr="00D736FB">
        <w:trPr>
          <w:trHeight w:val="70"/>
        </w:trPr>
        <w:tc>
          <w:tcPr>
            <w:tcW w:w="3512" w:type="pct"/>
            <w:tcBorders>
              <w:top w:val="single" w:sz="4" w:space="0" w:color="auto"/>
              <w:left w:val="nil"/>
              <w:bottom w:val="nil"/>
              <w:right w:val="nil"/>
            </w:tcBorders>
          </w:tcPr>
          <w:p w:rsidR="009043F0" w:rsidRDefault="009043F0" w:rsidP="00D736FB">
            <w:pPr>
              <w:ind w:right="-1"/>
              <w:rPr>
                <w:b/>
                <w:bCs/>
                <w:sz w:val="22"/>
                <w:szCs w:val="22"/>
              </w:rPr>
            </w:pPr>
          </w:p>
        </w:tc>
        <w:tc>
          <w:tcPr>
            <w:tcW w:w="294" w:type="pct"/>
            <w:tcBorders>
              <w:top w:val="single" w:sz="4" w:space="0" w:color="auto"/>
              <w:left w:val="nil"/>
              <w:bottom w:val="nil"/>
              <w:right w:val="nil"/>
            </w:tcBorders>
          </w:tcPr>
          <w:p w:rsidR="009043F0" w:rsidRDefault="009043F0" w:rsidP="00D736FB">
            <w:pPr>
              <w:ind w:right="-1"/>
              <w:rPr>
                <w:b/>
                <w:bCs/>
                <w:sz w:val="22"/>
                <w:szCs w:val="22"/>
              </w:rPr>
            </w:pPr>
          </w:p>
        </w:tc>
        <w:tc>
          <w:tcPr>
            <w:tcW w:w="1194" w:type="pct"/>
            <w:tcBorders>
              <w:top w:val="single" w:sz="4" w:space="0" w:color="auto"/>
              <w:left w:val="nil"/>
              <w:bottom w:val="nil"/>
              <w:right w:val="nil"/>
            </w:tcBorders>
          </w:tcPr>
          <w:p w:rsidR="009043F0" w:rsidRDefault="009043F0" w:rsidP="00D736FB">
            <w:pPr>
              <w:ind w:right="-1"/>
              <w:rPr>
                <w:b/>
                <w:bCs/>
                <w:sz w:val="22"/>
                <w:szCs w:val="22"/>
              </w:rPr>
            </w:pPr>
          </w:p>
        </w:tc>
      </w:tr>
    </w:tbl>
    <w:p w:rsidR="009043F0" w:rsidRDefault="009043F0" w:rsidP="0056364E">
      <w:pPr>
        <w:rPr>
          <w:sz w:val="22"/>
          <w:szCs w:val="22"/>
        </w:rPr>
        <w:sectPr w:rsidR="009043F0" w:rsidSect="009043F0">
          <w:headerReference w:type="default" r:id="rId7"/>
          <w:pgSz w:w="11907" w:h="16840"/>
          <w:pgMar w:top="851" w:right="1134" w:bottom="992" w:left="1701" w:header="720" w:footer="720" w:gutter="0"/>
          <w:cols w:space="720"/>
          <w:titlePg/>
          <w:docGrid w:linePitch="381"/>
        </w:sectPr>
      </w:pPr>
    </w:p>
    <w:p w:rsidR="009043F0" w:rsidRDefault="009043F0" w:rsidP="009043F0">
      <w:pPr>
        <w:tabs>
          <w:tab w:val="left" w:pos="3686"/>
        </w:tabs>
        <w:rPr>
          <w:sz w:val="24"/>
          <w:szCs w:val="24"/>
        </w:rPr>
      </w:pPr>
    </w:p>
    <w:p w:rsidR="009043F0" w:rsidRDefault="009043F0" w:rsidP="009043F0">
      <w:pPr>
        <w:pStyle w:val="2"/>
        <w:keepNext w:val="0"/>
        <w:widowControl w:val="0"/>
        <w:ind w:left="4536" w:right="96"/>
        <w:rPr>
          <w:rFonts w:ascii="Times New Roman" w:hAnsi="Times New Roman"/>
          <w:b w:val="0"/>
          <w:sz w:val="24"/>
          <w:szCs w:val="24"/>
        </w:rPr>
      </w:pPr>
      <w:r>
        <w:rPr>
          <w:rFonts w:ascii="Times New Roman" w:hAnsi="Times New Roman"/>
          <w:b w:val="0"/>
          <w:sz w:val="24"/>
          <w:szCs w:val="24"/>
        </w:rPr>
        <w:t xml:space="preserve">УТВЕРЖДЕН  </w:t>
      </w:r>
    </w:p>
    <w:p w:rsidR="009043F0" w:rsidRDefault="009043F0" w:rsidP="009043F0">
      <w:pPr>
        <w:ind w:left="4536" w:right="99"/>
        <w:jc w:val="left"/>
        <w:rPr>
          <w:sz w:val="24"/>
          <w:szCs w:val="24"/>
        </w:rPr>
      </w:pPr>
      <w:r>
        <w:rPr>
          <w:sz w:val="24"/>
          <w:szCs w:val="24"/>
        </w:rPr>
        <w:t xml:space="preserve">постановлением администрации </w:t>
      </w:r>
    </w:p>
    <w:p w:rsidR="009043F0" w:rsidRDefault="009043F0" w:rsidP="009043F0">
      <w:pPr>
        <w:ind w:left="4536" w:right="99"/>
        <w:jc w:val="left"/>
        <w:rPr>
          <w:sz w:val="24"/>
          <w:szCs w:val="24"/>
        </w:rPr>
      </w:pPr>
      <w:r>
        <w:rPr>
          <w:sz w:val="24"/>
          <w:szCs w:val="24"/>
        </w:rPr>
        <w:t>Тихвинского района</w:t>
      </w:r>
    </w:p>
    <w:p w:rsidR="009043F0" w:rsidRDefault="009043F0" w:rsidP="009043F0">
      <w:pPr>
        <w:pStyle w:val="1"/>
        <w:ind w:left="4536" w:right="99"/>
        <w:rPr>
          <w:b w:val="0"/>
          <w:szCs w:val="24"/>
        </w:rPr>
      </w:pPr>
      <w:r>
        <w:rPr>
          <w:b w:val="0"/>
          <w:szCs w:val="24"/>
        </w:rPr>
        <w:t xml:space="preserve">от </w:t>
      </w:r>
      <w:r w:rsidR="00FC6A15">
        <w:rPr>
          <w:b w:val="0"/>
          <w:szCs w:val="24"/>
        </w:rPr>
        <w:t>14 декабря 2021 г. №01-2461-а</w:t>
      </w:r>
    </w:p>
    <w:p w:rsidR="009043F0" w:rsidRDefault="009043F0" w:rsidP="009043F0">
      <w:pPr>
        <w:widowControl w:val="0"/>
        <w:autoSpaceDE w:val="0"/>
        <w:autoSpaceDN w:val="0"/>
        <w:adjustRightInd w:val="0"/>
        <w:ind w:left="4536"/>
        <w:jc w:val="left"/>
        <w:rPr>
          <w:sz w:val="24"/>
          <w:szCs w:val="24"/>
        </w:rPr>
      </w:pPr>
      <w:r>
        <w:rPr>
          <w:sz w:val="24"/>
          <w:szCs w:val="24"/>
        </w:rPr>
        <w:t>(приложение)</w:t>
      </w:r>
    </w:p>
    <w:p w:rsidR="009043F0" w:rsidRDefault="009043F0" w:rsidP="009043F0">
      <w:pPr>
        <w:widowControl w:val="0"/>
        <w:autoSpaceDE w:val="0"/>
        <w:autoSpaceDN w:val="0"/>
        <w:adjustRightInd w:val="0"/>
        <w:ind w:left="6120"/>
        <w:contextualSpacing/>
        <w:jc w:val="center"/>
        <w:outlineLvl w:val="0"/>
        <w:rPr>
          <w:bCs/>
        </w:rPr>
      </w:pPr>
    </w:p>
    <w:p w:rsidR="009043F0" w:rsidRPr="00F820CB" w:rsidRDefault="009043F0" w:rsidP="009043F0">
      <w:pPr>
        <w:widowControl w:val="0"/>
        <w:autoSpaceDE w:val="0"/>
        <w:autoSpaceDN w:val="0"/>
        <w:adjustRightInd w:val="0"/>
        <w:jc w:val="center"/>
        <w:outlineLvl w:val="0"/>
        <w:rPr>
          <w:b/>
          <w:bCs/>
          <w:szCs w:val="28"/>
        </w:rPr>
      </w:pPr>
      <w:r w:rsidRPr="00F820CB">
        <w:rPr>
          <w:b/>
          <w:bCs/>
          <w:szCs w:val="28"/>
        </w:rPr>
        <w:t xml:space="preserve">Административный регламент </w:t>
      </w:r>
    </w:p>
    <w:p w:rsidR="00F820CB" w:rsidRDefault="009043F0" w:rsidP="009043F0">
      <w:pPr>
        <w:widowControl w:val="0"/>
        <w:autoSpaceDE w:val="0"/>
        <w:autoSpaceDN w:val="0"/>
        <w:adjustRightInd w:val="0"/>
        <w:jc w:val="center"/>
        <w:outlineLvl w:val="0"/>
        <w:rPr>
          <w:b/>
          <w:bCs/>
          <w:szCs w:val="28"/>
        </w:rPr>
      </w:pPr>
      <w:r w:rsidRPr="00F820CB">
        <w:rPr>
          <w:b/>
          <w:bCs/>
          <w:szCs w:val="28"/>
        </w:rPr>
        <w:t>администрации муниципального образования Тихвинский</w:t>
      </w:r>
    </w:p>
    <w:p w:rsidR="00F820CB" w:rsidRDefault="009043F0" w:rsidP="009043F0">
      <w:pPr>
        <w:widowControl w:val="0"/>
        <w:autoSpaceDE w:val="0"/>
        <w:autoSpaceDN w:val="0"/>
        <w:adjustRightInd w:val="0"/>
        <w:jc w:val="center"/>
        <w:outlineLvl w:val="0"/>
        <w:rPr>
          <w:b/>
          <w:bCs/>
          <w:szCs w:val="28"/>
        </w:rPr>
      </w:pPr>
      <w:r w:rsidRPr="00F820CB">
        <w:rPr>
          <w:b/>
          <w:bCs/>
          <w:szCs w:val="28"/>
        </w:rPr>
        <w:t xml:space="preserve"> муниципальный район Ленинградской области по предоставлению муниципальной услуги «Выдача разрешений на использование земель или земельного участка, находящихся в государственной или</w:t>
      </w:r>
    </w:p>
    <w:p w:rsidR="009043F0" w:rsidRPr="00F820CB" w:rsidRDefault="009043F0" w:rsidP="009043F0">
      <w:pPr>
        <w:widowControl w:val="0"/>
        <w:autoSpaceDE w:val="0"/>
        <w:autoSpaceDN w:val="0"/>
        <w:adjustRightInd w:val="0"/>
        <w:jc w:val="center"/>
        <w:outlineLvl w:val="0"/>
        <w:rPr>
          <w:b/>
          <w:bCs/>
          <w:szCs w:val="28"/>
        </w:rPr>
      </w:pPr>
      <w:r w:rsidRPr="00F820CB">
        <w:rPr>
          <w:b/>
          <w:bCs/>
          <w:szCs w:val="28"/>
        </w:rPr>
        <w:t xml:space="preserve"> муниципальной собственности, без предоставления земельного участка и установления сервитутов</w:t>
      </w:r>
      <w:r w:rsidRPr="00F820CB">
        <w:rPr>
          <w:b/>
          <w:szCs w:val="28"/>
        </w:rPr>
        <w:t>»</w:t>
      </w:r>
    </w:p>
    <w:p w:rsidR="009043F0" w:rsidRPr="00F820CB" w:rsidRDefault="009043F0" w:rsidP="009043F0">
      <w:pPr>
        <w:widowControl w:val="0"/>
        <w:suppressAutoHyphens/>
        <w:autoSpaceDE w:val="0"/>
        <w:autoSpaceDN w:val="0"/>
        <w:adjustRightInd w:val="0"/>
        <w:jc w:val="center"/>
        <w:rPr>
          <w:b/>
          <w:bCs/>
          <w:szCs w:val="28"/>
        </w:rPr>
      </w:pPr>
    </w:p>
    <w:p w:rsidR="009043F0" w:rsidRPr="00F820CB" w:rsidRDefault="009043F0" w:rsidP="00F820CB">
      <w:pPr>
        <w:widowControl w:val="0"/>
        <w:suppressAutoHyphens/>
        <w:autoSpaceDE w:val="0"/>
        <w:autoSpaceDN w:val="0"/>
        <w:adjustRightInd w:val="0"/>
        <w:ind w:firstLine="720"/>
        <w:rPr>
          <w:b/>
          <w:bCs/>
          <w:szCs w:val="28"/>
        </w:rPr>
      </w:pPr>
      <w:r w:rsidRPr="00F820CB">
        <w:rPr>
          <w:b/>
          <w:bCs/>
          <w:szCs w:val="28"/>
        </w:rPr>
        <w:t>1. Общие положения</w:t>
      </w:r>
    </w:p>
    <w:p w:rsidR="009043F0" w:rsidRDefault="009043F0" w:rsidP="009043F0">
      <w:pPr>
        <w:widowControl w:val="0"/>
        <w:suppressAutoHyphens/>
        <w:autoSpaceDE w:val="0"/>
        <w:autoSpaceDN w:val="0"/>
        <w:adjustRightInd w:val="0"/>
        <w:jc w:val="center"/>
        <w:rPr>
          <w:b/>
          <w:bCs/>
          <w:sz w:val="24"/>
          <w:szCs w:val="24"/>
        </w:rPr>
      </w:pPr>
    </w:p>
    <w:p w:rsidR="009043F0" w:rsidRPr="00F820CB" w:rsidRDefault="009043F0" w:rsidP="009043F0">
      <w:pPr>
        <w:ind w:firstLine="720"/>
        <w:rPr>
          <w:sz w:val="24"/>
          <w:szCs w:val="24"/>
        </w:rPr>
      </w:pPr>
      <w:r w:rsidRPr="00F820CB">
        <w:rPr>
          <w:sz w:val="24"/>
          <w:szCs w:val="24"/>
        </w:rPr>
        <w:t xml:space="preserve">1.1. </w:t>
      </w:r>
      <w:bookmarkStart w:id="1" w:name="P54"/>
      <w:bookmarkEnd w:id="1"/>
      <w:r w:rsidRPr="00F820CB">
        <w:rPr>
          <w:sz w:val="24"/>
          <w:szCs w:val="24"/>
        </w:rPr>
        <w:t>Административный регламент устанавливает порядок и стандарт предоставления муниципальной услуги.</w:t>
      </w:r>
    </w:p>
    <w:p w:rsidR="009043F0" w:rsidRPr="00F820CB" w:rsidRDefault="009043F0" w:rsidP="009043F0">
      <w:pPr>
        <w:ind w:firstLine="720"/>
        <w:rPr>
          <w:sz w:val="24"/>
          <w:szCs w:val="24"/>
        </w:rPr>
      </w:pPr>
      <w:bookmarkStart w:id="2" w:name="Par60"/>
      <w:bookmarkEnd w:id="2"/>
      <w:r w:rsidRPr="00F820CB">
        <w:rPr>
          <w:sz w:val="24"/>
          <w:szCs w:val="24"/>
        </w:rPr>
        <w:t>1.2. Заявителями, имеющими право на получение муниципальной услуги, являются:</w:t>
      </w:r>
    </w:p>
    <w:p w:rsidR="009043F0" w:rsidRPr="00F820CB" w:rsidRDefault="009043F0" w:rsidP="009043F0">
      <w:pPr>
        <w:ind w:firstLine="720"/>
        <w:rPr>
          <w:sz w:val="24"/>
          <w:szCs w:val="24"/>
        </w:rPr>
      </w:pPr>
      <w:r w:rsidRPr="00F820CB">
        <w:rPr>
          <w:sz w:val="24"/>
          <w:szCs w:val="24"/>
        </w:rPr>
        <w:t>- физические лица;</w:t>
      </w:r>
    </w:p>
    <w:p w:rsidR="009043F0" w:rsidRPr="00F820CB" w:rsidRDefault="009043F0" w:rsidP="009043F0">
      <w:pPr>
        <w:ind w:firstLine="720"/>
        <w:rPr>
          <w:sz w:val="24"/>
          <w:szCs w:val="24"/>
        </w:rPr>
      </w:pPr>
      <w:r w:rsidRPr="00F820CB">
        <w:rPr>
          <w:sz w:val="24"/>
          <w:szCs w:val="24"/>
        </w:rPr>
        <w:t>- юридические лица (далее – заявитель).</w:t>
      </w:r>
    </w:p>
    <w:p w:rsidR="009043F0" w:rsidRPr="00F820CB" w:rsidRDefault="009043F0" w:rsidP="009043F0">
      <w:pPr>
        <w:ind w:firstLine="720"/>
        <w:rPr>
          <w:sz w:val="24"/>
          <w:szCs w:val="24"/>
        </w:rPr>
      </w:pPr>
      <w:r w:rsidRPr="00F820CB">
        <w:rPr>
          <w:sz w:val="24"/>
          <w:szCs w:val="24"/>
        </w:rPr>
        <w:t>Представлять интересы заявителя имеют право:</w:t>
      </w:r>
    </w:p>
    <w:p w:rsidR="009043F0" w:rsidRPr="00F820CB" w:rsidRDefault="009043F0" w:rsidP="009043F0">
      <w:pPr>
        <w:ind w:firstLine="720"/>
        <w:rPr>
          <w:sz w:val="24"/>
          <w:szCs w:val="24"/>
        </w:rPr>
      </w:pPr>
      <w:r w:rsidRPr="00F820CB">
        <w:rPr>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043F0" w:rsidRPr="00F820CB" w:rsidRDefault="009043F0" w:rsidP="009043F0">
      <w:pPr>
        <w:ind w:firstLine="720"/>
        <w:rPr>
          <w:sz w:val="24"/>
          <w:szCs w:val="24"/>
        </w:rPr>
      </w:pPr>
      <w:r w:rsidRPr="00F820CB">
        <w:rPr>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043F0" w:rsidRPr="00F820CB" w:rsidRDefault="009043F0" w:rsidP="009043F0">
      <w:pPr>
        <w:ind w:firstLine="720"/>
        <w:rPr>
          <w:sz w:val="24"/>
          <w:szCs w:val="24"/>
        </w:rPr>
      </w:pPr>
      <w:r w:rsidRPr="00F820CB">
        <w:rPr>
          <w:sz w:val="24"/>
          <w:szCs w:val="24"/>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9043F0" w:rsidRPr="00F820CB" w:rsidRDefault="009043F0" w:rsidP="009043F0">
      <w:pPr>
        <w:ind w:firstLine="720"/>
        <w:rPr>
          <w:sz w:val="24"/>
          <w:szCs w:val="24"/>
        </w:rPr>
      </w:pPr>
      <w:r w:rsidRPr="00F820CB">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043F0" w:rsidRPr="00F820CB" w:rsidRDefault="009043F0" w:rsidP="009043F0">
      <w:pPr>
        <w:ind w:firstLine="720"/>
        <w:rPr>
          <w:sz w:val="24"/>
          <w:szCs w:val="24"/>
        </w:rPr>
      </w:pPr>
      <w:r w:rsidRPr="00F820CB">
        <w:rPr>
          <w:sz w:val="24"/>
          <w:szCs w:val="24"/>
        </w:rPr>
        <w:t>на сайте Администрации: http://tikhvin.org/;</w:t>
      </w:r>
    </w:p>
    <w:p w:rsidR="009043F0" w:rsidRPr="00F820CB" w:rsidRDefault="009043F0" w:rsidP="009043F0">
      <w:pPr>
        <w:ind w:firstLine="720"/>
        <w:rPr>
          <w:sz w:val="24"/>
          <w:szCs w:val="24"/>
        </w:rPr>
      </w:pPr>
      <w:r w:rsidRPr="00F820CB">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043F0" w:rsidRPr="00F820CB" w:rsidRDefault="009043F0" w:rsidP="009043F0">
      <w:pPr>
        <w:ind w:firstLine="720"/>
        <w:rPr>
          <w:sz w:val="24"/>
          <w:szCs w:val="24"/>
        </w:rPr>
      </w:pPr>
      <w:r w:rsidRPr="00F820CB">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820CB">
        <w:rPr>
          <w:sz w:val="24"/>
          <w:szCs w:val="24"/>
          <w:lang w:val="en-US"/>
        </w:rPr>
        <w:t>n</w:t>
      </w:r>
      <w:r w:rsidRPr="00F820CB">
        <w:rPr>
          <w:sz w:val="24"/>
          <w:szCs w:val="24"/>
        </w:rPr>
        <w:t>obl.ru, www.gosuslugi.ru;</w:t>
      </w:r>
    </w:p>
    <w:p w:rsidR="009043F0" w:rsidRPr="00F820CB" w:rsidRDefault="009043F0" w:rsidP="009043F0">
      <w:pPr>
        <w:ind w:firstLine="720"/>
        <w:rPr>
          <w:sz w:val="24"/>
          <w:szCs w:val="24"/>
        </w:rPr>
      </w:pPr>
      <w:r w:rsidRPr="00F820CB">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9043F0" w:rsidRPr="00F820CB" w:rsidRDefault="00F820CB" w:rsidP="009043F0">
      <w:pPr>
        <w:ind w:firstLine="720"/>
        <w:rPr>
          <w:sz w:val="24"/>
          <w:szCs w:val="24"/>
        </w:rPr>
      </w:pPr>
      <w:r w:rsidRPr="00F820CB">
        <w:rPr>
          <w:sz w:val="24"/>
          <w:szCs w:val="24"/>
        </w:rPr>
        <w:lastRenderedPageBreak/>
        <w:t>1.4</w:t>
      </w:r>
      <w:r w:rsidR="009043F0" w:rsidRPr="00F820CB">
        <w:rPr>
          <w:sz w:val="24"/>
          <w:szCs w:val="24"/>
        </w:rPr>
        <w:t>.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043F0" w:rsidRPr="00F820CB" w:rsidRDefault="009043F0" w:rsidP="009043F0">
      <w:pPr>
        <w:ind w:firstLine="720"/>
        <w:rPr>
          <w:sz w:val="24"/>
          <w:szCs w:val="24"/>
        </w:rPr>
      </w:pPr>
      <w:r w:rsidRPr="00F820CB">
        <w:rPr>
          <w:sz w:val="24"/>
          <w:szCs w:val="24"/>
        </w:rPr>
        <w:t>Информация о порядке предоставления муниципальной услуги предоставляется:</w:t>
      </w:r>
    </w:p>
    <w:p w:rsidR="009043F0" w:rsidRPr="00F820CB" w:rsidRDefault="009043F0" w:rsidP="009043F0">
      <w:pPr>
        <w:numPr>
          <w:ilvl w:val="0"/>
          <w:numId w:val="1"/>
        </w:numPr>
        <w:tabs>
          <w:tab w:val="num" w:pos="993"/>
        </w:tabs>
        <w:ind w:left="0" w:firstLine="567"/>
        <w:rPr>
          <w:sz w:val="24"/>
          <w:szCs w:val="24"/>
        </w:rPr>
      </w:pPr>
      <w:r w:rsidRPr="00F820CB">
        <w:rPr>
          <w:sz w:val="24"/>
          <w:szCs w:val="24"/>
        </w:rPr>
        <w:t>по телефону специалистами Отдела (непосредственно в день обращения заинтересованных лиц);</w:t>
      </w:r>
    </w:p>
    <w:p w:rsidR="009043F0" w:rsidRPr="00F820CB" w:rsidRDefault="009043F0" w:rsidP="009043F0">
      <w:pPr>
        <w:numPr>
          <w:ilvl w:val="0"/>
          <w:numId w:val="1"/>
        </w:numPr>
        <w:tabs>
          <w:tab w:val="num" w:pos="993"/>
        </w:tabs>
        <w:ind w:left="0" w:firstLine="567"/>
        <w:rPr>
          <w:sz w:val="24"/>
          <w:szCs w:val="24"/>
        </w:rPr>
      </w:pPr>
      <w:r w:rsidRPr="00F820CB">
        <w:rPr>
          <w:sz w:val="24"/>
          <w:szCs w:val="24"/>
        </w:rPr>
        <w:t>на Интернет–сайте муниципального образования Тихвинский муниципальный район Ленинградской области в сети Интернет: http://tikhvin.org/.</w:t>
      </w:r>
    </w:p>
    <w:p w:rsidR="009043F0" w:rsidRPr="00F820CB" w:rsidRDefault="009043F0" w:rsidP="009043F0">
      <w:pPr>
        <w:numPr>
          <w:ilvl w:val="0"/>
          <w:numId w:val="1"/>
        </w:numPr>
        <w:tabs>
          <w:tab w:val="num" w:pos="993"/>
        </w:tabs>
        <w:ind w:left="0" w:firstLine="567"/>
        <w:rPr>
          <w:sz w:val="24"/>
          <w:szCs w:val="24"/>
        </w:rPr>
      </w:pPr>
      <w:r w:rsidRPr="00F820CB">
        <w:rPr>
          <w:sz w:val="24"/>
          <w:szCs w:val="24"/>
        </w:rPr>
        <w:t>на Портале государственных и муниципальных (функций) Ленинградской области: http://www.gu.lenobl.ru;</w:t>
      </w:r>
    </w:p>
    <w:p w:rsidR="009043F0" w:rsidRPr="00F820CB" w:rsidRDefault="009043F0" w:rsidP="009043F0">
      <w:pPr>
        <w:numPr>
          <w:ilvl w:val="0"/>
          <w:numId w:val="1"/>
        </w:numPr>
        <w:tabs>
          <w:tab w:val="num" w:pos="993"/>
        </w:tabs>
        <w:ind w:left="0" w:firstLine="567"/>
        <w:rPr>
          <w:sz w:val="24"/>
          <w:szCs w:val="24"/>
        </w:rPr>
      </w:pPr>
      <w:r w:rsidRPr="00F820CB">
        <w:rPr>
          <w:sz w:val="24"/>
          <w:szCs w:val="24"/>
        </w:rPr>
        <w:t>на портале Федеральной государственной информационной системы «Единый портал государственных и муниципальных услуг (функций)»: http://www.gosuslugi.ru/;</w:t>
      </w:r>
    </w:p>
    <w:p w:rsidR="009043F0" w:rsidRPr="00F820CB" w:rsidRDefault="009043F0" w:rsidP="009043F0">
      <w:pPr>
        <w:numPr>
          <w:ilvl w:val="0"/>
          <w:numId w:val="1"/>
        </w:numPr>
        <w:tabs>
          <w:tab w:val="num" w:pos="993"/>
        </w:tabs>
        <w:ind w:left="0" w:firstLine="567"/>
        <w:rPr>
          <w:sz w:val="24"/>
          <w:szCs w:val="24"/>
        </w:rPr>
      </w:pPr>
      <w:r w:rsidRPr="00F820CB">
        <w:rPr>
          <w:sz w:val="24"/>
          <w:szCs w:val="24"/>
        </w:rPr>
        <w:t>при обращении в МФЦ.</w:t>
      </w:r>
    </w:p>
    <w:p w:rsidR="009043F0" w:rsidRPr="00F820CB" w:rsidRDefault="009043F0" w:rsidP="009043F0">
      <w:pPr>
        <w:ind w:firstLine="720"/>
        <w:rPr>
          <w:sz w:val="24"/>
          <w:szCs w:val="24"/>
        </w:rPr>
      </w:pPr>
      <w:r w:rsidRPr="00F820CB">
        <w:rPr>
          <w:sz w:val="24"/>
          <w:szCs w:val="24"/>
        </w:rPr>
        <w:t>Письменные обращения заинтересованных лиц, поступившие почтовой корреспонденцией, по адресу: Ленинградская область, Тихвинский муниципальный район, Тихвинское городское поселение, город Тихвин, 4 микрорайон, дом 42, а также в электронном виде на электронный адрес: rajon@tikhvin.org или arh@tikhvin.org рассматриваются Отделом в порядке ч. 1 ст. 12 Федерального закона от 02.05.2006 № 59 «О порядке рассмотрения обращений граждан Российской Федерации» в течение 30 (тридцати) календарных дней со дня регистрации письменного обращения и даты получения электронного документа.</w:t>
      </w:r>
    </w:p>
    <w:p w:rsidR="009043F0" w:rsidRPr="00F820CB" w:rsidRDefault="00F820CB" w:rsidP="009043F0">
      <w:pPr>
        <w:ind w:firstLine="720"/>
        <w:rPr>
          <w:sz w:val="24"/>
          <w:szCs w:val="24"/>
        </w:rPr>
      </w:pPr>
      <w:r>
        <w:rPr>
          <w:sz w:val="24"/>
          <w:szCs w:val="24"/>
        </w:rPr>
        <w:t>1.5</w:t>
      </w:r>
      <w:r w:rsidR="009043F0" w:rsidRPr="00F820CB">
        <w:rPr>
          <w:sz w:val="24"/>
          <w:szCs w:val="24"/>
        </w:rPr>
        <w:t xml:space="preserve">. Информирование об исполнении муниципальной услуги осуществляется в устной, письменной или электронной форме. </w:t>
      </w:r>
    </w:p>
    <w:p w:rsidR="009043F0" w:rsidRPr="00F820CB" w:rsidRDefault="00F820CB" w:rsidP="009043F0">
      <w:pPr>
        <w:ind w:firstLine="720"/>
        <w:rPr>
          <w:sz w:val="24"/>
          <w:szCs w:val="24"/>
        </w:rPr>
      </w:pPr>
      <w:r>
        <w:rPr>
          <w:sz w:val="24"/>
          <w:szCs w:val="24"/>
        </w:rPr>
        <w:t>1.6</w:t>
      </w:r>
      <w:r w:rsidR="009043F0" w:rsidRPr="00F820CB">
        <w:rPr>
          <w:sz w:val="24"/>
          <w:szCs w:val="24"/>
        </w:rPr>
        <w:t>. Информирование заявителей в электронной форме осуществляется путем размещения информации на ПГУ ЛО либо на ЕПГУ.</w:t>
      </w:r>
    </w:p>
    <w:p w:rsidR="009043F0" w:rsidRPr="00F820CB" w:rsidRDefault="00F820CB" w:rsidP="009043F0">
      <w:pPr>
        <w:ind w:firstLine="720"/>
        <w:rPr>
          <w:sz w:val="24"/>
          <w:szCs w:val="24"/>
        </w:rPr>
      </w:pPr>
      <w:r>
        <w:rPr>
          <w:sz w:val="24"/>
          <w:szCs w:val="24"/>
        </w:rPr>
        <w:t>1.7</w:t>
      </w:r>
      <w:r w:rsidR="009043F0" w:rsidRPr="00F820CB">
        <w:rPr>
          <w:sz w:val="24"/>
          <w:szCs w:val="24"/>
        </w:rPr>
        <w:t>.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9043F0" w:rsidRPr="00F820CB" w:rsidRDefault="00F820CB" w:rsidP="009043F0">
      <w:pPr>
        <w:ind w:firstLine="720"/>
        <w:rPr>
          <w:sz w:val="24"/>
          <w:szCs w:val="24"/>
        </w:rPr>
      </w:pPr>
      <w:r>
        <w:rPr>
          <w:sz w:val="24"/>
          <w:szCs w:val="24"/>
        </w:rPr>
        <w:t>1.8</w:t>
      </w:r>
      <w:r w:rsidR="009043F0" w:rsidRPr="00F820CB">
        <w:rPr>
          <w:sz w:val="24"/>
          <w:szCs w:val="24"/>
        </w:rPr>
        <w:t>.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043F0" w:rsidRPr="00F820CB" w:rsidRDefault="009043F0" w:rsidP="009043F0">
      <w:pPr>
        <w:widowControl w:val="0"/>
        <w:suppressAutoHyphens/>
        <w:autoSpaceDE w:val="0"/>
        <w:autoSpaceDN w:val="0"/>
        <w:adjustRightInd w:val="0"/>
        <w:jc w:val="center"/>
        <w:rPr>
          <w:b/>
          <w:bCs/>
          <w:sz w:val="24"/>
          <w:szCs w:val="24"/>
        </w:rPr>
      </w:pPr>
    </w:p>
    <w:p w:rsidR="009043F0" w:rsidRPr="00F820CB" w:rsidRDefault="009043F0" w:rsidP="00F820CB">
      <w:pPr>
        <w:widowControl w:val="0"/>
        <w:suppressAutoHyphens/>
        <w:autoSpaceDE w:val="0"/>
        <w:autoSpaceDN w:val="0"/>
        <w:adjustRightInd w:val="0"/>
        <w:ind w:firstLine="720"/>
        <w:rPr>
          <w:b/>
          <w:bCs/>
          <w:szCs w:val="28"/>
        </w:rPr>
      </w:pPr>
      <w:r w:rsidRPr="00F820CB">
        <w:rPr>
          <w:b/>
          <w:bCs/>
          <w:szCs w:val="28"/>
        </w:rPr>
        <w:t>2. Стандарт предоставления муниципальной услуги</w:t>
      </w:r>
    </w:p>
    <w:p w:rsidR="009043F0" w:rsidRPr="00F820CB" w:rsidRDefault="009043F0" w:rsidP="009043F0">
      <w:pPr>
        <w:widowControl w:val="0"/>
        <w:suppressAutoHyphens/>
        <w:autoSpaceDE w:val="0"/>
        <w:autoSpaceDN w:val="0"/>
        <w:adjustRightInd w:val="0"/>
        <w:jc w:val="center"/>
        <w:rPr>
          <w:b/>
          <w:bCs/>
          <w:sz w:val="24"/>
          <w:szCs w:val="24"/>
        </w:rPr>
      </w:pPr>
    </w:p>
    <w:p w:rsidR="009043F0" w:rsidRPr="00F820CB" w:rsidRDefault="009043F0" w:rsidP="009043F0">
      <w:pPr>
        <w:ind w:firstLine="720"/>
        <w:rPr>
          <w:sz w:val="24"/>
          <w:szCs w:val="24"/>
        </w:rPr>
      </w:pPr>
      <w:r w:rsidRPr="00F820CB">
        <w:rPr>
          <w:sz w:val="24"/>
          <w:szCs w:val="24"/>
        </w:rPr>
        <w:t>2.1. Наименование муниципальной услуги: «Выдача разрешений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сервитутов».</w:t>
      </w:r>
      <w:r w:rsidRPr="00F820CB">
        <w:rPr>
          <w:spacing w:val="-4"/>
          <w:sz w:val="24"/>
          <w:szCs w:val="24"/>
        </w:rPr>
        <w:t xml:space="preserve"> </w:t>
      </w:r>
    </w:p>
    <w:p w:rsidR="009043F0" w:rsidRPr="00F820CB" w:rsidRDefault="009043F0" w:rsidP="009043F0">
      <w:pPr>
        <w:ind w:firstLine="720"/>
        <w:rPr>
          <w:sz w:val="24"/>
          <w:szCs w:val="24"/>
        </w:rPr>
      </w:pPr>
      <w:r w:rsidRPr="00F820CB">
        <w:rPr>
          <w:sz w:val="24"/>
          <w:szCs w:val="24"/>
        </w:rPr>
        <w:t xml:space="preserve">2.2.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непосредственно через отдел архитектуры администрации (далее - Отдел). </w:t>
      </w:r>
    </w:p>
    <w:p w:rsidR="009043F0" w:rsidRPr="00F820CB" w:rsidRDefault="009043F0" w:rsidP="009043F0">
      <w:pPr>
        <w:ind w:firstLine="720"/>
        <w:rPr>
          <w:sz w:val="24"/>
          <w:szCs w:val="24"/>
        </w:rPr>
      </w:pPr>
      <w:r w:rsidRPr="00F820CB">
        <w:rPr>
          <w:sz w:val="24"/>
          <w:szCs w:val="24"/>
        </w:rPr>
        <w:t>Место нахождения администрации: Ленинградская область, Тихвинский муниципальный район, Тихвинское городское поселение, город Тихвин, 4 микрорайон, дом 42.</w:t>
      </w:r>
    </w:p>
    <w:p w:rsidR="009043F0" w:rsidRPr="00F820CB" w:rsidRDefault="009043F0" w:rsidP="009043F0">
      <w:pPr>
        <w:ind w:firstLine="720"/>
        <w:rPr>
          <w:sz w:val="24"/>
          <w:szCs w:val="24"/>
        </w:rPr>
      </w:pPr>
      <w:r w:rsidRPr="00F820CB">
        <w:rPr>
          <w:sz w:val="24"/>
          <w:szCs w:val="24"/>
        </w:rPr>
        <w:t>Место нахождения Отдела: Ленинградская область, Тихвинский муниципальный район, Тихвинское городское поселение, город Тихвин, 1 микрорайон, дом 2.</w:t>
      </w:r>
    </w:p>
    <w:p w:rsidR="009043F0" w:rsidRPr="00F820CB" w:rsidRDefault="009043F0" w:rsidP="009043F0">
      <w:pPr>
        <w:ind w:firstLine="720"/>
        <w:rPr>
          <w:sz w:val="24"/>
          <w:szCs w:val="24"/>
        </w:rPr>
      </w:pPr>
      <w:r w:rsidRPr="00F820CB">
        <w:rPr>
          <w:sz w:val="24"/>
          <w:szCs w:val="24"/>
        </w:rPr>
        <w:t>График работы: понедельник – четверг с 8-45 до 13-00 и с 14-00 до 18-00 часов, пятница с 8-45 до 13-00 и с 14-00 до 16-45 часов.</w:t>
      </w:r>
    </w:p>
    <w:p w:rsidR="009043F0" w:rsidRDefault="009043F0" w:rsidP="009043F0">
      <w:pPr>
        <w:ind w:firstLine="720"/>
        <w:rPr>
          <w:sz w:val="24"/>
          <w:szCs w:val="24"/>
        </w:rPr>
      </w:pPr>
      <w:r>
        <w:rPr>
          <w:sz w:val="24"/>
          <w:szCs w:val="24"/>
        </w:rPr>
        <w:t>Приемные дни: среда с 9-30 до 12-30 и с 14-30 до 17-30 часов.</w:t>
      </w:r>
    </w:p>
    <w:p w:rsidR="009043F0" w:rsidRPr="00D35E4A" w:rsidRDefault="009043F0" w:rsidP="009043F0">
      <w:pPr>
        <w:ind w:firstLine="720"/>
        <w:rPr>
          <w:sz w:val="24"/>
          <w:szCs w:val="24"/>
        </w:rPr>
      </w:pPr>
      <w:r w:rsidRPr="00D35E4A">
        <w:rPr>
          <w:sz w:val="24"/>
          <w:szCs w:val="24"/>
        </w:rPr>
        <w:lastRenderedPageBreak/>
        <w:t>Справочный телефон: (881367) 71694.</w:t>
      </w:r>
    </w:p>
    <w:p w:rsidR="009043F0" w:rsidRPr="00D35E4A" w:rsidRDefault="009043F0" w:rsidP="009043F0">
      <w:pPr>
        <w:ind w:firstLine="720"/>
        <w:rPr>
          <w:sz w:val="24"/>
          <w:szCs w:val="24"/>
        </w:rPr>
      </w:pPr>
      <w:r w:rsidRPr="00D35E4A">
        <w:rPr>
          <w:sz w:val="24"/>
          <w:szCs w:val="24"/>
        </w:rPr>
        <w:t>Адрес электронной почты: arh@tikhvin.org.</w:t>
      </w:r>
    </w:p>
    <w:p w:rsidR="009043F0" w:rsidRPr="00D35E4A" w:rsidRDefault="009043F0" w:rsidP="009043F0">
      <w:pPr>
        <w:ind w:firstLine="720"/>
        <w:rPr>
          <w:sz w:val="24"/>
          <w:szCs w:val="24"/>
        </w:rPr>
      </w:pPr>
      <w:r w:rsidRPr="00D35E4A">
        <w:rPr>
          <w:sz w:val="24"/>
          <w:szCs w:val="24"/>
        </w:rPr>
        <w:t>2.3. Результатом предоставления муниципальной услуги является:</w:t>
      </w:r>
    </w:p>
    <w:p w:rsidR="009043F0" w:rsidRPr="00D35E4A" w:rsidRDefault="009043F0" w:rsidP="009043F0">
      <w:pPr>
        <w:ind w:firstLine="720"/>
        <w:rPr>
          <w:sz w:val="24"/>
          <w:szCs w:val="24"/>
        </w:rPr>
      </w:pPr>
      <w:r w:rsidRPr="00D35E4A">
        <w:rPr>
          <w:sz w:val="24"/>
          <w:szCs w:val="24"/>
        </w:rPr>
        <w:t xml:space="preserve">- </w:t>
      </w:r>
      <w:r w:rsidRPr="00D35E4A">
        <w:rPr>
          <w:sz w:val="24"/>
          <w:szCs w:val="24"/>
        </w:rPr>
        <w:tab/>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9043F0" w:rsidRPr="00D35E4A" w:rsidRDefault="009043F0" w:rsidP="009043F0">
      <w:pPr>
        <w:ind w:firstLine="720"/>
        <w:rPr>
          <w:sz w:val="24"/>
          <w:szCs w:val="24"/>
        </w:rPr>
      </w:pPr>
      <w:r w:rsidRPr="00D35E4A">
        <w:rPr>
          <w:sz w:val="24"/>
          <w:szCs w:val="24"/>
        </w:rPr>
        <w:t xml:space="preserve">- </w:t>
      </w:r>
      <w:r w:rsidRPr="00D35E4A">
        <w:rPr>
          <w:sz w:val="24"/>
          <w:szCs w:val="24"/>
        </w:rPr>
        <w:tab/>
        <w:t>решение об отказе в предоставлении муниципальной услуги.</w:t>
      </w:r>
    </w:p>
    <w:p w:rsidR="009043F0" w:rsidRPr="00D35E4A" w:rsidRDefault="009043F0" w:rsidP="009043F0">
      <w:pPr>
        <w:ind w:firstLine="720"/>
        <w:rPr>
          <w:sz w:val="24"/>
          <w:szCs w:val="24"/>
        </w:rPr>
      </w:pPr>
      <w:r w:rsidRPr="00D35E4A">
        <w:rPr>
          <w:sz w:val="24"/>
          <w:szCs w:val="24"/>
        </w:rPr>
        <w:t>Результат предоставления муниципальной услуги выдается:</w:t>
      </w:r>
    </w:p>
    <w:p w:rsidR="009043F0" w:rsidRPr="00D35E4A" w:rsidRDefault="009043F0" w:rsidP="009043F0">
      <w:pPr>
        <w:ind w:firstLine="720"/>
        <w:rPr>
          <w:sz w:val="24"/>
          <w:szCs w:val="24"/>
        </w:rPr>
      </w:pPr>
      <w:r w:rsidRPr="00D35E4A">
        <w:rPr>
          <w:sz w:val="24"/>
          <w:szCs w:val="24"/>
        </w:rPr>
        <w:t>1) при личной явке в филиалах, отделах, удаленных рабочих местах ГБУ ЛО «МФЦ»;</w:t>
      </w:r>
    </w:p>
    <w:p w:rsidR="009043F0" w:rsidRPr="00D35E4A" w:rsidRDefault="009043F0" w:rsidP="009043F0">
      <w:pPr>
        <w:ind w:firstLine="720"/>
        <w:rPr>
          <w:sz w:val="24"/>
          <w:szCs w:val="24"/>
        </w:rPr>
      </w:pPr>
      <w:r w:rsidRPr="00D35E4A">
        <w:rPr>
          <w:sz w:val="24"/>
          <w:szCs w:val="24"/>
        </w:rPr>
        <w:t>2) без личной явки:</w:t>
      </w:r>
    </w:p>
    <w:p w:rsidR="009043F0" w:rsidRPr="00D35E4A" w:rsidRDefault="009043F0" w:rsidP="009043F0">
      <w:pPr>
        <w:ind w:firstLine="720"/>
        <w:rPr>
          <w:sz w:val="24"/>
          <w:szCs w:val="24"/>
        </w:rPr>
      </w:pPr>
      <w:r w:rsidRPr="00D35E4A">
        <w:rPr>
          <w:sz w:val="24"/>
          <w:szCs w:val="24"/>
        </w:rPr>
        <w:t>посредством ПГУ ЛО/ЕПГУ (при технической реализации);</w:t>
      </w:r>
    </w:p>
    <w:p w:rsidR="009043F0" w:rsidRPr="00D35E4A" w:rsidRDefault="009043F0" w:rsidP="009043F0">
      <w:pPr>
        <w:ind w:firstLine="720"/>
        <w:rPr>
          <w:sz w:val="24"/>
          <w:szCs w:val="24"/>
        </w:rPr>
      </w:pPr>
      <w:r w:rsidRPr="00D35E4A">
        <w:rPr>
          <w:sz w:val="24"/>
          <w:szCs w:val="24"/>
        </w:rPr>
        <w:t>почтовым отправлением (заказным письмом с приложением представленных документов).</w:t>
      </w:r>
    </w:p>
    <w:p w:rsidR="009043F0" w:rsidRPr="00D35E4A" w:rsidRDefault="009043F0" w:rsidP="009043F0">
      <w:pPr>
        <w:ind w:firstLine="720"/>
        <w:rPr>
          <w:sz w:val="24"/>
          <w:szCs w:val="24"/>
        </w:rPr>
      </w:pPr>
      <w:r w:rsidRPr="00D35E4A">
        <w:rPr>
          <w:sz w:val="24"/>
          <w:szCs w:val="24"/>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9043F0" w:rsidRPr="00D35E4A" w:rsidRDefault="009043F0" w:rsidP="009043F0">
      <w:pPr>
        <w:ind w:firstLine="720"/>
        <w:rPr>
          <w:sz w:val="24"/>
          <w:szCs w:val="24"/>
        </w:rPr>
      </w:pPr>
      <w:r w:rsidRPr="00D35E4A">
        <w:rPr>
          <w:sz w:val="24"/>
          <w:szCs w:val="24"/>
        </w:rPr>
        <w:t>2.4 Решение о выдаче или об отказе в выдаче разрешения принимается администрацией в течение 25 (двадцати пяти) дней со дня поступления заявления и в течение 3 (трех) рабочих дней со дня принятия указанного решения направляется заявителю заказным письмом с приложением представленных им документов.</w:t>
      </w:r>
    </w:p>
    <w:p w:rsidR="009043F0" w:rsidRPr="00D35E4A" w:rsidRDefault="009043F0" w:rsidP="009043F0">
      <w:pPr>
        <w:ind w:firstLine="720"/>
        <w:rPr>
          <w:sz w:val="24"/>
          <w:szCs w:val="24"/>
        </w:rPr>
      </w:pPr>
      <w:r w:rsidRPr="00D35E4A">
        <w:rPr>
          <w:sz w:val="24"/>
          <w:szCs w:val="24"/>
        </w:rPr>
        <w:t>В случае подачи заявителем документов через многофункциональный центр срок предоставления муниципальной услуги исчисляется со дня передачи многофункциональным центром полного пакета документов, необходимых для оказания муниципальной услуги, в администрацию.</w:t>
      </w:r>
    </w:p>
    <w:p w:rsidR="009043F0" w:rsidRPr="00D35E4A" w:rsidRDefault="009043F0" w:rsidP="009043F0">
      <w:pPr>
        <w:ind w:firstLine="720"/>
        <w:rPr>
          <w:sz w:val="24"/>
          <w:szCs w:val="24"/>
        </w:rPr>
      </w:pPr>
      <w:r w:rsidRPr="00D35E4A">
        <w:rPr>
          <w:sz w:val="24"/>
          <w:szCs w:val="24"/>
        </w:rPr>
        <w:t>2.5. Нормативные правовые акты, регулирующие предоставление муниципальной услуги:</w:t>
      </w:r>
    </w:p>
    <w:p w:rsidR="009043F0" w:rsidRPr="00D35E4A" w:rsidRDefault="009043F0" w:rsidP="009043F0">
      <w:pPr>
        <w:ind w:firstLine="720"/>
        <w:rPr>
          <w:sz w:val="24"/>
          <w:szCs w:val="24"/>
        </w:rPr>
      </w:pPr>
      <w:r w:rsidRPr="00D35E4A">
        <w:rPr>
          <w:sz w:val="24"/>
          <w:szCs w:val="24"/>
        </w:rPr>
        <w:t>- Земельный кодекс Российской Федерации;</w:t>
      </w:r>
    </w:p>
    <w:p w:rsidR="009043F0" w:rsidRPr="00D35E4A" w:rsidRDefault="009043F0" w:rsidP="009043F0">
      <w:pPr>
        <w:ind w:firstLine="720"/>
        <w:rPr>
          <w:sz w:val="24"/>
          <w:szCs w:val="24"/>
        </w:rPr>
      </w:pPr>
      <w:r w:rsidRPr="00D35E4A">
        <w:rPr>
          <w:sz w:val="24"/>
          <w:szCs w:val="24"/>
        </w:rPr>
        <w:t>- Федеральный закон от 25.10.2001 № 137-ФЗ «О введении в действие Земельного кодекса Российской Федерации»;</w:t>
      </w:r>
    </w:p>
    <w:p w:rsidR="009043F0" w:rsidRPr="00D35E4A" w:rsidRDefault="009043F0" w:rsidP="009043F0">
      <w:pPr>
        <w:ind w:firstLine="720"/>
        <w:rPr>
          <w:sz w:val="24"/>
          <w:szCs w:val="24"/>
        </w:rPr>
      </w:pPr>
      <w:r w:rsidRPr="00D35E4A">
        <w:rPr>
          <w:sz w:val="24"/>
          <w:szCs w:val="24"/>
        </w:rPr>
        <w:t>- Федеральный закон от 13.07.2015 № 218-ФЗ «О государственной регистрации недвижимости»;</w:t>
      </w:r>
    </w:p>
    <w:p w:rsidR="009043F0" w:rsidRPr="00D35E4A" w:rsidRDefault="009043F0" w:rsidP="009043F0">
      <w:pPr>
        <w:ind w:firstLine="720"/>
        <w:rPr>
          <w:sz w:val="24"/>
          <w:szCs w:val="24"/>
        </w:rPr>
      </w:pPr>
      <w:r w:rsidRPr="00D35E4A">
        <w:rPr>
          <w:sz w:val="24"/>
          <w:szCs w:val="24"/>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9043F0" w:rsidRPr="00D35E4A" w:rsidRDefault="009043F0" w:rsidP="009043F0">
      <w:pPr>
        <w:ind w:firstLine="720"/>
        <w:rPr>
          <w:sz w:val="24"/>
          <w:szCs w:val="24"/>
        </w:rPr>
      </w:pPr>
      <w:r w:rsidRPr="00D35E4A">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043F0" w:rsidRPr="00D35E4A" w:rsidRDefault="009043F0" w:rsidP="009043F0">
      <w:pPr>
        <w:ind w:firstLine="720"/>
        <w:rPr>
          <w:sz w:val="24"/>
          <w:szCs w:val="24"/>
        </w:rPr>
      </w:pPr>
      <w:r w:rsidRPr="00D35E4A">
        <w:rPr>
          <w:sz w:val="24"/>
          <w:szCs w:val="24"/>
        </w:rPr>
        <w:t>1) Заявление о выдаче разрешения (приложение к административному регламенту).</w:t>
      </w:r>
    </w:p>
    <w:p w:rsidR="009043F0" w:rsidRPr="00D35E4A" w:rsidRDefault="009043F0" w:rsidP="009043F0">
      <w:pPr>
        <w:ind w:firstLine="720"/>
        <w:rPr>
          <w:sz w:val="24"/>
          <w:szCs w:val="24"/>
        </w:rPr>
      </w:pPr>
      <w:r w:rsidRPr="00D35E4A">
        <w:rPr>
          <w:sz w:val="24"/>
          <w:szCs w:val="24"/>
        </w:rPr>
        <w:t>В заявлении должны быть указаны:</w:t>
      </w:r>
    </w:p>
    <w:p w:rsidR="009043F0" w:rsidRPr="00D35E4A" w:rsidRDefault="009043F0" w:rsidP="009043F0">
      <w:pPr>
        <w:ind w:firstLine="720"/>
        <w:rPr>
          <w:sz w:val="24"/>
          <w:szCs w:val="24"/>
        </w:rPr>
      </w:pPr>
      <w:r w:rsidRPr="00D35E4A">
        <w:rPr>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043F0" w:rsidRPr="00D35E4A" w:rsidRDefault="009043F0" w:rsidP="009043F0">
      <w:pPr>
        <w:ind w:firstLine="720"/>
        <w:rPr>
          <w:sz w:val="24"/>
          <w:szCs w:val="24"/>
        </w:rPr>
      </w:pPr>
      <w:r w:rsidRPr="00D35E4A">
        <w:rPr>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043F0" w:rsidRPr="00D35E4A" w:rsidRDefault="009043F0" w:rsidP="009043F0">
      <w:pPr>
        <w:ind w:firstLine="720"/>
        <w:rPr>
          <w:sz w:val="24"/>
          <w:szCs w:val="24"/>
        </w:rPr>
      </w:pPr>
      <w:r w:rsidRPr="00D35E4A">
        <w:rPr>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043F0" w:rsidRPr="00D35E4A" w:rsidRDefault="009043F0" w:rsidP="009043F0">
      <w:pPr>
        <w:ind w:firstLine="720"/>
        <w:rPr>
          <w:sz w:val="24"/>
          <w:szCs w:val="24"/>
        </w:rPr>
      </w:pPr>
      <w:r w:rsidRPr="00D35E4A">
        <w:rPr>
          <w:sz w:val="24"/>
          <w:szCs w:val="24"/>
        </w:rPr>
        <w:lastRenderedPageBreak/>
        <w:t>г) почтовый адрес, адрес электронной почты, номер телефона для связи с заявителем или представителем заявителя;</w:t>
      </w:r>
    </w:p>
    <w:p w:rsidR="009043F0" w:rsidRPr="00D35E4A" w:rsidRDefault="009043F0" w:rsidP="009043F0">
      <w:pPr>
        <w:ind w:firstLine="720"/>
        <w:rPr>
          <w:sz w:val="24"/>
          <w:szCs w:val="24"/>
        </w:rPr>
      </w:pPr>
      <w:r w:rsidRPr="00D35E4A">
        <w:rPr>
          <w:sz w:val="24"/>
          <w:szCs w:val="24"/>
        </w:rPr>
        <w:t>д)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9043F0" w:rsidRPr="00D35E4A" w:rsidRDefault="009043F0" w:rsidP="009043F0">
      <w:pPr>
        <w:ind w:firstLine="720"/>
        <w:rPr>
          <w:sz w:val="24"/>
          <w:szCs w:val="24"/>
        </w:rPr>
      </w:pPr>
      <w:r w:rsidRPr="00D35E4A">
        <w:rPr>
          <w:sz w:val="24"/>
          <w:szCs w:val="24"/>
        </w:rPr>
        <w:t>е) кадастровый номер земельного участка – в случае, если планируется использование всего земельного участка или его части;</w:t>
      </w:r>
    </w:p>
    <w:p w:rsidR="009043F0" w:rsidRPr="00D35E4A" w:rsidRDefault="009043F0" w:rsidP="009043F0">
      <w:pPr>
        <w:ind w:firstLine="720"/>
        <w:rPr>
          <w:sz w:val="24"/>
          <w:szCs w:val="24"/>
        </w:rPr>
      </w:pPr>
      <w:r w:rsidRPr="00D35E4A">
        <w:rPr>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043F0" w:rsidRPr="00D35E4A" w:rsidRDefault="009043F0" w:rsidP="009043F0">
      <w:pPr>
        <w:ind w:firstLine="720"/>
        <w:rPr>
          <w:sz w:val="24"/>
          <w:szCs w:val="24"/>
        </w:rPr>
      </w:pPr>
      <w:r w:rsidRPr="00D35E4A">
        <w:rPr>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rsidR="009043F0" w:rsidRPr="00D35E4A" w:rsidRDefault="009043F0" w:rsidP="009043F0">
      <w:pPr>
        <w:ind w:firstLine="720"/>
        <w:rPr>
          <w:sz w:val="24"/>
          <w:szCs w:val="24"/>
        </w:rPr>
      </w:pPr>
      <w:r w:rsidRPr="00D35E4A">
        <w:rPr>
          <w:sz w:val="24"/>
          <w:szCs w:val="24"/>
        </w:rPr>
        <w:t>2) К заявлению прилагаются:</w:t>
      </w:r>
    </w:p>
    <w:p w:rsidR="009043F0" w:rsidRPr="00D35E4A" w:rsidRDefault="009043F0" w:rsidP="009043F0">
      <w:pPr>
        <w:ind w:firstLine="720"/>
        <w:rPr>
          <w:sz w:val="24"/>
          <w:szCs w:val="24"/>
        </w:rPr>
      </w:pPr>
      <w:r w:rsidRPr="00D35E4A">
        <w:rPr>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043F0" w:rsidRPr="00D35E4A" w:rsidRDefault="009043F0" w:rsidP="009043F0">
      <w:pPr>
        <w:ind w:firstLine="720"/>
        <w:rPr>
          <w:sz w:val="24"/>
          <w:szCs w:val="24"/>
        </w:rPr>
      </w:pPr>
      <w:r w:rsidRPr="00D35E4A">
        <w:rPr>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9043F0" w:rsidRPr="00D35E4A" w:rsidRDefault="009043F0" w:rsidP="009043F0">
      <w:pPr>
        <w:ind w:firstLine="720"/>
        <w:rPr>
          <w:sz w:val="24"/>
          <w:szCs w:val="24"/>
        </w:rPr>
      </w:pPr>
      <w:r w:rsidRPr="00D35E4A">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043F0" w:rsidRPr="00D35E4A" w:rsidRDefault="009043F0" w:rsidP="009043F0">
      <w:pPr>
        <w:ind w:firstLine="720"/>
        <w:rPr>
          <w:sz w:val="24"/>
          <w:szCs w:val="24"/>
        </w:rPr>
      </w:pPr>
      <w:r w:rsidRPr="00D35E4A">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043F0" w:rsidRPr="00D35E4A" w:rsidRDefault="009043F0" w:rsidP="009043F0">
      <w:pPr>
        <w:ind w:firstLine="720"/>
        <w:rPr>
          <w:sz w:val="24"/>
          <w:szCs w:val="24"/>
        </w:rPr>
      </w:pPr>
      <w:r w:rsidRPr="00D35E4A">
        <w:rPr>
          <w:sz w:val="24"/>
          <w:szCs w:val="24"/>
        </w:rPr>
        <w:t>- выписка из Единого государственного реестра юридических лиц (ЕГРЮЛ);</w:t>
      </w:r>
    </w:p>
    <w:p w:rsidR="009043F0" w:rsidRPr="00D35E4A" w:rsidRDefault="009043F0" w:rsidP="009043F0">
      <w:pPr>
        <w:ind w:firstLine="720"/>
        <w:rPr>
          <w:sz w:val="24"/>
          <w:szCs w:val="24"/>
        </w:rPr>
      </w:pPr>
      <w:r w:rsidRPr="00D35E4A">
        <w:rPr>
          <w:sz w:val="24"/>
          <w:szCs w:val="24"/>
        </w:rPr>
        <w:t>- выписка из Единого государственного реестра недвижимости (ЕГРН);</w:t>
      </w:r>
    </w:p>
    <w:p w:rsidR="009043F0" w:rsidRPr="00D35E4A" w:rsidRDefault="009043F0" w:rsidP="009043F0">
      <w:pPr>
        <w:ind w:firstLine="720"/>
        <w:rPr>
          <w:sz w:val="24"/>
          <w:szCs w:val="24"/>
        </w:rPr>
      </w:pPr>
      <w:r w:rsidRPr="00D35E4A">
        <w:rPr>
          <w:sz w:val="24"/>
          <w:szCs w:val="24"/>
        </w:rPr>
        <w:t>- копия лицензии, удостоверяющей право проведения работ по геологическому изучению недр;</w:t>
      </w:r>
    </w:p>
    <w:p w:rsidR="009043F0" w:rsidRPr="00D35E4A" w:rsidRDefault="009043F0" w:rsidP="009043F0">
      <w:pPr>
        <w:ind w:firstLine="720"/>
        <w:rPr>
          <w:sz w:val="24"/>
          <w:szCs w:val="24"/>
        </w:rPr>
      </w:pPr>
      <w:r w:rsidRPr="00D35E4A">
        <w:rPr>
          <w:sz w:val="24"/>
          <w:szCs w:val="24"/>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043F0" w:rsidRPr="00D35E4A" w:rsidRDefault="009043F0" w:rsidP="009043F0">
      <w:pPr>
        <w:ind w:firstLine="720"/>
        <w:rPr>
          <w:sz w:val="24"/>
          <w:szCs w:val="24"/>
        </w:rPr>
      </w:pPr>
      <w:r w:rsidRPr="00D35E4A">
        <w:rPr>
          <w:sz w:val="24"/>
          <w:szCs w:val="24"/>
        </w:rPr>
        <w:t>Заявитель вправе представить документы, указанные в настоящем пункте, по собственной инициативе.</w:t>
      </w:r>
    </w:p>
    <w:p w:rsidR="009043F0" w:rsidRPr="00D35E4A" w:rsidRDefault="009043F0" w:rsidP="009043F0">
      <w:pPr>
        <w:ind w:firstLine="720"/>
        <w:rPr>
          <w:sz w:val="24"/>
          <w:szCs w:val="24"/>
        </w:rPr>
      </w:pPr>
      <w:r w:rsidRPr="00D35E4A">
        <w:rPr>
          <w:sz w:val="24"/>
          <w:szCs w:val="24"/>
        </w:rPr>
        <w:t>2.7.1. При предоставлении муниципальной услуги запрещается требовать от заявителя:</w:t>
      </w:r>
    </w:p>
    <w:p w:rsidR="009043F0" w:rsidRPr="00D35E4A" w:rsidRDefault="009043F0" w:rsidP="009043F0">
      <w:pPr>
        <w:ind w:firstLine="720"/>
        <w:rPr>
          <w:sz w:val="24"/>
          <w:szCs w:val="24"/>
        </w:rPr>
      </w:pPr>
      <w:r w:rsidRPr="00D35E4A">
        <w:rPr>
          <w:sz w:val="24"/>
          <w:szCs w:val="24"/>
        </w:rPr>
        <w:t>1.</w:t>
      </w:r>
      <w:r w:rsidRPr="00D35E4A">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043F0" w:rsidRPr="00D35E4A" w:rsidRDefault="009043F0" w:rsidP="009043F0">
      <w:pPr>
        <w:ind w:firstLine="720"/>
        <w:rPr>
          <w:sz w:val="24"/>
          <w:szCs w:val="24"/>
        </w:rPr>
      </w:pPr>
      <w:r w:rsidRPr="00D35E4A">
        <w:rPr>
          <w:sz w:val="24"/>
          <w:szCs w:val="24"/>
        </w:rPr>
        <w:t>2.</w:t>
      </w:r>
      <w:r w:rsidRPr="00D35E4A">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w:t>
      </w:r>
      <w:r w:rsidRPr="00D35E4A">
        <w:rPr>
          <w:sz w:val="24"/>
          <w:szCs w:val="24"/>
        </w:rPr>
        <w:lastRenderedPageBreak/>
        <w:t>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43F0" w:rsidRPr="00D35E4A" w:rsidRDefault="009043F0" w:rsidP="009043F0">
      <w:pPr>
        <w:ind w:firstLine="720"/>
        <w:rPr>
          <w:sz w:val="24"/>
          <w:szCs w:val="24"/>
        </w:rPr>
      </w:pPr>
      <w:r w:rsidRPr="00D35E4A">
        <w:rPr>
          <w:sz w:val="24"/>
          <w:szCs w:val="24"/>
        </w:rPr>
        <w:t>3.</w:t>
      </w:r>
      <w:r w:rsidRPr="00D35E4A">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043F0" w:rsidRPr="00D35E4A" w:rsidRDefault="009043F0" w:rsidP="009043F0">
      <w:pPr>
        <w:ind w:firstLine="720"/>
        <w:rPr>
          <w:sz w:val="24"/>
          <w:szCs w:val="24"/>
        </w:rPr>
      </w:pPr>
      <w:r w:rsidRPr="00D35E4A">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043F0" w:rsidRPr="00D35E4A" w:rsidRDefault="009043F0" w:rsidP="009043F0">
      <w:pPr>
        <w:ind w:firstLine="720"/>
        <w:rPr>
          <w:sz w:val="24"/>
          <w:szCs w:val="24"/>
        </w:rPr>
      </w:pPr>
      <w:r w:rsidRPr="00D35E4A">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043F0" w:rsidRPr="00D35E4A" w:rsidRDefault="009043F0" w:rsidP="009043F0">
      <w:pPr>
        <w:ind w:firstLine="720"/>
        <w:rPr>
          <w:sz w:val="24"/>
          <w:szCs w:val="24"/>
        </w:rPr>
      </w:pPr>
      <w:bookmarkStart w:id="3" w:name="Par211"/>
      <w:bookmarkStart w:id="4" w:name="Par226"/>
      <w:bookmarkEnd w:id="3"/>
      <w:bookmarkEnd w:id="4"/>
      <w:r w:rsidRPr="00D35E4A">
        <w:rPr>
          <w:sz w:val="24"/>
          <w:szCs w:val="24"/>
        </w:rPr>
        <w:t>2.7.2. При наступлении событий, являющихся основанием для предоставления муниципальной услуги, Администрация вправе:</w:t>
      </w:r>
    </w:p>
    <w:p w:rsidR="009043F0" w:rsidRPr="00D35E4A" w:rsidRDefault="009043F0" w:rsidP="009043F0">
      <w:pPr>
        <w:ind w:firstLine="720"/>
        <w:rPr>
          <w:sz w:val="24"/>
          <w:szCs w:val="24"/>
        </w:rPr>
      </w:pPr>
      <w:r w:rsidRPr="00D35E4A">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043F0" w:rsidRPr="00D35E4A" w:rsidRDefault="009043F0" w:rsidP="009043F0">
      <w:pPr>
        <w:ind w:firstLine="720"/>
        <w:rPr>
          <w:sz w:val="24"/>
          <w:szCs w:val="24"/>
        </w:rPr>
      </w:pPr>
      <w:r w:rsidRPr="00D35E4A">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043F0" w:rsidRPr="00D35E4A" w:rsidRDefault="009043F0" w:rsidP="009043F0">
      <w:pPr>
        <w:ind w:firstLine="720"/>
        <w:rPr>
          <w:sz w:val="24"/>
          <w:szCs w:val="24"/>
        </w:rPr>
      </w:pPr>
      <w:r w:rsidRPr="00D35E4A">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043F0" w:rsidRPr="00D35E4A" w:rsidRDefault="009043F0" w:rsidP="009043F0">
      <w:pPr>
        <w:ind w:firstLine="720"/>
        <w:rPr>
          <w:sz w:val="24"/>
          <w:szCs w:val="24"/>
        </w:rPr>
      </w:pPr>
      <w:r w:rsidRPr="00D35E4A">
        <w:rPr>
          <w:sz w:val="24"/>
          <w:szCs w:val="24"/>
        </w:rPr>
        <w:t>Основания для приостановления предоставления муниципальной услуги не предусмотрены.</w:t>
      </w:r>
    </w:p>
    <w:p w:rsidR="009043F0" w:rsidRPr="00D35E4A" w:rsidRDefault="009043F0" w:rsidP="009043F0">
      <w:pPr>
        <w:ind w:firstLine="720"/>
        <w:rPr>
          <w:sz w:val="24"/>
          <w:szCs w:val="24"/>
        </w:rPr>
      </w:pPr>
      <w:r w:rsidRPr="00D35E4A">
        <w:rPr>
          <w:sz w:val="24"/>
          <w:szCs w:val="24"/>
        </w:rPr>
        <w:t xml:space="preserve">2.9. </w:t>
      </w:r>
      <w:bookmarkStart w:id="5" w:name="P124"/>
      <w:bookmarkEnd w:id="5"/>
      <w:r w:rsidRPr="00D35E4A">
        <w:rPr>
          <w:sz w:val="24"/>
          <w:szCs w:val="24"/>
        </w:rPr>
        <w:t>Исчерпывающий перечень оснований для отказа в приеме документов, необходимых для предоставления государственной услуги:</w:t>
      </w:r>
    </w:p>
    <w:p w:rsidR="009043F0" w:rsidRPr="00D35E4A" w:rsidRDefault="009043F0" w:rsidP="009043F0">
      <w:pPr>
        <w:ind w:firstLine="720"/>
        <w:rPr>
          <w:sz w:val="24"/>
          <w:szCs w:val="24"/>
        </w:rPr>
      </w:pPr>
      <w:r w:rsidRPr="00D35E4A">
        <w:rPr>
          <w:sz w:val="24"/>
          <w:szCs w:val="24"/>
        </w:rPr>
        <w:t>2.9.1. заявление подано в орган местного самоуправления, неуполномоченный на его рассмотрение;</w:t>
      </w:r>
    </w:p>
    <w:p w:rsidR="009043F0" w:rsidRPr="00D35E4A" w:rsidRDefault="009043F0" w:rsidP="009043F0">
      <w:pPr>
        <w:ind w:firstLine="720"/>
        <w:rPr>
          <w:sz w:val="24"/>
          <w:szCs w:val="24"/>
        </w:rPr>
      </w:pPr>
      <w:r w:rsidRPr="00D35E4A">
        <w:rPr>
          <w:sz w:val="24"/>
          <w:szCs w:val="24"/>
        </w:rPr>
        <w:lastRenderedPageBreak/>
        <w:t>2.9.2. с заявлением о предоставлении муниципальной услуги обратилось ненадлежащее лицо;</w:t>
      </w:r>
    </w:p>
    <w:p w:rsidR="009043F0" w:rsidRPr="00D35E4A" w:rsidRDefault="009043F0" w:rsidP="009043F0">
      <w:pPr>
        <w:ind w:firstLine="720"/>
        <w:rPr>
          <w:sz w:val="24"/>
          <w:szCs w:val="24"/>
        </w:rPr>
      </w:pPr>
      <w:r w:rsidRPr="00D35E4A">
        <w:rPr>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rsidR="009043F0" w:rsidRPr="00D35E4A" w:rsidRDefault="009043F0" w:rsidP="009043F0">
      <w:pPr>
        <w:ind w:firstLine="720"/>
        <w:rPr>
          <w:sz w:val="24"/>
          <w:szCs w:val="24"/>
        </w:rPr>
      </w:pPr>
      <w:r w:rsidRPr="00D35E4A">
        <w:rPr>
          <w:sz w:val="24"/>
          <w:szCs w:val="24"/>
        </w:rPr>
        <w:t>2.9.3. текст заявления не поддается прочтению или не подписан уполномоченным лицом;</w:t>
      </w:r>
    </w:p>
    <w:p w:rsidR="009043F0" w:rsidRPr="00D35E4A" w:rsidRDefault="009043F0" w:rsidP="009043F0">
      <w:pPr>
        <w:ind w:firstLine="720"/>
        <w:rPr>
          <w:sz w:val="24"/>
          <w:szCs w:val="24"/>
        </w:rPr>
      </w:pPr>
      <w:r w:rsidRPr="00D35E4A">
        <w:rPr>
          <w:sz w:val="24"/>
          <w:szCs w:val="24"/>
        </w:rPr>
        <w:t>2.9.4. документы имеют подчистки, приписки, наличие зачеркнутых слов, нерасшифрованные сокращения, исправления, серьезные повреждения, не позволяющие однозначно истолковать содержание документов;</w:t>
      </w:r>
    </w:p>
    <w:p w:rsidR="009043F0" w:rsidRPr="00D35E4A" w:rsidRDefault="009043F0" w:rsidP="009043F0">
      <w:pPr>
        <w:ind w:firstLine="720"/>
        <w:rPr>
          <w:sz w:val="24"/>
          <w:szCs w:val="24"/>
        </w:rPr>
      </w:pPr>
      <w:r w:rsidRPr="00D35E4A">
        <w:rPr>
          <w:sz w:val="24"/>
          <w:szCs w:val="24"/>
        </w:rPr>
        <w:t>2.10. Исчерпывающий перечень оснований для отказа в предоставлении муниципальной услуги:</w:t>
      </w:r>
    </w:p>
    <w:p w:rsidR="009043F0" w:rsidRPr="00D35E4A" w:rsidRDefault="009043F0" w:rsidP="009043F0">
      <w:pPr>
        <w:ind w:firstLine="720"/>
        <w:rPr>
          <w:sz w:val="24"/>
          <w:szCs w:val="24"/>
        </w:rPr>
      </w:pPr>
      <w:bookmarkStart w:id="6" w:name="Par256"/>
      <w:bookmarkEnd w:id="6"/>
      <w:r w:rsidRPr="00D35E4A">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43F0" w:rsidRPr="00D35E4A" w:rsidRDefault="009043F0" w:rsidP="009043F0">
      <w:pPr>
        <w:ind w:firstLine="720"/>
        <w:rPr>
          <w:sz w:val="24"/>
          <w:szCs w:val="24"/>
        </w:rPr>
      </w:pPr>
      <w:r w:rsidRPr="00D35E4A">
        <w:rPr>
          <w:sz w:val="24"/>
          <w:szCs w:val="24"/>
        </w:rPr>
        <w:t>- заявление подано с нарушением требований, установленных пунктом 2.6 административного регламента;</w:t>
      </w:r>
    </w:p>
    <w:p w:rsidR="009043F0" w:rsidRPr="00D35E4A" w:rsidRDefault="009043F0" w:rsidP="009043F0">
      <w:pPr>
        <w:ind w:firstLine="720"/>
        <w:rPr>
          <w:sz w:val="24"/>
          <w:szCs w:val="24"/>
        </w:rPr>
      </w:pPr>
      <w:r w:rsidRPr="00D35E4A">
        <w:rPr>
          <w:sz w:val="24"/>
          <w:szCs w:val="24"/>
        </w:rPr>
        <w:t>2) предмет запроса не регламентируется законодательством в рамках услуги:</w:t>
      </w:r>
    </w:p>
    <w:p w:rsidR="009043F0" w:rsidRPr="00D35E4A" w:rsidRDefault="009043F0" w:rsidP="009043F0">
      <w:pPr>
        <w:ind w:firstLine="720"/>
        <w:rPr>
          <w:sz w:val="24"/>
          <w:szCs w:val="24"/>
        </w:rPr>
      </w:pPr>
      <w:r w:rsidRPr="00D35E4A">
        <w:rPr>
          <w:sz w:val="24"/>
          <w:szCs w:val="24"/>
        </w:rPr>
        <w:t>-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9043F0" w:rsidRPr="00D35E4A" w:rsidRDefault="009043F0" w:rsidP="009043F0">
      <w:pPr>
        <w:ind w:firstLine="720"/>
        <w:rPr>
          <w:sz w:val="24"/>
          <w:szCs w:val="24"/>
        </w:rPr>
      </w:pPr>
      <w:r w:rsidRPr="00D35E4A">
        <w:rPr>
          <w:sz w:val="24"/>
          <w:szCs w:val="24"/>
        </w:rPr>
        <w:t>3) отсутствие права на предоставление государственной услуги:</w:t>
      </w:r>
    </w:p>
    <w:p w:rsidR="009043F0" w:rsidRPr="00D35E4A" w:rsidRDefault="009043F0" w:rsidP="009043F0">
      <w:pPr>
        <w:ind w:firstLine="720"/>
        <w:rPr>
          <w:sz w:val="24"/>
          <w:szCs w:val="24"/>
        </w:rPr>
      </w:pPr>
      <w:r w:rsidRPr="00D35E4A">
        <w:rPr>
          <w:sz w:val="24"/>
          <w:szCs w:val="24"/>
        </w:rPr>
        <w:t>- земельный участок, на использование которого испрашивается разрешение, предоставлен физическому или юридическому лицу.</w:t>
      </w:r>
    </w:p>
    <w:p w:rsidR="009043F0" w:rsidRPr="00D35E4A" w:rsidRDefault="009043F0" w:rsidP="009043F0">
      <w:pPr>
        <w:ind w:firstLine="720"/>
        <w:rPr>
          <w:sz w:val="24"/>
          <w:szCs w:val="24"/>
        </w:rPr>
      </w:pPr>
      <w:r w:rsidRPr="00D35E4A">
        <w:rPr>
          <w:sz w:val="24"/>
          <w:szCs w:val="24"/>
        </w:rPr>
        <w:t>2.11. Муниципальная услуга предоставляется бесплатно.</w:t>
      </w:r>
    </w:p>
    <w:p w:rsidR="009043F0" w:rsidRPr="00D35E4A" w:rsidRDefault="009043F0" w:rsidP="009043F0">
      <w:pPr>
        <w:ind w:firstLine="720"/>
        <w:rPr>
          <w:sz w:val="24"/>
          <w:szCs w:val="24"/>
        </w:rPr>
      </w:pPr>
      <w:r w:rsidRPr="00D35E4A">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043F0" w:rsidRPr="00D35E4A" w:rsidRDefault="009043F0" w:rsidP="009043F0">
      <w:pPr>
        <w:ind w:firstLine="720"/>
        <w:rPr>
          <w:sz w:val="24"/>
          <w:szCs w:val="24"/>
        </w:rPr>
      </w:pPr>
      <w:r w:rsidRPr="00D35E4A">
        <w:rPr>
          <w:sz w:val="24"/>
          <w:szCs w:val="24"/>
        </w:rPr>
        <w:t>2.13. Срок регистрации заявления о предоставлении муниципальной услуги составляет в Администрации:</w:t>
      </w:r>
    </w:p>
    <w:p w:rsidR="009043F0" w:rsidRPr="00D35E4A" w:rsidRDefault="009043F0" w:rsidP="009043F0">
      <w:pPr>
        <w:ind w:firstLine="720"/>
        <w:rPr>
          <w:sz w:val="24"/>
          <w:szCs w:val="24"/>
        </w:rPr>
      </w:pPr>
      <w:r w:rsidRPr="00D35E4A">
        <w:rPr>
          <w:sz w:val="24"/>
          <w:szCs w:val="24"/>
        </w:rPr>
        <w:t>при личном обращении заявителя – в день поступления заявления в Администрацию;</w:t>
      </w:r>
    </w:p>
    <w:p w:rsidR="009043F0" w:rsidRPr="00D35E4A" w:rsidRDefault="009043F0" w:rsidP="009043F0">
      <w:pPr>
        <w:ind w:firstLine="720"/>
        <w:rPr>
          <w:sz w:val="24"/>
          <w:szCs w:val="24"/>
        </w:rPr>
      </w:pPr>
      <w:r w:rsidRPr="00D35E4A">
        <w:rPr>
          <w:sz w:val="24"/>
          <w:szCs w:val="24"/>
        </w:rPr>
        <w:t>при направлении заявления почтовой связью в Администрацию – в день поступления заявления в Администрацию;</w:t>
      </w:r>
    </w:p>
    <w:p w:rsidR="009043F0" w:rsidRPr="00D35E4A" w:rsidRDefault="009043F0" w:rsidP="009043F0">
      <w:pPr>
        <w:ind w:firstLine="720"/>
        <w:rPr>
          <w:sz w:val="24"/>
          <w:szCs w:val="24"/>
        </w:rPr>
      </w:pPr>
      <w:r w:rsidRPr="00D35E4A">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043F0" w:rsidRPr="00D35E4A" w:rsidRDefault="009043F0" w:rsidP="009043F0">
      <w:pPr>
        <w:ind w:firstLine="720"/>
        <w:rPr>
          <w:sz w:val="24"/>
          <w:szCs w:val="24"/>
        </w:rPr>
      </w:pPr>
      <w:r w:rsidRPr="00D35E4A">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043F0" w:rsidRPr="00D35E4A" w:rsidRDefault="009043F0" w:rsidP="009043F0">
      <w:pPr>
        <w:ind w:firstLine="720"/>
        <w:rPr>
          <w:sz w:val="24"/>
          <w:szCs w:val="24"/>
        </w:rPr>
      </w:pPr>
      <w:r w:rsidRPr="00D35E4A">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043F0" w:rsidRPr="00D35E4A" w:rsidRDefault="009043F0" w:rsidP="009043F0">
      <w:pPr>
        <w:ind w:firstLine="720"/>
        <w:rPr>
          <w:sz w:val="24"/>
          <w:szCs w:val="24"/>
        </w:rPr>
      </w:pPr>
      <w:r w:rsidRPr="00D35E4A">
        <w:rPr>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9043F0" w:rsidRPr="00D35E4A" w:rsidRDefault="009043F0" w:rsidP="009043F0">
      <w:pPr>
        <w:ind w:firstLine="720"/>
        <w:rPr>
          <w:sz w:val="24"/>
          <w:szCs w:val="24"/>
        </w:rPr>
      </w:pPr>
      <w:r w:rsidRPr="00D35E4A">
        <w:rPr>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w:t>
      </w:r>
      <w:r w:rsidRPr="00D35E4A">
        <w:rPr>
          <w:sz w:val="24"/>
          <w:szCs w:val="24"/>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43F0" w:rsidRPr="00D35E4A" w:rsidRDefault="009043F0" w:rsidP="009043F0">
      <w:pPr>
        <w:ind w:firstLine="720"/>
        <w:rPr>
          <w:sz w:val="24"/>
          <w:szCs w:val="24"/>
        </w:rPr>
      </w:pPr>
      <w:r w:rsidRPr="00D35E4A">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043F0" w:rsidRPr="00D35E4A" w:rsidRDefault="009043F0" w:rsidP="009043F0">
      <w:pPr>
        <w:ind w:firstLine="720"/>
        <w:rPr>
          <w:sz w:val="24"/>
          <w:szCs w:val="24"/>
        </w:rPr>
      </w:pPr>
      <w:r w:rsidRPr="00D35E4A">
        <w:rPr>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043F0" w:rsidRPr="00D35E4A" w:rsidRDefault="009043F0" w:rsidP="009043F0">
      <w:pPr>
        <w:ind w:firstLine="720"/>
        <w:rPr>
          <w:sz w:val="24"/>
          <w:szCs w:val="24"/>
        </w:rPr>
      </w:pPr>
      <w:r w:rsidRPr="00D35E4A">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043F0" w:rsidRPr="00D35E4A" w:rsidRDefault="009043F0" w:rsidP="009043F0">
      <w:pPr>
        <w:ind w:firstLine="720"/>
        <w:rPr>
          <w:sz w:val="24"/>
          <w:szCs w:val="24"/>
        </w:rPr>
      </w:pPr>
      <w:r w:rsidRPr="00D35E4A">
        <w:rPr>
          <w:sz w:val="24"/>
          <w:szCs w:val="24"/>
        </w:rPr>
        <w:t>2.14.6. В помещении организуется бесплатный туалет для посетителей, в том числе туалет, предназначенный для инвалидов.</w:t>
      </w:r>
    </w:p>
    <w:p w:rsidR="009043F0" w:rsidRPr="00D35E4A" w:rsidRDefault="009043F0" w:rsidP="009043F0">
      <w:pPr>
        <w:ind w:firstLine="720"/>
        <w:rPr>
          <w:sz w:val="24"/>
          <w:szCs w:val="24"/>
        </w:rPr>
      </w:pPr>
      <w:r w:rsidRPr="00D35E4A">
        <w:rPr>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043F0" w:rsidRPr="00D35E4A" w:rsidRDefault="009043F0" w:rsidP="009043F0">
      <w:pPr>
        <w:ind w:firstLine="720"/>
        <w:rPr>
          <w:sz w:val="24"/>
          <w:szCs w:val="24"/>
        </w:rPr>
      </w:pPr>
      <w:r w:rsidRPr="00D35E4A">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043F0" w:rsidRPr="00D35E4A" w:rsidRDefault="009043F0" w:rsidP="009043F0">
      <w:pPr>
        <w:ind w:firstLine="720"/>
        <w:rPr>
          <w:sz w:val="24"/>
          <w:szCs w:val="24"/>
        </w:rPr>
      </w:pPr>
      <w:r w:rsidRPr="00D35E4A">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43F0" w:rsidRPr="00D35E4A" w:rsidRDefault="009043F0" w:rsidP="009043F0">
      <w:pPr>
        <w:ind w:firstLine="720"/>
        <w:rPr>
          <w:sz w:val="24"/>
          <w:szCs w:val="24"/>
        </w:rPr>
      </w:pPr>
      <w:r w:rsidRPr="00D35E4A">
        <w:rPr>
          <w:sz w:val="24"/>
          <w:szCs w:val="24"/>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9043F0" w:rsidRPr="00D35E4A" w:rsidRDefault="009043F0" w:rsidP="009043F0">
      <w:pPr>
        <w:ind w:firstLine="720"/>
        <w:rPr>
          <w:sz w:val="24"/>
          <w:szCs w:val="24"/>
        </w:rPr>
      </w:pPr>
      <w:r w:rsidRPr="00D35E4A">
        <w:rPr>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043F0" w:rsidRPr="00D35E4A" w:rsidRDefault="009043F0" w:rsidP="009043F0">
      <w:pPr>
        <w:ind w:firstLine="720"/>
        <w:rPr>
          <w:sz w:val="24"/>
          <w:szCs w:val="24"/>
        </w:rPr>
      </w:pPr>
      <w:r w:rsidRPr="00D35E4A">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9043F0" w:rsidRPr="00D35E4A" w:rsidRDefault="009043F0" w:rsidP="009043F0">
      <w:pPr>
        <w:ind w:firstLine="720"/>
        <w:rPr>
          <w:sz w:val="24"/>
          <w:szCs w:val="24"/>
        </w:rPr>
      </w:pPr>
      <w:r w:rsidRPr="00D35E4A">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043F0" w:rsidRPr="00D35E4A" w:rsidRDefault="009043F0" w:rsidP="009043F0">
      <w:pPr>
        <w:ind w:firstLine="720"/>
        <w:rPr>
          <w:sz w:val="24"/>
          <w:szCs w:val="24"/>
        </w:rPr>
      </w:pPr>
      <w:r w:rsidRPr="00D35E4A">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043F0" w:rsidRPr="00D35E4A" w:rsidRDefault="009043F0" w:rsidP="009043F0">
      <w:pPr>
        <w:ind w:firstLine="720"/>
        <w:rPr>
          <w:sz w:val="24"/>
          <w:szCs w:val="24"/>
        </w:rPr>
      </w:pPr>
      <w:r w:rsidRPr="00D35E4A">
        <w:rPr>
          <w:sz w:val="24"/>
          <w:szCs w:val="24"/>
        </w:rPr>
        <w:t>2.15. Показатели доступности и качества муниципальной услуги.</w:t>
      </w:r>
    </w:p>
    <w:p w:rsidR="009043F0" w:rsidRPr="00D35E4A" w:rsidRDefault="009043F0" w:rsidP="009043F0">
      <w:pPr>
        <w:ind w:firstLine="720"/>
        <w:rPr>
          <w:sz w:val="24"/>
          <w:szCs w:val="24"/>
        </w:rPr>
      </w:pPr>
      <w:r w:rsidRPr="00D35E4A">
        <w:rPr>
          <w:sz w:val="24"/>
          <w:szCs w:val="24"/>
        </w:rPr>
        <w:t>2.15.1. Показатели доступности муниципальной услуги (общие, применимые в отношении всех заявителей):</w:t>
      </w:r>
    </w:p>
    <w:p w:rsidR="009043F0" w:rsidRPr="00D35E4A" w:rsidRDefault="009043F0" w:rsidP="009043F0">
      <w:pPr>
        <w:ind w:firstLine="720"/>
        <w:rPr>
          <w:sz w:val="24"/>
          <w:szCs w:val="24"/>
        </w:rPr>
      </w:pPr>
      <w:r w:rsidRPr="00D35E4A">
        <w:rPr>
          <w:sz w:val="24"/>
          <w:szCs w:val="24"/>
        </w:rPr>
        <w:t>1) транспортная доступность к месту предоставления муниципальной услуги;</w:t>
      </w:r>
    </w:p>
    <w:p w:rsidR="009043F0" w:rsidRPr="00D35E4A" w:rsidRDefault="009043F0" w:rsidP="009043F0">
      <w:pPr>
        <w:ind w:firstLine="720"/>
        <w:rPr>
          <w:sz w:val="24"/>
          <w:szCs w:val="24"/>
        </w:rPr>
      </w:pPr>
      <w:r w:rsidRPr="00D35E4A">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9043F0" w:rsidRPr="00D35E4A" w:rsidRDefault="009043F0" w:rsidP="009043F0">
      <w:pPr>
        <w:ind w:firstLine="720"/>
        <w:rPr>
          <w:sz w:val="24"/>
          <w:szCs w:val="24"/>
        </w:rPr>
      </w:pPr>
      <w:r w:rsidRPr="00D35E4A">
        <w:rPr>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9043F0" w:rsidRPr="00D35E4A" w:rsidRDefault="009043F0" w:rsidP="009043F0">
      <w:pPr>
        <w:ind w:firstLine="720"/>
        <w:rPr>
          <w:sz w:val="24"/>
          <w:szCs w:val="24"/>
        </w:rPr>
      </w:pPr>
      <w:r w:rsidRPr="00D35E4A">
        <w:rPr>
          <w:sz w:val="24"/>
          <w:szCs w:val="24"/>
        </w:rPr>
        <w:t>4) предоставление муниципальной услуги любым доступным способом, предусмотренным действующим законодательством;</w:t>
      </w:r>
    </w:p>
    <w:p w:rsidR="009043F0" w:rsidRPr="00D35E4A" w:rsidRDefault="009043F0" w:rsidP="009043F0">
      <w:pPr>
        <w:ind w:firstLine="720"/>
        <w:rPr>
          <w:sz w:val="24"/>
          <w:szCs w:val="24"/>
        </w:rPr>
      </w:pPr>
      <w:r w:rsidRPr="00D35E4A">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043F0" w:rsidRPr="00D35E4A" w:rsidRDefault="009043F0" w:rsidP="009043F0">
      <w:pPr>
        <w:ind w:firstLine="720"/>
        <w:rPr>
          <w:sz w:val="24"/>
          <w:szCs w:val="24"/>
        </w:rPr>
      </w:pPr>
      <w:r w:rsidRPr="00D35E4A">
        <w:rPr>
          <w:sz w:val="24"/>
          <w:szCs w:val="24"/>
        </w:rPr>
        <w:lastRenderedPageBreak/>
        <w:t>6) возможность получения муниципальной услуги по экстерриториальному принципу.</w:t>
      </w:r>
    </w:p>
    <w:p w:rsidR="009043F0" w:rsidRPr="00D35E4A" w:rsidRDefault="009043F0" w:rsidP="009043F0">
      <w:pPr>
        <w:ind w:firstLine="720"/>
        <w:rPr>
          <w:sz w:val="24"/>
          <w:szCs w:val="24"/>
        </w:rPr>
      </w:pPr>
      <w:r w:rsidRPr="00D35E4A">
        <w:rPr>
          <w:sz w:val="24"/>
          <w:szCs w:val="24"/>
        </w:rPr>
        <w:t>2.15.2. Показатели доступности муниципальной услуги (специальные, применимые в отношении инвалидов):</w:t>
      </w:r>
    </w:p>
    <w:p w:rsidR="009043F0" w:rsidRPr="00D35E4A" w:rsidRDefault="009043F0" w:rsidP="009043F0">
      <w:pPr>
        <w:ind w:firstLine="720"/>
        <w:rPr>
          <w:sz w:val="24"/>
          <w:szCs w:val="24"/>
        </w:rPr>
      </w:pPr>
      <w:r w:rsidRPr="00D35E4A">
        <w:rPr>
          <w:sz w:val="24"/>
          <w:szCs w:val="24"/>
        </w:rPr>
        <w:t>1) наличие инфраструктуры, указанной в п. 2.14 административного регламента;</w:t>
      </w:r>
    </w:p>
    <w:p w:rsidR="009043F0" w:rsidRPr="00D35E4A" w:rsidRDefault="009043F0" w:rsidP="009043F0">
      <w:pPr>
        <w:ind w:firstLine="720"/>
        <w:rPr>
          <w:sz w:val="24"/>
          <w:szCs w:val="24"/>
        </w:rPr>
      </w:pPr>
      <w:r w:rsidRPr="00D35E4A">
        <w:rPr>
          <w:sz w:val="24"/>
          <w:szCs w:val="24"/>
        </w:rPr>
        <w:t>2) исполнение требований доступности услуг для инвалидов;</w:t>
      </w:r>
    </w:p>
    <w:p w:rsidR="009043F0" w:rsidRPr="00D35E4A" w:rsidRDefault="009043F0" w:rsidP="009043F0">
      <w:pPr>
        <w:ind w:firstLine="720"/>
        <w:rPr>
          <w:sz w:val="24"/>
          <w:szCs w:val="24"/>
        </w:rPr>
      </w:pPr>
      <w:r w:rsidRPr="00D35E4A">
        <w:rPr>
          <w:sz w:val="24"/>
          <w:szCs w:val="24"/>
        </w:rPr>
        <w:t>3) обеспечение беспрепятственного доступа инвалидов к помещениям, в которых предоставляется муниципальная услуга.</w:t>
      </w:r>
    </w:p>
    <w:p w:rsidR="009043F0" w:rsidRPr="00D35E4A" w:rsidRDefault="009043F0" w:rsidP="009043F0">
      <w:pPr>
        <w:ind w:firstLine="720"/>
        <w:rPr>
          <w:sz w:val="24"/>
          <w:szCs w:val="24"/>
        </w:rPr>
      </w:pPr>
      <w:r w:rsidRPr="00D35E4A">
        <w:rPr>
          <w:sz w:val="24"/>
          <w:szCs w:val="24"/>
        </w:rPr>
        <w:t>2.15.3. Показатели качества муниципальной услуги:</w:t>
      </w:r>
    </w:p>
    <w:p w:rsidR="009043F0" w:rsidRPr="00D35E4A" w:rsidRDefault="009043F0" w:rsidP="009043F0">
      <w:pPr>
        <w:ind w:firstLine="720"/>
        <w:rPr>
          <w:sz w:val="24"/>
          <w:szCs w:val="24"/>
        </w:rPr>
      </w:pPr>
      <w:r w:rsidRPr="00D35E4A">
        <w:rPr>
          <w:sz w:val="24"/>
          <w:szCs w:val="24"/>
        </w:rPr>
        <w:t>1) соблюдение срока предоставления муниципальной услуги;</w:t>
      </w:r>
    </w:p>
    <w:p w:rsidR="009043F0" w:rsidRPr="00D35E4A" w:rsidRDefault="009043F0" w:rsidP="009043F0">
      <w:pPr>
        <w:ind w:firstLine="720"/>
        <w:rPr>
          <w:sz w:val="24"/>
          <w:szCs w:val="24"/>
        </w:rPr>
      </w:pPr>
      <w:r w:rsidRPr="00D35E4A">
        <w:rPr>
          <w:sz w:val="24"/>
          <w:szCs w:val="24"/>
        </w:rPr>
        <w:t>2) соблюдение времени ожидания в очереди при подаче заявления и получении результата;</w:t>
      </w:r>
    </w:p>
    <w:p w:rsidR="009043F0" w:rsidRPr="00D35E4A" w:rsidRDefault="009043F0" w:rsidP="009043F0">
      <w:pPr>
        <w:ind w:firstLine="720"/>
        <w:rPr>
          <w:sz w:val="24"/>
          <w:szCs w:val="24"/>
        </w:rPr>
      </w:pPr>
      <w:r w:rsidRPr="00D35E4A">
        <w:rPr>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043F0" w:rsidRPr="00D35E4A" w:rsidRDefault="009043F0" w:rsidP="009043F0">
      <w:pPr>
        <w:ind w:firstLine="720"/>
        <w:rPr>
          <w:sz w:val="24"/>
          <w:szCs w:val="24"/>
        </w:rPr>
      </w:pPr>
      <w:r w:rsidRPr="00D35E4A">
        <w:rPr>
          <w:sz w:val="24"/>
          <w:szCs w:val="24"/>
        </w:rPr>
        <w:t>4) отсутствие жалоб на действия или бездействие должностных лиц Администрации, поданных в установленном порядке.</w:t>
      </w:r>
    </w:p>
    <w:p w:rsidR="009043F0" w:rsidRPr="00D35E4A" w:rsidRDefault="009043F0" w:rsidP="009043F0">
      <w:pPr>
        <w:ind w:firstLine="720"/>
        <w:rPr>
          <w:sz w:val="24"/>
          <w:szCs w:val="24"/>
        </w:rPr>
      </w:pPr>
      <w:r w:rsidRPr="00D35E4A">
        <w:rPr>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043F0" w:rsidRPr="00D35E4A" w:rsidRDefault="009043F0" w:rsidP="009043F0">
      <w:pPr>
        <w:ind w:firstLine="720"/>
        <w:rPr>
          <w:sz w:val="24"/>
          <w:szCs w:val="24"/>
        </w:rPr>
      </w:pPr>
      <w:r w:rsidRPr="00D35E4A">
        <w:rPr>
          <w:sz w:val="24"/>
          <w:szCs w:val="24"/>
        </w:rPr>
        <w:t>2.16. Получения услуг, которые являются необходимыми и обязательными для предоставления муниципальной услуги, не требуется.</w:t>
      </w:r>
    </w:p>
    <w:p w:rsidR="009043F0" w:rsidRPr="00D35E4A" w:rsidRDefault="009043F0" w:rsidP="009043F0">
      <w:pPr>
        <w:ind w:firstLine="720"/>
        <w:rPr>
          <w:sz w:val="24"/>
          <w:szCs w:val="24"/>
        </w:rPr>
      </w:pPr>
      <w:r w:rsidRPr="00D35E4A">
        <w:rPr>
          <w:sz w:val="24"/>
          <w:szCs w:val="24"/>
        </w:rPr>
        <w:t>Согласований, необходимых для получения муниципальной услуги, не требуется.</w:t>
      </w:r>
    </w:p>
    <w:p w:rsidR="009043F0" w:rsidRPr="00D35E4A" w:rsidRDefault="009043F0" w:rsidP="009043F0">
      <w:pPr>
        <w:ind w:firstLine="720"/>
        <w:rPr>
          <w:sz w:val="24"/>
          <w:szCs w:val="24"/>
        </w:rPr>
      </w:pPr>
      <w:r w:rsidRPr="00D35E4A">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043F0" w:rsidRPr="00D35E4A" w:rsidRDefault="009043F0" w:rsidP="009043F0">
      <w:pPr>
        <w:ind w:firstLine="720"/>
        <w:rPr>
          <w:sz w:val="24"/>
          <w:szCs w:val="24"/>
        </w:rPr>
      </w:pPr>
      <w:r w:rsidRPr="00D35E4A">
        <w:rPr>
          <w:sz w:val="24"/>
          <w:szCs w:val="24"/>
        </w:rPr>
        <w:t>2.17.1. Предоставление услуги по экстерриториальному принципу не предусмотрено.</w:t>
      </w:r>
    </w:p>
    <w:p w:rsidR="009043F0" w:rsidRPr="00D35E4A" w:rsidRDefault="009043F0" w:rsidP="009043F0">
      <w:pPr>
        <w:ind w:firstLine="720"/>
        <w:rPr>
          <w:sz w:val="24"/>
          <w:szCs w:val="24"/>
        </w:rPr>
      </w:pPr>
      <w:r w:rsidRPr="00D35E4A">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043F0" w:rsidRDefault="009043F0" w:rsidP="009043F0">
      <w:pPr>
        <w:widowControl w:val="0"/>
        <w:suppressAutoHyphens/>
        <w:autoSpaceDE w:val="0"/>
        <w:autoSpaceDN w:val="0"/>
        <w:adjustRightInd w:val="0"/>
        <w:jc w:val="center"/>
        <w:rPr>
          <w:b/>
          <w:bCs/>
          <w:sz w:val="24"/>
          <w:szCs w:val="24"/>
        </w:rPr>
      </w:pPr>
    </w:p>
    <w:p w:rsidR="00D35E4A" w:rsidRDefault="009043F0" w:rsidP="00D35E4A">
      <w:pPr>
        <w:widowControl w:val="0"/>
        <w:suppressAutoHyphens/>
        <w:autoSpaceDE w:val="0"/>
        <w:autoSpaceDN w:val="0"/>
        <w:adjustRightInd w:val="0"/>
        <w:ind w:firstLine="709"/>
        <w:jc w:val="left"/>
        <w:rPr>
          <w:b/>
          <w:bCs/>
          <w:szCs w:val="28"/>
        </w:rPr>
      </w:pPr>
      <w:r w:rsidRPr="00D35E4A">
        <w:rPr>
          <w:b/>
          <w:bCs/>
          <w:szCs w:val="28"/>
        </w:rPr>
        <w:t>3. Состав, последовательность и сроки</w:t>
      </w:r>
    </w:p>
    <w:p w:rsidR="00D35E4A" w:rsidRDefault="009043F0" w:rsidP="00D35E4A">
      <w:pPr>
        <w:widowControl w:val="0"/>
        <w:suppressAutoHyphens/>
        <w:autoSpaceDE w:val="0"/>
        <w:autoSpaceDN w:val="0"/>
        <w:adjustRightInd w:val="0"/>
        <w:ind w:left="709"/>
        <w:jc w:val="left"/>
        <w:rPr>
          <w:b/>
          <w:bCs/>
          <w:szCs w:val="28"/>
        </w:rPr>
      </w:pPr>
      <w:r w:rsidRPr="00D35E4A">
        <w:rPr>
          <w:b/>
          <w:bCs/>
          <w:szCs w:val="28"/>
        </w:rPr>
        <w:t xml:space="preserve"> выполнения административных процедур (действий),</w:t>
      </w:r>
    </w:p>
    <w:p w:rsidR="00D35E4A" w:rsidRDefault="009043F0" w:rsidP="00D35E4A">
      <w:pPr>
        <w:widowControl w:val="0"/>
        <w:suppressAutoHyphens/>
        <w:autoSpaceDE w:val="0"/>
        <w:autoSpaceDN w:val="0"/>
        <w:adjustRightInd w:val="0"/>
        <w:ind w:left="709"/>
        <w:jc w:val="left"/>
        <w:rPr>
          <w:b/>
          <w:bCs/>
          <w:szCs w:val="28"/>
        </w:rPr>
      </w:pPr>
      <w:r w:rsidRPr="00D35E4A">
        <w:rPr>
          <w:b/>
          <w:bCs/>
          <w:szCs w:val="28"/>
        </w:rPr>
        <w:t xml:space="preserve"> требования к порядку их выполнения, в том числе</w:t>
      </w:r>
    </w:p>
    <w:p w:rsidR="00D35E4A" w:rsidRDefault="009043F0" w:rsidP="00D35E4A">
      <w:pPr>
        <w:widowControl w:val="0"/>
        <w:suppressAutoHyphens/>
        <w:autoSpaceDE w:val="0"/>
        <w:autoSpaceDN w:val="0"/>
        <w:adjustRightInd w:val="0"/>
        <w:ind w:left="709"/>
        <w:jc w:val="left"/>
        <w:rPr>
          <w:b/>
          <w:bCs/>
          <w:szCs w:val="28"/>
        </w:rPr>
      </w:pPr>
      <w:r w:rsidRPr="00D35E4A">
        <w:rPr>
          <w:b/>
          <w:bCs/>
          <w:szCs w:val="28"/>
        </w:rPr>
        <w:t xml:space="preserve"> особенности выполнения административных </w:t>
      </w:r>
    </w:p>
    <w:p w:rsidR="009043F0" w:rsidRPr="00D35E4A" w:rsidRDefault="00D35E4A" w:rsidP="00D35E4A">
      <w:pPr>
        <w:widowControl w:val="0"/>
        <w:suppressAutoHyphens/>
        <w:autoSpaceDE w:val="0"/>
        <w:autoSpaceDN w:val="0"/>
        <w:adjustRightInd w:val="0"/>
        <w:ind w:left="709"/>
        <w:jc w:val="left"/>
        <w:rPr>
          <w:b/>
          <w:bCs/>
          <w:szCs w:val="28"/>
        </w:rPr>
      </w:pPr>
      <w:r>
        <w:rPr>
          <w:b/>
          <w:bCs/>
          <w:szCs w:val="28"/>
        </w:rPr>
        <w:t xml:space="preserve"> </w:t>
      </w:r>
      <w:r w:rsidR="009043F0" w:rsidRPr="00D35E4A">
        <w:rPr>
          <w:b/>
          <w:bCs/>
          <w:szCs w:val="28"/>
        </w:rPr>
        <w:t>процедур (действий) в электронной форме</w:t>
      </w:r>
    </w:p>
    <w:p w:rsidR="009043F0" w:rsidRDefault="009043F0" w:rsidP="009043F0">
      <w:pPr>
        <w:widowControl w:val="0"/>
        <w:suppressAutoHyphens/>
        <w:autoSpaceDE w:val="0"/>
        <w:autoSpaceDN w:val="0"/>
        <w:adjustRightInd w:val="0"/>
        <w:jc w:val="center"/>
        <w:rPr>
          <w:b/>
          <w:bCs/>
          <w:sz w:val="24"/>
          <w:szCs w:val="24"/>
        </w:rPr>
      </w:pPr>
    </w:p>
    <w:p w:rsidR="009043F0" w:rsidRDefault="009043F0" w:rsidP="009043F0">
      <w:pPr>
        <w:widowControl w:val="0"/>
        <w:autoSpaceDE w:val="0"/>
        <w:autoSpaceDN w:val="0"/>
        <w:ind w:firstLine="709"/>
        <w:rPr>
          <w:sz w:val="24"/>
          <w:szCs w:val="24"/>
        </w:rPr>
      </w:pPr>
      <w:r>
        <w:rPr>
          <w:sz w:val="24"/>
          <w:szCs w:val="24"/>
        </w:rPr>
        <w:t>3.1. Состав, последовательность и сроки выполнения административных процедур, требования к порядку их выполнения</w:t>
      </w:r>
    </w:p>
    <w:p w:rsidR="009043F0" w:rsidRDefault="009043F0" w:rsidP="009043F0">
      <w:pPr>
        <w:widowControl w:val="0"/>
        <w:autoSpaceDE w:val="0"/>
        <w:autoSpaceDN w:val="0"/>
        <w:ind w:firstLine="709"/>
        <w:rPr>
          <w:sz w:val="24"/>
          <w:szCs w:val="24"/>
        </w:rPr>
      </w:pPr>
      <w:r>
        <w:rPr>
          <w:sz w:val="24"/>
          <w:szCs w:val="24"/>
        </w:rPr>
        <w:t>3.1.1. Предоставление муниципальной услуги включает в себя следующие административные процедуры:</w:t>
      </w:r>
    </w:p>
    <w:p w:rsidR="009043F0" w:rsidRDefault="009043F0" w:rsidP="009043F0">
      <w:pPr>
        <w:pStyle w:val="11"/>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прием и регистрация заявления и документов о предоставлении муниципальной услуги – в течение 1 дня;</w:t>
      </w:r>
    </w:p>
    <w:p w:rsidR="009043F0" w:rsidRDefault="009043F0" w:rsidP="009043F0">
      <w:pPr>
        <w:pStyle w:val="11"/>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рассмотрение заявления и документов о предоставлении муниципальной услуги – в течение 22 дней;</w:t>
      </w:r>
    </w:p>
    <w:p w:rsidR="009043F0" w:rsidRDefault="009043F0" w:rsidP="009043F0">
      <w:pPr>
        <w:pStyle w:val="11"/>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принятие решения о предоставлении муниципальной услуги или об отказе в предоставлении муниципальной услуги – в течение 2 дней;</w:t>
      </w:r>
    </w:p>
    <w:p w:rsidR="009043F0" w:rsidRDefault="009043F0" w:rsidP="009043F0">
      <w:pPr>
        <w:pStyle w:val="11"/>
        <w:widowControl w:val="0"/>
        <w:numPr>
          <w:ilvl w:val="0"/>
          <w:numId w:val="2"/>
        </w:numPr>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lang w:eastAsia="ru-RU"/>
        </w:rPr>
        <w:t xml:space="preserve">выдача результата оказания муниципальной услуги – в течение </w:t>
      </w:r>
      <w:r>
        <w:rPr>
          <w:rFonts w:ascii="Times New Roman" w:hAnsi="Times New Roman"/>
          <w:sz w:val="24"/>
          <w:szCs w:val="24"/>
          <w:lang w:eastAsia="ru-RU"/>
        </w:rPr>
        <w:br/>
      </w:r>
      <w:r>
        <w:rPr>
          <w:rFonts w:ascii="Times New Roman" w:hAnsi="Times New Roman"/>
          <w:sz w:val="24"/>
          <w:szCs w:val="24"/>
          <w:lang w:eastAsia="ru-RU"/>
        </w:rPr>
        <w:lastRenderedPageBreak/>
        <w:t>3 рабочих дней.</w:t>
      </w:r>
    </w:p>
    <w:p w:rsidR="009043F0" w:rsidRDefault="009043F0" w:rsidP="009043F0">
      <w:pPr>
        <w:widowControl w:val="0"/>
        <w:autoSpaceDE w:val="0"/>
        <w:autoSpaceDN w:val="0"/>
        <w:ind w:firstLine="709"/>
        <w:rPr>
          <w:sz w:val="24"/>
          <w:szCs w:val="24"/>
        </w:rPr>
      </w:pPr>
      <w:r>
        <w:rPr>
          <w:sz w:val="24"/>
          <w:szCs w:val="24"/>
        </w:rPr>
        <w:t>3.1.2. Прием и регистрация заявления и документов о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 xml:space="preserve">3.1.2.1. Основанием для начала административной процедуры является поступление в Администрацию заявления и документов, установленных </w:t>
      </w:r>
      <w:r w:rsidRPr="009043F0">
        <w:rPr>
          <w:sz w:val="24"/>
          <w:szCs w:val="24"/>
        </w:rPr>
        <w:t>п. 2.6</w:t>
      </w:r>
      <w:r>
        <w:rPr>
          <w:sz w:val="24"/>
          <w:szCs w:val="24"/>
        </w:rPr>
        <w:t xml:space="preserve"> административного регламента.</w:t>
      </w:r>
    </w:p>
    <w:p w:rsidR="009043F0" w:rsidRDefault="009043F0" w:rsidP="009043F0">
      <w:pPr>
        <w:widowControl w:val="0"/>
        <w:autoSpaceDE w:val="0"/>
        <w:autoSpaceDN w:val="0"/>
        <w:ind w:firstLine="709"/>
        <w:rPr>
          <w:sz w:val="24"/>
          <w:szCs w:val="24"/>
        </w:rPr>
      </w:pPr>
      <w:r>
        <w:rPr>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9043F0" w:rsidRDefault="009043F0" w:rsidP="009043F0">
      <w:pPr>
        <w:widowControl w:val="0"/>
        <w:autoSpaceDE w:val="0"/>
        <w:autoSpaceDN w:val="0"/>
        <w:ind w:firstLine="709"/>
        <w:rPr>
          <w:sz w:val="24"/>
          <w:szCs w:val="24"/>
        </w:rPr>
      </w:pPr>
      <w:r>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043F0" w:rsidRDefault="009043F0" w:rsidP="009043F0">
      <w:pPr>
        <w:widowControl w:val="0"/>
        <w:autoSpaceDE w:val="0"/>
        <w:autoSpaceDN w:val="0"/>
        <w:ind w:firstLine="709"/>
        <w:rPr>
          <w:sz w:val="24"/>
          <w:szCs w:val="24"/>
        </w:rPr>
      </w:pPr>
      <w:r>
        <w:rPr>
          <w:sz w:val="24"/>
          <w:szCs w:val="24"/>
        </w:rPr>
        <w:t>3.1.2.4. Критерии принятия решения: поступление в Администрацию</w:t>
      </w:r>
      <w:r>
        <w:rPr>
          <w:rFonts w:cs="Calibri"/>
          <w:sz w:val="24"/>
          <w:szCs w:val="24"/>
        </w:rPr>
        <w:t xml:space="preserve"> </w:t>
      </w:r>
      <w:r>
        <w:rPr>
          <w:sz w:val="24"/>
          <w:szCs w:val="24"/>
        </w:rPr>
        <w:t xml:space="preserve">заявления и документов о предоставлении муниципальной услуги способом, указанным в пункте 2.2 административного регламента. </w:t>
      </w:r>
    </w:p>
    <w:p w:rsidR="009043F0" w:rsidRDefault="009043F0" w:rsidP="009043F0">
      <w:pPr>
        <w:widowControl w:val="0"/>
        <w:autoSpaceDE w:val="0"/>
        <w:autoSpaceDN w:val="0"/>
        <w:ind w:firstLine="709"/>
        <w:rPr>
          <w:sz w:val="24"/>
          <w:szCs w:val="24"/>
        </w:rPr>
      </w:pPr>
      <w:r>
        <w:rPr>
          <w:sz w:val="24"/>
          <w:szCs w:val="24"/>
        </w:rPr>
        <w:t>3.1.2.5. Результат выполнения административной процедуры: регистрация заявления и документов о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3.1.3. Рассмотрение заявления и документов о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3.1.3.1. Содержание административного действия (административных действий), продолжительность и (или) максимальный срок его (их) выполнения:</w:t>
      </w:r>
    </w:p>
    <w:p w:rsidR="009043F0" w:rsidRDefault="009043F0" w:rsidP="009043F0">
      <w:pPr>
        <w:widowControl w:val="0"/>
        <w:autoSpaceDE w:val="0"/>
        <w:autoSpaceDN w:val="0"/>
        <w:ind w:firstLine="709"/>
        <w:rPr>
          <w:sz w:val="24"/>
          <w:szCs w:val="24"/>
        </w:rPr>
      </w:pPr>
      <w:r>
        <w:rPr>
          <w:sz w:val="24"/>
          <w:szCs w:val="24"/>
          <w:u w:val="single"/>
        </w:rPr>
        <w:t>1 действие:</w:t>
      </w:r>
      <w:r>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9043F0" w:rsidRDefault="009043F0" w:rsidP="009043F0">
      <w:pPr>
        <w:widowControl w:val="0"/>
        <w:autoSpaceDE w:val="0"/>
        <w:autoSpaceDN w:val="0"/>
        <w:ind w:firstLine="709"/>
        <w:rPr>
          <w:sz w:val="24"/>
          <w:szCs w:val="24"/>
        </w:rPr>
      </w:pPr>
      <w:r>
        <w:rPr>
          <w:sz w:val="24"/>
          <w:szCs w:val="24"/>
          <w:u w:val="single"/>
        </w:rPr>
        <w:t>2 действие:</w:t>
      </w:r>
      <w:r>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043F0" w:rsidRDefault="009043F0" w:rsidP="009043F0">
      <w:pPr>
        <w:widowControl w:val="0"/>
        <w:autoSpaceDE w:val="0"/>
        <w:autoSpaceDN w:val="0"/>
        <w:ind w:firstLine="709"/>
        <w:rPr>
          <w:sz w:val="24"/>
          <w:szCs w:val="24"/>
        </w:rPr>
      </w:pPr>
      <w:r>
        <w:rPr>
          <w:sz w:val="24"/>
          <w:szCs w:val="24"/>
          <w:u w:val="single"/>
        </w:rPr>
        <w:t>3 действие:</w:t>
      </w:r>
      <w:r>
        <w:rPr>
          <w:sz w:val="24"/>
          <w:szCs w:val="24"/>
        </w:rPr>
        <w:t xml:space="preserve"> формирование проекта решения по итогам рассмотрения заявления;</w:t>
      </w:r>
    </w:p>
    <w:p w:rsidR="009043F0" w:rsidRDefault="009043F0" w:rsidP="009043F0">
      <w:pPr>
        <w:pStyle w:val="11"/>
        <w:widowControl w:val="0"/>
        <w:autoSpaceDE w:val="0"/>
        <w:autoSpaceDN w:val="0"/>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Срок административных действий составляет не более 22 дней.</w:t>
      </w:r>
    </w:p>
    <w:p w:rsidR="009043F0" w:rsidRDefault="009043F0" w:rsidP="009043F0">
      <w:pPr>
        <w:widowControl w:val="0"/>
        <w:autoSpaceDE w:val="0"/>
        <w:autoSpaceDN w:val="0"/>
        <w:ind w:firstLine="709"/>
        <w:rPr>
          <w:sz w:val="24"/>
          <w:szCs w:val="24"/>
        </w:rPr>
      </w:pPr>
      <w:r>
        <w:rPr>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043F0" w:rsidRDefault="009043F0" w:rsidP="009043F0">
      <w:pPr>
        <w:widowControl w:val="0"/>
        <w:autoSpaceDE w:val="0"/>
        <w:autoSpaceDN w:val="0"/>
        <w:ind w:firstLine="709"/>
        <w:rPr>
          <w:sz w:val="24"/>
          <w:szCs w:val="24"/>
        </w:rPr>
      </w:pPr>
      <w:r>
        <w:rPr>
          <w:sz w:val="24"/>
          <w:szCs w:val="24"/>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9043F0" w:rsidRDefault="00A37330" w:rsidP="009043F0">
      <w:pPr>
        <w:widowControl w:val="0"/>
        <w:autoSpaceDE w:val="0"/>
        <w:autoSpaceDN w:val="0"/>
        <w:ind w:firstLine="709"/>
        <w:rPr>
          <w:sz w:val="24"/>
          <w:szCs w:val="24"/>
        </w:rPr>
      </w:pPr>
      <w:r>
        <w:rPr>
          <w:sz w:val="24"/>
          <w:szCs w:val="24"/>
        </w:rPr>
        <w:t>3.1.3.8</w:t>
      </w:r>
      <w:r w:rsidR="009043F0">
        <w:rPr>
          <w:sz w:val="24"/>
          <w:szCs w:val="24"/>
        </w:rPr>
        <w:t>. Результат выполнения административной процедуры:</w:t>
      </w:r>
    </w:p>
    <w:p w:rsidR="009043F0" w:rsidRDefault="009043F0" w:rsidP="009043F0">
      <w:pPr>
        <w:widowControl w:val="0"/>
        <w:autoSpaceDE w:val="0"/>
        <w:autoSpaceDN w:val="0"/>
        <w:ind w:firstLine="709"/>
        <w:rPr>
          <w:sz w:val="24"/>
          <w:szCs w:val="24"/>
        </w:rPr>
      </w:pPr>
      <w:r>
        <w:rPr>
          <w:sz w:val="24"/>
          <w:szCs w:val="24"/>
        </w:rPr>
        <w:t>- подготовка проекта разрешения;</w:t>
      </w:r>
    </w:p>
    <w:p w:rsidR="009043F0" w:rsidRDefault="009043F0" w:rsidP="009043F0">
      <w:pPr>
        <w:widowControl w:val="0"/>
        <w:autoSpaceDE w:val="0"/>
        <w:autoSpaceDN w:val="0"/>
        <w:ind w:firstLine="709"/>
        <w:rPr>
          <w:sz w:val="24"/>
          <w:szCs w:val="24"/>
        </w:rPr>
      </w:pPr>
      <w:r>
        <w:rPr>
          <w:sz w:val="24"/>
          <w:szCs w:val="24"/>
        </w:rPr>
        <w:t>- подготовка проекта решения об отказе в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3.1.4. Принятие решения о предоставлении муниципальной услуги или об отказе в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043F0" w:rsidRDefault="009043F0" w:rsidP="009043F0">
      <w:pPr>
        <w:widowControl w:val="0"/>
        <w:autoSpaceDE w:val="0"/>
        <w:autoSpaceDN w:val="0"/>
        <w:ind w:firstLine="709"/>
        <w:rPr>
          <w:sz w:val="24"/>
          <w:szCs w:val="24"/>
        </w:rPr>
      </w:pPr>
      <w:r>
        <w:rPr>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043F0" w:rsidRDefault="009043F0" w:rsidP="009043F0">
      <w:pPr>
        <w:widowControl w:val="0"/>
        <w:autoSpaceDE w:val="0"/>
        <w:autoSpaceDN w:val="0"/>
        <w:ind w:firstLine="709"/>
        <w:rPr>
          <w:sz w:val="24"/>
          <w:szCs w:val="24"/>
        </w:rPr>
      </w:pPr>
      <w:r>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w:t>
      </w:r>
      <w:r>
        <w:rPr>
          <w:sz w:val="24"/>
          <w:szCs w:val="24"/>
        </w:rPr>
        <w:lastRenderedPageBreak/>
        <w:t>ствующего решения.</w:t>
      </w:r>
    </w:p>
    <w:p w:rsidR="009043F0" w:rsidRDefault="009043F0" w:rsidP="009043F0">
      <w:pPr>
        <w:widowControl w:val="0"/>
        <w:autoSpaceDE w:val="0"/>
        <w:autoSpaceDN w:val="0"/>
        <w:ind w:firstLine="709"/>
        <w:rPr>
          <w:sz w:val="24"/>
          <w:szCs w:val="24"/>
        </w:rPr>
      </w:pPr>
      <w:r>
        <w:rPr>
          <w:sz w:val="24"/>
          <w:szCs w:val="24"/>
        </w:rPr>
        <w:t>3.1.4.4. Критерии принятия решения: наличие (отсутствие) у заявителя права на получение муниципальной услуги.</w:t>
      </w:r>
    </w:p>
    <w:p w:rsidR="009043F0" w:rsidRDefault="009043F0" w:rsidP="009043F0">
      <w:pPr>
        <w:widowControl w:val="0"/>
        <w:autoSpaceDE w:val="0"/>
        <w:autoSpaceDN w:val="0"/>
        <w:ind w:firstLine="709"/>
        <w:rPr>
          <w:sz w:val="24"/>
          <w:szCs w:val="24"/>
        </w:rPr>
      </w:pPr>
      <w:r>
        <w:rPr>
          <w:sz w:val="24"/>
          <w:szCs w:val="24"/>
        </w:rPr>
        <w:t>3.1.4.5. Результат выполнения административной процедуры:</w:t>
      </w:r>
    </w:p>
    <w:p w:rsidR="009043F0" w:rsidRDefault="009043F0" w:rsidP="009043F0">
      <w:pPr>
        <w:widowControl w:val="0"/>
        <w:autoSpaceDE w:val="0"/>
        <w:autoSpaceDN w:val="0"/>
        <w:ind w:firstLine="709"/>
        <w:rPr>
          <w:sz w:val="24"/>
          <w:szCs w:val="24"/>
        </w:rPr>
      </w:pPr>
      <w:r>
        <w:rPr>
          <w:sz w:val="24"/>
          <w:szCs w:val="24"/>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сервитутов;</w:t>
      </w:r>
    </w:p>
    <w:p w:rsidR="009043F0" w:rsidRDefault="009043F0" w:rsidP="009043F0">
      <w:pPr>
        <w:widowControl w:val="0"/>
        <w:autoSpaceDE w:val="0"/>
        <w:autoSpaceDN w:val="0"/>
        <w:ind w:firstLine="709"/>
        <w:rPr>
          <w:sz w:val="24"/>
          <w:szCs w:val="24"/>
        </w:rPr>
      </w:pPr>
      <w:r>
        <w:rPr>
          <w:sz w:val="24"/>
          <w:szCs w:val="24"/>
        </w:rPr>
        <w:t>- подписание решения об отказе в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3.1.5. Выдача результата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w:t>
      </w:r>
    </w:p>
    <w:p w:rsidR="009043F0" w:rsidRDefault="009043F0" w:rsidP="009043F0">
      <w:pPr>
        <w:widowControl w:val="0"/>
        <w:autoSpaceDE w:val="0"/>
        <w:autoSpaceDN w:val="0"/>
        <w:ind w:firstLine="709"/>
        <w:rPr>
          <w:sz w:val="24"/>
          <w:szCs w:val="24"/>
        </w:rPr>
      </w:pPr>
      <w:r>
        <w:rPr>
          <w:sz w:val="24"/>
          <w:szCs w:val="24"/>
        </w:rPr>
        <w:t>3.1.5.3. Лицо, ответственное за выполнение административной процедуры: работник канцелярии Администрации.</w:t>
      </w:r>
    </w:p>
    <w:p w:rsidR="009043F0" w:rsidRDefault="009043F0" w:rsidP="009043F0">
      <w:pPr>
        <w:widowControl w:val="0"/>
        <w:autoSpaceDE w:val="0"/>
        <w:autoSpaceDN w:val="0"/>
        <w:ind w:firstLine="709"/>
        <w:rPr>
          <w:sz w:val="24"/>
          <w:szCs w:val="24"/>
        </w:rPr>
      </w:pPr>
      <w:r>
        <w:rPr>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043F0" w:rsidRDefault="009043F0" w:rsidP="009043F0">
      <w:pPr>
        <w:autoSpaceDE w:val="0"/>
        <w:autoSpaceDN w:val="0"/>
        <w:adjustRightInd w:val="0"/>
        <w:ind w:firstLine="709"/>
        <w:outlineLvl w:val="0"/>
        <w:rPr>
          <w:sz w:val="24"/>
          <w:szCs w:val="24"/>
        </w:rPr>
      </w:pPr>
      <w:r>
        <w:rPr>
          <w:sz w:val="24"/>
          <w:szCs w:val="24"/>
        </w:rPr>
        <w:t>3.2. Особенности выполнения административных процедур в электронной форме</w:t>
      </w:r>
    </w:p>
    <w:p w:rsidR="009043F0" w:rsidRDefault="009043F0" w:rsidP="009043F0">
      <w:pPr>
        <w:autoSpaceDE w:val="0"/>
        <w:autoSpaceDN w:val="0"/>
        <w:ind w:firstLine="709"/>
        <w:rPr>
          <w:sz w:val="24"/>
          <w:szCs w:val="24"/>
        </w:rPr>
      </w:pPr>
      <w:bookmarkStart w:id="7" w:name="Par368"/>
      <w:bookmarkEnd w:id="7"/>
      <w:r>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043F0" w:rsidRDefault="009043F0" w:rsidP="009043F0">
      <w:pPr>
        <w:autoSpaceDE w:val="0"/>
        <w:autoSpaceDN w:val="0"/>
        <w:ind w:firstLine="709"/>
        <w:rPr>
          <w:sz w:val="24"/>
          <w:szCs w:val="24"/>
        </w:rPr>
      </w:pPr>
      <w:r>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043F0" w:rsidRDefault="009043F0" w:rsidP="009043F0">
      <w:pPr>
        <w:autoSpaceDE w:val="0"/>
        <w:autoSpaceDN w:val="0"/>
        <w:ind w:firstLine="709"/>
        <w:rPr>
          <w:sz w:val="24"/>
          <w:szCs w:val="24"/>
        </w:rPr>
      </w:pPr>
      <w:r>
        <w:rPr>
          <w:sz w:val="24"/>
          <w:szCs w:val="24"/>
        </w:rPr>
        <w:t>3.2.3. Муниципальная услуга может быть получена через ПГУ ЛО либо через ЕПГУ следующими способами:</w:t>
      </w:r>
    </w:p>
    <w:p w:rsidR="009043F0" w:rsidRDefault="009043F0" w:rsidP="009043F0">
      <w:pPr>
        <w:autoSpaceDE w:val="0"/>
        <w:autoSpaceDN w:val="0"/>
        <w:ind w:firstLine="709"/>
        <w:rPr>
          <w:sz w:val="24"/>
          <w:szCs w:val="24"/>
        </w:rPr>
      </w:pPr>
      <w:r>
        <w:rPr>
          <w:sz w:val="24"/>
          <w:szCs w:val="24"/>
        </w:rPr>
        <w:t>без личной явки на прием в Администрацию.</w:t>
      </w:r>
    </w:p>
    <w:p w:rsidR="009043F0" w:rsidRDefault="009043F0" w:rsidP="009043F0">
      <w:pPr>
        <w:autoSpaceDE w:val="0"/>
        <w:autoSpaceDN w:val="0"/>
        <w:ind w:firstLine="709"/>
        <w:rPr>
          <w:sz w:val="24"/>
          <w:szCs w:val="24"/>
        </w:rPr>
      </w:pPr>
      <w:r>
        <w:rPr>
          <w:sz w:val="24"/>
          <w:szCs w:val="24"/>
        </w:rPr>
        <w:t>3.2.4. Для подачи заявления через ЕПГУ или через ПГУ ЛО заявитель должен выполнить следующие действия:</w:t>
      </w:r>
    </w:p>
    <w:p w:rsidR="009043F0" w:rsidRDefault="009043F0" w:rsidP="009043F0">
      <w:pPr>
        <w:autoSpaceDE w:val="0"/>
        <w:autoSpaceDN w:val="0"/>
        <w:ind w:firstLine="709"/>
        <w:rPr>
          <w:sz w:val="24"/>
          <w:szCs w:val="24"/>
        </w:rPr>
      </w:pPr>
      <w:r>
        <w:rPr>
          <w:sz w:val="24"/>
          <w:szCs w:val="24"/>
        </w:rPr>
        <w:t>пройти идентификацию и аутентификацию в ЕСИА;</w:t>
      </w:r>
    </w:p>
    <w:p w:rsidR="009043F0" w:rsidRDefault="009043F0" w:rsidP="009043F0">
      <w:pPr>
        <w:autoSpaceDE w:val="0"/>
        <w:autoSpaceDN w:val="0"/>
        <w:ind w:firstLine="709"/>
        <w:rPr>
          <w:sz w:val="24"/>
          <w:szCs w:val="24"/>
        </w:rPr>
      </w:pPr>
      <w:r>
        <w:rPr>
          <w:sz w:val="24"/>
          <w:szCs w:val="24"/>
        </w:rPr>
        <w:t>в личном кабинете на ЕПГУ или на ПГУ ЛО заполнить в электронной форме заявление на оказание муниципальной услуги;</w:t>
      </w:r>
    </w:p>
    <w:p w:rsidR="009043F0" w:rsidRDefault="009043F0" w:rsidP="009043F0">
      <w:pPr>
        <w:autoSpaceDE w:val="0"/>
        <w:autoSpaceDN w:val="0"/>
        <w:ind w:firstLine="709"/>
        <w:rPr>
          <w:sz w:val="24"/>
          <w:szCs w:val="24"/>
        </w:rPr>
      </w:pPr>
      <w:r>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043F0" w:rsidRDefault="009043F0" w:rsidP="009043F0">
      <w:pPr>
        <w:autoSpaceDE w:val="0"/>
        <w:autoSpaceDN w:val="0"/>
        <w:ind w:firstLine="709"/>
        <w:rPr>
          <w:sz w:val="24"/>
          <w:szCs w:val="24"/>
        </w:rPr>
      </w:pPr>
      <w:r>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043F0" w:rsidRDefault="009043F0" w:rsidP="009043F0">
      <w:pPr>
        <w:autoSpaceDE w:val="0"/>
        <w:autoSpaceDN w:val="0"/>
        <w:ind w:firstLine="709"/>
        <w:rPr>
          <w:sz w:val="24"/>
          <w:szCs w:val="24"/>
        </w:rPr>
      </w:pPr>
      <w:r>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043F0" w:rsidRDefault="009043F0" w:rsidP="009043F0">
      <w:pPr>
        <w:autoSpaceDE w:val="0"/>
        <w:autoSpaceDN w:val="0"/>
        <w:ind w:firstLine="709"/>
        <w:rPr>
          <w:sz w:val="24"/>
          <w:szCs w:val="24"/>
        </w:rPr>
      </w:pPr>
      <w:r>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043F0" w:rsidRDefault="009043F0" w:rsidP="009043F0">
      <w:pPr>
        <w:autoSpaceDE w:val="0"/>
        <w:autoSpaceDN w:val="0"/>
        <w:ind w:firstLine="709"/>
        <w:rPr>
          <w:sz w:val="24"/>
          <w:szCs w:val="24"/>
        </w:rPr>
      </w:pPr>
      <w:r>
        <w:rPr>
          <w:sz w:val="24"/>
          <w:szCs w:val="24"/>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043F0" w:rsidRDefault="009043F0" w:rsidP="009043F0">
      <w:pPr>
        <w:autoSpaceDE w:val="0"/>
        <w:autoSpaceDN w:val="0"/>
        <w:ind w:firstLine="709"/>
        <w:rPr>
          <w:sz w:val="24"/>
          <w:szCs w:val="24"/>
        </w:rPr>
      </w:pPr>
      <w:r>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043F0" w:rsidRDefault="009043F0" w:rsidP="009043F0">
      <w:pPr>
        <w:autoSpaceDE w:val="0"/>
        <w:autoSpaceDN w:val="0"/>
        <w:ind w:firstLine="709"/>
        <w:rPr>
          <w:sz w:val="24"/>
          <w:szCs w:val="24"/>
        </w:rPr>
      </w:pPr>
      <w:r>
        <w:rPr>
          <w:sz w:val="24"/>
          <w:szCs w:val="24"/>
        </w:rPr>
        <w:t xml:space="preserve">3.2.7. В случае поступления всех документов, указанных в </w:t>
      </w:r>
      <w:r w:rsidRPr="009043F0">
        <w:rPr>
          <w:szCs w:val="24"/>
        </w:rPr>
        <w:t>пункте 2.6</w:t>
      </w:r>
      <w:r>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043F0" w:rsidRDefault="009043F0" w:rsidP="009043F0">
      <w:pPr>
        <w:autoSpaceDE w:val="0"/>
        <w:autoSpaceDN w:val="0"/>
        <w:ind w:firstLine="709"/>
        <w:rPr>
          <w:sz w:val="24"/>
          <w:szCs w:val="24"/>
        </w:rPr>
      </w:pPr>
      <w:r>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043F0" w:rsidRDefault="009043F0" w:rsidP="009043F0">
      <w:pPr>
        <w:autoSpaceDE w:val="0"/>
        <w:autoSpaceDN w:val="0"/>
        <w:ind w:firstLine="709"/>
        <w:rPr>
          <w:sz w:val="24"/>
          <w:szCs w:val="24"/>
        </w:rPr>
      </w:pPr>
      <w:r>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043F0" w:rsidRDefault="009043F0" w:rsidP="009043F0">
      <w:pPr>
        <w:widowControl w:val="0"/>
        <w:autoSpaceDE w:val="0"/>
        <w:autoSpaceDN w:val="0"/>
        <w:ind w:firstLine="709"/>
        <w:rPr>
          <w:sz w:val="24"/>
          <w:szCs w:val="24"/>
        </w:rPr>
      </w:pPr>
      <w:r>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043F0" w:rsidRDefault="009043F0" w:rsidP="009043F0">
      <w:pPr>
        <w:widowControl w:val="0"/>
        <w:autoSpaceDE w:val="0"/>
        <w:autoSpaceDN w:val="0"/>
        <w:ind w:firstLine="709"/>
        <w:rPr>
          <w:sz w:val="24"/>
          <w:szCs w:val="24"/>
        </w:rPr>
      </w:pPr>
      <w:r>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9043F0" w:rsidRDefault="009043F0" w:rsidP="009043F0">
      <w:pPr>
        <w:widowControl w:val="0"/>
        <w:autoSpaceDE w:val="0"/>
        <w:autoSpaceDN w:val="0"/>
        <w:ind w:firstLine="709"/>
        <w:rPr>
          <w:sz w:val="24"/>
          <w:szCs w:val="24"/>
        </w:rPr>
      </w:pPr>
      <w:r>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043F0" w:rsidRDefault="009043F0" w:rsidP="009043F0">
      <w:pPr>
        <w:widowControl w:val="0"/>
        <w:autoSpaceDE w:val="0"/>
        <w:autoSpaceDN w:val="0"/>
        <w:ind w:firstLine="709"/>
        <w:rPr>
          <w:sz w:val="24"/>
          <w:szCs w:val="24"/>
        </w:rPr>
      </w:pPr>
      <w:r>
        <w:rPr>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35E4A" w:rsidRDefault="00D35E4A" w:rsidP="009043F0">
      <w:pPr>
        <w:widowControl w:val="0"/>
        <w:suppressAutoHyphens/>
        <w:autoSpaceDE w:val="0"/>
        <w:autoSpaceDN w:val="0"/>
        <w:adjustRightInd w:val="0"/>
        <w:jc w:val="center"/>
        <w:rPr>
          <w:b/>
          <w:bCs/>
          <w:sz w:val="24"/>
          <w:szCs w:val="24"/>
        </w:rPr>
      </w:pPr>
    </w:p>
    <w:p w:rsidR="00D35E4A" w:rsidRDefault="009043F0" w:rsidP="00D35E4A">
      <w:pPr>
        <w:widowControl w:val="0"/>
        <w:suppressAutoHyphens/>
        <w:autoSpaceDE w:val="0"/>
        <w:autoSpaceDN w:val="0"/>
        <w:adjustRightInd w:val="0"/>
        <w:ind w:firstLine="709"/>
        <w:jc w:val="left"/>
        <w:rPr>
          <w:b/>
          <w:bCs/>
          <w:szCs w:val="28"/>
        </w:rPr>
      </w:pPr>
      <w:r w:rsidRPr="00D35E4A">
        <w:rPr>
          <w:b/>
          <w:bCs/>
          <w:szCs w:val="28"/>
        </w:rPr>
        <w:t>4. Формы контроля за исполнением</w:t>
      </w:r>
    </w:p>
    <w:p w:rsidR="009043F0" w:rsidRPr="00D35E4A" w:rsidRDefault="009043F0" w:rsidP="00D35E4A">
      <w:pPr>
        <w:widowControl w:val="0"/>
        <w:suppressAutoHyphens/>
        <w:autoSpaceDE w:val="0"/>
        <w:autoSpaceDN w:val="0"/>
        <w:adjustRightInd w:val="0"/>
        <w:ind w:firstLine="709"/>
        <w:jc w:val="left"/>
        <w:rPr>
          <w:b/>
          <w:bCs/>
          <w:szCs w:val="28"/>
        </w:rPr>
      </w:pPr>
      <w:r w:rsidRPr="00D35E4A">
        <w:rPr>
          <w:b/>
          <w:bCs/>
          <w:szCs w:val="28"/>
        </w:rPr>
        <w:t>административного регламента</w:t>
      </w:r>
    </w:p>
    <w:p w:rsidR="009043F0" w:rsidRPr="00D35E4A" w:rsidRDefault="009043F0" w:rsidP="00D35E4A">
      <w:pPr>
        <w:widowControl w:val="0"/>
        <w:suppressAutoHyphens/>
        <w:autoSpaceDE w:val="0"/>
        <w:autoSpaceDN w:val="0"/>
        <w:adjustRightInd w:val="0"/>
        <w:jc w:val="left"/>
        <w:rPr>
          <w:b/>
          <w:bCs/>
          <w:szCs w:val="28"/>
        </w:rPr>
      </w:pPr>
    </w:p>
    <w:p w:rsidR="009043F0" w:rsidRDefault="009043F0" w:rsidP="009043F0">
      <w:pPr>
        <w:widowControl w:val="0"/>
        <w:autoSpaceDE w:val="0"/>
        <w:autoSpaceDN w:val="0"/>
        <w:ind w:firstLine="709"/>
        <w:rPr>
          <w:sz w:val="24"/>
          <w:szCs w:val="24"/>
        </w:rPr>
      </w:pPr>
      <w:r>
        <w:rPr>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w:t>
      </w:r>
      <w:r>
        <w:rPr>
          <w:sz w:val="24"/>
          <w:szCs w:val="24"/>
        </w:rPr>
        <w:lastRenderedPageBreak/>
        <w:t>правовых актов, устанавливающих требования к предоставлению муниципальной услуги, а также принятием решений ответственными лицами.</w:t>
      </w:r>
    </w:p>
    <w:p w:rsidR="009043F0" w:rsidRDefault="009043F0" w:rsidP="009043F0">
      <w:pPr>
        <w:widowControl w:val="0"/>
        <w:autoSpaceDE w:val="0"/>
        <w:autoSpaceDN w:val="0"/>
        <w:ind w:firstLine="709"/>
        <w:rPr>
          <w:sz w:val="24"/>
          <w:szCs w:val="24"/>
        </w:rPr>
      </w:pPr>
      <w:r>
        <w:rPr>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043F0" w:rsidRDefault="009043F0" w:rsidP="009043F0">
      <w:pPr>
        <w:widowControl w:val="0"/>
        <w:autoSpaceDE w:val="0"/>
        <w:autoSpaceDN w:val="0"/>
        <w:ind w:firstLine="709"/>
        <w:rPr>
          <w:sz w:val="24"/>
          <w:szCs w:val="24"/>
        </w:rPr>
      </w:pPr>
      <w:r>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043F0" w:rsidRDefault="009043F0" w:rsidP="009043F0">
      <w:pPr>
        <w:widowControl w:val="0"/>
        <w:autoSpaceDE w:val="0"/>
        <w:autoSpaceDN w:val="0"/>
        <w:ind w:firstLine="709"/>
        <w:rPr>
          <w:sz w:val="24"/>
          <w:szCs w:val="24"/>
        </w:rPr>
      </w:pPr>
      <w:r>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043F0" w:rsidRDefault="009043F0" w:rsidP="009043F0">
      <w:pPr>
        <w:widowControl w:val="0"/>
        <w:autoSpaceDE w:val="0"/>
        <w:autoSpaceDN w:val="0"/>
        <w:ind w:firstLine="709"/>
        <w:rPr>
          <w:sz w:val="24"/>
          <w:szCs w:val="24"/>
        </w:rPr>
      </w:pPr>
      <w:r>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043F0" w:rsidRDefault="009043F0" w:rsidP="009043F0">
      <w:pPr>
        <w:widowControl w:val="0"/>
        <w:autoSpaceDE w:val="0"/>
        <w:autoSpaceDN w:val="0"/>
        <w:ind w:firstLine="709"/>
        <w:rPr>
          <w:sz w:val="24"/>
          <w:szCs w:val="24"/>
        </w:rPr>
      </w:pPr>
      <w:r>
        <w:rPr>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043F0" w:rsidRDefault="009043F0" w:rsidP="009043F0">
      <w:pPr>
        <w:widowControl w:val="0"/>
        <w:autoSpaceDE w:val="0"/>
        <w:autoSpaceDN w:val="0"/>
        <w:ind w:firstLine="709"/>
        <w:rPr>
          <w:sz w:val="24"/>
          <w:szCs w:val="24"/>
        </w:rPr>
      </w:pPr>
      <w:r>
        <w:rPr>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043F0" w:rsidRDefault="009043F0" w:rsidP="009043F0">
      <w:pPr>
        <w:widowControl w:val="0"/>
        <w:autoSpaceDE w:val="0"/>
        <w:autoSpaceDN w:val="0"/>
        <w:ind w:firstLine="709"/>
        <w:rPr>
          <w:sz w:val="24"/>
          <w:szCs w:val="24"/>
        </w:rPr>
      </w:pPr>
      <w:r>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043F0" w:rsidRDefault="009043F0" w:rsidP="009043F0">
      <w:pPr>
        <w:widowControl w:val="0"/>
        <w:autoSpaceDE w:val="0"/>
        <w:autoSpaceDN w:val="0"/>
        <w:ind w:firstLine="709"/>
        <w:rPr>
          <w:sz w:val="24"/>
          <w:szCs w:val="24"/>
        </w:rPr>
      </w:pPr>
      <w:r>
        <w:rPr>
          <w:sz w:val="24"/>
          <w:szCs w:val="24"/>
        </w:rPr>
        <w:t>По результатам рассмотрения обращений обратившемуся дается письменный ответ.</w:t>
      </w:r>
    </w:p>
    <w:p w:rsidR="009043F0" w:rsidRDefault="009043F0" w:rsidP="009043F0">
      <w:pPr>
        <w:widowControl w:val="0"/>
        <w:autoSpaceDE w:val="0"/>
        <w:autoSpaceDN w:val="0"/>
        <w:ind w:firstLine="709"/>
        <w:rPr>
          <w:sz w:val="24"/>
          <w:szCs w:val="24"/>
        </w:rPr>
      </w:pPr>
      <w:r>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043F0" w:rsidRDefault="009043F0" w:rsidP="009043F0">
      <w:pPr>
        <w:widowControl w:val="0"/>
        <w:autoSpaceDE w:val="0"/>
        <w:autoSpaceDN w:val="0"/>
        <w:ind w:firstLine="709"/>
        <w:rPr>
          <w:sz w:val="24"/>
          <w:szCs w:val="24"/>
        </w:rPr>
      </w:pPr>
      <w:r>
        <w:rPr>
          <w:sz w:val="24"/>
          <w:szCs w:val="24"/>
        </w:rPr>
        <w:t>Руководитель Администрации несет ответственность за обеспечение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Работники Администрации при предоставлении муниципальной услуги несут ответственность:</w:t>
      </w:r>
    </w:p>
    <w:p w:rsidR="009043F0" w:rsidRDefault="009043F0" w:rsidP="009043F0">
      <w:pPr>
        <w:widowControl w:val="0"/>
        <w:autoSpaceDE w:val="0"/>
        <w:autoSpaceDN w:val="0"/>
        <w:ind w:firstLine="709"/>
        <w:rPr>
          <w:sz w:val="24"/>
          <w:szCs w:val="24"/>
        </w:rPr>
      </w:pPr>
      <w:r>
        <w:rPr>
          <w:sz w:val="24"/>
          <w:szCs w:val="24"/>
        </w:rPr>
        <w:t>- за неисполнение или ненадлежащее исполнение административных процедур при предоставлении муниципальной услуги;</w:t>
      </w:r>
    </w:p>
    <w:p w:rsidR="009043F0" w:rsidRDefault="009043F0" w:rsidP="009043F0">
      <w:pPr>
        <w:widowControl w:val="0"/>
        <w:autoSpaceDE w:val="0"/>
        <w:autoSpaceDN w:val="0"/>
        <w:ind w:firstLine="709"/>
        <w:rPr>
          <w:sz w:val="24"/>
          <w:szCs w:val="24"/>
        </w:rPr>
      </w:pPr>
      <w:r>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043F0" w:rsidRDefault="009043F0" w:rsidP="009043F0">
      <w:pPr>
        <w:widowControl w:val="0"/>
        <w:autoSpaceDE w:val="0"/>
        <w:autoSpaceDN w:val="0"/>
        <w:ind w:firstLine="709"/>
        <w:rPr>
          <w:sz w:val="24"/>
          <w:szCs w:val="24"/>
        </w:rPr>
      </w:pPr>
      <w:r>
        <w:rPr>
          <w:sz w:val="24"/>
          <w:szCs w:val="24"/>
        </w:rPr>
        <w:t xml:space="preserve">Должностные лица, виновные в неисполнении или ненадлежащем исполнении </w:t>
      </w:r>
      <w:r>
        <w:rPr>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043F0" w:rsidRDefault="009043F0" w:rsidP="009043F0">
      <w:pPr>
        <w:widowControl w:val="0"/>
        <w:suppressAutoHyphens/>
        <w:autoSpaceDE w:val="0"/>
        <w:autoSpaceDN w:val="0"/>
        <w:adjustRightInd w:val="0"/>
        <w:jc w:val="center"/>
        <w:rPr>
          <w:b/>
          <w:bCs/>
          <w:sz w:val="24"/>
          <w:szCs w:val="24"/>
        </w:rPr>
      </w:pP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5. Досудебный (внесудебный) порядок </w:t>
      </w:r>
    </w:p>
    <w:p w:rsidR="00D35E4A" w:rsidRDefault="009043F0" w:rsidP="00D35E4A">
      <w:pPr>
        <w:widowControl w:val="0"/>
        <w:suppressAutoHyphens/>
        <w:autoSpaceDE w:val="0"/>
        <w:autoSpaceDN w:val="0"/>
        <w:adjustRightInd w:val="0"/>
        <w:ind w:left="709"/>
        <w:rPr>
          <w:b/>
          <w:bCs/>
          <w:szCs w:val="28"/>
        </w:rPr>
      </w:pPr>
      <w:r w:rsidRPr="00D35E4A">
        <w:rPr>
          <w:b/>
          <w:bCs/>
          <w:szCs w:val="28"/>
        </w:rPr>
        <w:t>обжалования решений и действий</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(бездействия) органа, предоставляющего</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муниципальную услугу, должностных</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лиц, органа предоставляющего</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муниципальную услугу, либо </w:t>
      </w:r>
    </w:p>
    <w:p w:rsidR="00D35E4A" w:rsidRDefault="009043F0" w:rsidP="00D35E4A">
      <w:pPr>
        <w:widowControl w:val="0"/>
        <w:suppressAutoHyphens/>
        <w:autoSpaceDE w:val="0"/>
        <w:autoSpaceDN w:val="0"/>
        <w:adjustRightInd w:val="0"/>
        <w:ind w:left="709"/>
        <w:rPr>
          <w:b/>
          <w:bCs/>
          <w:szCs w:val="28"/>
        </w:rPr>
      </w:pPr>
      <w:r w:rsidRPr="00D35E4A">
        <w:rPr>
          <w:b/>
          <w:bCs/>
          <w:szCs w:val="28"/>
        </w:rPr>
        <w:t>государственных или муниципальных</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служащих, многофункционального </w:t>
      </w:r>
    </w:p>
    <w:p w:rsidR="00D35E4A" w:rsidRDefault="009043F0" w:rsidP="00D35E4A">
      <w:pPr>
        <w:widowControl w:val="0"/>
        <w:suppressAutoHyphens/>
        <w:autoSpaceDE w:val="0"/>
        <w:autoSpaceDN w:val="0"/>
        <w:adjustRightInd w:val="0"/>
        <w:ind w:left="709"/>
        <w:rPr>
          <w:b/>
          <w:bCs/>
          <w:szCs w:val="28"/>
        </w:rPr>
      </w:pPr>
      <w:r w:rsidRPr="00D35E4A">
        <w:rPr>
          <w:b/>
          <w:bCs/>
          <w:szCs w:val="28"/>
        </w:rPr>
        <w:t>центра предоставления государственных</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и муниципальных услуг, работника</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многофункционального центра</w:t>
      </w:r>
    </w:p>
    <w:p w:rsidR="00D35E4A" w:rsidRDefault="009043F0" w:rsidP="00D35E4A">
      <w:pPr>
        <w:widowControl w:val="0"/>
        <w:suppressAutoHyphens/>
        <w:autoSpaceDE w:val="0"/>
        <w:autoSpaceDN w:val="0"/>
        <w:adjustRightInd w:val="0"/>
        <w:ind w:left="709"/>
        <w:rPr>
          <w:b/>
          <w:bCs/>
          <w:szCs w:val="28"/>
        </w:rPr>
      </w:pPr>
      <w:r w:rsidRPr="00D35E4A">
        <w:rPr>
          <w:b/>
          <w:bCs/>
          <w:szCs w:val="28"/>
        </w:rPr>
        <w:t xml:space="preserve"> предоставления государственных и </w:t>
      </w:r>
    </w:p>
    <w:p w:rsidR="009043F0" w:rsidRPr="00D35E4A" w:rsidRDefault="009043F0" w:rsidP="00D35E4A">
      <w:pPr>
        <w:widowControl w:val="0"/>
        <w:suppressAutoHyphens/>
        <w:autoSpaceDE w:val="0"/>
        <w:autoSpaceDN w:val="0"/>
        <w:adjustRightInd w:val="0"/>
        <w:ind w:left="709"/>
        <w:rPr>
          <w:b/>
          <w:bCs/>
          <w:szCs w:val="28"/>
        </w:rPr>
      </w:pPr>
      <w:r w:rsidRPr="00D35E4A">
        <w:rPr>
          <w:b/>
          <w:bCs/>
          <w:szCs w:val="28"/>
        </w:rPr>
        <w:t>муниципальных услуг</w:t>
      </w:r>
    </w:p>
    <w:p w:rsidR="009043F0" w:rsidRDefault="009043F0" w:rsidP="009043F0">
      <w:pPr>
        <w:widowControl w:val="0"/>
        <w:suppressAutoHyphens/>
        <w:autoSpaceDE w:val="0"/>
        <w:autoSpaceDN w:val="0"/>
        <w:adjustRightInd w:val="0"/>
        <w:jc w:val="center"/>
        <w:rPr>
          <w:b/>
          <w:bCs/>
          <w:sz w:val="24"/>
          <w:szCs w:val="24"/>
        </w:rPr>
      </w:pPr>
    </w:p>
    <w:p w:rsidR="009043F0" w:rsidRDefault="009043F0" w:rsidP="009043F0">
      <w:pPr>
        <w:widowControl w:val="0"/>
        <w:autoSpaceDE w:val="0"/>
        <w:autoSpaceDN w:val="0"/>
        <w:ind w:firstLine="709"/>
        <w:rPr>
          <w:sz w:val="24"/>
          <w:szCs w:val="24"/>
        </w:rPr>
      </w:pPr>
      <w:r>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9043F0" w:rsidRDefault="009043F0" w:rsidP="009043F0">
      <w:pPr>
        <w:widowControl w:val="0"/>
        <w:autoSpaceDE w:val="0"/>
        <w:autoSpaceDN w:val="0"/>
        <w:ind w:firstLine="709"/>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043F0" w:rsidRDefault="009043F0" w:rsidP="009043F0">
      <w:pPr>
        <w:widowControl w:val="0"/>
        <w:autoSpaceDE w:val="0"/>
        <w:autoSpaceDN w:val="0"/>
        <w:ind w:firstLine="709"/>
        <w:rPr>
          <w:sz w:val="24"/>
          <w:szCs w:val="24"/>
        </w:rPr>
      </w:pPr>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Pr>
          <w:sz w:val="24"/>
          <w:szCs w:val="24"/>
        </w:rPr>
        <w:lastRenderedPageBreak/>
        <w:t>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043F0" w:rsidRDefault="009043F0" w:rsidP="009043F0">
      <w:pPr>
        <w:widowControl w:val="0"/>
        <w:autoSpaceDE w:val="0"/>
        <w:autoSpaceDN w:val="0"/>
        <w:ind w:firstLine="709"/>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9043F0" w:rsidRDefault="009043F0" w:rsidP="009043F0">
      <w:pPr>
        <w:widowControl w:val="0"/>
        <w:autoSpaceDE w:val="0"/>
        <w:autoSpaceDN w:val="0"/>
        <w:ind w:firstLine="709"/>
        <w:rPr>
          <w:sz w:val="24"/>
          <w:szCs w:val="24"/>
        </w:rPr>
      </w:pPr>
      <w:r>
        <w:rPr>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w:t>
      </w:r>
      <w:r>
        <w:rPr>
          <w:sz w:val="24"/>
          <w:szCs w:val="24"/>
        </w:rPr>
        <w:lastRenderedPageBreak/>
        <w:t>ГБУ ЛО «МФЦ» или должностному лицу, уполномоченному нормативным правовым актом Ленинградской области.</w:t>
      </w:r>
    </w:p>
    <w:p w:rsidR="009043F0" w:rsidRDefault="009043F0" w:rsidP="009043F0">
      <w:pPr>
        <w:widowControl w:val="0"/>
        <w:autoSpaceDE w:val="0"/>
        <w:autoSpaceDN w:val="0"/>
        <w:ind w:firstLine="709"/>
        <w:rPr>
          <w:sz w:val="24"/>
          <w:szCs w:val="24"/>
        </w:rPr>
      </w:pPr>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w:t>
      </w:r>
      <w:r w:rsidR="00F149C9">
        <w:rPr>
          <w:sz w:val="24"/>
          <w:szCs w:val="24"/>
        </w:rPr>
        <w:t>нной сети Интернет</w:t>
      </w:r>
      <w:r>
        <w:rPr>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043F0" w:rsidRDefault="009043F0" w:rsidP="009043F0">
      <w:pPr>
        <w:widowControl w:val="0"/>
        <w:autoSpaceDE w:val="0"/>
        <w:autoSpaceDN w:val="0"/>
        <w:ind w:firstLine="709"/>
        <w:rPr>
          <w:sz w:val="24"/>
          <w:szCs w:val="24"/>
        </w:rPr>
      </w:pPr>
      <w:r>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sidRPr="009043F0">
        <w:rPr>
          <w:sz w:val="24"/>
          <w:szCs w:val="24"/>
        </w:rPr>
        <w:t>ч. 5 ст. 11.2</w:t>
      </w:r>
      <w:r>
        <w:rPr>
          <w:sz w:val="24"/>
          <w:szCs w:val="24"/>
        </w:rPr>
        <w:t xml:space="preserve"> Федерального закона от 27.07.2010 № 210-ФЗ.</w:t>
      </w:r>
    </w:p>
    <w:p w:rsidR="009043F0" w:rsidRDefault="009043F0" w:rsidP="009043F0">
      <w:pPr>
        <w:widowControl w:val="0"/>
        <w:autoSpaceDE w:val="0"/>
        <w:autoSpaceDN w:val="0"/>
        <w:ind w:firstLine="709"/>
        <w:rPr>
          <w:sz w:val="24"/>
          <w:szCs w:val="24"/>
        </w:rPr>
      </w:pPr>
      <w:r>
        <w:rPr>
          <w:sz w:val="24"/>
          <w:szCs w:val="24"/>
        </w:rPr>
        <w:t>В письменной жалобе в обязательном порядке указываются:</w:t>
      </w:r>
    </w:p>
    <w:p w:rsidR="009043F0" w:rsidRDefault="009043F0" w:rsidP="009043F0">
      <w:pPr>
        <w:widowControl w:val="0"/>
        <w:autoSpaceDE w:val="0"/>
        <w:autoSpaceDN w:val="0"/>
        <w:ind w:firstLine="709"/>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043F0" w:rsidRDefault="009043F0" w:rsidP="009043F0">
      <w:pPr>
        <w:widowControl w:val="0"/>
        <w:autoSpaceDE w:val="0"/>
        <w:autoSpaceDN w:val="0"/>
        <w:ind w:firstLine="709"/>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3F0" w:rsidRDefault="009043F0" w:rsidP="009043F0">
      <w:pPr>
        <w:widowControl w:val="0"/>
        <w:autoSpaceDE w:val="0"/>
        <w:autoSpaceDN w:val="0"/>
        <w:ind w:firstLine="709"/>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043F0" w:rsidRDefault="009043F0" w:rsidP="009043F0">
      <w:pPr>
        <w:widowControl w:val="0"/>
        <w:autoSpaceDE w:val="0"/>
        <w:autoSpaceDN w:val="0"/>
        <w:ind w:firstLine="709"/>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043F0" w:rsidRDefault="009043F0" w:rsidP="009043F0">
      <w:pPr>
        <w:widowControl w:val="0"/>
        <w:autoSpaceDE w:val="0"/>
        <w:autoSpaceDN w:val="0"/>
        <w:ind w:firstLine="709"/>
        <w:rPr>
          <w:sz w:val="24"/>
          <w:szCs w:val="24"/>
        </w:rPr>
      </w:pPr>
      <w:r>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9043F0">
        <w:rPr>
          <w:sz w:val="24"/>
          <w:szCs w:val="24"/>
        </w:rPr>
        <w:t>ст. 11.1</w:t>
      </w:r>
      <w:r>
        <w:rPr>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043F0" w:rsidRDefault="009043F0" w:rsidP="009043F0">
      <w:pPr>
        <w:widowControl w:val="0"/>
        <w:autoSpaceDE w:val="0"/>
        <w:autoSpaceDN w:val="0"/>
        <w:ind w:firstLine="709"/>
        <w:rPr>
          <w:sz w:val="24"/>
          <w:szCs w:val="24"/>
        </w:rPr>
      </w:pPr>
      <w:r>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3F0" w:rsidRDefault="009043F0" w:rsidP="009043F0">
      <w:pPr>
        <w:widowControl w:val="0"/>
        <w:autoSpaceDE w:val="0"/>
        <w:autoSpaceDN w:val="0"/>
        <w:ind w:firstLine="709"/>
        <w:rPr>
          <w:sz w:val="24"/>
          <w:szCs w:val="24"/>
        </w:rPr>
      </w:pPr>
      <w:r>
        <w:rPr>
          <w:sz w:val="24"/>
          <w:szCs w:val="24"/>
        </w:rPr>
        <w:t>5.7. По результатам рассмотрения жалобы принимается одно из следующих решений:</w:t>
      </w:r>
    </w:p>
    <w:p w:rsidR="009043F0" w:rsidRDefault="009043F0" w:rsidP="009043F0">
      <w:pPr>
        <w:widowControl w:val="0"/>
        <w:autoSpaceDE w:val="0"/>
        <w:autoSpaceDN w:val="0"/>
        <w:ind w:firstLine="709"/>
        <w:rPr>
          <w:sz w:val="24"/>
          <w:szCs w:val="24"/>
        </w:rPr>
      </w:pPr>
      <w:r>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043F0" w:rsidRDefault="009043F0" w:rsidP="009043F0">
      <w:pPr>
        <w:widowControl w:val="0"/>
        <w:autoSpaceDE w:val="0"/>
        <w:autoSpaceDN w:val="0"/>
        <w:ind w:firstLine="709"/>
        <w:rPr>
          <w:sz w:val="24"/>
          <w:szCs w:val="24"/>
        </w:rPr>
      </w:pPr>
      <w:r>
        <w:rPr>
          <w:sz w:val="24"/>
          <w:szCs w:val="24"/>
        </w:rPr>
        <w:t>2) в удовлетворении жалобы отказывается.</w:t>
      </w:r>
    </w:p>
    <w:p w:rsidR="009043F0" w:rsidRDefault="009043F0" w:rsidP="009043F0">
      <w:pPr>
        <w:widowControl w:val="0"/>
        <w:autoSpaceDE w:val="0"/>
        <w:autoSpaceDN w:val="0"/>
        <w:ind w:firstLine="709"/>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3F0" w:rsidRDefault="009043F0" w:rsidP="009043F0">
      <w:pPr>
        <w:widowControl w:val="0"/>
        <w:autoSpaceDE w:val="0"/>
        <w:autoSpaceDN w:val="0"/>
        <w:ind w:firstLine="709"/>
        <w:rPr>
          <w:sz w:val="24"/>
          <w:szCs w:val="24"/>
        </w:rPr>
      </w:pPr>
      <w:r>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43F0" w:rsidRDefault="009043F0" w:rsidP="009043F0">
      <w:pPr>
        <w:widowControl w:val="0"/>
        <w:autoSpaceDE w:val="0"/>
        <w:autoSpaceDN w:val="0"/>
        <w:ind w:firstLine="709"/>
        <w:rPr>
          <w:sz w:val="24"/>
          <w:szCs w:val="24"/>
        </w:rPr>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043F0" w:rsidRDefault="009043F0" w:rsidP="009043F0">
      <w:pPr>
        <w:widowControl w:val="0"/>
        <w:autoSpaceDE w:val="0"/>
        <w:autoSpaceDN w:val="0"/>
        <w:ind w:firstLine="709"/>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37330" w:rsidRDefault="00A37330" w:rsidP="00A37330">
      <w:pPr>
        <w:widowControl w:val="0"/>
        <w:overflowPunct w:val="0"/>
        <w:autoSpaceDE w:val="0"/>
        <w:autoSpaceDN w:val="0"/>
        <w:adjustRightInd w:val="0"/>
        <w:jc w:val="center"/>
        <w:rPr>
          <w:sz w:val="20"/>
          <w:lang w:eastAsia="ar-SA"/>
        </w:rPr>
      </w:pPr>
      <w:r>
        <w:rPr>
          <w:sz w:val="20"/>
          <w:lang w:eastAsia="ar-SA"/>
        </w:rPr>
        <w:t>________________</w:t>
      </w:r>
    </w:p>
    <w:p w:rsidR="009043F0" w:rsidRDefault="009043F0" w:rsidP="00F149C9">
      <w:pPr>
        <w:widowControl w:val="0"/>
        <w:overflowPunct w:val="0"/>
        <w:autoSpaceDE w:val="0"/>
        <w:autoSpaceDN w:val="0"/>
        <w:adjustRightInd w:val="0"/>
        <w:ind w:left="3600"/>
        <w:jc w:val="left"/>
        <w:rPr>
          <w:sz w:val="20"/>
          <w:lang w:eastAsia="ar-SA"/>
        </w:rPr>
      </w:pPr>
      <w:r w:rsidRPr="00A37330">
        <w:rPr>
          <w:sz w:val="20"/>
          <w:lang w:eastAsia="ar-SA"/>
        </w:rPr>
        <w:br w:type="page"/>
      </w:r>
      <w:r w:rsidR="00F149C9">
        <w:rPr>
          <w:sz w:val="20"/>
          <w:lang w:eastAsia="ar-SA"/>
        </w:rPr>
        <w:lastRenderedPageBreak/>
        <w:t>Приложение</w:t>
      </w:r>
    </w:p>
    <w:p w:rsidR="009043F0" w:rsidRDefault="009043F0" w:rsidP="00F149C9">
      <w:pPr>
        <w:suppressAutoHyphens/>
        <w:autoSpaceDE w:val="0"/>
        <w:ind w:left="3600"/>
        <w:jc w:val="left"/>
        <w:rPr>
          <w:sz w:val="20"/>
          <w:lang w:eastAsia="ar-SA"/>
        </w:rPr>
      </w:pPr>
      <w:r>
        <w:rPr>
          <w:sz w:val="20"/>
          <w:lang w:eastAsia="ar-SA"/>
        </w:rPr>
        <w:t>к административному регламенту</w:t>
      </w:r>
    </w:p>
    <w:p w:rsidR="00F149C9" w:rsidRDefault="00F149C9" w:rsidP="00F149C9">
      <w:pPr>
        <w:suppressAutoHyphens/>
        <w:autoSpaceDE w:val="0"/>
        <w:ind w:left="3600"/>
        <w:jc w:val="left"/>
        <w:rPr>
          <w:sz w:val="20"/>
          <w:lang w:eastAsia="ar-SA"/>
        </w:rPr>
      </w:pPr>
      <w:r w:rsidRPr="00F149C9">
        <w:rPr>
          <w:sz w:val="20"/>
          <w:lang w:eastAsia="ar-SA"/>
        </w:rPr>
        <w:t>администрации муниципального образования Тихвинский</w:t>
      </w:r>
    </w:p>
    <w:p w:rsidR="00F149C9" w:rsidRDefault="00F149C9" w:rsidP="00F149C9">
      <w:pPr>
        <w:suppressAutoHyphens/>
        <w:autoSpaceDE w:val="0"/>
        <w:ind w:left="3600"/>
        <w:jc w:val="left"/>
        <w:rPr>
          <w:sz w:val="20"/>
          <w:lang w:eastAsia="ar-SA"/>
        </w:rPr>
      </w:pPr>
      <w:r w:rsidRPr="00F149C9">
        <w:rPr>
          <w:sz w:val="20"/>
          <w:lang w:eastAsia="ar-SA"/>
        </w:rPr>
        <w:t>муниципальный район Ленинградской области по</w:t>
      </w:r>
    </w:p>
    <w:p w:rsidR="00F149C9" w:rsidRDefault="00F149C9" w:rsidP="00F149C9">
      <w:pPr>
        <w:suppressAutoHyphens/>
        <w:autoSpaceDE w:val="0"/>
        <w:ind w:left="3600"/>
        <w:jc w:val="left"/>
        <w:rPr>
          <w:sz w:val="20"/>
          <w:lang w:eastAsia="ar-SA"/>
        </w:rPr>
      </w:pPr>
      <w:r w:rsidRPr="00F149C9">
        <w:rPr>
          <w:sz w:val="20"/>
          <w:lang w:eastAsia="ar-SA"/>
        </w:rPr>
        <w:t>предоставлению муниципальной услуги «Выдача разрешений</w:t>
      </w:r>
    </w:p>
    <w:p w:rsidR="00F149C9" w:rsidRDefault="00F149C9" w:rsidP="00F149C9">
      <w:pPr>
        <w:suppressAutoHyphens/>
        <w:autoSpaceDE w:val="0"/>
        <w:ind w:left="3600"/>
        <w:jc w:val="left"/>
        <w:rPr>
          <w:sz w:val="20"/>
          <w:lang w:eastAsia="ar-SA"/>
        </w:rPr>
      </w:pPr>
      <w:r w:rsidRPr="00F149C9">
        <w:rPr>
          <w:sz w:val="20"/>
          <w:lang w:eastAsia="ar-SA"/>
        </w:rPr>
        <w:t>на использование земель или земельного участка,</w:t>
      </w:r>
    </w:p>
    <w:p w:rsidR="00F149C9" w:rsidRPr="00F149C9" w:rsidRDefault="00F149C9" w:rsidP="00F149C9">
      <w:pPr>
        <w:suppressAutoHyphens/>
        <w:autoSpaceDE w:val="0"/>
        <w:ind w:left="3600"/>
        <w:jc w:val="left"/>
        <w:rPr>
          <w:sz w:val="20"/>
          <w:lang w:eastAsia="ar-SA"/>
        </w:rPr>
      </w:pPr>
      <w:r w:rsidRPr="00F149C9">
        <w:rPr>
          <w:sz w:val="20"/>
          <w:lang w:eastAsia="ar-SA"/>
        </w:rPr>
        <w:t>находящихся в государственной или</w:t>
      </w:r>
    </w:p>
    <w:p w:rsidR="00F149C9" w:rsidRDefault="00F149C9" w:rsidP="00F149C9">
      <w:pPr>
        <w:suppressAutoHyphens/>
        <w:autoSpaceDE w:val="0"/>
        <w:ind w:left="3600"/>
        <w:jc w:val="left"/>
        <w:rPr>
          <w:sz w:val="20"/>
          <w:lang w:eastAsia="ar-SA"/>
        </w:rPr>
      </w:pPr>
      <w:r w:rsidRPr="00F149C9">
        <w:rPr>
          <w:sz w:val="20"/>
          <w:lang w:eastAsia="ar-SA"/>
        </w:rPr>
        <w:t>муниципальной собственности, без предоставления земельного</w:t>
      </w:r>
    </w:p>
    <w:p w:rsidR="00F149C9" w:rsidRPr="00F149C9" w:rsidRDefault="00F149C9" w:rsidP="00F149C9">
      <w:pPr>
        <w:suppressAutoHyphens/>
        <w:autoSpaceDE w:val="0"/>
        <w:ind w:left="3600"/>
        <w:jc w:val="left"/>
        <w:rPr>
          <w:sz w:val="20"/>
          <w:lang w:eastAsia="ar-SA"/>
        </w:rPr>
      </w:pPr>
      <w:r w:rsidRPr="00F149C9">
        <w:rPr>
          <w:sz w:val="20"/>
          <w:lang w:eastAsia="ar-SA"/>
        </w:rPr>
        <w:t>участка и установления сервитутов»</w:t>
      </w:r>
    </w:p>
    <w:p w:rsidR="009043F0" w:rsidRDefault="009043F0" w:rsidP="00F149C9">
      <w:pPr>
        <w:pStyle w:val="ConsPlusNormal"/>
      </w:pPr>
    </w:p>
    <w:p w:rsidR="009043F0" w:rsidRDefault="009043F0" w:rsidP="00F149C9">
      <w:pPr>
        <w:pStyle w:val="ConsPlusNonformat"/>
        <w:ind w:left="3600"/>
        <w:rPr>
          <w:rFonts w:ascii="Times New Roman" w:hAnsi="Times New Roman" w:cs="Times New Roman"/>
          <w:sz w:val="24"/>
          <w:szCs w:val="24"/>
        </w:rPr>
      </w:pPr>
      <w:r>
        <w:rPr>
          <w:rFonts w:ascii="Times New Roman" w:hAnsi="Times New Roman" w:cs="Times New Roman"/>
          <w:sz w:val="24"/>
          <w:szCs w:val="24"/>
        </w:rPr>
        <w:t>В администрацию Тихвинского района</w:t>
      </w:r>
    </w:p>
    <w:p w:rsidR="009043F0" w:rsidRDefault="009043F0" w:rsidP="00F149C9">
      <w:pPr>
        <w:pStyle w:val="ConsPlusNonformat"/>
        <w:ind w:left="3600"/>
        <w:rPr>
          <w:rFonts w:ascii="Times New Roman" w:hAnsi="Times New Roman" w:cs="Times New Roman"/>
          <w:sz w:val="24"/>
          <w:szCs w:val="24"/>
        </w:rPr>
      </w:pPr>
      <w:r>
        <w:rPr>
          <w:rFonts w:ascii="Times New Roman" w:hAnsi="Times New Roman" w:cs="Times New Roman"/>
          <w:sz w:val="24"/>
          <w:szCs w:val="24"/>
        </w:rPr>
        <w:t>от ___________________________________</w:t>
      </w:r>
      <w:r>
        <w:rPr>
          <w:rStyle w:val="ac"/>
          <w:rFonts w:ascii="Times New Roman" w:hAnsi="Times New Roman" w:cs="Times New Roman"/>
          <w:sz w:val="24"/>
          <w:szCs w:val="24"/>
        </w:rPr>
        <w:footnoteReference w:customMarkFollows="1" w:id="1"/>
        <w:sym w:font="Symbol" w:char="F02A"/>
      </w:r>
    </w:p>
    <w:p w:rsidR="009043F0" w:rsidRDefault="009043F0" w:rsidP="00F149C9">
      <w:pPr>
        <w:pStyle w:val="ConsPlusNonformat"/>
        <w:ind w:left="360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043F0" w:rsidRDefault="009043F0" w:rsidP="00F149C9">
      <w:pPr>
        <w:pStyle w:val="ConsPlusNonformat"/>
        <w:ind w:left="3600"/>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9043F0" w:rsidRDefault="009043F0" w:rsidP="009043F0">
      <w:pPr>
        <w:pStyle w:val="ConsPlusNonformat"/>
        <w:jc w:val="both"/>
        <w:rPr>
          <w:rFonts w:ascii="Times New Roman" w:hAnsi="Times New Roman" w:cs="Times New Roman"/>
          <w:sz w:val="24"/>
          <w:szCs w:val="24"/>
        </w:rPr>
      </w:pPr>
    </w:p>
    <w:p w:rsidR="009043F0" w:rsidRDefault="009043F0" w:rsidP="009043F0">
      <w:pPr>
        <w:pStyle w:val="ConsPlusNonformat"/>
        <w:jc w:val="center"/>
        <w:rPr>
          <w:rFonts w:ascii="Times New Roman" w:hAnsi="Times New Roman" w:cs="Times New Roman"/>
          <w:sz w:val="28"/>
          <w:szCs w:val="28"/>
        </w:rPr>
      </w:pPr>
      <w:bookmarkStart w:id="8" w:name="P582"/>
      <w:bookmarkStart w:id="9" w:name="P702"/>
      <w:bookmarkEnd w:id="8"/>
      <w:bookmarkEnd w:id="9"/>
      <w:r>
        <w:rPr>
          <w:rFonts w:ascii="Times New Roman" w:hAnsi="Times New Roman" w:cs="Times New Roman"/>
          <w:sz w:val="28"/>
          <w:szCs w:val="28"/>
        </w:rPr>
        <w:t>Заявление</w:t>
      </w:r>
    </w:p>
    <w:p w:rsidR="00366726" w:rsidRDefault="009043F0" w:rsidP="009043F0">
      <w:pPr>
        <w:pStyle w:val="ConsPlusNonformat"/>
        <w:jc w:val="center"/>
        <w:rPr>
          <w:rFonts w:ascii="Times New Roman" w:hAnsi="Times New Roman" w:cs="Times New Roman"/>
          <w:sz w:val="28"/>
          <w:szCs w:val="28"/>
        </w:rPr>
      </w:pPr>
      <w:r>
        <w:rPr>
          <w:rFonts w:ascii="Times New Roman" w:hAnsi="Times New Roman" w:cs="Times New Roman"/>
          <w:sz w:val="28"/>
          <w:szCs w:val="28"/>
        </w:rPr>
        <w:t>о выдаче разрешения на использование земель или земельного участка,</w:t>
      </w:r>
    </w:p>
    <w:p w:rsidR="009043F0" w:rsidRDefault="009043F0" w:rsidP="009043F0">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без предоставления земельного участка и установления сервитутов</w:t>
      </w:r>
    </w:p>
    <w:p w:rsidR="009043F0" w:rsidRDefault="009043F0" w:rsidP="009043F0">
      <w:pPr>
        <w:pStyle w:val="ConsPlusNonformat"/>
        <w:jc w:val="both"/>
        <w:rPr>
          <w:rFonts w:ascii="Times New Roman" w:hAnsi="Times New Roman" w:cs="Times New Roman"/>
          <w:sz w:val="24"/>
          <w:szCs w:val="24"/>
        </w:rPr>
      </w:pPr>
    </w:p>
    <w:p w:rsidR="009043F0" w:rsidRDefault="009043F0" w:rsidP="009043F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Вас  выдать  разрешение  на  использование  земельного участка с кадастровым номером _________________ (номер указывается в случае наличия), расположенного ___________________________________________________________________</w:t>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043F0" w:rsidRDefault="009043F0" w:rsidP="009043F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Цель использования земельного участка: __________________________________ ______________________________________________________________________________________________________________________________________________________</w:t>
      </w:r>
    </w:p>
    <w:p w:rsidR="009043F0" w:rsidRDefault="009043F0" w:rsidP="009043F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Срок использования земельного участка: __________________________ месяцев.</w:t>
      </w:r>
    </w:p>
    <w:p w:rsidR="009043F0" w:rsidRDefault="009043F0" w:rsidP="009043F0">
      <w:pPr>
        <w:widowControl w:val="0"/>
        <w:autoSpaceDE w:val="0"/>
        <w:autoSpaceDN w:val="0"/>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w:t>
      </w:r>
    </w:p>
    <w:p w:rsidR="009043F0" w:rsidRDefault="009043F0" w:rsidP="009043F0">
      <w:pPr>
        <w:widowControl w:val="0"/>
        <w:autoSpaceDE w:val="0"/>
        <w:autoSpaceDN w:val="0"/>
        <w:rPr>
          <w:sz w:val="20"/>
        </w:rPr>
      </w:pPr>
      <w:r>
        <w:rPr>
          <w:sz w:val="20"/>
        </w:rPr>
        <w:t xml:space="preserve"> (указывается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(в случае наличия такой необходимости)).</w:t>
      </w:r>
    </w:p>
    <w:p w:rsidR="009043F0" w:rsidRDefault="009043F0" w:rsidP="009043F0">
      <w:pPr>
        <w:widowControl w:val="0"/>
        <w:autoSpaceDE w:val="0"/>
        <w:autoSpaceDN w:val="0"/>
        <w:rPr>
          <w:sz w:val="24"/>
          <w:szCs w:val="24"/>
        </w:rPr>
      </w:pP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Приложение:</w:t>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 Документ, удостоверяющий личность.</w:t>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 Схема границ.</w:t>
      </w:r>
    </w:p>
    <w:p w:rsidR="009043F0" w:rsidRDefault="009043F0" w:rsidP="009043F0">
      <w:pPr>
        <w:pStyle w:val="ConsPlusNonformat"/>
        <w:jc w:val="both"/>
        <w:rPr>
          <w:rFonts w:ascii="Times New Roman" w:hAnsi="Times New Roman" w:cs="Times New Roman"/>
          <w:sz w:val="24"/>
          <w:szCs w:val="24"/>
        </w:rPr>
      </w:pPr>
    </w:p>
    <w:p w:rsidR="009043F0" w:rsidRDefault="009043F0" w:rsidP="009043F0">
      <w:pPr>
        <w:pStyle w:val="ConsPlusNonformat"/>
        <w:jc w:val="both"/>
        <w:rPr>
          <w:rFonts w:ascii="Times New Roman" w:hAnsi="Times New Roman" w:cs="Times New Roman"/>
          <w:sz w:val="24"/>
          <w:szCs w:val="24"/>
        </w:rPr>
      </w:pPr>
    </w:p>
    <w:p w:rsidR="009043F0" w:rsidRDefault="000E1DB8"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 ___________________________ _________________</w:t>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заявителя)    (Ф.И.О. заявителя полностью)      Дата</w:t>
      </w:r>
    </w:p>
    <w:p w:rsidR="009043F0" w:rsidRDefault="009043F0" w:rsidP="009043F0">
      <w:pPr>
        <w:pStyle w:val="ConsPlusNonformat"/>
        <w:jc w:val="both"/>
        <w:rPr>
          <w:rFonts w:ascii="Times New Roman" w:hAnsi="Times New Roman" w:cs="Times New Roman"/>
          <w:sz w:val="24"/>
          <w:szCs w:val="24"/>
        </w:rPr>
      </w:pPr>
      <w:r>
        <w:rPr>
          <w:sz w:val="24"/>
          <w:szCs w:val="24"/>
        </w:rPr>
        <w:br w:type="page"/>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Отметка о комплекте документов ______________________________________ </w:t>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rPr>
        <w:t>(проставляется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9043F0" w:rsidRDefault="009043F0" w:rsidP="009043F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9043F0" w:rsidRDefault="009043F0" w:rsidP="009043F0">
      <w:pPr>
        <w:pStyle w:val="ConsPlusNonformat"/>
        <w:jc w:val="both"/>
        <w:rPr>
          <w:rFonts w:ascii="Times New Roman" w:hAnsi="Times New Roman" w:cs="Times New Roman"/>
          <w:sz w:val="24"/>
          <w:szCs w:val="24"/>
        </w:rPr>
      </w:pPr>
    </w:p>
    <w:p w:rsidR="009043F0" w:rsidRDefault="009043F0" w:rsidP="009043F0">
      <w:pPr>
        <w:pStyle w:val="ConsPlusNonformat"/>
        <w:rPr>
          <w:rFonts w:ascii="Times New Roman" w:hAnsi="Times New Roman" w:cs="Times New Roman"/>
          <w:sz w:val="24"/>
          <w:szCs w:val="24"/>
        </w:rPr>
      </w:pPr>
      <w:r>
        <w:rPr>
          <w:rFonts w:ascii="Times New Roman" w:hAnsi="Times New Roman" w:cs="Times New Roman"/>
          <w:sz w:val="24"/>
          <w:szCs w:val="24"/>
        </w:rPr>
        <w:t>Заявитель</w:t>
      </w:r>
    </w:p>
    <w:p w:rsidR="009043F0" w:rsidRDefault="009043F0" w:rsidP="009043F0">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043F0" w:rsidRDefault="009043F0" w:rsidP="009043F0">
      <w:pPr>
        <w:pStyle w:val="ConsPlusNonformat"/>
        <w:rPr>
          <w:rFonts w:ascii="Times New Roman" w:hAnsi="Times New Roman" w:cs="Times New Roman"/>
          <w:sz w:val="24"/>
          <w:szCs w:val="24"/>
        </w:rPr>
      </w:pPr>
      <w:r>
        <w:rPr>
          <w:rFonts w:ascii="Times New Roman" w:hAnsi="Times New Roman" w:cs="Times New Roman"/>
          <w:sz w:val="24"/>
          <w:szCs w:val="24"/>
        </w:rPr>
        <w:t>(подпись лица, уполномоченного на подачу заявления от имени заявителя -</w:t>
      </w:r>
    </w:p>
    <w:p w:rsidR="009043F0" w:rsidRDefault="009043F0" w:rsidP="009043F0">
      <w:pPr>
        <w:pStyle w:val="ConsPlusNonformat"/>
        <w:rPr>
          <w:rFonts w:ascii="Times New Roman" w:hAnsi="Times New Roman" w:cs="Times New Roman"/>
          <w:sz w:val="24"/>
          <w:szCs w:val="24"/>
        </w:rPr>
      </w:pPr>
      <w:r>
        <w:rPr>
          <w:rFonts w:ascii="Times New Roman" w:hAnsi="Times New Roman" w:cs="Times New Roman"/>
          <w:sz w:val="24"/>
          <w:szCs w:val="24"/>
        </w:rPr>
        <w:t xml:space="preserve">       юридического лица, либо подпись заявителя - физического лица)</w:t>
      </w:r>
    </w:p>
    <w:p w:rsidR="009043F0" w:rsidRDefault="009043F0" w:rsidP="009043F0">
      <w:pPr>
        <w:pStyle w:val="ConsPlusNormal"/>
        <w:jc w:val="both"/>
        <w:rPr>
          <w:rFonts w:ascii="Times New Roman" w:hAnsi="Times New Roman" w:cs="Times New Roman"/>
          <w:sz w:val="24"/>
          <w:szCs w:val="24"/>
        </w:rPr>
      </w:pPr>
    </w:p>
    <w:p w:rsidR="009043F0" w:rsidRDefault="009043F0" w:rsidP="009043F0">
      <w:pPr>
        <w:pStyle w:val="ConsPlusNormal"/>
        <w:jc w:val="both"/>
        <w:rPr>
          <w:rFonts w:ascii="Times New Roman" w:hAnsi="Times New Roman" w:cs="Times New Roman"/>
          <w:sz w:val="24"/>
          <w:szCs w:val="24"/>
        </w:rPr>
      </w:pPr>
    </w:p>
    <w:p w:rsidR="009043F0" w:rsidRDefault="009043F0" w:rsidP="009043F0">
      <w:pPr>
        <w:pStyle w:val="ConsPlusNormal"/>
        <w:jc w:val="both"/>
        <w:rPr>
          <w:rFonts w:ascii="Times New Roman" w:hAnsi="Times New Roman" w:cs="Times New Roman"/>
          <w:sz w:val="24"/>
          <w:szCs w:val="24"/>
        </w:rPr>
      </w:pPr>
    </w:p>
    <w:p w:rsidR="009043F0" w:rsidRDefault="009043F0" w:rsidP="009043F0">
      <w:pPr>
        <w:pStyle w:val="ConsPlusNonformat"/>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9043F0" w:rsidRDefault="009043F0" w:rsidP="009043F0">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9247"/>
      </w:tblGrid>
      <w:tr w:rsidR="009043F0" w:rsidTr="009043F0">
        <w:tc>
          <w:tcPr>
            <w:tcW w:w="534" w:type="dxa"/>
            <w:tcBorders>
              <w:top w:val="single" w:sz="4" w:space="0" w:color="auto"/>
              <w:left w:val="single" w:sz="4" w:space="0" w:color="auto"/>
              <w:bottom w:val="single" w:sz="4" w:space="0" w:color="auto"/>
              <w:right w:val="single" w:sz="4" w:space="0" w:color="auto"/>
            </w:tcBorders>
          </w:tcPr>
          <w:p w:rsidR="009043F0" w:rsidRDefault="009043F0">
            <w:pPr>
              <w:pStyle w:val="ConsPlusNonformat"/>
              <w:rPr>
                <w:rFonts w:ascii="Times New Roman" w:hAnsi="Times New Roman" w:cs="Times New Roman"/>
                <w:sz w:val="24"/>
                <w:szCs w:val="24"/>
              </w:rPr>
            </w:pPr>
          </w:p>
          <w:p w:rsidR="009043F0" w:rsidRDefault="009043F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rsidR="009043F0" w:rsidRDefault="009043F0">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МФЦ, расположенный по адресу:</w:t>
            </w:r>
          </w:p>
        </w:tc>
      </w:tr>
      <w:tr w:rsidR="009043F0" w:rsidTr="009043F0">
        <w:tc>
          <w:tcPr>
            <w:tcW w:w="534" w:type="dxa"/>
            <w:tcBorders>
              <w:top w:val="single" w:sz="4" w:space="0" w:color="auto"/>
              <w:left w:val="single" w:sz="4" w:space="0" w:color="auto"/>
              <w:bottom w:val="single" w:sz="4" w:space="0" w:color="auto"/>
              <w:right w:val="single" w:sz="4" w:space="0" w:color="auto"/>
            </w:tcBorders>
          </w:tcPr>
          <w:p w:rsidR="009043F0" w:rsidRDefault="009043F0">
            <w:pPr>
              <w:pStyle w:val="ConsPlusNonformat"/>
              <w:rPr>
                <w:rFonts w:ascii="Times New Roman" w:hAnsi="Times New Roman" w:cs="Times New Roman"/>
                <w:sz w:val="24"/>
                <w:szCs w:val="24"/>
              </w:rPr>
            </w:pPr>
          </w:p>
          <w:p w:rsidR="009043F0" w:rsidRDefault="009043F0">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rsidR="009043F0" w:rsidRDefault="009043F0">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w:t>
            </w:r>
          </w:p>
        </w:tc>
      </w:tr>
      <w:tr w:rsidR="009043F0" w:rsidTr="009043F0">
        <w:tc>
          <w:tcPr>
            <w:tcW w:w="534" w:type="dxa"/>
            <w:tcBorders>
              <w:top w:val="single" w:sz="4" w:space="0" w:color="auto"/>
              <w:left w:val="single" w:sz="4" w:space="0" w:color="auto"/>
              <w:bottom w:val="single" w:sz="4" w:space="0" w:color="auto"/>
              <w:right w:val="single" w:sz="4" w:space="0" w:color="auto"/>
            </w:tcBorders>
          </w:tcPr>
          <w:p w:rsidR="009043F0" w:rsidRDefault="009043F0">
            <w:pPr>
              <w:pStyle w:val="ConsPlusNonformat"/>
              <w:rPr>
                <w:rFonts w:ascii="Times New Roman" w:hAnsi="Times New Roman" w:cs="Times New Roman"/>
                <w:b/>
                <w:sz w:val="24"/>
                <w:szCs w:val="24"/>
              </w:rPr>
            </w:pPr>
          </w:p>
          <w:p w:rsidR="009043F0" w:rsidRDefault="009043F0">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vAlign w:val="center"/>
            <w:hideMark/>
          </w:tcPr>
          <w:p w:rsidR="009043F0" w:rsidRDefault="009043F0">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rsidR="009043F0" w:rsidRDefault="009043F0" w:rsidP="009043F0">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9043F0" w:rsidRDefault="009043F0" w:rsidP="009043F0">
      <w:pPr>
        <w:widowControl w:val="0"/>
        <w:autoSpaceDE w:val="0"/>
        <w:autoSpaceDN w:val="0"/>
        <w:jc w:val="center"/>
        <w:rPr>
          <w:sz w:val="24"/>
          <w:szCs w:val="24"/>
        </w:rPr>
      </w:pPr>
      <w:bookmarkStart w:id="10" w:name="Par601"/>
      <w:bookmarkEnd w:id="10"/>
    </w:p>
    <w:p w:rsidR="009043F0" w:rsidRDefault="009043F0" w:rsidP="009043F0">
      <w:pPr>
        <w:widowControl w:val="0"/>
        <w:autoSpaceDE w:val="0"/>
        <w:autoSpaceDN w:val="0"/>
        <w:jc w:val="center"/>
        <w:rPr>
          <w:sz w:val="24"/>
          <w:szCs w:val="24"/>
        </w:rPr>
      </w:pPr>
    </w:p>
    <w:p w:rsidR="009043F0" w:rsidRDefault="009043F0" w:rsidP="009043F0">
      <w:pPr>
        <w:widowControl w:val="0"/>
        <w:autoSpaceDE w:val="0"/>
        <w:autoSpaceDN w:val="0"/>
        <w:jc w:val="center"/>
        <w:rPr>
          <w:sz w:val="24"/>
          <w:szCs w:val="24"/>
        </w:rPr>
      </w:pPr>
      <w:r>
        <w:rPr>
          <w:sz w:val="24"/>
          <w:szCs w:val="24"/>
        </w:rPr>
        <w:br w:type="page"/>
      </w:r>
      <w:r>
        <w:rPr>
          <w:sz w:val="24"/>
          <w:szCs w:val="24"/>
        </w:rPr>
        <w:lastRenderedPageBreak/>
        <w:t>Согласие на обработку персональных данных</w:t>
      </w:r>
    </w:p>
    <w:p w:rsidR="009043F0" w:rsidRDefault="009043F0" w:rsidP="009043F0">
      <w:pPr>
        <w:widowControl w:val="0"/>
        <w:autoSpaceDE w:val="0"/>
        <w:autoSpaceDN w:val="0"/>
        <w:jc w:val="center"/>
        <w:rPr>
          <w:sz w:val="24"/>
          <w:szCs w:val="24"/>
        </w:rPr>
      </w:pPr>
      <w:r>
        <w:rPr>
          <w:sz w:val="24"/>
          <w:szCs w:val="24"/>
        </w:rPr>
        <w:t>(для физических лиц)</w:t>
      </w:r>
    </w:p>
    <w:p w:rsidR="009043F0" w:rsidRDefault="009043F0" w:rsidP="009043F0">
      <w:pPr>
        <w:widowControl w:val="0"/>
        <w:autoSpaceDE w:val="0"/>
        <w:autoSpaceDN w:val="0"/>
        <w:rPr>
          <w:sz w:val="24"/>
          <w:szCs w:val="24"/>
        </w:rPr>
      </w:pPr>
    </w:p>
    <w:p w:rsidR="009043F0" w:rsidRDefault="009043F0" w:rsidP="009043F0">
      <w:pPr>
        <w:widowControl w:val="0"/>
        <w:autoSpaceDE w:val="0"/>
        <w:autoSpaceDN w:val="0"/>
        <w:rPr>
          <w:sz w:val="24"/>
          <w:szCs w:val="24"/>
        </w:rPr>
      </w:pPr>
      <w:r>
        <w:rPr>
          <w:sz w:val="24"/>
          <w:szCs w:val="24"/>
        </w:rPr>
        <w:t>Я, _______________________________________________________________________,</w:t>
      </w:r>
    </w:p>
    <w:p w:rsidR="009043F0" w:rsidRDefault="009043F0" w:rsidP="009043F0">
      <w:pPr>
        <w:widowControl w:val="0"/>
        <w:autoSpaceDE w:val="0"/>
        <w:autoSpaceDN w:val="0"/>
        <w:jc w:val="center"/>
        <w:rPr>
          <w:sz w:val="20"/>
        </w:rPr>
      </w:pPr>
      <w:r>
        <w:rPr>
          <w:sz w:val="20"/>
        </w:rPr>
        <w:t>(фамилия, имя, отчество субъекта персональных данных)</w:t>
      </w:r>
    </w:p>
    <w:p w:rsidR="009043F0" w:rsidRDefault="009043F0" w:rsidP="009043F0">
      <w:pPr>
        <w:widowControl w:val="0"/>
        <w:autoSpaceDE w:val="0"/>
        <w:autoSpaceDN w:val="0"/>
        <w:rPr>
          <w:sz w:val="24"/>
          <w:szCs w:val="24"/>
        </w:rPr>
      </w:pPr>
      <w:r>
        <w:rPr>
          <w:sz w:val="24"/>
          <w:szCs w:val="24"/>
        </w:rPr>
        <w:t xml:space="preserve">в  соответствии  с </w:t>
      </w:r>
      <w:r w:rsidRPr="009043F0">
        <w:rPr>
          <w:sz w:val="24"/>
          <w:szCs w:val="24"/>
        </w:rPr>
        <w:t>п. 4 ст. 9</w:t>
      </w:r>
      <w:r>
        <w:rPr>
          <w:sz w:val="24"/>
          <w:szCs w:val="24"/>
        </w:rPr>
        <w:t xml:space="preserve"> Федерального закона  от  27.07.2006  № 152-ФЗ   «О персональных данных», зарегистрирован(а) по адресу: ________________________________ ______________________________________________________________________________________________________________________________________________________,</w:t>
      </w:r>
    </w:p>
    <w:p w:rsidR="009043F0" w:rsidRDefault="009043F0" w:rsidP="009043F0">
      <w:pPr>
        <w:widowControl w:val="0"/>
        <w:autoSpaceDE w:val="0"/>
        <w:autoSpaceDN w:val="0"/>
        <w:rPr>
          <w:sz w:val="24"/>
          <w:szCs w:val="24"/>
        </w:rPr>
      </w:pPr>
      <w:r>
        <w:rPr>
          <w:sz w:val="24"/>
          <w:szCs w:val="24"/>
        </w:rPr>
        <w:t>документ, удостоверяющий личность: __________________________________________</w:t>
      </w:r>
    </w:p>
    <w:p w:rsidR="009043F0" w:rsidRDefault="009043F0" w:rsidP="009043F0">
      <w:pPr>
        <w:widowControl w:val="0"/>
        <w:autoSpaceDE w:val="0"/>
        <w:autoSpaceDN w:val="0"/>
        <w:jc w:val="center"/>
        <w:rPr>
          <w:sz w:val="20"/>
        </w:rPr>
      </w:pPr>
      <w:r>
        <w:rPr>
          <w:sz w:val="20"/>
        </w:rPr>
        <w:t>(наименование документа, №, сведения о дате выдачи документа и выдавшем его органе)</w:t>
      </w:r>
    </w:p>
    <w:p w:rsidR="009043F0" w:rsidRDefault="009043F0" w:rsidP="009043F0">
      <w:pPr>
        <w:widowControl w:val="0"/>
        <w:autoSpaceDE w:val="0"/>
        <w:autoSpaceDN w:val="0"/>
        <w:rPr>
          <w:sz w:val="24"/>
          <w:szCs w:val="24"/>
        </w:rPr>
      </w:pPr>
      <w:r>
        <w:rPr>
          <w:sz w:val="24"/>
          <w:szCs w:val="24"/>
        </w:rPr>
        <w:t>Доверенность от «__» ______ _____ г. № ____ ___________________________________</w:t>
      </w:r>
    </w:p>
    <w:p w:rsidR="009043F0" w:rsidRDefault="009043F0" w:rsidP="009043F0">
      <w:pPr>
        <w:widowControl w:val="0"/>
        <w:autoSpaceDE w:val="0"/>
        <w:autoSpaceDN w:val="0"/>
        <w:jc w:val="center"/>
        <w:rPr>
          <w:sz w:val="20"/>
        </w:rPr>
      </w:pPr>
      <w:r>
        <w:rPr>
          <w:sz w:val="20"/>
        </w:rPr>
        <w:t>(или реквизиты иного документа, подтверждающего полномочия представителя)</w:t>
      </w:r>
    </w:p>
    <w:p w:rsidR="009043F0" w:rsidRDefault="009043F0" w:rsidP="009043F0">
      <w:pPr>
        <w:widowControl w:val="0"/>
        <w:autoSpaceDE w:val="0"/>
        <w:autoSpaceDN w:val="0"/>
        <w:rPr>
          <w:sz w:val="24"/>
          <w:szCs w:val="24"/>
        </w:rPr>
      </w:pPr>
      <w:r>
        <w:rPr>
          <w:sz w:val="24"/>
          <w:szCs w:val="24"/>
        </w:rPr>
        <w:t>в целях ___________________________________________________________________</w:t>
      </w:r>
    </w:p>
    <w:p w:rsidR="009043F0" w:rsidRDefault="009043F0" w:rsidP="009043F0">
      <w:pPr>
        <w:widowControl w:val="0"/>
        <w:autoSpaceDE w:val="0"/>
        <w:autoSpaceDN w:val="0"/>
        <w:jc w:val="center"/>
        <w:rPr>
          <w:sz w:val="20"/>
        </w:rPr>
      </w:pPr>
      <w:r>
        <w:rPr>
          <w:sz w:val="20"/>
        </w:rPr>
        <w:t>(указать цель обработки данных)</w:t>
      </w:r>
    </w:p>
    <w:p w:rsidR="009043F0" w:rsidRDefault="009043F0" w:rsidP="009043F0">
      <w:pPr>
        <w:widowControl w:val="0"/>
        <w:autoSpaceDE w:val="0"/>
        <w:autoSpaceDN w:val="0"/>
        <w:rPr>
          <w:sz w:val="24"/>
          <w:szCs w:val="24"/>
        </w:rPr>
      </w:pPr>
      <w:r>
        <w:rPr>
          <w:sz w:val="24"/>
          <w:szCs w:val="24"/>
        </w:rPr>
        <w:t>даю согласие _____________________________________________________________,</w:t>
      </w:r>
    </w:p>
    <w:p w:rsidR="009043F0" w:rsidRDefault="009043F0" w:rsidP="009043F0">
      <w:pPr>
        <w:widowControl w:val="0"/>
        <w:autoSpaceDE w:val="0"/>
        <w:autoSpaceDN w:val="0"/>
        <w:jc w:val="center"/>
        <w:rPr>
          <w:sz w:val="20"/>
        </w:rPr>
      </w:pPr>
      <w:r>
        <w:rPr>
          <w:sz w:val="20"/>
        </w:rPr>
        <w:t>(указать наименование лица, получающего согласие субъекта персональных данных)</w:t>
      </w:r>
    </w:p>
    <w:p w:rsidR="009043F0" w:rsidRDefault="009043F0" w:rsidP="009043F0">
      <w:pPr>
        <w:widowControl w:val="0"/>
        <w:autoSpaceDE w:val="0"/>
        <w:autoSpaceDN w:val="0"/>
        <w:rPr>
          <w:sz w:val="24"/>
          <w:szCs w:val="24"/>
        </w:rPr>
      </w:pPr>
      <w:r>
        <w:rPr>
          <w:sz w:val="24"/>
          <w:szCs w:val="24"/>
        </w:rPr>
        <w:t>находящемуся по адресу: ___________________________________________________,</w:t>
      </w:r>
    </w:p>
    <w:p w:rsidR="009043F0" w:rsidRDefault="009043F0" w:rsidP="009043F0">
      <w:pPr>
        <w:widowControl w:val="0"/>
        <w:autoSpaceDE w:val="0"/>
        <w:autoSpaceDN w:val="0"/>
        <w:rPr>
          <w:sz w:val="24"/>
          <w:szCs w:val="24"/>
        </w:rPr>
      </w:pPr>
      <w:r>
        <w:rPr>
          <w:sz w:val="24"/>
          <w:szCs w:val="24"/>
        </w:rPr>
        <w:t>на обработку моих персональных данных, а именно: ____________________________ ______________________________________________________________________________________________________________________________________________________,</w:t>
      </w:r>
    </w:p>
    <w:p w:rsidR="009043F0" w:rsidRDefault="009043F0" w:rsidP="009043F0">
      <w:pPr>
        <w:widowControl w:val="0"/>
        <w:autoSpaceDE w:val="0"/>
        <w:autoSpaceDN w:val="0"/>
        <w:rPr>
          <w:sz w:val="20"/>
        </w:rPr>
      </w:pPr>
      <w:r>
        <w:rPr>
          <w:sz w:val="20"/>
        </w:rPr>
        <w:t>(указать перечень персональных данных, на обработку которых дается согласие субъекта персональных данных),</w:t>
      </w:r>
    </w:p>
    <w:p w:rsidR="009043F0" w:rsidRDefault="009043F0" w:rsidP="009043F0">
      <w:pPr>
        <w:widowControl w:val="0"/>
        <w:autoSpaceDE w:val="0"/>
        <w:autoSpaceDN w:val="0"/>
        <w:rPr>
          <w:sz w:val="24"/>
          <w:szCs w:val="24"/>
        </w:rPr>
      </w:pPr>
      <w:r>
        <w:rPr>
          <w:sz w:val="24"/>
          <w:szCs w:val="24"/>
        </w:rPr>
        <w:t xml:space="preserve"> то есть на совершение действий, предусмотренных п.3 ст. 3 Федерального закона от 27.07.2006 № 152-ФЗ «О персональных данных».</w:t>
      </w:r>
    </w:p>
    <w:p w:rsidR="009043F0" w:rsidRDefault="009043F0" w:rsidP="009043F0">
      <w:pPr>
        <w:widowControl w:val="0"/>
        <w:autoSpaceDE w:val="0"/>
        <w:autoSpaceDN w:val="0"/>
        <w:rPr>
          <w:sz w:val="24"/>
          <w:szCs w:val="24"/>
        </w:rPr>
      </w:pPr>
      <w:r>
        <w:rPr>
          <w:sz w:val="24"/>
          <w:szCs w:val="24"/>
        </w:rPr>
        <w:t xml:space="preserve">    Настоящее  согласие  действует  со  дня  его подписания до дня отзыва в письменной форме.</w:t>
      </w:r>
    </w:p>
    <w:p w:rsidR="009043F0" w:rsidRDefault="009043F0" w:rsidP="009043F0">
      <w:pPr>
        <w:widowControl w:val="0"/>
        <w:autoSpaceDE w:val="0"/>
        <w:autoSpaceDN w:val="0"/>
        <w:rPr>
          <w:sz w:val="24"/>
          <w:szCs w:val="24"/>
        </w:rPr>
      </w:pPr>
    </w:p>
    <w:p w:rsidR="009043F0" w:rsidRDefault="009043F0" w:rsidP="009043F0">
      <w:pPr>
        <w:widowControl w:val="0"/>
        <w:autoSpaceDE w:val="0"/>
        <w:autoSpaceDN w:val="0"/>
        <w:rPr>
          <w:sz w:val="24"/>
          <w:szCs w:val="24"/>
        </w:rPr>
      </w:pPr>
      <w:r>
        <w:rPr>
          <w:sz w:val="24"/>
          <w:szCs w:val="24"/>
        </w:rPr>
        <w:t xml:space="preserve">    «__» ______________ ____ г.</w:t>
      </w:r>
    </w:p>
    <w:p w:rsidR="009043F0" w:rsidRDefault="009043F0" w:rsidP="009043F0">
      <w:pPr>
        <w:widowControl w:val="0"/>
        <w:autoSpaceDE w:val="0"/>
        <w:autoSpaceDN w:val="0"/>
        <w:rPr>
          <w:sz w:val="24"/>
          <w:szCs w:val="24"/>
        </w:rPr>
      </w:pPr>
    </w:p>
    <w:p w:rsidR="009043F0" w:rsidRDefault="009043F0" w:rsidP="009043F0">
      <w:pPr>
        <w:widowControl w:val="0"/>
        <w:autoSpaceDE w:val="0"/>
        <w:autoSpaceDN w:val="0"/>
        <w:rPr>
          <w:sz w:val="24"/>
          <w:szCs w:val="24"/>
        </w:rPr>
      </w:pPr>
      <w:r>
        <w:rPr>
          <w:sz w:val="24"/>
          <w:szCs w:val="24"/>
        </w:rPr>
        <w:t>Субъект персональных данных:</w:t>
      </w:r>
    </w:p>
    <w:p w:rsidR="009043F0" w:rsidRDefault="009043F0" w:rsidP="009043F0">
      <w:pPr>
        <w:widowControl w:val="0"/>
        <w:autoSpaceDE w:val="0"/>
        <w:autoSpaceDN w:val="0"/>
        <w:rPr>
          <w:sz w:val="24"/>
          <w:szCs w:val="24"/>
        </w:rPr>
      </w:pPr>
      <w:r>
        <w:rPr>
          <w:sz w:val="24"/>
          <w:szCs w:val="24"/>
        </w:rPr>
        <w:t>_______________/____________________</w:t>
      </w:r>
    </w:p>
    <w:p w:rsidR="009043F0" w:rsidRDefault="009043F0" w:rsidP="009043F0">
      <w:pPr>
        <w:widowControl w:val="0"/>
        <w:autoSpaceDE w:val="0"/>
        <w:autoSpaceDN w:val="0"/>
        <w:rPr>
          <w:sz w:val="24"/>
          <w:szCs w:val="24"/>
        </w:rPr>
      </w:pPr>
      <w:r>
        <w:rPr>
          <w:sz w:val="24"/>
          <w:szCs w:val="24"/>
        </w:rPr>
        <w:t xml:space="preserve">   (подпись)         (Ф.И.О.)</w:t>
      </w:r>
    </w:p>
    <w:p w:rsidR="009043F0" w:rsidRDefault="009043F0" w:rsidP="009043F0">
      <w:pPr>
        <w:spacing w:after="200" w:line="276" w:lineRule="auto"/>
        <w:jc w:val="left"/>
        <w:rPr>
          <w:rFonts w:ascii="Calibri" w:eastAsia="Calibri" w:hAnsi="Calibri"/>
          <w:sz w:val="22"/>
          <w:szCs w:val="22"/>
        </w:rPr>
      </w:pPr>
      <w:r>
        <w:rPr>
          <w:rFonts w:ascii="Calibri" w:eastAsia="Calibri" w:hAnsi="Calibri"/>
          <w:sz w:val="22"/>
          <w:szCs w:val="22"/>
        </w:rPr>
        <w:t xml:space="preserve"> </w:t>
      </w:r>
    </w:p>
    <w:p w:rsidR="009043F0" w:rsidRDefault="009043F0" w:rsidP="009043F0">
      <w:pPr>
        <w:ind w:right="-1" w:firstLine="709"/>
        <w:rPr>
          <w:sz w:val="22"/>
          <w:szCs w:val="22"/>
        </w:rPr>
      </w:pPr>
    </w:p>
    <w:p w:rsidR="008B6DA0" w:rsidRPr="0056364E" w:rsidRDefault="008B6DA0" w:rsidP="009043F0">
      <w:pPr>
        <w:rPr>
          <w:sz w:val="22"/>
          <w:szCs w:val="22"/>
        </w:rPr>
      </w:pPr>
    </w:p>
    <w:sectPr w:rsidR="008B6DA0" w:rsidRPr="0056364E" w:rsidSect="009043F0">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72" w:rsidRDefault="006E3B72" w:rsidP="009043F0">
      <w:r>
        <w:separator/>
      </w:r>
    </w:p>
  </w:endnote>
  <w:endnote w:type="continuationSeparator" w:id="0">
    <w:p w:rsidR="006E3B72" w:rsidRDefault="006E3B72" w:rsidP="0090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72" w:rsidRDefault="006E3B72" w:rsidP="009043F0">
      <w:r>
        <w:separator/>
      </w:r>
    </w:p>
  </w:footnote>
  <w:footnote w:type="continuationSeparator" w:id="0">
    <w:p w:rsidR="006E3B72" w:rsidRDefault="006E3B72" w:rsidP="009043F0">
      <w:r>
        <w:continuationSeparator/>
      </w:r>
    </w:p>
  </w:footnote>
  <w:footnote w:id="1">
    <w:p w:rsidR="009043F0" w:rsidRDefault="009043F0" w:rsidP="009043F0">
      <w:pPr>
        <w:pStyle w:val="aa"/>
      </w:pPr>
      <w:r>
        <w:rPr>
          <w:rStyle w:val="ac"/>
        </w:rPr>
        <w:sym w:font="Symbol" w:char="F02A"/>
      </w:r>
      <w:r>
        <w:t xml:space="preserve"> в случае, если заявление подается физическим лицом указываются фамилия, имя, отчество (при наличии), место жительства заявителя, реквизиты документа, удостоверяющего личность;</w:t>
      </w:r>
    </w:p>
    <w:p w:rsidR="009043F0" w:rsidRDefault="009043F0" w:rsidP="009043F0">
      <w:pPr>
        <w:pStyle w:val="aa"/>
      </w:pPr>
      <w:r>
        <w:t>в случае, если заявление подается юридическим лицом указываются наименование, место нахождения, организационно-правовая форма, сведения о государственной регистрации заявителя в Едином государственном реестре юридических лиц;</w:t>
      </w:r>
    </w:p>
    <w:p w:rsidR="009043F0" w:rsidRDefault="009043F0" w:rsidP="009043F0">
      <w:pPr>
        <w:pStyle w:val="aa"/>
      </w:pPr>
      <w:r>
        <w:t>в случае, если заявление подается представителем заявителя указываются фамилия, имя, отчество (при наличии) представителя заявителя и реквизиты документа, подтверждающего его полномочия - а также почтовый адрес, адрес электронной почты, номер телефона для связи с заявителем или представителем заявителя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0" w:rsidRDefault="009043F0">
    <w:pPr>
      <w:pStyle w:val="ad"/>
      <w:jc w:val="center"/>
    </w:pPr>
    <w:r>
      <w:fldChar w:fldCharType="begin"/>
    </w:r>
    <w:r>
      <w:instrText>PAGE   \* MERGEFORMAT</w:instrText>
    </w:r>
    <w:r>
      <w:fldChar w:fldCharType="separate"/>
    </w:r>
    <w:r w:rsidR="004647D9">
      <w:rPr>
        <w:noProof/>
      </w:rPr>
      <w:t>2</w:t>
    </w:r>
    <w:r>
      <w:fldChar w:fldCharType="end"/>
    </w:r>
  </w:p>
  <w:p w:rsidR="009043F0" w:rsidRDefault="009043F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76B35"/>
    <w:rsid w:val="000E1DB8"/>
    <w:rsid w:val="000F1A02"/>
    <w:rsid w:val="00137667"/>
    <w:rsid w:val="001464B2"/>
    <w:rsid w:val="001A2440"/>
    <w:rsid w:val="001B4F8D"/>
    <w:rsid w:val="001F265D"/>
    <w:rsid w:val="00285D0C"/>
    <w:rsid w:val="002A2B11"/>
    <w:rsid w:val="002F22EB"/>
    <w:rsid w:val="00326996"/>
    <w:rsid w:val="00366726"/>
    <w:rsid w:val="0043001D"/>
    <w:rsid w:val="004647D9"/>
    <w:rsid w:val="004914DD"/>
    <w:rsid w:val="00511A2B"/>
    <w:rsid w:val="00554BEC"/>
    <w:rsid w:val="0056364E"/>
    <w:rsid w:val="00595F6F"/>
    <w:rsid w:val="005C0140"/>
    <w:rsid w:val="006415B0"/>
    <w:rsid w:val="006463D8"/>
    <w:rsid w:val="006E3B72"/>
    <w:rsid w:val="00711921"/>
    <w:rsid w:val="00714958"/>
    <w:rsid w:val="00796BD1"/>
    <w:rsid w:val="008A3858"/>
    <w:rsid w:val="008B6DA0"/>
    <w:rsid w:val="009043F0"/>
    <w:rsid w:val="009840BA"/>
    <w:rsid w:val="00A03876"/>
    <w:rsid w:val="00A13C7B"/>
    <w:rsid w:val="00A37330"/>
    <w:rsid w:val="00AE1A2A"/>
    <w:rsid w:val="00B52D22"/>
    <w:rsid w:val="00B83D8D"/>
    <w:rsid w:val="00B95FEE"/>
    <w:rsid w:val="00BF2B0B"/>
    <w:rsid w:val="00D35E4A"/>
    <w:rsid w:val="00D368DC"/>
    <w:rsid w:val="00D97342"/>
    <w:rsid w:val="00F149C9"/>
    <w:rsid w:val="00F4320C"/>
    <w:rsid w:val="00F52998"/>
    <w:rsid w:val="00F71B7A"/>
    <w:rsid w:val="00F820CB"/>
    <w:rsid w:val="00FC6A15"/>
    <w:rsid w:val="00FF6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7637D0-ADE2-4577-80AC-AABAA61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C9"/>
    <w:pPr>
      <w:jc w:val="both"/>
    </w:pPr>
    <w:rPr>
      <w:sz w:val="28"/>
    </w:rPr>
  </w:style>
  <w:style w:type="paragraph" w:styleId="1">
    <w:name w:val="heading 1"/>
    <w:basedOn w:val="a"/>
    <w:next w:val="a"/>
    <w:link w:val="10"/>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4">
    <w:name w:val="heading 4"/>
    <w:basedOn w:val="a"/>
    <w:next w:val="a"/>
    <w:link w:val="40"/>
    <w:uiPriority w:val="99"/>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1">
    <w:name w:val="Body Text 2"/>
    <w:basedOn w:val="a"/>
    <w:pPr>
      <w:numPr>
        <w:ilvl w:val="12"/>
      </w:numPr>
    </w:pPr>
    <w:rPr>
      <w:sz w:val="24"/>
    </w:rPr>
  </w:style>
  <w:style w:type="paragraph" w:styleId="a6">
    <w:name w:val="Body Text Indent"/>
    <w:basedOn w:val="a"/>
    <w:pPr>
      <w:ind w:hanging="142"/>
    </w:pPr>
    <w:rPr>
      <w:sz w:val="24"/>
    </w:rPr>
  </w:style>
  <w:style w:type="paragraph" w:styleId="22">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customStyle="1" w:styleId="10">
    <w:name w:val="Заголовок 1 Знак"/>
    <w:link w:val="1"/>
    <w:rsid w:val="009043F0"/>
    <w:rPr>
      <w:b/>
      <w:sz w:val="24"/>
    </w:rPr>
  </w:style>
  <w:style w:type="character" w:customStyle="1" w:styleId="20">
    <w:name w:val="Заголовок 2 Знак"/>
    <w:link w:val="2"/>
    <w:rsid w:val="009043F0"/>
    <w:rPr>
      <w:rFonts w:ascii="Tahoma" w:hAnsi="Tahoma"/>
      <w:b/>
      <w:sz w:val="26"/>
    </w:rPr>
  </w:style>
  <w:style w:type="character" w:customStyle="1" w:styleId="40">
    <w:name w:val="Заголовок 4 Знак"/>
    <w:link w:val="4"/>
    <w:uiPriority w:val="99"/>
    <w:rsid w:val="009043F0"/>
    <w:rPr>
      <w:b/>
      <w:sz w:val="22"/>
    </w:rPr>
  </w:style>
  <w:style w:type="character" w:styleId="a9">
    <w:name w:val="Hyperlink"/>
    <w:uiPriority w:val="99"/>
    <w:unhideWhenUsed/>
    <w:rsid w:val="009043F0"/>
    <w:rPr>
      <w:color w:val="0000FF"/>
      <w:u w:val="single"/>
    </w:rPr>
  </w:style>
  <w:style w:type="paragraph" w:styleId="aa">
    <w:name w:val="footnote text"/>
    <w:basedOn w:val="a"/>
    <w:link w:val="ab"/>
    <w:uiPriority w:val="99"/>
    <w:unhideWhenUsed/>
    <w:rsid w:val="009043F0"/>
    <w:rPr>
      <w:sz w:val="20"/>
    </w:rPr>
  </w:style>
  <w:style w:type="character" w:customStyle="1" w:styleId="ab">
    <w:name w:val="Текст сноски Знак"/>
    <w:basedOn w:val="a0"/>
    <w:link w:val="aa"/>
    <w:uiPriority w:val="99"/>
    <w:rsid w:val="009043F0"/>
  </w:style>
  <w:style w:type="paragraph" w:customStyle="1" w:styleId="ConsPlusNormal">
    <w:name w:val="ConsPlusNormal"/>
    <w:uiPriority w:val="99"/>
    <w:rsid w:val="009043F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9043F0"/>
    <w:pPr>
      <w:widowControl w:val="0"/>
      <w:autoSpaceDE w:val="0"/>
      <w:autoSpaceDN w:val="0"/>
      <w:adjustRightInd w:val="0"/>
    </w:pPr>
    <w:rPr>
      <w:rFonts w:ascii="Courier New" w:hAnsi="Courier New" w:cs="Courier New"/>
    </w:rPr>
  </w:style>
  <w:style w:type="paragraph" w:customStyle="1" w:styleId="Heading">
    <w:name w:val="Heading"/>
    <w:uiPriority w:val="99"/>
    <w:rsid w:val="009043F0"/>
    <w:pPr>
      <w:autoSpaceDE w:val="0"/>
      <w:autoSpaceDN w:val="0"/>
      <w:adjustRightInd w:val="0"/>
    </w:pPr>
    <w:rPr>
      <w:rFonts w:ascii="Arial" w:eastAsia="Calibri" w:hAnsi="Arial" w:cs="Arial"/>
      <w:b/>
      <w:bCs/>
      <w:sz w:val="22"/>
      <w:szCs w:val="22"/>
      <w:lang w:eastAsia="en-US"/>
    </w:rPr>
  </w:style>
  <w:style w:type="paragraph" w:customStyle="1" w:styleId="11">
    <w:name w:val="Абзац списка1"/>
    <w:basedOn w:val="a"/>
    <w:uiPriority w:val="99"/>
    <w:rsid w:val="009043F0"/>
    <w:pPr>
      <w:spacing w:after="200" w:line="276" w:lineRule="auto"/>
      <w:ind w:left="720"/>
      <w:contextualSpacing/>
      <w:jc w:val="left"/>
    </w:pPr>
    <w:rPr>
      <w:rFonts w:ascii="Calibri" w:hAnsi="Calibri"/>
      <w:sz w:val="22"/>
      <w:szCs w:val="22"/>
      <w:lang w:eastAsia="en-US"/>
    </w:rPr>
  </w:style>
  <w:style w:type="character" w:styleId="ac">
    <w:name w:val="footnote reference"/>
    <w:unhideWhenUsed/>
    <w:rsid w:val="009043F0"/>
    <w:rPr>
      <w:vertAlign w:val="superscript"/>
    </w:rPr>
  </w:style>
  <w:style w:type="paragraph" w:styleId="ad">
    <w:name w:val="header"/>
    <w:basedOn w:val="a"/>
    <w:link w:val="ae"/>
    <w:uiPriority w:val="99"/>
    <w:rsid w:val="009043F0"/>
    <w:pPr>
      <w:tabs>
        <w:tab w:val="center" w:pos="4677"/>
        <w:tab w:val="right" w:pos="9355"/>
      </w:tabs>
    </w:pPr>
  </w:style>
  <w:style w:type="character" w:customStyle="1" w:styleId="ae">
    <w:name w:val="Верхний колонтитул Знак"/>
    <w:link w:val="ad"/>
    <w:uiPriority w:val="99"/>
    <w:rsid w:val="009043F0"/>
    <w:rPr>
      <w:sz w:val="28"/>
    </w:rPr>
  </w:style>
  <w:style w:type="paragraph" w:styleId="af">
    <w:name w:val="footer"/>
    <w:basedOn w:val="a"/>
    <w:link w:val="af0"/>
    <w:rsid w:val="009043F0"/>
    <w:pPr>
      <w:tabs>
        <w:tab w:val="center" w:pos="4677"/>
        <w:tab w:val="right" w:pos="9355"/>
      </w:tabs>
    </w:pPr>
  </w:style>
  <w:style w:type="character" w:customStyle="1" w:styleId="af0">
    <w:name w:val="Нижний колонтитул Знак"/>
    <w:link w:val="af"/>
    <w:rsid w:val="009043F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2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22</Pages>
  <Words>8794</Words>
  <Characters>50126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58803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Баранова Ксения Дмитриевна</dc:creator>
  <cp:keywords/>
  <cp:lastModifiedBy>Баранова Ксения Дмитриевна</cp:lastModifiedBy>
  <cp:revision>6</cp:revision>
  <cp:lastPrinted>2021-12-14T12:33:00Z</cp:lastPrinted>
  <dcterms:created xsi:type="dcterms:W3CDTF">2021-12-06T11:17:00Z</dcterms:created>
  <dcterms:modified xsi:type="dcterms:W3CDTF">2021-12-14T12:50:00Z</dcterms:modified>
</cp:coreProperties>
</file>