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w:t>
      </w:r>
      <w:r>
        <w:rPr>
          <w:b/>
          <w:sz w:val="22"/>
        </w:rPr>
        <w:t>Б</w:t>
      </w:r>
      <w:r>
        <w:rPr>
          <w:b/>
          <w:sz w:val="22"/>
        </w:rPr>
        <w:t>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B43B5">
      <w:pPr>
        <w:tabs>
          <w:tab w:val="left" w:pos="567"/>
          <w:tab w:val="left" w:pos="3686"/>
        </w:tabs>
      </w:pPr>
      <w:r>
        <w:tab/>
        <w:t>15 октября 2019 г.</w:t>
      </w:r>
      <w:r>
        <w:tab/>
        <w:t>01-2438-а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A45FB" w:rsidTr="009A45FB">
        <w:tc>
          <w:tcPr>
            <w:tcW w:w="4928" w:type="dxa"/>
            <w:tcBorders>
              <w:top w:val="nil"/>
              <w:left w:val="nil"/>
              <w:bottom w:val="nil"/>
              <w:right w:val="nil"/>
            </w:tcBorders>
            <w:shd w:val="clear" w:color="auto" w:fill="auto"/>
          </w:tcPr>
          <w:p w:rsidR="008A3858" w:rsidRPr="009A45FB" w:rsidRDefault="00CB43B5" w:rsidP="00B52D22">
            <w:pPr>
              <w:rPr>
                <w:b/>
                <w:sz w:val="24"/>
                <w:szCs w:val="24"/>
              </w:rPr>
            </w:pPr>
            <w:r w:rsidRPr="009A45FB">
              <w:rPr>
                <w:color w:val="000000"/>
                <w:sz w:val="24"/>
              </w:rPr>
              <w:t>Об утверждении муниципальной программы Тихвинского городского поселения «Развитие физической культуры и спорта в Тихвинском городском поселении»</w:t>
            </w:r>
          </w:p>
        </w:tc>
      </w:tr>
      <w:tr w:rsidR="00CB43B5" w:rsidRPr="009A45FB" w:rsidTr="009A45FB">
        <w:tc>
          <w:tcPr>
            <w:tcW w:w="4928" w:type="dxa"/>
            <w:tcBorders>
              <w:top w:val="nil"/>
              <w:left w:val="nil"/>
              <w:bottom w:val="nil"/>
              <w:right w:val="nil"/>
            </w:tcBorders>
            <w:shd w:val="clear" w:color="auto" w:fill="auto"/>
          </w:tcPr>
          <w:p w:rsidR="00CB43B5" w:rsidRPr="009A45FB" w:rsidRDefault="001D597A" w:rsidP="00B52D22">
            <w:pPr>
              <w:rPr>
                <w:color w:val="000000"/>
                <w:sz w:val="24"/>
              </w:rPr>
            </w:pPr>
            <w:r>
              <w:rPr>
                <w:color w:val="000000"/>
                <w:sz w:val="24"/>
              </w:rPr>
              <w:t>21, 1400 ОБ НПА</w:t>
            </w:r>
            <w:bookmarkStart w:id="0" w:name="_GoBack"/>
            <w:bookmarkEnd w:id="0"/>
          </w:p>
        </w:tc>
      </w:tr>
    </w:tbl>
    <w:p w:rsidR="00CB43B5" w:rsidRPr="00CB43B5" w:rsidRDefault="00CB43B5" w:rsidP="00CB43B5">
      <w:pPr>
        <w:ind w:firstLine="720"/>
        <w:rPr>
          <w:color w:val="000000"/>
        </w:rPr>
      </w:pPr>
    </w:p>
    <w:p w:rsidR="00CB43B5" w:rsidRPr="00CB43B5" w:rsidRDefault="00CB43B5" w:rsidP="00CB43B5">
      <w:pPr>
        <w:ind w:firstLine="720"/>
        <w:rPr>
          <w:color w:val="000000"/>
        </w:rPr>
      </w:pPr>
      <w:r w:rsidRPr="00CB43B5">
        <w:rPr>
          <w:color w:val="000000"/>
        </w:rPr>
        <w:t xml:space="preserve">В целях создания условий для эффективного развития сферы физической культуры и спорта в Тихвинском городском поселении; в соответствии с постановлениями администрации Тихвинского района: от 26 августа 2013 года №01-2390-а «Об утверждении Порядка разработки, реализации и оценки эффективности муниципальных программ Тихвинского района и Тихвинского городского поселения» (с изменениями), от 23 сентября 2019 года №01-2175-а «Об утверждении перечня муниципальных программ Тихвинского района и перечня муниципальных программ Тихвинского городского поселения в новой редакции», администрация Тихвинского района ПОСТАНОВЛЯЕТ: </w:t>
      </w:r>
    </w:p>
    <w:p w:rsidR="00CB43B5" w:rsidRPr="00CB43B5" w:rsidRDefault="00CB43B5" w:rsidP="00CB43B5">
      <w:pPr>
        <w:ind w:firstLine="720"/>
        <w:rPr>
          <w:color w:val="000000"/>
        </w:rPr>
      </w:pPr>
      <w:r w:rsidRPr="00CB43B5">
        <w:rPr>
          <w:color w:val="000000"/>
        </w:rPr>
        <w:t xml:space="preserve">1. Утвердить муниципальную программу Тихвинского городского поселения «Развитие физической культуры и спорта в Тихвинском городском поселении» (приложение). </w:t>
      </w:r>
    </w:p>
    <w:p w:rsidR="00CB43B5" w:rsidRPr="00CB43B5" w:rsidRDefault="00CB43B5" w:rsidP="00CB43B5">
      <w:pPr>
        <w:ind w:firstLine="720"/>
        <w:rPr>
          <w:color w:val="000000"/>
        </w:rPr>
      </w:pPr>
      <w:r w:rsidRPr="00CB43B5">
        <w:rPr>
          <w:color w:val="000000"/>
        </w:rPr>
        <w:t>2. Финансирование расходов, связанных с реализацией муниципальной программы Тихвинского городского поселения «Развитие физической культуры и спорта в Тихвинском городском поселении», производить в пределах средств, предусмотренных на эти цели в бюджете Тихвинского городского поселения.</w:t>
      </w:r>
    </w:p>
    <w:p w:rsidR="00CB43B5" w:rsidRPr="00CB43B5" w:rsidRDefault="00CB43B5" w:rsidP="00CB43B5">
      <w:pPr>
        <w:ind w:firstLine="720"/>
        <w:rPr>
          <w:color w:val="000000"/>
        </w:rPr>
      </w:pPr>
      <w:r w:rsidRPr="00CB43B5">
        <w:rPr>
          <w:color w:val="000000"/>
        </w:rPr>
        <w:t>3. Признать утратившими силу постановления администрации Тихвинского района:</w:t>
      </w:r>
    </w:p>
    <w:p w:rsidR="00CB43B5" w:rsidRPr="00CB43B5" w:rsidRDefault="00CB43B5" w:rsidP="00CB43B5">
      <w:pPr>
        <w:ind w:firstLine="720"/>
        <w:rPr>
          <w:color w:val="000000"/>
        </w:rPr>
      </w:pPr>
      <w:r w:rsidRPr="00CB43B5">
        <w:rPr>
          <w:color w:val="000000"/>
        </w:rPr>
        <w:t xml:space="preserve">- </w:t>
      </w:r>
      <w:r w:rsidRPr="00CB43B5">
        <w:rPr>
          <w:b/>
          <w:bCs/>
          <w:color w:val="000000"/>
        </w:rPr>
        <w:t>от 15 октября 2018 года №01-2289-а</w:t>
      </w:r>
      <w:r w:rsidRPr="00CB43B5">
        <w:rPr>
          <w:color w:val="000000"/>
        </w:rPr>
        <w:t xml:space="preserve"> «Об утверждении муниципальной программы Тихвинского городского поселения «Развитие физической культуры и спорта в Тихвинском городском поселении». </w:t>
      </w:r>
    </w:p>
    <w:p w:rsidR="00CB43B5" w:rsidRPr="00CB43B5" w:rsidRDefault="00CB43B5" w:rsidP="00CB43B5">
      <w:pPr>
        <w:ind w:firstLine="720"/>
        <w:rPr>
          <w:color w:val="000000"/>
        </w:rPr>
      </w:pPr>
      <w:r w:rsidRPr="00CB43B5">
        <w:rPr>
          <w:color w:val="000000"/>
        </w:rPr>
        <w:t xml:space="preserve">-  </w:t>
      </w:r>
      <w:r w:rsidRPr="00CB43B5">
        <w:rPr>
          <w:b/>
          <w:color w:val="000000"/>
        </w:rPr>
        <w:t>от 28 июня 2019 года №01-</w:t>
      </w:r>
      <w:r w:rsidR="00371677">
        <w:rPr>
          <w:b/>
          <w:color w:val="000000"/>
        </w:rPr>
        <w:t>1</w:t>
      </w:r>
      <w:r w:rsidRPr="00CB43B5">
        <w:rPr>
          <w:b/>
          <w:color w:val="000000"/>
        </w:rPr>
        <w:t>560-а</w:t>
      </w:r>
      <w:r w:rsidRPr="00CB43B5">
        <w:rPr>
          <w:color w:val="000000"/>
        </w:rPr>
        <w:t xml:space="preserve"> «О внесении изменений в муниципальную программу Тихвинского городского поселения ««Развитие физической культуры и спорта в Тихвинском городском поселении», утвержденную постановлением администрации Тихвинского района от 15 октября 2018 года №01-2289-а»;</w:t>
      </w:r>
    </w:p>
    <w:p w:rsidR="00CB43B5" w:rsidRPr="00CB43B5" w:rsidRDefault="00CB43B5" w:rsidP="00CB43B5">
      <w:pPr>
        <w:ind w:firstLine="720"/>
        <w:rPr>
          <w:color w:val="000000"/>
        </w:rPr>
      </w:pPr>
      <w:r w:rsidRPr="00CB43B5">
        <w:rPr>
          <w:color w:val="000000"/>
        </w:rPr>
        <w:t>-</w:t>
      </w:r>
      <w:r>
        <w:rPr>
          <w:color w:val="000000"/>
        </w:rPr>
        <w:t xml:space="preserve"> </w:t>
      </w:r>
      <w:r w:rsidRPr="00CB43B5">
        <w:rPr>
          <w:b/>
          <w:color w:val="000000"/>
        </w:rPr>
        <w:t>от 16 сентября 2019 года №01-2135-а</w:t>
      </w:r>
      <w:r w:rsidRPr="00CB43B5">
        <w:rPr>
          <w:color w:val="000000"/>
        </w:rPr>
        <w:t xml:space="preserve"> «О внесении изменений в муниципальную программу Тихвинского городского поселения «Развитие </w:t>
      </w:r>
      <w:r w:rsidRPr="00CB43B5">
        <w:rPr>
          <w:color w:val="000000"/>
        </w:rPr>
        <w:lastRenderedPageBreak/>
        <w:t>физической культуры и спорта в Тихвинском городском поселении», утвержденную постановлением администрации Тихвинского района от 15 октября 2018 года №01-2289-а».</w:t>
      </w:r>
    </w:p>
    <w:p w:rsidR="00CB43B5" w:rsidRPr="00CB43B5" w:rsidRDefault="00CB43B5" w:rsidP="00CB43B5">
      <w:pPr>
        <w:ind w:firstLine="720"/>
        <w:rPr>
          <w:color w:val="000000"/>
        </w:rPr>
      </w:pPr>
      <w:r w:rsidRPr="00CB43B5">
        <w:rPr>
          <w:color w:val="000000"/>
        </w:rPr>
        <w:t>4. Обнародовать настоящее постановление в сети Интернет на официальном сайте Тихвинского района:</w:t>
      </w:r>
      <w:r>
        <w:rPr>
          <w:color w:val="000000"/>
        </w:rPr>
        <w:t xml:space="preserve"> </w:t>
      </w:r>
      <w:r w:rsidRPr="00CB43B5">
        <w:rPr>
          <w:color w:val="000000"/>
          <w:lang w:val="en-US"/>
        </w:rPr>
        <w:t>www</w:t>
      </w:r>
      <w:r w:rsidRPr="00CB43B5">
        <w:rPr>
          <w:color w:val="000000"/>
        </w:rPr>
        <w:t>.tikhvin.org.</w:t>
      </w:r>
    </w:p>
    <w:p w:rsidR="00CB43B5" w:rsidRPr="00CB43B5" w:rsidRDefault="00CB43B5" w:rsidP="00CB43B5">
      <w:pPr>
        <w:ind w:firstLine="720"/>
        <w:rPr>
          <w:color w:val="000000"/>
        </w:rPr>
      </w:pPr>
      <w:r w:rsidRPr="00CB43B5">
        <w:rPr>
          <w:color w:val="000000"/>
        </w:rPr>
        <w:t>5. Контроль за исполнением постановления возложить на заместителя главы администрации Тихвинского района по социальным и общим вопросам.</w:t>
      </w:r>
    </w:p>
    <w:p w:rsidR="00CB43B5" w:rsidRPr="00CB43B5" w:rsidRDefault="00CB43B5" w:rsidP="00CB43B5">
      <w:pPr>
        <w:ind w:firstLine="720"/>
        <w:rPr>
          <w:color w:val="000000"/>
        </w:rPr>
      </w:pPr>
      <w:r w:rsidRPr="00CB43B5">
        <w:rPr>
          <w:color w:val="000000"/>
        </w:rPr>
        <w:t>6. Постановление вступает в силу</w:t>
      </w:r>
      <w:r>
        <w:rPr>
          <w:color w:val="000000"/>
        </w:rPr>
        <w:t xml:space="preserve"> с </w:t>
      </w:r>
      <w:r w:rsidRPr="00CB43B5">
        <w:rPr>
          <w:color w:val="000000"/>
        </w:rPr>
        <w:t>1 января 20</w:t>
      </w:r>
      <w:r>
        <w:rPr>
          <w:color w:val="000000"/>
        </w:rPr>
        <w:t>20 года.</w:t>
      </w:r>
    </w:p>
    <w:p w:rsidR="00CB43B5" w:rsidRPr="00CB43B5" w:rsidRDefault="00CB43B5" w:rsidP="00B65DA9">
      <w:pPr>
        <w:ind w:firstLine="227"/>
        <w:rPr>
          <w:color w:val="000000"/>
        </w:rPr>
      </w:pPr>
    </w:p>
    <w:p w:rsidR="00CB43B5" w:rsidRDefault="00CB43B5" w:rsidP="00B65DA9">
      <w:pPr>
        <w:ind w:firstLine="227"/>
        <w:rPr>
          <w:color w:val="000000"/>
          <w:sz w:val="20"/>
        </w:rPr>
      </w:pPr>
    </w:p>
    <w:p w:rsidR="00CB43B5" w:rsidRPr="0088249B" w:rsidRDefault="00CB43B5" w:rsidP="0088249B">
      <w:r w:rsidRPr="0088249B">
        <w:t xml:space="preserve">И.о. главы администрации </w:t>
      </w:r>
      <w:r w:rsidRPr="0088249B">
        <w:tab/>
      </w:r>
      <w:r w:rsidRPr="0088249B">
        <w:tab/>
      </w:r>
      <w:r w:rsidRPr="0088249B">
        <w:tab/>
      </w:r>
      <w:r w:rsidRPr="0088249B">
        <w:tab/>
      </w:r>
      <w:r w:rsidRPr="0088249B">
        <w:tab/>
      </w:r>
      <w:r w:rsidRPr="0088249B">
        <w:tab/>
        <w:t xml:space="preserve">   А.Е. Пчелин</w:t>
      </w:r>
    </w:p>
    <w:p w:rsidR="00CB43B5" w:rsidRDefault="00CB43B5" w:rsidP="00B65DA9">
      <w:pPr>
        <w:ind w:firstLine="227"/>
        <w:rPr>
          <w:color w:val="000000"/>
          <w:sz w:val="20"/>
        </w:rPr>
      </w:pPr>
    </w:p>
    <w:p w:rsidR="00CB43B5" w:rsidRDefault="00CB43B5" w:rsidP="00B65DA9">
      <w:pPr>
        <w:ind w:firstLine="227"/>
        <w:rPr>
          <w:color w:val="000000"/>
          <w:sz w:val="20"/>
        </w:rPr>
      </w:pPr>
    </w:p>
    <w:p w:rsidR="00CB43B5" w:rsidRDefault="00CB43B5" w:rsidP="00B65DA9">
      <w:pPr>
        <w:ind w:firstLine="227"/>
        <w:rPr>
          <w:color w:val="000000"/>
          <w:sz w:val="20"/>
        </w:rPr>
      </w:pPr>
    </w:p>
    <w:p w:rsidR="00CB43B5" w:rsidRDefault="00CB43B5"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371677" w:rsidRDefault="00371677" w:rsidP="00B65DA9">
      <w:pPr>
        <w:ind w:firstLine="227"/>
        <w:rPr>
          <w:color w:val="000000"/>
          <w:sz w:val="20"/>
        </w:rPr>
      </w:pPr>
    </w:p>
    <w:p w:rsidR="00CB43B5" w:rsidRPr="00B65DA9" w:rsidRDefault="00CB43B5" w:rsidP="00B65DA9">
      <w:pPr>
        <w:ind w:firstLine="227"/>
        <w:rPr>
          <w:color w:val="000000"/>
          <w:sz w:val="20"/>
        </w:rPr>
      </w:pPr>
    </w:p>
    <w:p w:rsidR="00CB43B5" w:rsidRDefault="00CB43B5" w:rsidP="00B65DA9">
      <w:pPr>
        <w:ind w:firstLine="227"/>
        <w:rPr>
          <w:color w:val="000000"/>
          <w:sz w:val="20"/>
        </w:rPr>
      </w:pPr>
    </w:p>
    <w:p w:rsidR="00CB43B5" w:rsidRPr="00CB43B5" w:rsidRDefault="00CB43B5" w:rsidP="00CB43B5">
      <w:pPr>
        <w:rPr>
          <w:color w:val="000000"/>
          <w:sz w:val="24"/>
        </w:rPr>
      </w:pPr>
      <w:r w:rsidRPr="00CB43B5">
        <w:rPr>
          <w:color w:val="000000"/>
          <w:sz w:val="24"/>
        </w:rPr>
        <w:t>Почтарева Людмила Александровна,</w:t>
      </w:r>
    </w:p>
    <w:p w:rsidR="00CB43B5" w:rsidRPr="00CB43B5" w:rsidRDefault="00CB43B5" w:rsidP="00CB43B5">
      <w:pPr>
        <w:rPr>
          <w:color w:val="000000"/>
          <w:sz w:val="24"/>
        </w:rPr>
      </w:pPr>
      <w:r w:rsidRPr="00CB43B5">
        <w:rPr>
          <w:color w:val="000000"/>
          <w:sz w:val="24"/>
        </w:rPr>
        <w:t>77881</w:t>
      </w:r>
    </w:p>
    <w:p w:rsidR="00CB43B5" w:rsidRPr="00B65DA9" w:rsidRDefault="00CB43B5" w:rsidP="00B65DA9">
      <w:pPr>
        <w:ind w:firstLine="227"/>
        <w:rPr>
          <w:color w:val="000000"/>
          <w:sz w:val="20"/>
        </w:rPr>
      </w:pPr>
    </w:p>
    <w:p w:rsidR="00CB43B5" w:rsidRPr="00B65DA9" w:rsidRDefault="00CB43B5" w:rsidP="00552679">
      <w:pPr>
        <w:ind w:firstLine="225"/>
        <w:rPr>
          <w:color w:val="000000"/>
          <w:sz w:val="20"/>
        </w:rPr>
      </w:pPr>
    </w:p>
    <w:p w:rsidR="00CB43B5" w:rsidRPr="00CB43B5" w:rsidRDefault="00CB43B5" w:rsidP="00552679">
      <w:pPr>
        <w:ind w:firstLine="225"/>
        <w:rPr>
          <w:color w:val="000000"/>
          <w:sz w:val="18"/>
        </w:rPr>
      </w:pPr>
      <w:r w:rsidRPr="00CB43B5">
        <w:rPr>
          <w:b/>
          <w:bCs/>
          <w:i/>
          <w:iCs/>
          <w:color w:val="000000"/>
          <w:sz w:val="18"/>
        </w:rPr>
        <w:t>СОГЛАСОВАНО:</w:t>
      </w:r>
      <w:r w:rsidRPr="00CB43B5">
        <w:rPr>
          <w:color w:val="000000"/>
          <w:sz w:val="18"/>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6062"/>
        <w:gridCol w:w="567"/>
        <w:gridCol w:w="1906"/>
      </w:tblGrid>
      <w:tr w:rsidR="00CB43B5" w:rsidRPr="00CB43B5" w:rsidTr="00CB43B5">
        <w:tblPrEx>
          <w:tblCellMar>
            <w:top w:w="0" w:type="dxa"/>
            <w:bottom w:w="0" w:type="dxa"/>
          </w:tblCellMar>
        </w:tblPrEx>
        <w:tc>
          <w:tcPr>
            <w:tcW w:w="6062" w:type="dxa"/>
          </w:tcPr>
          <w:p w:rsidR="00CB43B5" w:rsidRPr="00CB43B5" w:rsidRDefault="00CB43B5">
            <w:pPr>
              <w:rPr>
                <w:color w:val="000000"/>
                <w:sz w:val="18"/>
              </w:rPr>
            </w:pPr>
            <w:r w:rsidRPr="00CB43B5">
              <w:rPr>
                <w:i/>
                <w:iCs/>
                <w:color w:val="000000"/>
                <w:sz w:val="18"/>
              </w:rPr>
              <w:t>Заведующий общим отделом</w:t>
            </w:r>
            <w:r w:rsidRPr="00CB43B5">
              <w:rPr>
                <w:color w:val="000000"/>
                <w:sz w:val="18"/>
              </w:rPr>
              <w:t xml:space="preserve"> </w:t>
            </w:r>
          </w:p>
        </w:tc>
        <w:tc>
          <w:tcPr>
            <w:tcW w:w="567" w:type="dxa"/>
          </w:tcPr>
          <w:p w:rsidR="00CB43B5" w:rsidRPr="00CB43B5" w:rsidRDefault="00CB43B5">
            <w:pPr>
              <w:ind w:firstLine="90"/>
              <w:rPr>
                <w:color w:val="000000"/>
                <w:sz w:val="18"/>
              </w:rPr>
            </w:pPr>
          </w:p>
        </w:tc>
        <w:tc>
          <w:tcPr>
            <w:tcW w:w="1906" w:type="dxa"/>
          </w:tcPr>
          <w:p w:rsidR="00CB43B5" w:rsidRPr="00CB43B5" w:rsidRDefault="00CB43B5" w:rsidP="00CB43B5">
            <w:pPr>
              <w:rPr>
                <w:color w:val="000000"/>
                <w:sz w:val="18"/>
              </w:rPr>
            </w:pPr>
            <w:r w:rsidRPr="00CB43B5">
              <w:rPr>
                <w:i/>
                <w:iCs/>
                <w:color w:val="000000"/>
                <w:sz w:val="18"/>
              </w:rPr>
              <w:t>Савранская</w:t>
            </w:r>
            <w:r w:rsidRPr="00CB43B5">
              <w:rPr>
                <w:color w:val="000000"/>
                <w:sz w:val="18"/>
              </w:rPr>
              <w:t xml:space="preserve"> </w:t>
            </w:r>
            <w:r w:rsidRPr="00CB43B5">
              <w:rPr>
                <w:i/>
                <w:iCs/>
                <w:color w:val="000000"/>
                <w:sz w:val="18"/>
              </w:rPr>
              <w:t>И.Г.</w:t>
            </w:r>
          </w:p>
        </w:tc>
      </w:tr>
      <w:tr w:rsidR="00CB43B5" w:rsidRPr="00CB43B5" w:rsidTr="00CB43B5">
        <w:tblPrEx>
          <w:tblCellMar>
            <w:top w:w="0" w:type="dxa"/>
            <w:bottom w:w="0" w:type="dxa"/>
          </w:tblCellMar>
        </w:tblPrEx>
        <w:tc>
          <w:tcPr>
            <w:tcW w:w="6062" w:type="dxa"/>
          </w:tcPr>
          <w:p w:rsidR="00CB43B5" w:rsidRPr="00CB43B5" w:rsidRDefault="00CB43B5" w:rsidP="00CB43B5">
            <w:pPr>
              <w:rPr>
                <w:color w:val="000000"/>
                <w:sz w:val="18"/>
              </w:rPr>
            </w:pPr>
            <w:r w:rsidRPr="00CB43B5">
              <w:rPr>
                <w:i/>
                <w:iCs/>
                <w:color w:val="000000"/>
                <w:sz w:val="18"/>
              </w:rPr>
              <w:t>Заведующий юридическим отделом</w:t>
            </w:r>
            <w:r w:rsidRPr="00CB43B5">
              <w:rPr>
                <w:color w:val="000000"/>
                <w:sz w:val="18"/>
              </w:rPr>
              <w:t xml:space="preserve"> </w:t>
            </w:r>
          </w:p>
        </w:tc>
        <w:tc>
          <w:tcPr>
            <w:tcW w:w="567" w:type="dxa"/>
          </w:tcPr>
          <w:p w:rsidR="00CB43B5" w:rsidRPr="00CB43B5" w:rsidRDefault="00CB43B5">
            <w:pPr>
              <w:rPr>
                <w:color w:val="000000"/>
                <w:sz w:val="18"/>
              </w:rPr>
            </w:pPr>
            <w:r w:rsidRPr="00CB43B5">
              <w:rPr>
                <w:color w:val="000000"/>
                <w:sz w:val="18"/>
              </w:rPr>
              <w:t xml:space="preserve">  </w:t>
            </w:r>
          </w:p>
        </w:tc>
        <w:tc>
          <w:tcPr>
            <w:tcW w:w="1906" w:type="dxa"/>
          </w:tcPr>
          <w:p w:rsidR="00CB43B5" w:rsidRPr="00CB43B5" w:rsidRDefault="00CB43B5">
            <w:pPr>
              <w:rPr>
                <w:color w:val="000000"/>
                <w:sz w:val="18"/>
              </w:rPr>
            </w:pPr>
            <w:r w:rsidRPr="00CB43B5">
              <w:rPr>
                <w:i/>
                <w:iCs/>
                <w:color w:val="000000"/>
                <w:sz w:val="18"/>
              </w:rPr>
              <w:t>Максимов</w:t>
            </w:r>
            <w:r w:rsidRPr="00CB43B5">
              <w:rPr>
                <w:color w:val="000000"/>
                <w:sz w:val="18"/>
              </w:rPr>
              <w:t xml:space="preserve"> </w:t>
            </w:r>
            <w:r w:rsidRPr="00CB43B5">
              <w:rPr>
                <w:i/>
                <w:iCs/>
                <w:color w:val="000000"/>
                <w:sz w:val="18"/>
              </w:rPr>
              <w:t>В.В.</w:t>
            </w:r>
          </w:p>
        </w:tc>
      </w:tr>
      <w:tr w:rsidR="00CB43B5" w:rsidRPr="00CB43B5" w:rsidTr="00CB43B5">
        <w:tblPrEx>
          <w:tblCellMar>
            <w:top w:w="0" w:type="dxa"/>
            <w:bottom w:w="0" w:type="dxa"/>
          </w:tblCellMar>
        </w:tblPrEx>
        <w:tc>
          <w:tcPr>
            <w:tcW w:w="6062" w:type="dxa"/>
          </w:tcPr>
          <w:p w:rsidR="00CB43B5" w:rsidRPr="00CB43B5" w:rsidRDefault="00CB43B5">
            <w:pPr>
              <w:rPr>
                <w:color w:val="000000"/>
                <w:sz w:val="18"/>
              </w:rPr>
            </w:pPr>
            <w:r w:rsidRPr="00CB43B5">
              <w:rPr>
                <w:i/>
                <w:iCs/>
                <w:color w:val="000000"/>
                <w:sz w:val="18"/>
              </w:rPr>
              <w:t>Заместитель главы администрации по социальным и общим вопросам</w:t>
            </w:r>
            <w:r w:rsidRPr="00CB43B5">
              <w:rPr>
                <w:color w:val="000000"/>
                <w:sz w:val="18"/>
              </w:rPr>
              <w:t xml:space="preserve"> </w:t>
            </w:r>
          </w:p>
        </w:tc>
        <w:tc>
          <w:tcPr>
            <w:tcW w:w="567" w:type="dxa"/>
          </w:tcPr>
          <w:p w:rsidR="00CB43B5" w:rsidRPr="00CB43B5" w:rsidRDefault="00CB43B5">
            <w:pPr>
              <w:ind w:firstLine="90"/>
              <w:rPr>
                <w:color w:val="000000"/>
                <w:sz w:val="18"/>
              </w:rPr>
            </w:pPr>
          </w:p>
        </w:tc>
        <w:tc>
          <w:tcPr>
            <w:tcW w:w="1906" w:type="dxa"/>
          </w:tcPr>
          <w:p w:rsidR="00CB43B5" w:rsidRPr="00CB43B5" w:rsidRDefault="00CB43B5" w:rsidP="00CB43B5">
            <w:pPr>
              <w:rPr>
                <w:color w:val="000000"/>
                <w:sz w:val="18"/>
              </w:rPr>
            </w:pPr>
            <w:r w:rsidRPr="00CB43B5">
              <w:rPr>
                <w:i/>
                <w:iCs/>
                <w:color w:val="000000"/>
                <w:sz w:val="18"/>
              </w:rPr>
              <w:t>Гребешкова</w:t>
            </w:r>
            <w:r w:rsidRPr="00CB43B5">
              <w:rPr>
                <w:color w:val="000000"/>
                <w:sz w:val="18"/>
              </w:rPr>
              <w:t xml:space="preserve"> </w:t>
            </w:r>
            <w:r w:rsidRPr="00CB43B5">
              <w:rPr>
                <w:i/>
                <w:iCs/>
                <w:color w:val="000000"/>
                <w:sz w:val="18"/>
              </w:rPr>
              <w:t>И.В.</w:t>
            </w:r>
          </w:p>
        </w:tc>
      </w:tr>
      <w:tr w:rsidR="00CB43B5" w:rsidRPr="00CB43B5" w:rsidTr="00CB43B5">
        <w:tblPrEx>
          <w:tblCellMar>
            <w:top w:w="0" w:type="dxa"/>
            <w:bottom w:w="0" w:type="dxa"/>
          </w:tblCellMar>
        </w:tblPrEx>
        <w:tc>
          <w:tcPr>
            <w:tcW w:w="6062" w:type="dxa"/>
          </w:tcPr>
          <w:p w:rsidR="00CB43B5" w:rsidRPr="00CB43B5" w:rsidRDefault="00CB43B5" w:rsidP="00CB43B5">
            <w:pPr>
              <w:rPr>
                <w:color w:val="000000"/>
                <w:sz w:val="18"/>
              </w:rPr>
            </w:pPr>
            <w:r w:rsidRPr="00CB43B5">
              <w:rPr>
                <w:i/>
                <w:iCs/>
                <w:color w:val="000000"/>
                <w:sz w:val="18"/>
              </w:rPr>
              <w:t>Заместитель главы администрации - председатель комитета финансов</w:t>
            </w:r>
            <w:r w:rsidRPr="00CB43B5">
              <w:rPr>
                <w:color w:val="000000"/>
                <w:sz w:val="18"/>
              </w:rPr>
              <w:t xml:space="preserve"> </w:t>
            </w:r>
          </w:p>
        </w:tc>
        <w:tc>
          <w:tcPr>
            <w:tcW w:w="567" w:type="dxa"/>
          </w:tcPr>
          <w:p w:rsidR="00CB43B5" w:rsidRPr="00CB43B5" w:rsidRDefault="00CB43B5">
            <w:pPr>
              <w:ind w:firstLine="90"/>
              <w:rPr>
                <w:color w:val="000000"/>
                <w:sz w:val="18"/>
              </w:rPr>
            </w:pPr>
          </w:p>
        </w:tc>
        <w:tc>
          <w:tcPr>
            <w:tcW w:w="1906" w:type="dxa"/>
          </w:tcPr>
          <w:p w:rsidR="00CB43B5" w:rsidRPr="00CB43B5" w:rsidRDefault="00CB43B5" w:rsidP="00CB43B5">
            <w:pPr>
              <w:rPr>
                <w:color w:val="000000"/>
                <w:sz w:val="18"/>
              </w:rPr>
            </w:pPr>
            <w:r w:rsidRPr="00CB43B5">
              <w:rPr>
                <w:i/>
                <w:iCs/>
                <w:color w:val="000000"/>
                <w:sz w:val="18"/>
              </w:rPr>
              <w:t>Суворова</w:t>
            </w:r>
            <w:r w:rsidRPr="00CB43B5">
              <w:rPr>
                <w:color w:val="000000"/>
                <w:sz w:val="18"/>
              </w:rPr>
              <w:t xml:space="preserve"> </w:t>
            </w:r>
            <w:r w:rsidRPr="00CB43B5">
              <w:rPr>
                <w:i/>
                <w:iCs/>
                <w:color w:val="000000"/>
                <w:sz w:val="18"/>
              </w:rPr>
              <w:t>С.А.</w:t>
            </w:r>
          </w:p>
        </w:tc>
      </w:tr>
      <w:tr w:rsidR="00CB43B5" w:rsidRPr="00CB43B5" w:rsidTr="00CB43B5">
        <w:tblPrEx>
          <w:tblCellMar>
            <w:top w:w="0" w:type="dxa"/>
            <w:bottom w:w="0" w:type="dxa"/>
          </w:tblCellMar>
        </w:tblPrEx>
        <w:tc>
          <w:tcPr>
            <w:tcW w:w="6062" w:type="dxa"/>
          </w:tcPr>
          <w:p w:rsidR="00CB43B5" w:rsidRPr="00CB43B5" w:rsidRDefault="00CB43B5" w:rsidP="00CB43B5">
            <w:pPr>
              <w:rPr>
                <w:color w:val="000000"/>
                <w:sz w:val="18"/>
              </w:rPr>
            </w:pPr>
            <w:r w:rsidRPr="00CB43B5">
              <w:rPr>
                <w:i/>
                <w:iCs/>
                <w:color w:val="000000"/>
                <w:sz w:val="18"/>
              </w:rPr>
              <w:t>Председатель комитета по экономике и инвестициям</w:t>
            </w:r>
            <w:r w:rsidRPr="00CB43B5">
              <w:rPr>
                <w:color w:val="000000"/>
                <w:sz w:val="18"/>
              </w:rPr>
              <w:t xml:space="preserve"> </w:t>
            </w:r>
          </w:p>
        </w:tc>
        <w:tc>
          <w:tcPr>
            <w:tcW w:w="567" w:type="dxa"/>
          </w:tcPr>
          <w:p w:rsidR="00CB43B5" w:rsidRPr="00CB43B5" w:rsidRDefault="00CB43B5">
            <w:pPr>
              <w:ind w:firstLine="90"/>
              <w:rPr>
                <w:color w:val="000000"/>
                <w:sz w:val="18"/>
              </w:rPr>
            </w:pPr>
          </w:p>
        </w:tc>
        <w:tc>
          <w:tcPr>
            <w:tcW w:w="1906" w:type="dxa"/>
          </w:tcPr>
          <w:p w:rsidR="00CB43B5" w:rsidRPr="00CB43B5" w:rsidRDefault="00CB43B5" w:rsidP="00CB43B5">
            <w:pPr>
              <w:rPr>
                <w:color w:val="000000"/>
                <w:sz w:val="18"/>
              </w:rPr>
            </w:pPr>
            <w:r w:rsidRPr="00CB43B5">
              <w:rPr>
                <w:i/>
                <w:iCs/>
                <w:color w:val="000000"/>
                <w:sz w:val="18"/>
              </w:rPr>
              <w:t>Федоров</w:t>
            </w:r>
            <w:r w:rsidRPr="00CB43B5">
              <w:rPr>
                <w:color w:val="000000"/>
                <w:sz w:val="18"/>
              </w:rPr>
              <w:t xml:space="preserve"> </w:t>
            </w:r>
            <w:r w:rsidRPr="00CB43B5">
              <w:rPr>
                <w:i/>
                <w:iCs/>
                <w:color w:val="000000"/>
                <w:sz w:val="18"/>
              </w:rPr>
              <w:t>П.А.</w:t>
            </w:r>
          </w:p>
        </w:tc>
      </w:tr>
      <w:tr w:rsidR="00CB43B5" w:rsidRPr="00CB43B5" w:rsidTr="00CB43B5">
        <w:tblPrEx>
          <w:tblCellMar>
            <w:top w:w="0" w:type="dxa"/>
            <w:bottom w:w="0" w:type="dxa"/>
          </w:tblCellMar>
        </w:tblPrEx>
        <w:tc>
          <w:tcPr>
            <w:tcW w:w="6062" w:type="dxa"/>
          </w:tcPr>
          <w:p w:rsidR="00CB43B5" w:rsidRPr="00CB43B5" w:rsidRDefault="00CB43B5" w:rsidP="00CB43B5">
            <w:pPr>
              <w:rPr>
                <w:color w:val="000000"/>
                <w:sz w:val="18"/>
              </w:rPr>
            </w:pPr>
            <w:r w:rsidRPr="00CB43B5">
              <w:rPr>
                <w:i/>
                <w:iCs/>
                <w:color w:val="000000"/>
                <w:sz w:val="18"/>
              </w:rPr>
              <w:t>Председатель комитета по культуре, спорту и молодежной политике</w:t>
            </w:r>
            <w:r w:rsidRPr="00CB43B5">
              <w:rPr>
                <w:color w:val="000000"/>
                <w:sz w:val="18"/>
              </w:rPr>
              <w:t xml:space="preserve"> </w:t>
            </w:r>
          </w:p>
        </w:tc>
        <w:tc>
          <w:tcPr>
            <w:tcW w:w="567" w:type="dxa"/>
          </w:tcPr>
          <w:p w:rsidR="00CB43B5" w:rsidRPr="00CB43B5" w:rsidRDefault="00CB43B5">
            <w:pPr>
              <w:ind w:firstLine="90"/>
              <w:rPr>
                <w:color w:val="000000"/>
                <w:sz w:val="18"/>
              </w:rPr>
            </w:pPr>
          </w:p>
        </w:tc>
        <w:tc>
          <w:tcPr>
            <w:tcW w:w="1906" w:type="dxa"/>
          </w:tcPr>
          <w:p w:rsidR="00CB43B5" w:rsidRPr="00CB43B5" w:rsidRDefault="00CB43B5" w:rsidP="00CB43B5">
            <w:pPr>
              <w:rPr>
                <w:color w:val="000000"/>
                <w:sz w:val="18"/>
              </w:rPr>
            </w:pPr>
            <w:r w:rsidRPr="00CB43B5">
              <w:rPr>
                <w:i/>
                <w:iCs/>
                <w:color w:val="000000"/>
                <w:sz w:val="18"/>
              </w:rPr>
              <w:t>Котова</w:t>
            </w:r>
            <w:r w:rsidRPr="00CB43B5">
              <w:rPr>
                <w:color w:val="000000"/>
                <w:sz w:val="18"/>
              </w:rPr>
              <w:t xml:space="preserve"> </w:t>
            </w:r>
            <w:r w:rsidRPr="00CB43B5">
              <w:rPr>
                <w:i/>
                <w:iCs/>
                <w:color w:val="000000"/>
                <w:sz w:val="18"/>
              </w:rPr>
              <w:t>Е.Ю.</w:t>
            </w:r>
          </w:p>
        </w:tc>
      </w:tr>
    </w:tbl>
    <w:p w:rsidR="00CB43B5" w:rsidRPr="00CB43B5" w:rsidRDefault="00CB43B5" w:rsidP="00552679">
      <w:pPr>
        <w:rPr>
          <w:color w:val="000000"/>
          <w:sz w:val="18"/>
        </w:rPr>
      </w:pPr>
    </w:p>
    <w:p w:rsidR="00CB43B5" w:rsidRPr="00CB43B5" w:rsidRDefault="00CB43B5" w:rsidP="00552679">
      <w:pPr>
        <w:rPr>
          <w:color w:val="000000"/>
          <w:sz w:val="18"/>
        </w:rPr>
      </w:pPr>
      <w:r w:rsidRPr="00CB43B5">
        <w:rPr>
          <w:b/>
          <w:bCs/>
          <w:i/>
          <w:iCs/>
          <w:color w:val="000000"/>
          <w:sz w:val="18"/>
        </w:rPr>
        <w:t>РАССЫЛКА:</w:t>
      </w:r>
      <w:r w:rsidRPr="00CB43B5">
        <w:rPr>
          <w:color w:val="000000"/>
          <w:sz w:val="18"/>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7035"/>
        <w:gridCol w:w="15"/>
        <w:gridCol w:w="390"/>
        <w:gridCol w:w="30"/>
        <w:gridCol w:w="1830"/>
      </w:tblGrid>
      <w:tr w:rsidR="00CB43B5" w:rsidRPr="00CB43B5" w:rsidTr="00CB43B5">
        <w:tblPrEx>
          <w:tblCellMar>
            <w:top w:w="0" w:type="dxa"/>
            <w:bottom w:w="0" w:type="dxa"/>
          </w:tblCellMar>
        </w:tblPrEx>
        <w:tc>
          <w:tcPr>
            <w:tcW w:w="7050" w:type="dxa"/>
            <w:gridSpan w:val="2"/>
          </w:tcPr>
          <w:p w:rsidR="00CB43B5" w:rsidRPr="00CB43B5" w:rsidRDefault="00CB43B5">
            <w:pPr>
              <w:rPr>
                <w:color w:val="000000"/>
                <w:sz w:val="18"/>
              </w:rPr>
            </w:pPr>
            <w:r w:rsidRPr="00CB43B5">
              <w:rPr>
                <w:i/>
                <w:iCs/>
                <w:color w:val="000000"/>
                <w:sz w:val="18"/>
              </w:rPr>
              <w:t>Дело</w:t>
            </w:r>
            <w:r w:rsidRPr="00CB43B5">
              <w:rPr>
                <w:color w:val="000000"/>
                <w:sz w:val="18"/>
              </w:rPr>
              <w:t xml:space="preserve"> </w:t>
            </w:r>
          </w:p>
        </w:tc>
        <w:tc>
          <w:tcPr>
            <w:tcW w:w="420" w:type="dxa"/>
            <w:gridSpan w:val="2"/>
          </w:tcPr>
          <w:p w:rsidR="00CB43B5" w:rsidRPr="00CB43B5" w:rsidRDefault="00CB43B5">
            <w:pPr>
              <w:rPr>
                <w:color w:val="000000"/>
                <w:sz w:val="18"/>
              </w:rPr>
            </w:pPr>
            <w:r w:rsidRPr="00CB43B5">
              <w:rPr>
                <w:i/>
                <w:iCs/>
                <w:color w:val="000000"/>
                <w:sz w:val="18"/>
              </w:rPr>
              <w:t>1</w:t>
            </w:r>
            <w:r w:rsidRPr="00CB43B5">
              <w:rPr>
                <w:color w:val="000000"/>
                <w:sz w:val="18"/>
              </w:rPr>
              <w:t xml:space="preserve"> </w:t>
            </w:r>
          </w:p>
        </w:tc>
        <w:tc>
          <w:tcPr>
            <w:tcW w:w="1830" w:type="dxa"/>
          </w:tcPr>
          <w:p w:rsidR="00CB43B5" w:rsidRPr="00CB43B5" w:rsidRDefault="00CB43B5">
            <w:pPr>
              <w:ind w:firstLine="90"/>
              <w:rPr>
                <w:color w:val="000000"/>
                <w:sz w:val="18"/>
              </w:rPr>
            </w:pPr>
          </w:p>
        </w:tc>
      </w:tr>
      <w:tr w:rsidR="00CB43B5" w:rsidRPr="00CB43B5" w:rsidTr="00CB43B5">
        <w:tblPrEx>
          <w:tblCellMar>
            <w:top w:w="0" w:type="dxa"/>
            <w:bottom w:w="0" w:type="dxa"/>
          </w:tblCellMar>
        </w:tblPrEx>
        <w:tc>
          <w:tcPr>
            <w:tcW w:w="7050" w:type="dxa"/>
            <w:gridSpan w:val="2"/>
          </w:tcPr>
          <w:p w:rsidR="00CB43B5" w:rsidRPr="00CB43B5" w:rsidRDefault="00CB43B5" w:rsidP="00CB43B5">
            <w:pPr>
              <w:rPr>
                <w:color w:val="000000"/>
                <w:sz w:val="18"/>
              </w:rPr>
            </w:pPr>
            <w:r w:rsidRPr="00CB43B5">
              <w:rPr>
                <w:i/>
                <w:iCs/>
                <w:color w:val="000000"/>
                <w:sz w:val="18"/>
              </w:rPr>
              <w:t>Суворовой С.А.</w:t>
            </w:r>
            <w:r w:rsidRPr="00CB43B5">
              <w:rPr>
                <w:color w:val="000000"/>
                <w:sz w:val="18"/>
              </w:rPr>
              <w:t xml:space="preserve"> </w:t>
            </w:r>
          </w:p>
        </w:tc>
        <w:tc>
          <w:tcPr>
            <w:tcW w:w="420" w:type="dxa"/>
            <w:gridSpan w:val="2"/>
          </w:tcPr>
          <w:p w:rsidR="00CB43B5" w:rsidRPr="00CB43B5" w:rsidRDefault="00CB43B5" w:rsidP="00CB43B5">
            <w:pPr>
              <w:rPr>
                <w:color w:val="000000"/>
                <w:sz w:val="18"/>
              </w:rPr>
            </w:pPr>
            <w:r w:rsidRPr="00CB43B5">
              <w:rPr>
                <w:i/>
                <w:iCs/>
                <w:color w:val="000000"/>
                <w:sz w:val="18"/>
              </w:rPr>
              <w:t>1</w:t>
            </w:r>
            <w:r w:rsidRPr="00CB43B5">
              <w:rPr>
                <w:color w:val="000000"/>
                <w:sz w:val="18"/>
              </w:rPr>
              <w:t xml:space="preserve"> </w:t>
            </w:r>
          </w:p>
        </w:tc>
        <w:tc>
          <w:tcPr>
            <w:tcW w:w="1830" w:type="dxa"/>
          </w:tcPr>
          <w:p w:rsidR="00CB43B5" w:rsidRPr="00CB43B5" w:rsidRDefault="00CB43B5">
            <w:pPr>
              <w:ind w:firstLine="90"/>
              <w:rPr>
                <w:color w:val="000000"/>
                <w:sz w:val="18"/>
              </w:rPr>
            </w:pPr>
          </w:p>
        </w:tc>
      </w:tr>
      <w:tr w:rsidR="00CB43B5" w:rsidRPr="00CB43B5" w:rsidTr="00CB43B5">
        <w:tblPrEx>
          <w:tblCellMar>
            <w:top w:w="0" w:type="dxa"/>
            <w:bottom w:w="0" w:type="dxa"/>
          </w:tblCellMar>
        </w:tblPrEx>
        <w:tc>
          <w:tcPr>
            <w:tcW w:w="7050" w:type="dxa"/>
            <w:gridSpan w:val="2"/>
          </w:tcPr>
          <w:p w:rsidR="00CB43B5" w:rsidRPr="00CB43B5" w:rsidRDefault="00CB43B5" w:rsidP="00CB43B5">
            <w:pPr>
              <w:rPr>
                <w:color w:val="000000"/>
                <w:sz w:val="18"/>
              </w:rPr>
            </w:pPr>
            <w:r w:rsidRPr="00CB43B5">
              <w:rPr>
                <w:i/>
                <w:iCs/>
                <w:color w:val="000000"/>
                <w:sz w:val="18"/>
              </w:rPr>
              <w:t>Федорову П.А.</w:t>
            </w:r>
            <w:r w:rsidRPr="00CB43B5">
              <w:rPr>
                <w:color w:val="000000"/>
                <w:sz w:val="18"/>
              </w:rPr>
              <w:t xml:space="preserve"> </w:t>
            </w:r>
          </w:p>
        </w:tc>
        <w:tc>
          <w:tcPr>
            <w:tcW w:w="420" w:type="dxa"/>
            <w:gridSpan w:val="2"/>
          </w:tcPr>
          <w:p w:rsidR="00CB43B5" w:rsidRPr="00CB43B5" w:rsidRDefault="00CB43B5" w:rsidP="00CB43B5">
            <w:pPr>
              <w:rPr>
                <w:color w:val="000000"/>
                <w:sz w:val="18"/>
              </w:rPr>
            </w:pPr>
            <w:r w:rsidRPr="00CB43B5">
              <w:rPr>
                <w:i/>
                <w:iCs/>
                <w:color w:val="000000"/>
                <w:sz w:val="18"/>
              </w:rPr>
              <w:t>1</w:t>
            </w:r>
            <w:r w:rsidRPr="00CB43B5">
              <w:rPr>
                <w:color w:val="000000"/>
                <w:sz w:val="18"/>
              </w:rPr>
              <w:t xml:space="preserve"> </w:t>
            </w:r>
          </w:p>
        </w:tc>
        <w:tc>
          <w:tcPr>
            <w:tcW w:w="1830" w:type="dxa"/>
          </w:tcPr>
          <w:p w:rsidR="00CB43B5" w:rsidRPr="00CB43B5" w:rsidRDefault="00CB43B5">
            <w:pPr>
              <w:ind w:firstLine="90"/>
              <w:rPr>
                <w:color w:val="000000"/>
                <w:sz w:val="18"/>
              </w:rPr>
            </w:pPr>
          </w:p>
        </w:tc>
      </w:tr>
      <w:tr w:rsidR="00CB43B5" w:rsidRPr="00CB43B5" w:rsidTr="00CB43B5">
        <w:tblPrEx>
          <w:tblCellMar>
            <w:top w:w="0" w:type="dxa"/>
            <w:bottom w:w="0" w:type="dxa"/>
          </w:tblCellMar>
        </w:tblPrEx>
        <w:tc>
          <w:tcPr>
            <w:tcW w:w="7050" w:type="dxa"/>
            <w:gridSpan w:val="2"/>
          </w:tcPr>
          <w:p w:rsidR="00CB43B5" w:rsidRPr="00CB43B5" w:rsidRDefault="00CB43B5" w:rsidP="00CB43B5">
            <w:pPr>
              <w:rPr>
                <w:color w:val="000000"/>
                <w:sz w:val="18"/>
              </w:rPr>
            </w:pPr>
            <w:r w:rsidRPr="00CB43B5">
              <w:rPr>
                <w:i/>
                <w:iCs/>
                <w:color w:val="000000"/>
                <w:sz w:val="18"/>
              </w:rPr>
              <w:t>Комитет по культуре, спорту и молодежной политике</w:t>
            </w:r>
            <w:r w:rsidRPr="00CB43B5">
              <w:rPr>
                <w:color w:val="000000"/>
                <w:sz w:val="18"/>
              </w:rPr>
              <w:t xml:space="preserve"> </w:t>
            </w:r>
          </w:p>
        </w:tc>
        <w:tc>
          <w:tcPr>
            <w:tcW w:w="420" w:type="dxa"/>
            <w:gridSpan w:val="2"/>
          </w:tcPr>
          <w:p w:rsidR="00CB43B5" w:rsidRPr="00CB43B5" w:rsidRDefault="00371677" w:rsidP="00CB43B5">
            <w:pPr>
              <w:rPr>
                <w:color w:val="000000"/>
                <w:sz w:val="18"/>
              </w:rPr>
            </w:pPr>
            <w:r>
              <w:rPr>
                <w:i/>
                <w:iCs/>
                <w:color w:val="000000"/>
                <w:sz w:val="18"/>
              </w:rPr>
              <w:t>4</w:t>
            </w:r>
          </w:p>
        </w:tc>
        <w:tc>
          <w:tcPr>
            <w:tcW w:w="1830" w:type="dxa"/>
          </w:tcPr>
          <w:p w:rsidR="00CB43B5" w:rsidRPr="00CB43B5" w:rsidRDefault="00CB43B5">
            <w:pPr>
              <w:ind w:firstLine="90"/>
              <w:rPr>
                <w:color w:val="000000"/>
                <w:sz w:val="18"/>
              </w:rPr>
            </w:pPr>
          </w:p>
        </w:tc>
      </w:tr>
      <w:tr w:rsidR="00CB43B5" w:rsidRPr="00CB43B5" w:rsidTr="00CB43B5">
        <w:tblPrEx>
          <w:tblCellMar>
            <w:top w:w="0" w:type="dxa"/>
            <w:bottom w:w="0" w:type="dxa"/>
          </w:tblCellMar>
        </w:tblPrEx>
        <w:tc>
          <w:tcPr>
            <w:tcW w:w="7035" w:type="dxa"/>
          </w:tcPr>
          <w:p w:rsidR="00CB43B5" w:rsidRPr="00CB43B5" w:rsidRDefault="00CB43B5" w:rsidP="00CB43B5">
            <w:pPr>
              <w:rPr>
                <w:color w:val="000000"/>
                <w:sz w:val="18"/>
              </w:rPr>
            </w:pPr>
            <w:r w:rsidRPr="00CB43B5">
              <w:rPr>
                <w:b/>
                <w:bCs/>
                <w:i/>
                <w:iCs/>
                <w:color w:val="000000"/>
                <w:sz w:val="18"/>
              </w:rPr>
              <w:t>ИТОГО:</w:t>
            </w:r>
            <w:r w:rsidRPr="00CB43B5">
              <w:rPr>
                <w:color w:val="000000"/>
                <w:sz w:val="18"/>
              </w:rPr>
              <w:t xml:space="preserve"> </w:t>
            </w:r>
          </w:p>
        </w:tc>
        <w:tc>
          <w:tcPr>
            <w:tcW w:w="405" w:type="dxa"/>
            <w:gridSpan w:val="2"/>
          </w:tcPr>
          <w:p w:rsidR="00CB43B5" w:rsidRPr="00CB43B5" w:rsidRDefault="00371677" w:rsidP="00CB43B5">
            <w:pPr>
              <w:rPr>
                <w:color w:val="000000"/>
                <w:sz w:val="18"/>
              </w:rPr>
            </w:pPr>
            <w:r>
              <w:rPr>
                <w:b/>
                <w:bCs/>
                <w:i/>
                <w:iCs/>
                <w:color w:val="000000"/>
                <w:sz w:val="18"/>
              </w:rPr>
              <w:t>7</w:t>
            </w:r>
          </w:p>
        </w:tc>
        <w:tc>
          <w:tcPr>
            <w:tcW w:w="1860" w:type="dxa"/>
            <w:gridSpan w:val="2"/>
          </w:tcPr>
          <w:p w:rsidR="00CB43B5" w:rsidRPr="00CB43B5" w:rsidRDefault="00CB43B5">
            <w:pPr>
              <w:ind w:firstLine="90"/>
              <w:rPr>
                <w:color w:val="000000"/>
                <w:sz w:val="18"/>
              </w:rPr>
            </w:pPr>
          </w:p>
        </w:tc>
      </w:tr>
    </w:tbl>
    <w:p w:rsidR="00CB43B5" w:rsidRPr="00B65DA9" w:rsidRDefault="00CB43B5" w:rsidP="00552679">
      <w:pPr>
        <w:pStyle w:val="Heading"/>
        <w:rPr>
          <w:rFonts w:ascii="Times New Roman" w:hAnsi="Times New Roman" w:cs="Times New Roman"/>
          <w:color w:val="000000"/>
          <w:sz w:val="20"/>
          <w:szCs w:val="20"/>
        </w:rPr>
      </w:pPr>
    </w:p>
    <w:p w:rsidR="00CB43B5" w:rsidRPr="00B65DA9" w:rsidRDefault="00CB43B5" w:rsidP="00552679">
      <w:pPr>
        <w:pStyle w:val="Heading"/>
        <w:rPr>
          <w:rFonts w:ascii="Times New Roman" w:hAnsi="Times New Roman" w:cs="Times New Roman"/>
          <w:color w:val="000000"/>
          <w:sz w:val="20"/>
          <w:szCs w:val="20"/>
        </w:rPr>
      </w:pPr>
    </w:p>
    <w:p w:rsidR="00CB43B5" w:rsidRPr="00B65DA9" w:rsidRDefault="00CB43B5" w:rsidP="00552679">
      <w:pPr>
        <w:pStyle w:val="Heading"/>
        <w:rPr>
          <w:rFonts w:ascii="Times New Roman" w:hAnsi="Times New Roman" w:cs="Times New Roman"/>
          <w:color w:val="000000"/>
          <w:sz w:val="20"/>
          <w:szCs w:val="20"/>
        </w:rPr>
      </w:pPr>
    </w:p>
    <w:p w:rsidR="00CB43B5" w:rsidRPr="00B65DA9"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Pr="00B65DA9" w:rsidRDefault="00CB43B5" w:rsidP="00552679">
      <w:pPr>
        <w:pStyle w:val="Heading"/>
        <w:rPr>
          <w:rFonts w:ascii="Times New Roman" w:hAnsi="Times New Roman" w:cs="Times New Roman"/>
          <w:color w:val="000000"/>
          <w:sz w:val="20"/>
          <w:szCs w:val="20"/>
        </w:rPr>
      </w:pPr>
    </w:p>
    <w:p w:rsidR="00CB43B5" w:rsidRPr="00B65DA9"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CB43B5" w:rsidRDefault="00CB43B5" w:rsidP="00552679">
      <w:pPr>
        <w:pStyle w:val="Heading"/>
        <w:rPr>
          <w:rFonts w:ascii="Times New Roman" w:hAnsi="Times New Roman" w:cs="Times New Roman"/>
          <w:color w:val="000000"/>
          <w:sz w:val="20"/>
          <w:szCs w:val="20"/>
        </w:rPr>
      </w:pPr>
    </w:p>
    <w:p w:rsidR="00371677" w:rsidRDefault="00371677" w:rsidP="00552679">
      <w:pPr>
        <w:pStyle w:val="Heading"/>
        <w:rPr>
          <w:rFonts w:ascii="Times New Roman" w:hAnsi="Times New Roman" w:cs="Times New Roman"/>
          <w:color w:val="000000"/>
          <w:sz w:val="20"/>
          <w:szCs w:val="20"/>
        </w:rPr>
        <w:sectPr w:rsidR="00371677" w:rsidSect="009A45FB">
          <w:headerReference w:type="default" r:id="rId7"/>
          <w:pgSz w:w="11907" w:h="16840"/>
          <w:pgMar w:top="851" w:right="1134" w:bottom="992" w:left="1701" w:header="720" w:footer="720" w:gutter="0"/>
          <w:cols w:space="720"/>
          <w:titlePg/>
          <w:docGrid w:linePitch="381"/>
        </w:sectPr>
      </w:pPr>
    </w:p>
    <w:p w:rsidR="00371677" w:rsidRDefault="00371677" w:rsidP="005F0BDD">
      <w:pPr>
        <w:pStyle w:val="ConsPlusNormal"/>
        <w:ind w:left="5040"/>
        <w:outlineLvl w:val="0"/>
      </w:pPr>
      <w:r>
        <w:lastRenderedPageBreak/>
        <w:t>УТВЕРЖДЕНА</w:t>
      </w:r>
    </w:p>
    <w:p w:rsidR="00371677" w:rsidRDefault="00371677" w:rsidP="005F0BDD">
      <w:pPr>
        <w:pStyle w:val="ConsPlusNormal"/>
        <w:ind w:left="5040"/>
      </w:pPr>
      <w:r>
        <w:t>постановлением администрации</w:t>
      </w:r>
    </w:p>
    <w:p w:rsidR="00371677" w:rsidRDefault="00371677" w:rsidP="005F0BDD">
      <w:pPr>
        <w:pStyle w:val="ConsPlusNormal"/>
        <w:ind w:left="5040"/>
      </w:pPr>
      <w:r>
        <w:t>Тихвинского района</w:t>
      </w:r>
    </w:p>
    <w:p w:rsidR="00371677" w:rsidRDefault="00371677" w:rsidP="005F0BDD">
      <w:pPr>
        <w:pStyle w:val="ConsPlusNormal"/>
        <w:ind w:left="5040"/>
      </w:pPr>
      <w:r>
        <w:t xml:space="preserve">от </w:t>
      </w:r>
      <w:r w:rsidR="009A45FB">
        <w:t>15 октября</w:t>
      </w:r>
      <w:r>
        <w:t xml:space="preserve"> 2019г. №01-</w:t>
      </w:r>
      <w:r w:rsidR="009A45FB">
        <w:t>2438</w:t>
      </w:r>
      <w:r>
        <w:t>-а</w:t>
      </w:r>
    </w:p>
    <w:p w:rsidR="00371677" w:rsidRDefault="00371677" w:rsidP="005F0BDD">
      <w:pPr>
        <w:pStyle w:val="ConsPlusNormal"/>
        <w:ind w:left="5040"/>
      </w:pPr>
      <w:r>
        <w:t>(приложение)</w:t>
      </w:r>
    </w:p>
    <w:p w:rsidR="00CB43B5" w:rsidRPr="00B65DA9" w:rsidRDefault="00CB43B5" w:rsidP="00B65DA9">
      <w:pPr>
        <w:jc w:val="right"/>
        <w:rPr>
          <w:color w:val="000000"/>
          <w:sz w:val="20"/>
        </w:rPr>
      </w:pPr>
    </w:p>
    <w:p w:rsidR="00CB43B5" w:rsidRPr="00B65DA9" w:rsidRDefault="00CB43B5" w:rsidP="00B65DA9">
      <w:pPr>
        <w:rPr>
          <w:color w:val="000000"/>
          <w:sz w:val="20"/>
        </w:rPr>
      </w:pPr>
    </w:p>
    <w:p w:rsidR="00CB43B5" w:rsidRPr="009A45FB" w:rsidRDefault="00CB43B5" w:rsidP="00B65DA9">
      <w:pPr>
        <w:jc w:val="center"/>
        <w:rPr>
          <w:color w:val="000000"/>
          <w:sz w:val="22"/>
        </w:rPr>
      </w:pPr>
      <w:r w:rsidRPr="009A45FB">
        <w:rPr>
          <w:b/>
          <w:bCs/>
          <w:color w:val="000000"/>
          <w:sz w:val="22"/>
        </w:rPr>
        <w:t>МУНИЦИПАЛЬНАЯ ПРОГРАММА</w:t>
      </w:r>
      <w:r w:rsidRPr="009A45FB">
        <w:rPr>
          <w:color w:val="000000"/>
          <w:sz w:val="22"/>
        </w:rPr>
        <w:t xml:space="preserve"> </w:t>
      </w:r>
    </w:p>
    <w:p w:rsidR="00CB43B5" w:rsidRPr="009A45FB" w:rsidRDefault="00CB43B5" w:rsidP="00B65DA9">
      <w:pPr>
        <w:jc w:val="center"/>
        <w:rPr>
          <w:color w:val="000000"/>
          <w:sz w:val="22"/>
        </w:rPr>
      </w:pPr>
      <w:r w:rsidRPr="009A45FB">
        <w:rPr>
          <w:b/>
          <w:bCs/>
          <w:color w:val="000000"/>
          <w:sz w:val="22"/>
        </w:rPr>
        <w:t>ТИХВИНСКОГО ГОРОДСКОГО ПОСЕЛЕНИЯ</w:t>
      </w:r>
    </w:p>
    <w:p w:rsidR="00371677" w:rsidRPr="009A45FB" w:rsidRDefault="00CB43B5" w:rsidP="00B65DA9">
      <w:pPr>
        <w:jc w:val="center"/>
        <w:rPr>
          <w:b/>
          <w:bCs/>
          <w:color w:val="000000"/>
          <w:sz w:val="22"/>
        </w:rPr>
      </w:pPr>
      <w:r w:rsidRPr="009A45FB">
        <w:rPr>
          <w:b/>
          <w:bCs/>
          <w:color w:val="000000"/>
          <w:sz w:val="22"/>
        </w:rPr>
        <w:t xml:space="preserve">«РАЗВИТИЕ ФИЗИЧЕСКОЙ КУЛЬТУРЫ И СПОРТА </w:t>
      </w:r>
    </w:p>
    <w:p w:rsidR="00CB43B5" w:rsidRPr="009A45FB" w:rsidRDefault="00CB43B5" w:rsidP="00B65DA9">
      <w:pPr>
        <w:jc w:val="center"/>
        <w:rPr>
          <w:b/>
          <w:bCs/>
          <w:color w:val="000000"/>
          <w:sz w:val="22"/>
        </w:rPr>
      </w:pPr>
      <w:r w:rsidRPr="009A45FB">
        <w:rPr>
          <w:b/>
          <w:bCs/>
          <w:color w:val="000000"/>
          <w:sz w:val="22"/>
        </w:rPr>
        <w:t xml:space="preserve">В ТИХВИНСКОМ ГОРОДСКОМ ПОСЕЛЕНИИ» </w:t>
      </w:r>
    </w:p>
    <w:p w:rsidR="00CB43B5" w:rsidRPr="009A45FB" w:rsidRDefault="00CB43B5" w:rsidP="00B65DA9">
      <w:pPr>
        <w:jc w:val="center"/>
        <w:rPr>
          <w:b/>
          <w:bCs/>
          <w:color w:val="000000"/>
          <w:sz w:val="22"/>
        </w:rPr>
      </w:pPr>
    </w:p>
    <w:p w:rsidR="00CB43B5" w:rsidRPr="009A45FB" w:rsidRDefault="00CB43B5" w:rsidP="00B65DA9">
      <w:pPr>
        <w:jc w:val="center"/>
        <w:rPr>
          <w:b/>
          <w:bCs/>
          <w:color w:val="000000"/>
          <w:sz w:val="22"/>
        </w:rPr>
      </w:pPr>
      <w:r w:rsidRPr="009A45FB">
        <w:rPr>
          <w:b/>
          <w:bCs/>
          <w:color w:val="000000"/>
          <w:sz w:val="22"/>
        </w:rPr>
        <w:t xml:space="preserve">ПАСПОРТ </w:t>
      </w:r>
    </w:p>
    <w:p w:rsidR="00CB43B5" w:rsidRPr="009A45FB" w:rsidRDefault="00CB43B5" w:rsidP="00B65DA9">
      <w:pPr>
        <w:jc w:val="center"/>
        <w:rPr>
          <w:b/>
          <w:bCs/>
          <w:color w:val="000000"/>
          <w:sz w:val="22"/>
        </w:rPr>
      </w:pPr>
      <w:r w:rsidRPr="009A45FB">
        <w:rPr>
          <w:b/>
          <w:bCs/>
          <w:color w:val="000000"/>
          <w:sz w:val="22"/>
        </w:rPr>
        <w:t xml:space="preserve">МУНИЦИПАЛЬНОЙ ПРОГРАММЫ </w:t>
      </w:r>
    </w:p>
    <w:p w:rsidR="00CB43B5" w:rsidRPr="009A45FB" w:rsidRDefault="00CB43B5" w:rsidP="00B65DA9">
      <w:pPr>
        <w:jc w:val="center"/>
        <w:rPr>
          <w:b/>
          <w:bCs/>
          <w:color w:val="000000"/>
          <w:sz w:val="22"/>
        </w:rPr>
      </w:pPr>
      <w:r w:rsidRPr="009A45FB">
        <w:rPr>
          <w:b/>
          <w:bCs/>
          <w:color w:val="000000"/>
          <w:sz w:val="22"/>
        </w:rPr>
        <w:t>ТИХВИНСКОГО ГОРОДСКОГО ПОСЕЛЕНИЯ</w:t>
      </w:r>
    </w:p>
    <w:p w:rsidR="00CB43B5" w:rsidRPr="009A45FB" w:rsidRDefault="00CB43B5" w:rsidP="00B65DA9">
      <w:pPr>
        <w:jc w:val="center"/>
        <w:rPr>
          <w:b/>
          <w:bCs/>
          <w:color w:val="000000"/>
          <w:sz w:val="22"/>
        </w:rPr>
      </w:pPr>
      <w:r w:rsidRPr="009A45FB">
        <w:rPr>
          <w:b/>
          <w:bCs/>
          <w:color w:val="000000"/>
          <w:sz w:val="22"/>
        </w:rPr>
        <w:t xml:space="preserve">«РАЗВИТИЕ ФИЗИЧЕСКОЙ КУЛЬТУРЫ И СПОРТА </w:t>
      </w:r>
    </w:p>
    <w:p w:rsidR="00CB43B5" w:rsidRPr="009A45FB" w:rsidRDefault="00CB43B5" w:rsidP="00B65DA9">
      <w:pPr>
        <w:jc w:val="center"/>
        <w:rPr>
          <w:color w:val="000000"/>
          <w:sz w:val="22"/>
        </w:rPr>
      </w:pPr>
      <w:r w:rsidRPr="009A45FB">
        <w:rPr>
          <w:b/>
          <w:bCs/>
          <w:color w:val="000000"/>
          <w:sz w:val="22"/>
        </w:rPr>
        <w:t>В ТИХВИНСКОМ ГОРОДСКОМ ПОСЕЛЕНИИ»</w:t>
      </w:r>
      <w:r w:rsidRPr="009A45FB">
        <w:rPr>
          <w:color w:val="000000"/>
          <w:sz w:val="22"/>
        </w:rPr>
        <w:t xml:space="preserve"> </w:t>
      </w:r>
    </w:p>
    <w:p w:rsidR="00CB43B5" w:rsidRPr="00B65DA9" w:rsidRDefault="00CB43B5" w:rsidP="00B65DA9">
      <w:pPr>
        <w:jc w:val="center"/>
        <w:rPr>
          <w:color w:val="000000"/>
          <w:sz w:val="20"/>
        </w:rPr>
      </w:pPr>
    </w:p>
    <w:tbl>
      <w:tblPr>
        <w:tblW w:w="9923" w:type="dxa"/>
        <w:tblInd w:w="-432" w:type="dxa"/>
        <w:tblLayout w:type="fixed"/>
        <w:tblCellMar>
          <w:left w:w="135" w:type="dxa"/>
          <w:right w:w="135" w:type="dxa"/>
        </w:tblCellMar>
        <w:tblLook w:val="0000" w:firstRow="0" w:lastRow="0" w:firstColumn="0" w:lastColumn="0" w:noHBand="0" w:noVBand="0"/>
      </w:tblPr>
      <w:tblGrid>
        <w:gridCol w:w="3261"/>
        <w:gridCol w:w="6662"/>
      </w:tblGrid>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 xml:space="preserve">Полное наименование Муниципальной программы </w:t>
            </w: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Муниципальная программа Тихвинского городского поселения «Развитие физической культуры и спорта в Тихвинском городском поселении»</w:t>
            </w:r>
          </w:p>
          <w:p w:rsidR="00CB43B5" w:rsidRPr="00CB43B5" w:rsidRDefault="00CB43B5" w:rsidP="00B65DA9">
            <w:pPr>
              <w:rPr>
                <w:color w:val="000000"/>
                <w:sz w:val="24"/>
                <w:szCs w:val="24"/>
              </w:rPr>
            </w:pPr>
            <w:r w:rsidRPr="00CB43B5">
              <w:rPr>
                <w:color w:val="000000"/>
                <w:sz w:val="24"/>
                <w:szCs w:val="24"/>
              </w:rPr>
              <w:t>(далее - Муниципальная программа)</w:t>
            </w:r>
          </w:p>
        </w:tc>
      </w:tr>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 xml:space="preserve">Ответственный исполнитель Муниципальной программы </w:t>
            </w: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 xml:space="preserve">комитет по культуре, спорту и молодежной политике администрации Тихвинского района </w:t>
            </w:r>
          </w:p>
        </w:tc>
      </w:tr>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 xml:space="preserve">Соисполнители Муниципальной программы </w:t>
            </w: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 муниципальное учреждение «Тихвинский городской футбольный клуб «Кировец» (далее - МУ «ТГФК «Кировец»)</w:t>
            </w:r>
            <w:r w:rsidR="00371677">
              <w:rPr>
                <w:color w:val="000000"/>
                <w:sz w:val="24"/>
                <w:szCs w:val="24"/>
              </w:rPr>
              <w:t>;</w:t>
            </w:r>
          </w:p>
          <w:p w:rsidR="00CB43B5" w:rsidRPr="00CB43B5" w:rsidRDefault="00CB43B5" w:rsidP="008B2B9C">
            <w:pPr>
              <w:rPr>
                <w:color w:val="000000"/>
                <w:sz w:val="24"/>
                <w:szCs w:val="24"/>
              </w:rPr>
            </w:pPr>
            <w:r w:rsidRPr="00CB43B5">
              <w:rPr>
                <w:color w:val="000000"/>
                <w:sz w:val="24"/>
                <w:szCs w:val="24"/>
              </w:rPr>
              <w:t>-</w:t>
            </w:r>
            <w:r w:rsidR="00371677">
              <w:rPr>
                <w:color w:val="000000"/>
                <w:sz w:val="24"/>
                <w:szCs w:val="24"/>
              </w:rPr>
              <w:t xml:space="preserve"> </w:t>
            </w:r>
            <w:r w:rsidRPr="00CB43B5">
              <w:rPr>
                <w:color w:val="000000"/>
                <w:sz w:val="24"/>
                <w:szCs w:val="24"/>
              </w:rPr>
              <w:t>муниципальное учреждение «Молодежно-спортивный центр» (далее «МУ «МСЦ»)</w:t>
            </w:r>
          </w:p>
        </w:tc>
      </w:tr>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Участники Муниципальной программы</w:t>
            </w:r>
          </w:p>
          <w:p w:rsidR="00CB43B5" w:rsidRPr="00CB43B5" w:rsidRDefault="00CB43B5" w:rsidP="00B65DA9">
            <w:pPr>
              <w:rPr>
                <w:color w:val="000000"/>
                <w:sz w:val="24"/>
                <w:szCs w:val="24"/>
              </w:rPr>
            </w:pP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 xml:space="preserve">общественные физкультурно-спортивные организации, некоммерческие партнерства, клубы </w:t>
            </w:r>
          </w:p>
        </w:tc>
      </w:tr>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 xml:space="preserve">Подпрограммы Муниципальной программы </w:t>
            </w: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 xml:space="preserve"> Не требуются</w:t>
            </w:r>
          </w:p>
        </w:tc>
      </w:tr>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 xml:space="preserve">Программно-целевые инструменты </w:t>
            </w: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Программно-целевые инструменты</w:t>
            </w:r>
          </w:p>
          <w:p w:rsidR="00CB43B5" w:rsidRPr="00CB43B5" w:rsidRDefault="00CB43B5" w:rsidP="00B65DA9">
            <w:pPr>
              <w:rPr>
                <w:color w:val="000000"/>
                <w:sz w:val="24"/>
                <w:szCs w:val="24"/>
              </w:rPr>
            </w:pPr>
            <w:r w:rsidRPr="00CB43B5">
              <w:rPr>
                <w:color w:val="000000"/>
                <w:sz w:val="24"/>
                <w:szCs w:val="24"/>
              </w:rPr>
              <w:t xml:space="preserve">в муниципальной программе не применяются </w:t>
            </w:r>
          </w:p>
        </w:tc>
      </w:tr>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 xml:space="preserve">Цель Муниципальной программы </w:t>
            </w: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371677">
            <w:pPr>
              <w:rPr>
                <w:color w:val="000000"/>
                <w:sz w:val="24"/>
                <w:szCs w:val="24"/>
              </w:rPr>
            </w:pPr>
            <w:r w:rsidRPr="00CB43B5">
              <w:rPr>
                <w:color w:val="000000"/>
                <w:sz w:val="24"/>
                <w:szCs w:val="24"/>
              </w:rPr>
              <w:t>- обеспечение условий для развития на территории Тихвинского городского поселения физической культуры и массового спорта</w:t>
            </w:r>
          </w:p>
        </w:tc>
      </w:tr>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rPr>
                <w:color w:val="000000"/>
                <w:sz w:val="24"/>
                <w:szCs w:val="24"/>
              </w:rPr>
            </w:pPr>
            <w:r w:rsidRPr="00CB43B5">
              <w:rPr>
                <w:color w:val="000000"/>
                <w:sz w:val="24"/>
                <w:szCs w:val="24"/>
              </w:rPr>
              <w:t xml:space="preserve">Задачи Муниципальной программы </w:t>
            </w:r>
          </w:p>
          <w:p w:rsidR="00CB43B5" w:rsidRPr="00CB43B5" w:rsidRDefault="00CB43B5" w:rsidP="00B65DA9">
            <w:pPr>
              <w:ind w:firstLine="225"/>
              <w:rPr>
                <w:color w:val="000000"/>
                <w:sz w:val="24"/>
                <w:szCs w:val="24"/>
              </w:rPr>
            </w:pPr>
          </w:p>
          <w:p w:rsidR="00CB43B5" w:rsidRPr="00CB43B5" w:rsidRDefault="00CB43B5" w:rsidP="00B65DA9">
            <w:pPr>
              <w:ind w:firstLine="90"/>
              <w:rPr>
                <w:color w:val="000000"/>
                <w:sz w:val="24"/>
                <w:szCs w:val="24"/>
              </w:rPr>
            </w:pPr>
          </w:p>
          <w:p w:rsidR="00CB43B5" w:rsidRPr="00CB43B5" w:rsidRDefault="00CB43B5" w:rsidP="00B65DA9">
            <w:pPr>
              <w:ind w:firstLine="90"/>
              <w:rPr>
                <w:color w:val="000000"/>
                <w:sz w:val="24"/>
                <w:szCs w:val="24"/>
              </w:rPr>
            </w:pP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ind w:firstLine="90"/>
              <w:rPr>
                <w:color w:val="000000"/>
                <w:sz w:val="24"/>
                <w:szCs w:val="24"/>
              </w:rPr>
            </w:pPr>
            <w:r w:rsidRPr="00CB43B5">
              <w:rPr>
                <w:color w:val="000000"/>
                <w:sz w:val="24"/>
                <w:szCs w:val="24"/>
              </w:rPr>
              <w:t>-</w:t>
            </w:r>
            <w:r w:rsidR="00371677">
              <w:rPr>
                <w:color w:val="000000"/>
                <w:sz w:val="24"/>
                <w:szCs w:val="24"/>
              </w:rPr>
              <w:t xml:space="preserve"> </w:t>
            </w:r>
            <w:r w:rsidRPr="00CB43B5">
              <w:rPr>
                <w:color w:val="000000"/>
                <w:sz w:val="24"/>
                <w:szCs w:val="24"/>
              </w:rPr>
              <w:t>организация проведения официальных физкультурных и спортивных мероприятий;</w:t>
            </w:r>
          </w:p>
          <w:p w:rsidR="00CB43B5" w:rsidRPr="00CB43B5" w:rsidRDefault="00CB43B5" w:rsidP="00B65DA9">
            <w:pPr>
              <w:ind w:firstLine="90"/>
              <w:rPr>
                <w:color w:val="000000"/>
                <w:sz w:val="24"/>
                <w:szCs w:val="24"/>
              </w:rPr>
            </w:pPr>
            <w:r w:rsidRPr="00CB43B5">
              <w:rPr>
                <w:color w:val="000000"/>
                <w:sz w:val="24"/>
                <w:szCs w:val="24"/>
              </w:rPr>
              <w:t>-</w:t>
            </w:r>
            <w:r w:rsidR="00371677">
              <w:rPr>
                <w:color w:val="000000"/>
                <w:sz w:val="24"/>
                <w:szCs w:val="24"/>
              </w:rPr>
              <w:t xml:space="preserve"> </w:t>
            </w:r>
            <w:r w:rsidRPr="00CB43B5">
              <w:rPr>
                <w:color w:val="000000"/>
                <w:sz w:val="24"/>
                <w:szCs w:val="24"/>
              </w:rPr>
              <w:t>обеспечение участия в региональных, Всероссийских и других физкультурных и спортивных мероприятиях;</w:t>
            </w:r>
          </w:p>
          <w:p w:rsidR="00CB43B5" w:rsidRPr="00CB43B5" w:rsidRDefault="00CB43B5" w:rsidP="00B65DA9">
            <w:pPr>
              <w:ind w:firstLine="90"/>
              <w:rPr>
                <w:color w:val="000000"/>
                <w:sz w:val="24"/>
                <w:szCs w:val="24"/>
              </w:rPr>
            </w:pPr>
            <w:r w:rsidRPr="00CB43B5">
              <w:rPr>
                <w:color w:val="000000"/>
                <w:sz w:val="24"/>
                <w:szCs w:val="24"/>
              </w:rPr>
              <w:t>-</w:t>
            </w:r>
            <w:r w:rsidR="00371677">
              <w:rPr>
                <w:color w:val="000000"/>
                <w:sz w:val="24"/>
                <w:szCs w:val="24"/>
              </w:rPr>
              <w:t xml:space="preserve"> </w:t>
            </w:r>
            <w:r w:rsidRPr="00CB43B5">
              <w:rPr>
                <w:color w:val="000000"/>
                <w:sz w:val="24"/>
                <w:szCs w:val="24"/>
              </w:rPr>
              <w:t>повышение мотивации различных категорий и групп населений к занятиям физической культурой и спортом и ведению здорового образа жизни;</w:t>
            </w:r>
          </w:p>
          <w:p w:rsidR="00CB43B5" w:rsidRPr="00CB43B5" w:rsidRDefault="00CB43B5" w:rsidP="00B65DA9">
            <w:pPr>
              <w:ind w:firstLine="90"/>
              <w:rPr>
                <w:color w:val="000000"/>
                <w:sz w:val="24"/>
                <w:szCs w:val="24"/>
              </w:rPr>
            </w:pPr>
            <w:r w:rsidRPr="00CB43B5">
              <w:rPr>
                <w:color w:val="000000"/>
                <w:sz w:val="24"/>
                <w:szCs w:val="24"/>
              </w:rPr>
              <w:t>-</w:t>
            </w:r>
            <w:r w:rsidR="00371677">
              <w:rPr>
                <w:color w:val="000000"/>
                <w:sz w:val="24"/>
                <w:szCs w:val="24"/>
              </w:rPr>
              <w:t xml:space="preserve"> </w:t>
            </w:r>
            <w:r w:rsidRPr="00CB43B5">
              <w:rPr>
                <w:color w:val="000000"/>
                <w:sz w:val="24"/>
                <w:szCs w:val="24"/>
              </w:rPr>
              <w:t>организация спортивно-оздоровительной работы по месту жительства;</w:t>
            </w:r>
          </w:p>
          <w:p w:rsidR="00CB43B5" w:rsidRPr="00CB43B5" w:rsidRDefault="00CB43B5" w:rsidP="00B65DA9">
            <w:pPr>
              <w:ind w:firstLine="90"/>
              <w:rPr>
                <w:color w:val="000000"/>
                <w:sz w:val="24"/>
                <w:szCs w:val="24"/>
              </w:rPr>
            </w:pPr>
            <w:r w:rsidRPr="00CB43B5">
              <w:rPr>
                <w:color w:val="000000"/>
                <w:sz w:val="24"/>
                <w:szCs w:val="24"/>
              </w:rPr>
              <w:t>-</w:t>
            </w:r>
            <w:r w:rsidR="00371677">
              <w:rPr>
                <w:color w:val="000000"/>
                <w:sz w:val="24"/>
                <w:szCs w:val="24"/>
              </w:rPr>
              <w:t xml:space="preserve"> </w:t>
            </w:r>
            <w:r w:rsidRPr="00CB43B5">
              <w:rPr>
                <w:color w:val="000000"/>
                <w:sz w:val="24"/>
                <w:szCs w:val="24"/>
              </w:rPr>
              <w:t>организация подготовки спортивного резерва;</w:t>
            </w:r>
          </w:p>
          <w:p w:rsidR="00CB43B5" w:rsidRPr="00CB43B5" w:rsidRDefault="00CB43B5" w:rsidP="00B65DA9">
            <w:pPr>
              <w:ind w:firstLine="90"/>
              <w:rPr>
                <w:color w:val="000000"/>
                <w:sz w:val="24"/>
                <w:szCs w:val="24"/>
              </w:rPr>
            </w:pPr>
            <w:r w:rsidRPr="00CB43B5">
              <w:rPr>
                <w:color w:val="000000"/>
                <w:sz w:val="24"/>
                <w:szCs w:val="24"/>
              </w:rPr>
              <w:t>-</w:t>
            </w:r>
            <w:r w:rsidR="00371677">
              <w:rPr>
                <w:color w:val="000000"/>
                <w:sz w:val="24"/>
                <w:szCs w:val="24"/>
              </w:rPr>
              <w:t xml:space="preserve"> </w:t>
            </w:r>
            <w:r w:rsidRPr="00CB43B5">
              <w:rPr>
                <w:color w:val="000000"/>
                <w:sz w:val="24"/>
                <w:szCs w:val="24"/>
              </w:rPr>
              <w:t>развитие доступной инфраструктуры сферы физической культуры и спорта;</w:t>
            </w:r>
          </w:p>
          <w:p w:rsidR="00CB43B5" w:rsidRPr="00CB43B5" w:rsidRDefault="00CB43B5" w:rsidP="00D547D7">
            <w:pPr>
              <w:ind w:firstLine="90"/>
              <w:rPr>
                <w:color w:val="000000"/>
                <w:sz w:val="24"/>
                <w:szCs w:val="24"/>
              </w:rPr>
            </w:pPr>
            <w:r w:rsidRPr="00CB43B5">
              <w:rPr>
                <w:color w:val="000000"/>
                <w:sz w:val="24"/>
                <w:szCs w:val="24"/>
              </w:rPr>
              <w:t>-</w:t>
            </w:r>
            <w:r w:rsidR="00371677">
              <w:rPr>
                <w:color w:val="000000"/>
                <w:sz w:val="24"/>
                <w:szCs w:val="24"/>
              </w:rPr>
              <w:t xml:space="preserve"> </w:t>
            </w:r>
            <w:r w:rsidRPr="00CB43B5">
              <w:rPr>
                <w:color w:val="000000"/>
                <w:sz w:val="24"/>
                <w:szCs w:val="24"/>
              </w:rPr>
              <w:t>поэтапное внедрение Всероссийского физкультурно-спортивного комплекса «Готов к труду и обороне»;</w:t>
            </w:r>
          </w:p>
          <w:p w:rsidR="00CB43B5" w:rsidRPr="00CB43B5" w:rsidRDefault="00CB43B5" w:rsidP="00D547D7">
            <w:pPr>
              <w:ind w:firstLine="90"/>
              <w:rPr>
                <w:color w:val="000000"/>
                <w:sz w:val="24"/>
                <w:szCs w:val="24"/>
              </w:rPr>
            </w:pPr>
            <w:r w:rsidRPr="00CB43B5">
              <w:rPr>
                <w:color w:val="000000"/>
                <w:sz w:val="24"/>
                <w:szCs w:val="24"/>
              </w:rPr>
              <w:t>-</w:t>
            </w:r>
            <w:r w:rsidR="00371677">
              <w:rPr>
                <w:color w:val="000000"/>
                <w:sz w:val="24"/>
                <w:szCs w:val="24"/>
              </w:rPr>
              <w:t xml:space="preserve"> </w:t>
            </w:r>
            <w:r w:rsidRPr="00CB43B5">
              <w:rPr>
                <w:color w:val="000000"/>
                <w:sz w:val="24"/>
                <w:szCs w:val="24"/>
              </w:rPr>
              <w:t>популяризация массовых видов спорта</w:t>
            </w:r>
          </w:p>
        </w:tc>
      </w:tr>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371677">
            <w:pPr>
              <w:rPr>
                <w:color w:val="000000"/>
                <w:sz w:val="24"/>
                <w:szCs w:val="24"/>
              </w:rPr>
            </w:pPr>
            <w:r w:rsidRPr="00CB43B5">
              <w:rPr>
                <w:color w:val="000000"/>
                <w:sz w:val="24"/>
                <w:szCs w:val="24"/>
              </w:rPr>
              <w:lastRenderedPageBreak/>
              <w:t xml:space="preserve">Целевые индикаторы и показатели Муниципальной программы </w:t>
            </w:r>
          </w:p>
          <w:p w:rsidR="00CB43B5" w:rsidRPr="00CB43B5" w:rsidRDefault="00CB43B5" w:rsidP="00B65DA9">
            <w:pPr>
              <w:ind w:firstLine="225"/>
              <w:rPr>
                <w:color w:val="000000"/>
                <w:sz w:val="24"/>
                <w:szCs w:val="24"/>
              </w:rPr>
            </w:pPr>
          </w:p>
          <w:p w:rsidR="00CB43B5" w:rsidRPr="00CB43B5" w:rsidRDefault="00CB43B5" w:rsidP="00B65DA9">
            <w:pPr>
              <w:ind w:firstLine="225"/>
              <w:rPr>
                <w:color w:val="000000"/>
                <w:sz w:val="24"/>
                <w:szCs w:val="24"/>
              </w:rPr>
            </w:pPr>
          </w:p>
          <w:p w:rsidR="00CB43B5" w:rsidRPr="00CB43B5" w:rsidRDefault="00CB43B5" w:rsidP="00B65DA9">
            <w:pPr>
              <w:ind w:firstLine="90"/>
              <w:rPr>
                <w:color w:val="000000"/>
                <w:sz w:val="24"/>
                <w:szCs w:val="24"/>
              </w:rPr>
            </w:pPr>
          </w:p>
          <w:p w:rsidR="00CB43B5" w:rsidRPr="00CB43B5" w:rsidRDefault="00CB43B5" w:rsidP="00B65DA9">
            <w:pPr>
              <w:ind w:firstLine="90"/>
              <w:rPr>
                <w:color w:val="000000"/>
                <w:sz w:val="24"/>
                <w:szCs w:val="24"/>
              </w:rPr>
            </w:pPr>
          </w:p>
          <w:p w:rsidR="00CB43B5" w:rsidRPr="00CB43B5" w:rsidRDefault="00CB43B5" w:rsidP="00B65DA9">
            <w:pPr>
              <w:ind w:firstLine="90"/>
              <w:rPr>
                <w:color w:val="000000"/>
                <w:sz w:val="24"/>
                <w:szCs w:val="24"/>
              </w:rPr>
            </w:pP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ind w:firstLine="90"/>
              <w:rPr>
                <w:color w:val="000000"/>
                <w:sz w:val="24"/>
                <w:szCs w:val="24"/>
              </w:rPr>
            </w:pPr>
            <w:r w:rsidRPr="00CB43B5">
              <w:rPr>
                <w:color w:val="000000"/>
                <w:sz w:val="24"/>
                <w:szCs w:val="24"/>
              </w:rPr>
              <w:t>- доля населения, занимающегося физической культурой и спортом, в общей численности населения Тихвинского городского поселения;</w:t>
            </w:r>
          </w:p>
          <w:p w:rsidR="00CB43B5" w:rsidRPr="00CB43B5" w:rsidRDefault="00CB43B5" w:rsidP="00B65DA9">
            <w:pPr>
              <w:ind w:firstLine="90"/>
              <w:rPr>
                <w:color w:val="000000"/>
                <w:sz w:val="24"/>
                <w:szCs w:val="24"/>
              </w:rPr>
            </w:pPr>
            <w:r w:rsidRPr="00CB43B5">
              <w:rPr>
                <w:color w:val="000000"/>
                <w:sz w:val="24"/>
                <w:szCs w:val="24"/>
              </w:rPr>
              <w:t>- уровень обеспеченности населения спортивными сооружениями, исходя из единовременной пропускной способности объектов спорта;</w:t>
            </w:r>
          </w:p>
          <w:p w:rsidR="00CB43B5" w:rsidRPr="00CB43B5" w:rsidRDefault="00CB43B5" w:rsidP="00B65DA9">
            <w:pPr>
              <w:ind w:firstLine="90"/>
              <w:rPr>
                <w:color w:val="000000"/>
                <w:sz w:val="24"/>
                <w:szCs w:val="24"/>
              </w:rPr>
            </w:pPr>
            <w:r w:rsidRPr="00CB43B5">
              <w:rPr>
                <w:color w:val="000000"/>
                <w:sz w:val="24"/>
                <w:szCs w:val="24"/>
              </w:rPr>
              <w:t>- уровень обеспеченности населения плоскостными спортивными сооружениями, исходя из единовременной пропускной способности объектов спорта;</w:t>
            </w:r>
          </w:p>
          <w:p w:rsidR="00CB43B5" w:rsidRPr="00CB43B5" w:rsidRDefault="00CB43B5" w:rsidP="00B65DA9">
            <w:pPr>
              <w:ind w:firstLine="90"/>
              <w:rPr>
                <w:color w:val="000000"/>
                <w:sz w:val="24"/>
                <w:szCs w:val="24"/>
              </w:rPr>
            </w:pPr>
            <w:r w:rsidRPr="00CB43B5">
              <w:rPr>
                <w:color w:val="000000"/>
                <w:sz w:val="24"/>
                <w:szCs w:val="24"/>
              </w:rPr>
              <w:t xml:space="preserve">- доля граждан, выполнивших нормативы комплекса ГТО в общей численности населения, принявших участие в выполнении нормативов комплекса ГТО </w:t>
            </w:r>
          </w:p>
        </w:tc>
      </w:tr>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ind w:firstLine="90"/>
              <w:rPr>
                <w:color w:val="000000"/>
                <w:sz w:val="24"/>
                <w:szCs w:val="24"/>
              </w:rPr>
            </w:pPr>
            <w:r w:rsidRPr="00CB43B5">
              <w:rPr>
                <w:color w:val="000000"/>
                <w:sz w:val="24"/>
                <w:szCs w:val="24"/>
              </w:rPr>
              <w:t xml:space="preserve">Этапы и сроки реализации Муниципальной программы </w:t>
            </w:r>
          </w:p>
          <w:p w:rsidR="00CB43B5" w:rsidRPr="00CB43B5" w:rsidRDefault="00CB43B5" w:rsidP="00B65DA9">
            <w:pPr>
              <w:ind w:firstLine="90"/>
              <w:rPr>
                <w:color w:val="000000"/>
                <w:sz w:val="24"/>
                <w:szCs w:val="24"/>
              </w:rPr>
            </w:pP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ind w:firstLine="90"/>
              <w:rPr>
                <w:color w:val="000000"/>
                <w:sz w:val="24"/>
                <w:szCs w:val="24"/>
              </w:rPr>
            </w:pPr>
            <w:r w:rsidRPr="00CB43B5">
              <w:rPr>
                <w:color w:val="000000"/>
                <w:sz w:val="24"/>
                <w:szCs w:val="24"/>
              </w:rPr>
              <w:t xml:space="preserve">Муниципальная программа реализуется в один этап: </w:t>
            </w:r>
          </w:p>
          <w:p w:rsidR="00CB43B5" w:rsidRPr="00CB43B5" w:rsidRDefault="00CB43B5" w:rsidP="00D547D7">
            <w:pPr>
              <w:ind w:firstLine="90"/>
              <w:rPr>
                <w:color w:val="000000"/>
                <w:sz w:val="24"/>
                <w:szCs w:val="24"/>
              </w:rPr>
            </w:pPr>
            <w:r w:rsidRPr="00CB43B5">
              <w:rPr>
                <w:color w:val="000000"/>
                <w:sz w:val="24"/>
                <w:szCs w:val="24"/>
              </w:rPr>
              <w:t xml:space="preserve">2020 - 2022 годы </w:t>
            </w:r>
          </w:p>
        </w:tc>
      </w:tr>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371677">
            <w:pPr>
              <w:rPr>
                <w:color w:val="000000"/>
                <w:sz w:val="24"/>
                <w:szCs w:val="24"/>
              </w:rPr>
            </w:pPr>
            <w:r w:rsidRPr="00CB43B5">
              <w:rPr>
                <w:color w:val="000000"/>
                <w:sz w:val="24"/>
                <w:szCs w:val="24"/>
              </w:rPr>
              <w:t xml:space="preserve">Объем бюджетных ассигнований Муниципальной программы </w:t>
            </w:r>
          </w:p>
          <w:p w:rsidR="00CB43B5" w:rsidRPr="00CB43B5" w:rsidRDefault="00CB43B5" w:rsidP="00B65DA9">
            <w:pPr>
              <w:ind w:firstLine="90"/>
              <w:rPr>
                <w:color w:val="000000"/>
                <w:sz w:val="24"/>
                <w:szCs w:val="24"/>
              </w:rPr>
            </w:pPr>
          </w:p>
          <w:p w:rsidR="00CB43B5" w:rsidRPr="00CB43B5" w:rsidRDefault="00CB43B5" w:rsidP="00B65DA9">
            <w:pPr>
              <w:ind w:firstLine="90"/>
              <w:rPr>
                <w:color w:val="000000"/>
                <w:sz w:val="24"/>
                <w:szCs w:val="24"/>
              </w:rPr>
            </w:pP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ind w:firstLine="225"/>
              <w:rPr>
                <w:color w:val="000000"/>
                <w:sz w:val="24"/>
                <w:szCs w:val="24"/>
              </w:rPr>
            </w:pPr>
            <w:r w:rsidRPr="00CB43B5">
              <w:rPr>
                <w:color w:val="000000"/>
                <w:sz w:val="24"/>
                <w:szCs w:val="24"/>
              </w:rPr>
              <w:t>Объем бюджетных ассигнований на реализацию Муниципальной программы 161974,2 тыс. рублей - из бюджета Тихвинского городского поселения, из них:</w:t>
            </w:r>
          </w:p>
          <w:p w:rsidR="00CB43B5" w:rsidRPr="00CB43B5" w:rsidRDefault="00CB43B5" w:rsidP="00B65DA9">
            <w:pPr>
              <w:ind w:firstLine="225"/>
              <w:rPr>
                <w:color w:val="000000"/>
                <w:sz w:val="24"/>
                <w:szCs w:val="24"/>
              </w:rPr>
            </w:pPr>
            <w:r w:rsidRPr="00CB43B5">
              <w:rPr>
                <w:b/>
                <w:bCs/>
                <w:color w:val="000000"/>
                <w:sz w:val="24"/>
                <w:szCs w:val="24"/>
              </w:rPr>
              <w:t>2020 г.</w:t>
            </w:r>
            <w:r w:rsidRPr="00CB43B5">
              <w:rPr>
                <w:color w:val="000000"/>
                <w:sz w:val="24"/>
                <w:szCs w:val="24"/>
              </w:rPr>
              <w:t xml:space="preserve"> – 53991,4 тыс. рублей - из бюджета Тихвинского городского поселения </w:t>
            </w:r>
          </w:p>
          <w:p w:rsidR="00CB43B5" w:rsidRPr="00CB43B5" w:rsidRDefault="00CB43B5" w:rsidP="00B65DA9">
            <w:pPr>
              <w:ind w:firstLine="225"/>
              <w:rPr>
                <w:color w:val="000000"/>
                <w:sz w:val="24"/>
                <w:szCs w:val="24"/>
              </w:rPr>
            </w:pPr>
            <w:r w:rsidRPr="00CB43B5">
              <w:rPr>
                <w:b/>
                <w:bCs/>
                <w:color w:val="000000"/>
                <w:sz w:val="24"/>
                <w:szCs w:val="24"/>
              </w:rPr>
              <w:t>2021 г.</w:t>
            </w:r>
            <w:r w:rsidRPr="00CB43B5">
              <w:rPr>
                <w:color w:val="000000"/>
                <w:sz w:val="24"/>
                <w:szCs w:val="24"/>
              </w:rPr>
              <w:t xml:space="preserve"> – 53991,4 тыс. рублей - из бюджета Тихвинского городского поселения</w:t>
            </w:r>
          </w:p>
          <w:p w:rsidR="00CB43B5" w:rsidRPr="00CB43B5" w:rsidRDefault="00CB43B5" w:rsidP="00CB43B5">
            <w:pPr>
              <w:ind w:firstLine="225"/>
              <w:rPr>
                <w:color w:val="000000"/>
                <w:sz w:val="24"/>
                <w:szCs w:val="24"/>
              </w:rPr>
            </w:pPr>
            <w:r w:rsidRPr="00CB43B5">
              <w:rPr>
                <w:b/>
                <w:bCs/>
                <w:color w:val="000000"/>
                <w:sz w:val="24"/>
                <w:szCs w:val="24"/>
              </w:rPr>
              <w:t>2022 г.</w:t>
            </w:r>
            <w:r w:rsidRPr="00CB43B5">
              <w:rPr>
                <w:color w:val="000000"/>
                <w:sz w:val="24"/>
                <w:szCs w:val="24"/>
              </w:rPr>
              <w:t xml:space="preserve"> – 53991,4 тыс. рублей - из бюджета Тихвинского городского поселения</w:t>
            </w:r>
          </w:p>
        </w:tc>
      </w:tr>
      <w:tr w:rsidR="00CB43B5" w:rsidRPr="00CB43B5" w:rsidTr="00371677">
        <w:tblPrEx>
          <w:tblCellMar>
            <w:top w:w="0" w:type="dxa"/>
            <w:bottom w:w="0" w:type="dxa"/>
          </w:tblCellMar>
        </w:tblPrEx>
        <w:tc>
          <w:tcPr>
            <w:tcW w:w="3261" w:type="dxa"/>
            <w:tcBorders>
              <w:top w:val="single" w:sz="2" w:space="0" w:color="auto"/>
              <w:left w:val="single" w:sz="2" w:space="0" w:color="auto"/>
              <w:bottom w:val="single" w:sz="2" w:space="0" w:color="auto"/>
              <w:right w:val="single" w:sz="2" w:space="0" w:color="auto"/>
            </w:tcBorders>
          </w:tcPr>
          <w:p w:rsidR="00CB43B5" w:rsidRPr="00CB43B5" w:rsidRDefault="00CB43B5" w:rsidP="00371677">
            <w:pPr>
              <w:rPr>
                <w:color w:val="000000"/>
                <w:sz w:val="24"/>
                <w:szCs w:val="24"/>
              </w:rPr>
            </w:pPr>
            <w:r w:rsidRPr="00CB43B5">
              <w:rPr>
                <w:color w:val="000000"/>
                <w:sz w:val="24"/>
                <w:szCs w:val="24"/>
              </w:rPr>
              <w:t xml:space="preserve">Ожидаемые результаты реализации Муниципальной программы </w:t>
            </w:r>
          </w:p>
        </w:tc>
        <w:tc>
          <w:tcPr>
            <w:tcW w:w="6662" w:type="dxa"/>
            <w:tcBorders>
              <w:top w:val="single" w:sz="2" w:space="0" w:color="auto"/>
              <w:left w:val="single" w:sz="2" w:space="0" w:color="auto"/>
              <w:bottom w:val="single" w:sz="2" w:space="0" w:color="auto"/>
              <w:right w:val="single" w:sz="2" w:space="0" w:color="auto"/>
            </w:tcBorders>
          </w:tcPr>
          <w:p w:rsidR="00CB43B5" w:rsidRPr="00CB43B5" w:rsidRDefault="00CB43B5" w:rsidP="00B65DA9">
            <w:pPr>
              <w:ind w:firstLine="225"/>
              <w:rPr>
                <w:color w:val="000000"/>
                <w:sz w:val="24"/>
                <w:szCs w:val="24"/>
              </w:rPr>
            </w:pPr>
            <w:r w:rsidRPr="00CB43B5">
              <w:rPr>
                <w:color w:val="000000"/>
                <w:sz w:val="24"/>
                <w:szCs w:val="24"/>
              </w:rPr>
              <w:t>По итогам реализации Муниципальной программы ожидается достижение следующих показателей:</w:t>
            </w:r>
          </w:p>
          <w:p w:rsidR="00CB43B5" w:rsidRPr="00CB43B5" w:rsidRDefault="00CB43B5" w:rsidP="00B65DA9">
            <w:pPr>
              <w:ind w:firstLine="225"/>
              <w:rPr>
                <w:color w:val="000000"/>
                <w:sz w:val="24"/>
                <w:szCs w:val="24"/>
              </w:rPr>
            </w:pPr>
            <w:r w:rsidRPr="00CB43B5">
              <w:rPr>
                <w:color w:val="000000"/>
                <w:sz w:val="24"/>
                <w:szCs w:val="24"/>
              </w:rPr>
              <w:t>-     увеличение доли населения, занимающегося физической культурой и спортом в общей численности населения до 31% в 2022 году;</w:t>
            </w:r>
          </w:p>
          <w:p w:rsidR="00CB43B5" w:rsidRPr="00CB43B5" w:rsidRDefault="00CB43B5" w:rsidP="00B65DA9">
            <w:pPr>
              <w:ind w:firstLine="225"/>
              <w:rPr>
                <w:color w:val="000000"/>
                <w:sz w:val="24"/>
                <w:szCs w:val="24"/>
              </w:rPr>
            </w:pPr>
            <w:r w:rsidRPr="00CB43B5">
              <w:rPr>
                <w:color w:val="000000"/>
                <w:sz w:val="24"/>
                <w:szCs w:val="24"/>
              </w:rPr>
              <w:t xml:space="preserve">-      увеличение уровня обеспеченности населения спортивными сооружениями, исходя из единовременной пропускной способности </w:t>
            </w:r>
            <w:r w:rsidRPr="00CB43B5">
              <w:rPr>
                <w:iCs/>
                <w:color w:val="000000"/>
                <w:sz w:val="24"/>
                <w:szCs w:val="24"/>
              </w:rPr>
              <w:t>до 24,0% в</w:t>
            </w:r>
            <w:r w:rsidRPr="00CB43B5">
              <w:rPr>
                <w:color w:val="000000"/>
                <w:sz w:val="24"/>
                <w:szCs w:val="24"/>
              </w:rPr>
              <w:t xml:space="preserve"> 2022 году; </w:t>
            </w:r>
          </w:p>
          <w:p w:rsidR="00CB43B5" w:rsidRPr="00CB43B5" w:rsidRDefault="00CB43B5" w:rsidP="00B65DA9">
            <w:pPr>
              <w:ind w:firstLine="225"/>
              <w:rPr>
                <w:color w:val="000000"/>
                <w:sz w:val="24"/>
                <w:szCs w:val="24"/>
              </w:rPr>
            </w:pPr>
            <w:r w:rsidRPr="00CB43B5">
              <w:rPr>
                <w:color w:val="000000"/>
                <w:sz w:val="24"/>
                <w:szCs w:val="24"/>
              </w:rPr>
              <w:t>-     увеличение уровня обеспеченности плоскостными спортивными сооружениями до 25,0</w:t>
            </w:r>
            <w:r w:rsidRPr="00CB43B5">
              <w:rPr>
                <w:iCs/>
                <w:color w:val="000000"/>
                <w:sz w:val="24"/>
                <w:szCs w:val="24"/>
              </w:rPr>
              <w:t>%</w:t>
            </w:r>
            <w:r w:rsidRPr="00CB43B5">
              <w:rPr>
                <w:color w:val="000000"/>
                <w:sz w:val="24"/>
                <w:szCs w:val="24"/>
              </w:rPr>
              <w:t xml:space="preserve"> в 2022 году; </w:t>
            </w:r>
          </w:p>
          <w:p w:rsidR="00CB43B5" w:rsidRPr="00CB43B5" w:rsidRDefault="00CB43B5" w:rsidP="000846EC">
            <w:pPr>
              <w:ind w:firstLine="225"/>
              <w:rPr>
                <w:color w:val="000000"/>
                <w:sz w:val="24"/>
                <w:szCs w:val="24"/>
              </w:rPr>
            </w:pPr>
            <w:r w:rsidRPr="00CB43B5">
              <w:rPr>
                <w:color w:val="000000"/>
                <w:sz w:val="24"/>
                <w:szCs w:val="24"/>
              </w:rPr>
              <w:t xml:space="preserve">-   увеличение доли граждан, выполнивших нормативы комплекса ГТО в общей численности населения, принявших участие в выполнении нормативов комплекса ГТО до 50,0% в 2022 году </w:t>
            </w:r>
          </w:p>
        </w:tc>
      </w:tr>
    </w:tbl>
    <w:p w:rsidR="00CB43B5" w:rsidRPr="00B65DA9" w:rsidRDefault="00CB43B5" w:rsidP="00552679">
      <w:pPr>
        <w:rPr>
          <w:color w:val="000000"/>
          <w:sz w:val="20"/>
        </w:rPr>
      </w:pPr>
    </w:p>
    <w:p w:rsidR="00CB43B5" w:rsidRPr="00CB43B5" w:rsidRDefault="00CB43B5" w:rsidP="00552679">
      <w:pPr>
        <w:rPr>
          <w:color w:val="000000"/>
          <w:sz w:val="24"/>
          <w:szCs w:val="24"/>
        </w:rPr>
      </w:pPr>
      <w:r w:rsidRPr="00CB43B5">
        <w:rPr>
          <w:b/>
          <w:bCs/>
          <w:color w:val="000000"/>
          <w:sz w:val="24"/>
          <w:szCs w:val="24"/>
        </w:rPr>
        <w:t>1. Общая характеристика, основные</w:t>
      </w:r>
      <w:r w:rsidRPr="00CB43B5">
        <w:rPr>
          <w:color w:val="000000"/>
          <w:sz w:val="24"/>
          <w:szCs w:val="24"/>
        </w:rPr>
        <w:t xml:space="preserve"> </w:t>
      </w:r>
      <w:r w:rsidRPr="00CB43B5">
        <w:rPr>
          <w:b/>
          <w:bCs/>
          <w:color w:val="000000"/>
          <w:sz w:val="24"/>
          <w:szCs w:val="24"/>
        </w:rPr>
        <w:t>проблемы и прогноз развития сферы</w:t>
      </w:r>
      <w:r w:rsidRPr="00CB43B5">
        <w:rPr>
          <w:color w:val="000000"/>
          <w:sz w:val="24"/>
          <w:szCs w:val="24"/>
        </w:rPr>
        <w:t xml:space="preserve"> </w:t>
      </w:r>
      <w:r w:rsidRPr="00CB43B5">
        <w:rPr>
          <w:b/>
          <w:bCs/>
          <w:color w:val="000000"/>
          <w:sz w:val="24"/>
          <w:szCs w:val="24"/>
        </w:rPr>
        <w:t>реализации Муниципальной программы</w:t>
      </w:r>
    </w:p>
    <w:p w:rsidR="00371677" w:rsidRDefault="00371677" w:rsidP="00552679">
      <w:pPr>
        <w:ind w:firstLine="225"/>
        <w:rPr>
          <w:color w:val="000000"/>
          <w:sz w:val="24"/>
          <w:szCs w:val="24"/>
        </w:rPr>
      </w:pPr>
    </w:p>
    <w:p w:rsidR="00CB43B5" w:rsidRPr="00CB43B5" w:rsidRDefault="00CB43B5" w:rsidP="00371677">
      <w:pPr>
        <w:ind w:firstLine="720"/>
        <w:rPr>
          <w:color w:val="000000"/>
          <w:sz w:val="24"/>
          <w:szCs w:val="24"/>
        </w:rPr>
      </w:pPr>
      <w:r w:rsidRPr="00CB43B5">
        <w:rPr>
          <w:color w:val="000000"/>
          <w:sz w:val="24"/>
          <w:szCs w:val="24"/>
        </w:rPr>
        <w:t xml:space="preserve">Муниципальная программа Тихвинского городского поселения «Развитие физической культуры и спорта в Тихвинском городком поселении» разработана в соответствии с постановлениями администрациями Тихвинского района от 26 августа 2013 года №01-2390-а «Об утверждении Порядка разработки и оценки эффективности муниципальных программ Тихвинского района и Тихвинского городского поселения» (с изменениями) и  от 23 сентября 2019 года №01-2175-а «Об утверждении перечня муниципальных программ Тихвинского района и перечня муниципальных программ Тихвинского городского поселения в новой редакции». </w:t>
      </w:r>
    </w:p>
    <w:p w:rsidR="00CB43B5" w:rsidRPr="00CB43B5" w:rsidRDefault="00CB43B5" w:rsidP="00371677">
      <w:pPr>
        <w:ind w:firstLine="720"/>
        <w:rPr>
          <w:color w:val="000000"/>
          <w:sz w:val="24"/>
          <w:szCs w:val="24"/>
        </w:rPr>
      </w:pPr>
      <w:r w:rsidRPr="00CB43B5">
        <w:rPr>
          <w:color w:val="000000"/>
          <w:sz w:val="24"/>
          <w:szCs w:val="24"/>
        </w:rPr>
        <w:t>Цели государственной политики в сфере физической культуры и спорта определены в Концепции долгосрочного социально-экономического развития Российской Фе</w:t>
      </w:r>
      <w:r w:rsidRPr="00CB43B5">
        <w:rPr>
          <w:color w:val="000000"/>
          <w:sz w:val="24"/>
          <w:szCs w:val="24"/>
        </w:rPr>
        <w:lastRenderedPageBreak/>
        <w:t xml:space="preserve">дерации на период до 2020 года, утвержденной распоряжением Правительства Российской Федерации от 17 ноября 2008 года №1662-р и предусматривающей создание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 </w:t>
      </w:r>
    </w:p>
    <w:p w:rsidR="00CB43B5" w:rsidRPr="00CB43B5" w:rsidRDefault="00CB43B5" w:rsidP="00371677">
      <w:pPr>
        <w:ind w:firstLine="720"/>
        <w:rPr>
          <w:color w:val="000000"/>
          <w:sz w:val="24"/>
          <w:szCs w:val="24"/>
        </w:rPr>
      </w:pPr>
      <w:r w:rsidRPr="00CB43B5">
        <w:rPr>
          <w:color w:val="000000"/>
          <w:sz w:val="24"/>
          <w:szCs w:val="24"/>
        </w:rPr>
        <w:t>В 2007 - 2018 годах сформирована современная нормативная правовая база физической культуры и спорта. Принят Федеральный закон от 04 декабря 2007 года №329-ФЗ «О физической культуре и спорте в Российской Федерации», а также свыше 350 иных нормативных правовых актов. Оптимизирована система управления физической культурой и спортом; повышен уровень социальной защищенности и материального обеспечения спортсменов, тренеров и иных специалистов, включенных в составы спортивных сборных команд Российской Федерации; приняты комплекс мер по развитию детско-юношеского, школьного и студенческого спорта и Общероссийские антидопинговые правила.</w:t>
      </w:r>
    </w:p>
    <w:p w:rsidR="00CB43B5" w:rsidRPr="00CB43B5" w:rsidRDefault="00CB43B5" w:rsidP="00371677">
      <w:pPr>
        <w:ind w:firstLine="720"/>
        <w:rPr>
          <w:color w:val="000000"/>
          <w:sz w:val="24"/>
          <w:szCs w:val="24"/>
        </w:rPr>
      </w:pPr>
      <w:r w:rsidRPr="00CB43B5">
        <w:rPr>
          <w:color w:val="000000"/>
          <w:sz w:val="24"/>
          <w:szCs w:val="24"/>
        </w:rPr>
        <w:t xml:space="preserve">Физическая культура и спорт органически связаны с фундаментальными основами общественного устройства и развития общества. Решением важнейшей общенациональной задачи улучшения состояния здоровья населения является поддержание оптимальной физической активности каждого гражданина </w:t>
      </w:r>
    </w:p>
    <w:p w:rsidR="00CB43B5" w:rsidRPr="00CB43B5" w:rsidRDefault="00CB43B5" w:rsidP="00371677">
      <w:pPr>
        <w:ind w:firstLine="720"/>
        <w:rPr>
          <w:color w:val="000000"/>
          <w:sz w:val="24"/>
          <w:szCs w:val="24"/>
        </w:rPr>
      </w:pPr>
      <w:r w:rsidRPr="00CB43B5">
        <w:rPr>
          <w:color w:val="000000"/>
          <w:sz w:val="24"/>
          <w:szCs w:val="24"/>
        </w:rPr>
        <w:t xml:space="preserve">Достижение высоких спортивных результатов спортсменами на всероссийских и международных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 Это имеет неоценимое значение для привлечения детей, подростков и молодежи к занятиям спортом в детско-юношеских спортивных школах, спортивных секциях и клубах. </w:t>
      </w:r>
    </w:p>
    <w:p w:rsidR="00CB43B5" w:rsidRPr="00CB43B5" w:rsidRDefault="00CB43B5" w:rsidP="00AF2799">
      <w:pPr>
        <w:ind w:firstLine="227"/>
        <w:rPr>
          <w:color w:val="000000"/>
          <w:sz w:val="24"/>
          <w:szCs w:val="24"/>
        </w:rPr>
      </w:pPr>
    </w:p>
    <w:p w:rsidR="00CB43B5" w:rsidRPr="00CB43B5" w:rsidRDefault="00CB43B5" w:rsidP="00371677">
      <w:pPr>
        <w:ind w:firstLine="720"/>
        <w:rPr>
          <w:color w:val="000000"/>
          <w:sz w:val="24"/>
          <w:szCs w:val="24"/>
        </w:rPr>
      </w:pPr>
      <w:r w:rsidRPr="00CB43B5">
        <w:rPr>
          <w:color w:val="000000"/>
          <w:sz w:val="24"/>
          <w:szCs w:val="24"/>
        </w:rPr>
        <w:t>По данным государственного статистического отчета на 1 января 2019 года в физкультурно-спортивную деятельность в Тихвинском городском поселении вовлечено 16779 человек, что составляет 28,86% от численности населения (в Ленинградской области этот показатель составляет 34,8%).</w:t>
      </w:r>
    </w:p>
    <w:p w:rsidR="00CB43B5" w:rsidRPr="00CB43B5" w:rsidRDefault="00CB43B5" w:rsidP="00371677">
      <w:pPr>
        <w:ind w:firstLine="720"/>
        <w:rPr>
          <w:color w:val="000000"/>
          <w:sz w:val="24"/>
          <w:szCs w:val="24"/>
        </w:rPr>
      </w:pPr>
      <w:r w:rsidRPr="00CB43B5">
        <w:rPr>
          <w:color w:val="000000"/>
          <w:sz w:val="24"/>
          <w:szCs w:val="24"/>
        </w:rPr>
        <w:t xml:space="preserve">В Тихвинском городском поселении культивируется более 30 видов спорта, ежегодно проводится более 200 массовых физкультурных и спортивных мероприятий для различных групп населения. Одной из популярных среди населения форм таких мероприятий является проведение спартакиад среди предприятий, учреждений, организаций; среди советов ветеранов войны и труда; среди подростковых клубов по месту жительства.  Сборные команды Тихвинского городского поселения ежегодно принимают участие в соревнованиях самого различного уровня: от областного до международного. </w:t>
      </w:r>
    </w:p>
    <w:p w:rsidR="00CB43B5" w:rsidRPr="00CB43B5" w:rsidRDefault="00CB43B5" w:rsidP="00371677">
      <w:pPr>
        <w:ind w:firstLine="720"/>
        <w:rPr>
          <w:color w:val="000000"/>
          <w:sz w:val="24"/>
          <w:szCs w:val="24"/>
        </w:rPr>
      </w:pPr>
      <w:r w:rsidRPr="00CB43B5">
        <w:rPr>
          <w:color w:val="000000"/>
          <w:sz w:val="24"/>
          <w:szCs w:val="24"/>
        </w:rPr>
        <w:t xml:space="preserve">В последние годы продолжает активно развиваться материально-техническая база физической культуры и спорта. В городе восстановлено 9 спортивных дворовых площадок, проведена реконструкция школьных стадионов муниципальных общеобразовательных учреждений: «Лицей №7», «Лицей №8», «Гимназия №2», «Средняя общеобразовательная школа №9», «Средняя общеобразовательная школа №6», «Средняя общеобразовательная школа №5», «Борская основная общеобразовательная школа», муниципального учреждения дополнительного образования «Детский оздоровительно-образовательный центр «Огонек». Наличие спортивного комплекса с трибунами на 6000 зрительских мест, искусственным футбольным газоном, легкоатлетическим ядром с современным синтетическим покрытием создает благоприятные условия для проведения тренировочной работы и соревновательного процесса, осуществления спортивной подготовки по видам спорта. </w:t>
      </w:r>
    </w:p>
    <w:p w:rsidR="00CB43B5" w:rsidRPr="00CB43B5" w:rsidRDefault="00CB43B5" w:rsidP="00371677">
      <w:pPr>
        <w:ind w:firstLine="720"/>
        <w:rPr>
          <w:color w:val="000000"/>
          <w:sz w:val="24"/>
          <w:szCs w:val="24"/>
        </w:rPr>
      </w:pPr>
      <w:r w:rsidRPr="00CB43B5">
        <w:rPr>
          <w:color w:val="000000"/>
          <w:sz w:val="24"/>
          <w:szCs w:val="24"/>
        </w:rPr>
        <w:t>Вместе с тем, обеспеченность спортивными сооружениями населения составляет 21,7% от необходимой (рассчитана в соответствии с Методикой определения нормативной потребности субъектов Российской Федерации в объектах в объектах социаль</w:t>
      </w:r>
      <w:r w:rsidRPr="00CB43B5">
        <w:rPr>
          <w:color w:val="000000"/>
          <w:sz w:val="24"/>
          <w:szCs w:val="24"/>
        </w:rPr>
        <w:lastRenderedPageBreak/>
        <w:t>ной инфраструктуры, одобренной Распоряжением Правительства Российской Федерации от 19 октября 1999 года №1683-р), в том числе: спортивными залами - 24%, бассейнами – 4,3%, плоскостными сооружениями – 22,0%. Некоторые из этих показателей ниже, чем средний показатель по Ленинградской области.</w:t>
      </w:r>
    </w:p>
    <w:p w:rsidR="00CB43B5" w:rsidRPr="00CB43B5" w:rsidRDefault="00CB43B5" w:rsidP="00521FD7">
      <w:pPr>
        <w:ind w:firstLine="227"/>
        <w:rPr>
          <w:color w:val="000000"/>
          <w:sz w:val="24"/>
          <w:szCs w:val="24"/>
        </w:rPr>
      </w:pPr>
    </w:p>
    <w:p w:rsidR="00CB43B5" w:rsidRPr="00CB43B5" w:rsidRDefault="00CB43B5" w:rsidP="00371677">
      <w:pPr>
        <w:ind w:firstLine="720"/>
        <w:rPr>
          <w:color w:val="000000"/>
          <w:sz w:val="24"/>
          <w:szCs w:val="24"/>
        </w:rPr>
      </w:pPr>
      <w:r w:rsidRPr="00CB43B5">
        <w:rPr>
          <w:color w:val="000000"/>
          <w:sz w:val="24"/>
          <w:szCs w:val="24"/>
        </w:rPr>
        <w:t xml:space="preserve">Несмотря на существующие трудности, Тихвинское городское поселение, как одно из самых спортивных в области, обладает потенциалом квалифицированных педагогических, тренерских кадров, сетью спортивных клубов и секций, организационных структур управления, при мобилизации которых можно решить многие задачи физической культуры и спорта. </w:t>
      </w:r>
    </w:p>
    <w:p w:rsidR="00CB43B5" w:rsidRPr="00CB43B5" w:rsidRDefault="00CB43B5" w:rsidP="00371677">
      <w:pPr>
        <w:ind w:firstLine="720"/>
        <w:rPr>
          <w:color w:val="000000"/>
          <w:sz w:val="24"/>
          <w:szCs w:val="24"/>
        </w:rPr>
      </w:pPr>
      <w:r w:rsidRPr="00CB43B5">
        <w:rPr>
          <w:color w:val="000000"/>
          <w:sz w:val="24"/>
          <w:szCs w:val="24"/>
        </w:rPr>
        <w:t>Реализация поставленных целей и задач будет способствовать увеличению охвата населения занятиями физической культурой и спортом, укреплению материально-технической базы, успешному выступлению спортивных сборных команд Тихвинского городского поселения на соревнованиях различного уровня, внедрению Всероссийского физкультурно-спортивного комплекса «Готов к труду и обороне» (ГТО).</w:t>
      </w:r>
    </w:p>
    <w:p w:rsidR="00CB43B5" w:rsidRPr="00CB43B5" w:rsidRDefault="00CB43B5" w:rsidP="00521FD7">
      <w:pPr>
        <w:ind w:firstLine="227"/>
        <w:rPr>
          <w:color w:val="000000"/>
          <w:sz w:val="24"/>
          <w:szCs w:val="24"/>
        </w:rPr>
      </w:pPr>
    </w:p>
    <w:p w:rsidR="00CB43B5" w:rsidRPr="00CB43B5" w:rsidRDefault="00CB43B5" w:rsidP="00371677">
      <w:pPr>
        <w:rPr>
          <w:color w:val="000000"/>
          <w:sz w:val="24"/>
          <w:szCs w:val="24"/>
        </w:rPr>
      </w:pPr>
      <w:r w:rsidRPr="00CB43B5">
        <w:rPr>
          <w:b/>
          <w:bCs/>
          <w:color w:val="000000"/>
          <w:sz w:val="24"/>
          <w:szCs w:val="24"/>
        </w:rPr>
        <w:t>2. Цели и приоритетные направления</w:t>
      </w:r>
      <w:r w:rsidRPr="00CB43B5">
        <w:rPr>
          <w:color w:val="000000"/>
          <w:sz w:val="24"/>
          <w:szCs w:val="24"/>
        </w:rPr>
        <w:t xml:space="preserve"> </w:t>
      </w:r>
      <w:r w:rsidRPr="00CB43B5">
        <w:rPr>
          <w:b/>
          <w:bCs/>
          <w:color w:val="000000"/>
          <w:sz w:val="24"/>
          <w:szCs w:val="24"/>
        </w:rPr>
        <w:t>муниципальной политики в сфере</w:t>
      </w:r>
      <w:r w:rsidR="00371677">
        <w:rPr>
          <w:b/>
          <w:bCs/>
          <w:color w:val="000000"/>
          <w:sz w:val="24"/>
          <w:szCs w:val="24"/>
        </w:rPr>
        <w:t xml:space="preserve"> </w:t>
      </w:r>
      <w:r w:rsidRPr="00CB43B5">
        <w:rPr>
          <w:b/>
          <w:bCs/>
          <w:color w:val="000000"/>
          <w:sz w:val="24"/>
          <w:szCs w:val="24"/>
        </w:rPr>
        <w:t>развития физической культуры и спорта</w:t>
      </w:r>
      <w:r w:rsidRPr="00CB43B5">
        <w:rPr>
          <w:color w:val="000000"/>
          <w:sz w:val="24"/>
          <w:szCs w:val="24"/>
        </w:rPr>
        <w:t xml:space="preserve"> </w:t>
      </w:r>
      <w:r w:rsidRPr="00CB43B5">
        <w:rPr>
          <w:b/>
          <w:bCs/>
          <w:color w:val="000000"/>
          <w:sz w:val="24"/>
          <w:szCs w:val="24"/>
        </w:rPr>
        <w:t>в Тихвинском городском поселении.</w:t>
      </w:r>
    </w:p>
    <w:p w:rsidR="00CB43B5" w:rsidRPr="00CB43B5" w:rsidRDefault="00CB43B5" w:rsidP="00371677">
      <w:pPr>
        <w:rPr>
          <w:color w:val="000000"/>
          <w:sz w:val="24"/>
          <w:szCs w:val="24"/>
        </w:rPr>
      </w:pPr>
      <w:r w:rsidRPr="00CB43B5">
        <w:rPr>
          <w:b/>
          <w:bCs/>
          <w:color w:val="000000"/>
          <w:sz w:val="24"/>
          <w:szCs w:val="24"/>
        </w:rPr>
        <w:t>Цели, задачи, показатели (индикаторы)</w:t>
      </w:r>
      <w:r w:rsidRPr="00CB43B5">
        <w:rPr>
          <w:color w:val="000000"/>
          <w:sz w:val="24"/>
          <w:szCs w:val="24"/>
        </w:rPr>
        <w:t xml:space="preserve"> </w:t>
      </w:r>
      <w:r w:rsidRPr="00CB43B5">
        <w:rPr>
          <w:b/>
          <w:bCs/>
          <w:color w:val="000000"/>
          <w:sz w:val="24"/>
          <w:szCs w:val="24"/>
        </w:rPr>
        <w:t>реализации Муниципальной программы.</w:t>
      </w:r>
    </w:p>
    <w:p w:rsidR="00CB43B5" w:rsidRPr="00CB43B5" w:rsidRDefault="00CB43B5" w:rsidP="00371677">
      <w:pPr>
        <w:rPr>
          <w:color w:val="000000"/>
          <w:sz w:val="24"/>
          <w:szCs w:val="24"/>
        </w:rPr>
      </w:pPr>
      <w:r w:rsidRPr="00CB43B5">
        <w:rPr>
          <w:b/>
          <w:bCs/>
          <w:color w:val="000000"/>
          <w:sz w:val="24"/>
          <w:szCs w:val="24"/>
        </w:rPr>
        <w:t>Основные ожидаемые результаты, этапы</w:t>
      </w:r>
      <w:r w:rsidRPr="00CB43B5">
        <w:rPr>
          <w:color w:val="000000"/>
          <w:sz w:val="24"/>
          <w:szCs w:val="24"/>
        </w:rPr>
        <w:t xml:space="preserve"> </w:t>
      </w:r>
      <w:r w:rsidRPr="00CB43B5">
        <w:rPr>
          <w:b/>
          <w:bCs/>
          <w:color w:val="000000"/>
          <w:sz w:val="24"/>
          <w:szCs w:val="24"/>
        </w:rPr>
        <w:t>и сроки реализации Муниципальной</w:t>
      </w:r>
      <w:r w:rsidR="00371677">
        <w:rPr>
          <w:b/>
          <w:bCs/>
          <w:color w:val="000000"/>
          <w:sz w:val="24"/>
          <w:szCs w:val="24"/>
        </w:rPr>
        <w:t xml:space="preserve"> </w:t>
      </w:r>
      <w:r w:rsidRPr="00CB43B5">
        <w:rPr>
          <w:b/>
          <w:bCs/>
          <w:color w:val="000000"/>
          <w:sz w:val="24"/>
          <w:szCs w:val="24"/>
        </w:rPr>
        <w:t>программы</w:t>
      </w:r>
    </w:p>
    <w:p w:rsidR="00CB43B5" w:rsidRPr="00CB43B5" w:rsidRDefault="00CB43B5" w:rsidP="00800293">
      <w:pPr>
        <w:ind w:firstLine="227"/>
        <w:rPr>
          <w:color w:val="000000"/>
          <w:sz w:val="24"/>
          <w:szCs w:val="24"/>
        </w:rPr>
      </w:pPr>
    </w:p>
    <w:p w:rsidR="00CB43B5" w:rsidRPr="00CB43B5" w:rsidRDefault="00CB43B5" w:rsidP="00B966EF">
      <w:pPr>
        <w:ind w:firstLine="227"/>
        <w:rPr>
          <w:b/>
          <w:bCs/>
          <w:color w:val="000000"/>
          <w:sz w:val="24"/>
          <w:szCs w:val="24"/>
        </w:rPr>
      </w:pPr>
      <w:r w:rsidRPr="00CB43B5">
        <w:rPr>
          <w:b/>
          <w:bCs/>
          <w:color w:val="000000"/>
          <w:sz w:val="24"/>
          <w:szCs w:val="24"/>
        </w:rPr>
        <w:t xml:space="preserve">2.1. Приоритетными задачами и действиями администрации Тихвинского района в сфере реализации муниципальной политики в сфере развития физической культуры и спорта являются: </w:t>
      </w:r>
    </w:p>
    <w:p w:rsidR="00CB43B5" w:rsidRPr="00CB43B5" w:rsidRDefault="00CB43B5" w:rsidP="00371677">
      <w:pPr>
        <w:ind w:firstLine="720"/>
        <w:rPr>
          <w:bCs/>
          <w:color w:val="000000"/>
          <w:sz w:val="24"/>
          <w:szCs w:val="24"/>
        </w:rPr>
      </w:pPr>
      <w:r w:rsidRPr="00CB43B5">
        <w:rPr>
          <w:bCs/>
          <w:color w:val="000000"/>
          <w:sz w:val="24"/>
          <w:szCs w:val="24"/>
        </w:rPr>
        <w:t>1. Создание условий для увеличения охвата населения занятиями физической культурой и спортом, формирования здорового образа жизни.</w:t>
      </w:r>
    </w:p>
    <w:p w:rsidR="00CB43B5" w:rsidRPr="00CB43B5" w:rsidRDefault="00CB43B5" w:rsidP="00475576">
      <w:pPr>
        <w:ind w:firstLine="227"/>
        <w:rPr>
          <w:bCs/>
          <w:color w:val="000000"/>
          <w:sz w:val="24"/>
          <w:szCs w:val="24"/>
        </w:rPr>
      </w:pPr>
      <w:r w:rsidRPr="00CB43B5">
        <w:rPr>
          <w:bCs/>
          <w:color w:val="000000"/>
          <w:sz w:val="24"/>
          <w:szCs w:val="24"/>
        </w:rPr>
        <w:t>Направления:</w:t>
      </w:r>
    </w:p>
    <w:p w:rsidR="00CB43B5" w:rsidRPr="00CB43B5" w:rsidRDefault="00CB43B5" w:rsidP="00475576">
      <w:pPr>
        <w:ind w:firstLine="227"/>
        <w:rPr>
          <w:bCs/>
          <w:color w:val="000000"/>
          <w:sz w:val="24"/>
          <w:szCs w:val="24"/>
        </w:rPr>
      </w:pPr>
      <w:r w:rsidRPr="00CB43B5">
        <w:rPr>
          <w:bCs/>
          <w:color w:val="000000"/>
          <w:sz w:val="24"/>
          <w:szCs w:val="24"/>
        </w:rPr>
        <w:t>- организация работы физкультурно-спортивных секций и групп спортивной подготовки;</w:t>
      </w:r>
    </w:p>
    <w:p w:rsidR="00CB43B5" w:rsidRPr="00CB43B5" w:rsidRDefault="00CB43B5" w:rsidP="00475576">
      <w:pPr>
        <w:ind w:firstLine="227"/>
        <w:rPr>
          <w:bCs/>
          <w:color w:val="000000"/>
          <w:sz w:val="24"/>
          <w:szCs w:val="24"/>
        </w:rPr>
      </w:pPr>
      <w:r w:rsidRPr="00CB43B5">
        <w:rPr>
          <w:bCs/>
          <w:color w:val="000000"/>
          <w:sz w:val="24"/>
          <w:szCs w:val="24"/>
        </w:rPr>
        <w:t>- поддержание, пополнение и укрепление тренерского состава, работающего в системе подготовки спортивного резерва, создание достойных условий для его работы;</w:t>
      </w:r>
    </w:p>
    <w:p w:rsidR="00CB43B5" w:rsidRPr="00CB43B5" w:rsidRDefault="00CB43B5" w:rsidP="00475576">
      <w:pPr>
        <w:ind w:firstLine="227"/>
        <w:rPr>
          <w:bCs/>
          <w:color w:val="000000"/>
          <w:sz w:val="24"/>
          <w:szCs w:val="24"/>
        </w:rPr>
      </w:pPr>
      <w:r w:rsidRPr="00CB43B5">
        <w:rPr>
          <w:bCs/>
          <w:color w:val="000000"/>
          <w:sz w:val="24"/>
          <w:szCs w:val="24"/>
        </w:rPr>
        <w:t>- проведение физкультурных и спортивных мероприятий на территории поселения;</w:t>
      </w:r>
    </w:p>
    <w:p w:rsidR="00CB43B5" w:rsidRPr="00CB43B5" w:rsidRDefault="00CB43B5" w:rsidP="00475576">
      <w:pPr>
        <w:ind w:firstLine="227"/>
        <w:rPr>
          <w:bCs/>
          <w:color w:val="000000"/>
          <w:sz w:val="24"/>
          <w:szCs w:val="24"/>
        </w:rPr>
      </w:pPr>
      <w:r w:rsidRPr="00CB43B5">
        <w:rPr>
          <w:bCs/>
          <w:color w:val="000000"/>
          <w:sz w:val="24"/>
          <w:szCs w:val="24"/>
        </w:rPr>
        <w:t>- участие в региональных, Всероссийских и других физкультурных и спортивных мероприятиях;</w:t>
      </w:r>
    </w:p>
    <w:p w:rsidR="00CB43B5" w:rsidRPr="00CB43B5" w:rsidRDefault="00CB43B5" w:rsidP="00475576">
      <w:pPr>
        <w:ind w:firstLine="227"/>
        <w:rPr>
          <w:bCs/>
          <w:color w:val="000000"/>
          <w:sz w:val="24"/>
          <w:szCs w:val="24"/>
        </w:rPr>
      </w:pPr>
      <w:r w:rsidRPr="00CB43B5">
        <w:rPr>
          <w:bCs/>
          <w:color w:val="000000"/>
          <w:sz w:val="24"/>
          <w:szCs w:val="24"/>
        </w:rPr>
        <w:t>- пропаганда здорового образа жизни, занятий физической культурой и спортом;</w:t>
      </w:r>
    </w:p>
    <w:p w:rsidR="00CB43B5" w:rsidRPr="00CB43B5" w:rsidRDefault="00CB43B5" w:rsidP="00475576">
      <w:pPr>
        <w:ind w:firstLine="227"/>
        <w:rPr>
          <w:bCs/>
          <w:color w:val="000000"/>
          <w:sz w:val="24"/>
          <w:szCs w:val="24"/>
        </w:rPr>
      </w:pPr>
      <w:r w:rsidRPr="00CB43B5">
        <w:rPr>
          <w:bCs/>
          <w:color w:val="000000"/>
          <w:sz w:val="24"/>
          <w:szCs w:val="24"/>
        </w:rPr>
        <w:t>- поэтапное внедрение Всероссийского физкультурно-спортивного комплекса «Готов к труду и обороне».</w:t>
      </w:r>
    </w:p>
    <w:p w:rsidR="00CB43B5" w:rsidRPr="00CB43B5" w:rsidRDefault="00CB43B5" w:rsidP="00371677">
      <w:pPr>
        <w:ind w:firstLine="720"/>
        <w:rPr>
          <w:bCs/>
          <w:color w:val="000000"/>
          <w:sz w:val="24"/>
          <w:szCs w:val="24"/>
        </w:rPr>
      </w:pPr>
      <w:r w:rsidRPr="00CB43B5">
        <w:rPr>
          <w:bCs/>
          <w:color w:val="000000"/>
          <w:sz w:val="24"/>
          <w:szCs w:val="24"/>
        </w:rPr>
        <w:t>2. Сохранение и совершенствование материально-технической базы и инфраструктуры физической культуры и спорта.</w:t>
      </w:r>
    </w:p>
    <w:p w:rsidR="00CB43B5" w:rsidRPr="00CB43B5" w:rsidRDefault="00CB43B5" w:rsidP="00475576">
      <w:pPr>
        <w:ind w:firstLine="227"/>
        <w:rPr>
          <w:bCs/>
          <w:color w:val="000000"/>
          <w:sz w:val="24"/>
          <w:szCs w:val="24"/>
        </w:rPr>
      </w:pPr>
      <w:r w:rsidRPr="00CB43B5">
        <w:rPr>
          <w:bCs/>
          <w:color w:val="000000"/>
          <w:sz w:val="24"/>
          <w:szCs w:val="24"/>
        </w:rPr>
        <w:t>Направления:</w:t>
      </w:r>
    </w:p>
    <w:p w:rsidR="00CB43B5" w:rsidRPr="00CB43B5" w:rsidRDefault="00CB43B5" w:rsidP="00475576">
      <w:pPr>
        <w:ind w:firstLine="227"/>
        <w:rPr>
          <w:bCs/>
          <w:color w:val="000000"/>
          <w:sz w:val="24"/>
          <w:szCs w:val="24"/>
        </w:rPr>
      </w:pPr>
      <w:r w:rsidRPr="00CB43B5">
        <w:rPr>
          <w:bCs/>
          <w:color w:val="000000"/>
          <w:sz w:val="24"/>
          <w:szCs w:val="24"/>
        </w:rPr>
        <w:t>- реконструкция и строительство объектов спортивной инфраструктуры;</w:t>
      </w:r>
    </w:p>
    <w:p w:rsidR="00CB43B5" w:rsidRPr="00CB43B5" w:rsidRDefault="00CB43B5" w:rsidP="00475576">
      <w:pPr>
        <w:ind w:firstLine="227"/>
        <w:rPr>
          <w:bCs/>
          <w:color w:val="000000"/>
          <w:sz w:val="24"/>
          <w:szCs w:val="24"/>
        </w:rPr>
      </w:pPr>
      <w:r w:rsidRPr="00CB43B5">
        <w:rPr>
          <w:bCs/>
          <w:color w:val="000000"/>
          <w:sz w:val="24"/>
          <w:szCs w:val="24"/>
        </w:rPr>
        <w:t xml:space="preserve">- укрепление и модернизация материально-технической базы учреждений физической культуры и спорта, обеспечение безопасного и эффективного функционирования спортивных объектов; </w:t>
      </w:r>
    </w:p>
    <w:p w:rsidR="00CB43B5" w:rsidRPr="00CB43B5" w:rsidRDefault="00CB43B5" w:rsidP="00475576">
      <w:pPr>
        <w:ind w:firstLine="227"/>
        <w:rPr>
          <w:b/>
          <w:bCs/>
          <w:color w:val="000000"/>
          <w:sz w:val="24"/>
          <w:szCs w:val="24"/>
        </w:rPr>
      </w:pPr>
      <w:r w:rsidRPr="00CB43B5">
        <w:rPr>
          <w:bCs/>
          <w:color w:val="000000"/>
          <w:sz w:val="24"/>
          <w:szCs w:val="24"/>
        </w:rPr>
        <w:t>- оптимизация сети спортивных учреждений</w:t>
      </w:r>
      <w:r w:rsidRPr="00CB43B5">
        <w:rPr>
          <w:b/>
          <w:bCs/>
          <w:color w:val="000000"/>
          <w:sz w:val="24"/>
          <w:szCs w:val="24"/>
        </w:rPr>
        <w:t>.</w:t>
      </w:r>
    </w:p>
    <w:p w:rsidR="00371677" w:rsidRDefault="00371677" w:rsidP="00475576">
      <w:pPr>
        <w:ind w:firstLine="227"/>
        <w:rPr>
          <w:b/>
          <w:bCs/>
          <w:color w:val="000000"/>
          <w:sz w:val="24"/>
          <w:szCs w:val="24"/>
        </w:rPr>
      </w:pPr>
    </w:p>
    <w:p w:rsidR="00CB43B5" w:rsidRPr="00CB43B5" w:rsidRDefault="00CB43B5" w:rsidP="00475576">
      <w:pPr>
        <w:ind w:firstLine="227"/>
        <w:rPr>
          <w:b/>
          <w:bCs/>
          <w:color w:val="000000"/>
          <w:sz w:val="24"/>
          <w:szCs w:val="24"/>
        </w:rPr>
      </w:pPr>
      <w:r w:rsidRPr="00CB43B5">
        <w:rPr>
          <w:b/>
          <w:bCs/>
          <w:color w:val="000000"/>
          <w:sz w:val="24"/>
          <w:szCs w:val="24"/>
        </w:rPr>
        <w:t>2.2. Цели и задачи Муниципальной программы</w:t>
      </w:r>
    </w:p>
    <w:p w:rsidR="00CB43B5" w:rsidRPr="00CB43B5" w:rsidRDefault="00CB43B5" w:rsidP="00371677">
      <w:pPr>
        <w:ind w:firstLine="720"/>
        <w:rPr>
          <w:bCs/>
          <w:color w:val="000000"/>
          <w:sz w:val="24"/>
          <w:szCs w:val="24"/>
        </w:rPr>
      </w:pPr>
      <w:r w:rsidRPr="00CB43B5">
        <w:rPr>
          <w:bCs/>
          <w:color w:val="000000"/>
          <w:sz w:val="24"/>
          <w:szCs w:val="24"/>
        </w:rPr>
        <w:t>Цели Муниципальной программы:</w:t>
      </w:r>
    </w:p>
    <w:p w:rsidR="00CB43B5" w:rsidRPr="00CB43B5" w:rsidRDefault="00CB43B5" w:rsidP="00B966EF">
      <w:pPr>
        <w:ind w:firstLine="227"/>
        <w:rPr>
          <w:bCs/>
          <w:color w:val="000000"/>
          <w:sz w:val="24"/>
          <w:szCs w:val="24"/>
        </w:rPr>
      </w:pPr>
      <w:r w:rsidRPr="00CB43B5">
        <w:rPr>
          <w:bCs/>
          <w:color w:val="000000"/>
          <w:sz w:val="24"/>
          <w:szCs w:val="24"/>
        </w:rPr>
        <w:t>- обеспечение условий для развития на территории Тихвинского городского поселения физической культуры и массового спорта.</w:t>
      </w:r>
    </w:p>
    <w:p w:rsidR="00CB43B5" w:rsidRPr="00CB43B5" w:rsidRDefault="00CB43B5" w:rsidP="00B966EF">
      <w:pPr>
        <w:ind w:firstLine="227"/>
        <w:rPr>
          <w:bCs/>
          <w:color w:val="000000"/>
          <w:sz w:val="24"/>
          <w:szCs w:val="24"/>
        </w:rPr>
      </w:pPr>
      <w:r w:rsidRPr="00CB43B5">
        <w:rPr>
          <w:bCs/>
          <w:color w:val="000000"/>
          <w:sz w:val="24"/>
          <w:szCs w:val="24"/>
        </w:rPr>
        <w:t xml:space="preserve">Задачи Муниципальной программы: </w:t>
      </w:r>
    </w:p>
    <w:p w:rsidR="00CB43B5" w:rsidRPr="00CB43B5" w:rsidRDefault="00CB43B5" w:rsidP="008C58C6">
      <w:pPr>
        <w:ind w:firstLine="227"/>
        <w:rPr>
          <w:bCs/>
          <w:color w:val="000000"/>
          <w:sz w:val="24"/>
          <w:szCs w:val="24"/>
        </w:rPr>
      </w:pPr>
      <w:r w:rsidRPr="00CB43B5">
        <w:rPr>
          <w:bCs/>
          <w:color w:val="000000"/>
          <w:sz w:val="24"/>
          <w:szCs w:val="24"/>
        </w:rPr>
        <w:lastRenderedPageBreak/>
        <w:t>- организация подготовки спортивного резерва;</w:t>
      </w:r>
    </w:p>
    <w:p w:rsidR="00CB43B5" w:rsidRPr="00CB43B5" w:rsidRDefault="00CB43B5" w:rsidP="00B966EF">
      <w:pPr>
        <w:ind w:firstLine="227"/>
        <w:rPr>
          <w:bCs/>
          <w:color w:val="000000"/>
          <w:sz w:val="24"/>
          <w:szCs w:val="24"/>
        </w:rPr>
      </w:pPr>
      <w:r w:rsidRPr="00CB43B5">
        <w:rPr>
          <w:bCs/>
          <w:color w:val="000000"/>
          <w:sz w:val="24"/>
          <w:szCs w:val="24"/>
        </w:rPr>
        <w:t>- организация физкультурно-оздоровительной работы по месту жительства;</w:t>
      </w:r>
    </w:p>
    <w:p w:rsidR="00CB43B5" w:rsidRPr="00CB43B5" w:rsidRDefault="00CB43B5" w:rsidP="00B966EF">
      <w:pPr>
        <w:ind w:firstLine="227"/>
        <w:rPr>
          <w:bCs/>
          <w:color w:val="000000"/>
          <w:sz w:val="24"/>
          <w:szCs w:val="24"/>
        </w:rPr>
      </w:pPr>
      <w:r w:rsidRPr="00CB43B5">
        <w:rPr>
          <w:bCs/>
          <w:color w:val="000000"/>
          <w:sz w:val="24"/>
          <w:szCs w:val="24"/>
        </w:rPr>
        <w:t>- организация проведения официальных физкультурных и спортивных мероприятий;</w:t>
      </w:r>
    </w:p>
    <w:p w:rsidR="00CB43B5" w:rsidRPr="00CB43B5" w:rsidRDefault="00CB43B5" w:rsidP="00B966EF">
      <w:pPr>
        <w:ind w:firstLine="227"/>
        <w:rPr>
          <w:bCs/>
          <w:color w:val="000000"/>
          <w:sz w:val="24"/>
          <w:szCs w:val="24"/>
        </w:rPr>
      </w:pPr>
      <w:r w:rsidRPr="00CB43B5">
        <w:rPr>
          <w:bCs/>
          <w:color w:val="000000"/>
          <w:sz w:val="24"/>
          <w:szCs w:val="24"/>
        </w:rPr>
        <w:t>- обеспечение участия в региональных, Всероссийских и других физкультурных и спортивных мероприятиях;</w:t>
      </w:r>
    </w:p>
    <w:p w:rsidR="00CB43B5" w:rsidRPr="00CB43B5" w:rsidRDefault="00CB43B5" w:rsidP="00B966EF">
      <w:pPr>
        <w:ind w:firstLine="227"/>
        <w:rPr>
          <w:bCs/>
          <w:color w:val="000000"/>
          <w:sz w:val="24"/>
          <w:szCs w:val="24"/>
        </w:rPr>
      </w:pPr>
      <w:r w:rsidRPr="00CB43B5">
        <w:rPr>
          <w:bCs/>
          <w:color w:val="000000"/>
          <w:sz w:val="24"/>
          <w:szCs w:val="24"/>
        </w:rPr>
        <w:t>- развитие доступной инфраструктуры сферы физической культуры и спорта;</w:t>
      </w:r>
    </w:p>
    <w:p w:rsidR="00CB43B5" w:rsidRPr="00CB43B5" w:rsidRDefault="00CB43B5" w:rsidP="00B966EF">
      <w:pPr>
        <w:ind w:firstLine="227"/>
        <w:rPr>
          <w:bCs/>
          <w:color w:val="000000"/>
          <w:sz w:val="24"/>
          <w:szCs w:val="24"/>
        </w:rPr>
      </w:pPr>
      <w:r w:rsidRPr="00CB43B5">
        <w:rPr>
          <w:bCs/>
          <w:color w:val="000000"/>
          <w:sz w:val="24"/>
          <w:szCs w:val="24"/>
        </w:rPr>
        <w:t>- поэтапное внедрение Всероссийского физкультурно-спортивного комплекса «Готов к труду и обороне»;</w:t>
      </w:r>
    </w:p>
    <w:p w:rsidR="00CB43B5" w:rsidRPr="00CB43B5" w:rsidRDefault="00CB43B5" w:rsidP="008C58C6">
      <w:pPr>
        <w:ind w:firstLine="227"/>
        <w:rPr>
          <w:bCs/>
          <w:color w:val="000000"/>
          <w:sz w:val="24"/>
          <w:szCs w:val="24"/>
        </w:rPr>
      </w:pPr>
      <w:r w:rsidRPr="00CB43B5">
        <w:rPr>
          <w:bCs/>
          <w:color w:val="000000"/>
          <w:sz w:val="24"/>
          <w:szCs w:val="24"/>
        </w:rPr>
        <w:t>- популяризация массовых видов спорта;</w:t>
      </w:r>
    </w:p>
    <w:p w:rsidR="00CB43B5" w:rsidRPr="00CB43B5" w:rsidRDefault="00CB43B5" w:rsidP="008C58C6">
      <w:pPr>
        <w:ind w:firstLine="227"/>
        <w:rPr>
          <w:bCs/>
          <w:color w:val="000000"/>
          <w:sz w:val="24"/>
          <w:szCs w:val="24"/>
        </w:rPr>
      </w:pPr>
      <w:r w:rsidRPr="00CB43B5">
        <w:rPr>
          <w:bCs/>
          <w:color w:val="000000"/>
          <w:sz w:val="24"/>
          <w:szCs w:val="24"/>
        </w:rPr>
        <w:t>- повышение мотивации различных категорий и групп населения к занятиям физической культурой и спортом и ведению здорового образа жизни.</w:t>
      </w:r>
    </w:p>
    <w:p w:rsidR="00CB43B5" w:rsidRPr="00CB43B5" w:rsidRDefault="00CB43B5" w:rsidP="00B966EF">
      <w:pPr>
        <w:ind w:firstLine="227"/>
        <w:rPr>
          <w:bCs/>
          <w:color w:val="000000"/>
          <w:sz w:val="24"/>
          <w:szCs w:val="24"/>
        </w:rPr>
      </w:pPr>
    </w:p>
    <w:p w:rsidR="00CB43B5" w:rsidRPr="00CB43B5" w:rsidRDefault="00CB43B5" w:rsidP="00B966EF">
      <w:pPr>
        <w:ind w:firstLine="227"/>
        <w:rPr>
          <w:b/>
          <w:bCs/>
          <w:color w:val="000000"/>
          <w:sz w:val="24"/>
          <w:szCs w:val="24"/>
        </w:rPr>
      </w:pPr>
      <w:r w:rsidRPr="00CB43B5">
        <w:rPr>
          <w:b/>
          <w:bCs/>
          <w:color w:val="000000"/>
          <w:sz w:val="24"/>
          <w:szCs w:val="24"/>
        </w:rPr>
        <w:t>2.3. Основные ожидаемые результаты, этапы и сроки реализации Муниципальной программы</w:t>
      </w:r>
    </w:p>
    <w:p w:rsidR="00CB43B5" w:rsidRPr="00CB43B5" w:rsidRDefault="00CB43B5" w:rsidP="00371677">
      <w:pPr>
        <w:ind w:firstLine="720"/>
        <w:rPr>
          <w:bCs/>
          <w:color w:val="000000"/>
          <w:sz w:val="24"/>
          <w:szCs w:val="24"/>
        </w:rPr>
      </w:pPr>
      <w:r w:rsidRPr="00CB43B5">
        <w:rPr>
          <w:bCs/>
          <w:color w:val="000000"/>
          <w:sz w:val="24"/>
          <w:szCs w:val="24"/>
        </w:rPr>
        <w:t>Сроки реализации основных мероприятий Муниципальной программы рассчитаны на период с 2020 по 2022 годы. Выделение этапов реализации не предусмотрено.</w:t>
      </w:r>
    </w:p>
    <w:p w:rsidR="00CB43B5" w:rsidRPr="00CB43B5" w:rsidRDefault="00CB43B5" w:rsidP="00B966EF">
      <w:pPr>
        <w:ind w:firstLine="227"/>
        <w:rPr>
          <w:bCs/>
          <w:color w:val="000000"/>
          <w:sz w:val="24"/>
          <w:szCs w:val="24"/>
        </w:rPr>
      </w:pPr>
      <w:r w:rsidRPr="00CB43B5">
        <w:rPr>
          <w:bCs/>
          <w:color w:val="000000"/>
          <w:sz w:val="24"/>
          <w:szCs w:val="24"/>
        </w:rPr>
        <w:t xml:space="preserve">Реализация Муниципальной программы будет способствовать развитию человеческого потенциала, укреплению здоровья населения, поддержанию оптимальной физической активности каждого гражданина, росту спортивных результатов, успешному выступлению спортивных сборных команд Тихвинского городского поселения на соревнованиях различного уровня. </w:t>
      </w:r>
    </w:p>
    <w:p w:rsidR="00CB43B5" w:rsidRPr="00CB43B5" w:rsidRDefault="00CB43B5" w:rsidP="00371677">
      <w:pPr>
        <w:ind w:firstLine="720"/>
        <w:rPr>
          <w:bCs/>
          <w:color w:val="000000"/>
          <w:sz w:val="24"/>
          <w:szCs w:val="24"/>
        </w:rPr>
      </w:pPr>
      <w:r w:rsidRPr="00CB43B5">
        <w:rPr>
          <w:bCs/>
          <w:color w:val="000000"/>
          <w:sz w:val="24"/>
          <w:szCs w:val="24"/>
        </w:rPr>
        <w:t>В результате реализации мероприятий Муниципальной программы планируется обеспечить возможности гражданам систематически заниматься физической культурой,  спортом и вести здоровый образ жизни; увеличить долю населения, систематически занимающегося физической культурой и спортом, в общей численности населения до 31,0% в 2022 году;  увеличить уровень обеспеченности населения спортивными сооружениями исходя из единовременной пропускной способности до 24% в 2022 году; увеличить уровень обеспеченности плоскостными спортивными сооружениями  до 25%  в 2022 году,  увеличить  долю граждан, выполнивших нормативы Всероссийского физкультурно-спортивного комплекса «Готов к труду и обороне» (далее - комплекса ГТО) в общей численности населения, принявших участие в выполнении нормативов комплекса ГТО до 50% в 2022 году.</w:t>
      </w:r>
    </w:p>
    <w:p w:rsidR="00CB43B5" w:rsidRPr="00CB43B5" w:rsidRDefault="00CB43B5" w:rsidP="00371677">
      <w:pPr>
        <w:ind w:firstLine="720"/>
        <w:rPr>
          <w:bCs/>
          <w:color w:val="000000"/>
          <w:sz w:val="24"/>
          <w:szCs w:val="24"/>
        </w:rPr>
      </w:pPr>
      <w:r w:rsidRPr="00CB43B5">
        <w:rPr>
          <w:bCs/>
          <w:color w:val="000000"/>
          <w:sz w:val="24"/>
          <w:szCs w:val="24"/>
        </w:rPr>
        <w:t>В результате реализации Муниципальной программы предусматривается выполнение муниципальными учреждениями физической культуры и спорта муниципальных заданий на оказание муниципальных услуг/работ по организации спортивной подготовки по видам спорта, организации проведения занятий физкультурно-спортивной направленности.</w:t>
      </w:r>
    </w:p>
    <w:p w:rsidR="00CB43B5" w:rsidRPr="00CB43B5" w:rsidRDefault="00CB43B5" w:rsidP="00371677">
      <w:pPr>
        <w:ind w:firstLine="720"/>
        <w:rPr>
          <w:bCs/>
          <w:color w:val="000000"/>
          <w:sz w:val="24"/>
          <w:szCs w:val="24"/>
        </w:rPr>
      </w:pPr>
      <w:r w:rsidRPr="00CB43B5">
        <w:rPr>
          <w:bCs/>
          <w:color w:val="000000"/>
          <w:sz w:val="24"/>
          <w:szCs w:val="24"/>
        </w:rPr>
        <w:t>В ходе исполнения Муниципальной программы может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района.</w:t>
      </w:r>
    </w:p>
    <w:p w:rsidR="00CB43B5" w:rsidRPr="00CB43B5" w:rsidRDefault="00CB43B5" w:rsidP="00800293">
      <w:pPr>
        <w:ind w:firstLine="227"/>
        <w:rPr>
          <w:color w:val="000000"/>
          <w:sz w:val="24"/>
          <w:szCs w:val="24"/>
        </w:rPr>
      </w:pPr>
    </w:p>
    <w:p w:rsidR="00CB43B5" w:rsidRPr="00CB43B5" w:rsidRDefault="00CB43B5" w:rsidP="00800293">
      <w:pPr>
        <w:ind w:firstLine="227"/>
        <w:rPr>
          <w:color w:val="000000"/>
          <w:sz w:val="24"/>
          <w:szCs w:val="24"/>
        </w:rPr>
      </w:pPr>
      <w:r w:rsidRPr="00CB43B5">
        <w:rPr>
          <w:b/>
          <w:bCs/>
          <w:color w:val="000000"/>
          <w:sz w:val="24"/>
          <w:szCs w:val="24"/>
        </w:rPr>
        <w:t>2.4. Показатели (индикаторы) реализации муниципальной программы</w:t>
      </w:r>
    </w:p>
    <w:p w:rsidR="00CB43B5" w:rsidRPr="00CB43B5" w:rsidRDefault="00CB43B5" w:rsidP="00800293">
      <w:pPr>
        <w:ind w:firstLine="227"/>
        <w:rPr>
          <w:color w:val="000000"/>
          <w:sz w:val="24"/>
          <w:szCs w:val="24"/>
        </w:rPr>
      </w:pPr>
      <w:r w:rsidRPr="00CB43B5">
        <w:rPr>
          <w:b/>
          <w:bCs/>
          <w:color w:val="000000"/>
          <w:sz w:val="24"/>
          <w:szCs w:val="24"/>
        </w:rPr>
        <w:t>1) Доля населения, занимающегося физической культурой и спортом, в общей численности населения Тихвинского городского поселения:</w:t>
      </w:r>
    </w:p>
    <w:p w:rsidR="00CB43B5" w:rsidRPr="00CB43B5" w:rsidRDefault="00CB43B5" w:rsidP="00800293">
      <w:pPr>
        <w:ind w:firstLine="227"/>
        <w:rPr>
          <w:color w:val="000000"/>
          <w:sz w:val="24"/>
          <w:szCs w:val="24"/>
        </w:rPr>
      </w:pPr>
      <w:r w:rsidRPr="00CB43B5">
        <w:rPr>
          <w:color w:val="000000"/>
          <w:sz w:val="24"/>
          <w:szCs w:val="24"/>
        </w:rPr>
        <w:t xml:space="preserve">Данный показатель рассчитывается по формуле: </w:t>
      </w:r>
      <w:r w:rsidRPr="00CB43B5">
        <w:rPr>
          <w:b/>
          <w:bCs/>
          <w:color w:val="000000"/>
          <w:sz w:val="24"/>
          <w:szCs w:val="24"/>
        </w:rPr>
        <w:t>Д = Чз/Чн х 100%</w:t>
      </w:r>
      <w:r w:rsidRPr="00CB43B5">
        <w:rPr>
          <w:color w:val="000000"/>
          <w:sz w:val="24"/>
          <w:szCs w:val="24"/>
        </w:rPr>
        <w:t xml:space="preserve"> </w:t>
      </w:r>
    </w:p>
    <w:p w:rsidR="00CB43B5" w:rsidRPr="00CB43B5" w:rsidRDefault="00CB43B5" w:rsidP="00800293">
      <w:pPr>
        <w:ind w:firstLine="227"/>
        <w:rPr>
          <w:color w:val="000000"/>
          <w:sz w:val="24"/>
          <w:szCs w:val="24"/>
        </w:rPr>
      </w:pPr>
      <w:r w:rsidRPr="00CB43B5">
        <w:rPr>
          <w:color w:val="000000"/>
          <w:sz w:val="24"/>
          <w:szCs w:val="24"/>
        </w:rPr>
        <w:t>где:</w:t>
      </w:r>
    </w:p>
    <w:p w:rsidR="00CB43B5" w:rsidRPr="00CB43B5" w:rsidRDefault="00CB43B5" w:rsidP="00800293">
      <w:pPr>
        <w:ind w:firstLine="227"/>
        <w:rPr>
          <w:color w:val="000000"/>
          <w:sz w:val="24"/>
          <w:szCs w:val="24"/>
        </w:rPr>
      </w:pPr>
      <w:r w:rsidRPr="00CB43B5">
        <w:rPr>
          <w:color w:val="000000"/>
          <w:sz w:val="24"/>
          <w:szCs w:val="24"/>
        </w:rPr>
        <w:t>Д - доля занимающихся физической культурой и спортом;</w:t>
      </w:r>
    </w:p>
    <w:p w:rsidR="00CB43B5" w:rsidRPr="00CB43B5" w:rsidRDefault="00CB43B5" w:rsidP="00800293">
      <w:pPr>
        <w:ind w:firstLine="227"/>
        <w:rPr>
          <w:color w:val="000000"/>
          <w:sz w:val="24"/>
          <w:szCs w:val="24"/>
        </w:rPr>
      </w:pPr>
      <w:r w:rsidRPr="00CB43B5">
        <w:rPr>
          <w:color w:val="000000"/>
          <w:sz w:val="24"/>
          <w:szCs w:val="24"/>
        </w:rPr>
        <w:t>Чз - численность занимающихся физической культурой и спортом, согласно данным федерального статистического наблюдения по форме №1-ФК (пункт 47.1 Федерального плана статистических работ) и данным статистического наблюдения в соответствии с Методикой выявления доли населения, систематически занимающегося физической культурой и спортом, включая использование самостоятельных форм занятий и плат</w:t>
      </w:r>
      <w:r w:rsidRPr="00CB43B5">
        <w:rPr>
          <w:color w:val="000000"/>
          <w:sz w:val="24"/>
          <w:szCs w:val="24"/>
        </w:rPr>
        <w:lastRenderedPageBreak/>
        <w:t>ных спортивно-оздоровительных услуг, разработанной Министерством спорта Российской Федерации;</w:t>
      </w:r>
    </w:p>
    <w:p w:rsidR="00CB43B5" w:rsidRPr="00CB43B5" w:rsidRDefault="00CB43B5" w:rsidP="00800293">
      <w:pPr>
        <w:ind w:firstLine="227"/>
        <w:rPr>
          <w:color w:val="000000"/>
          <w:sz w:val="24"/>
          <w:szCs w:val="24"/>
        </w:rPr>
      </w:pPr>
      <w:r w:rsidRPr="00CB43B5">
        <w:rPr>
          <w:color w:val="000000"/>
          <w:sz w:val="24"/>
          <w:szCs w:val="24"/>
        </w:rPr>
        <w:t>Чн - численность населения Тихвинского района</w:t>
      </w:r>
    </w:p>
    <w:p w:rsidR="00CB43B5" w:rsidRPr="00CB43B5" w:rsidRDefault="00CB43B5" w:rsidP="00800293">
      <w:pPr>
        <w:ind w:firstLine="227"/>
        <w:rPr>
          <w:color w:val="000000"/>
          <w:sz w:val="24"/>
          <w:szCs w:val="24"/>
        </w:rPr>
      </w:pPr>
      <w:r w:rsidRPr="00CB43B5">
        <w:rPr>
          <w:b/>
          <w:bCs/>
          <w:color w:val="000000"/>
          <w:sz w:val="24"/>
          <w:szCs w:val="24"/>
        </w:rPr>
        <w:t>2) Уровень обеспеченности населения спортивными сооружениями, исходя из единовременной пропускной способности объектов спорта</w:t>
      </w:r>
      <w:r w:rsidRPr="00CB43B5">
        <w:rPr>
          <w:color w:val="000000"/>
          <w:sz w:val="24"/>
          <w:szCs w:val="24"/>
        </w:rPr>
        <w:t xml:space="preserve"> </w:t>
      </w:r>
    </w:p>
    <w:p w:rsidR="00CB43B5" w:rsidRPr="00CB43B5" w:rsidRDefault="00CB43B5" w:rsidP="00800293">
      <w:pPr>
        <w:ind w:firstLine="225"/>
        <w:rPr>
          <w:color w:val="000000"/>
          <w:sz w:val="24"/>
          <w:szCs w:val="24"/>
        </w:rPr>
      </w:pPr>
      <w:r w:rsidRPr="00CB43B5">
        <w:rPr>
          <w:color w:val="000000"/>
          <w:sz w:val="24"/>
          <w:szCs w:val="24"/>
        </w:rPr>
        <w:t xml:space="preserve">Данный показатель рассчитывается по формуле: </w:t>
      </w:r>
      <w:r w:rsidRPr="00CB43B5">
        <w:rPr>
          <w:b/>
          <w:bCs/>
          <w:color w:val="000000"/>
          <w:sz w:val="24"/>
          <w:szCs w:val="24"/>
        </w:rPr>
        <w:t>Е = Ес/Еn х 100%</w:t>
      </w:r>
    </w:p>
    <w:p w:rsidR="00CB43B5" w:rsidRPr="00CB43B5" w:rsidRDefault="00CB43B5" w:rsidP="00800293">
      <w:pPr>
        <w:ind w:firstLine="225"/>
        <w:rPr>
          <w:color w:val="000000"/>
          <w:sz w:val="24"/>
          <w:szCs w:val="24"/>
        </w:rPr>
      </w:pPr>
      <w:r w:rsidRPr="00CB43B5">
        <w:rPr>
          <w:color w:val="000000"/>
          <w:sz w:val="24"/>
          <w:szCs w:val="24"/>
        </w:rPr>
        <w:t>где:</w:t>
      </w:r>
    </w:p>
    <w:p w:rsidR="00CB43B5" w:rsidRPr="00CB43B5" w:rsidRDefault="00CB43B5" w:rsidP="00800293">
      <w:pPr>
        <w:ind w:firstLine="225"/>
        <w:rPr>
          <w:color w:val="000000"/>
          <w:sz w:val="24"/>
          <w:szCs w:val="24"/>
        </w:rPr>
      </w:pPr>
      <w:r w:rsidRPr="00CB43B5">
        <w:rPr>
          <w:color w:val="000000"/>
          <w:sz w:val="24"/>
          <w:szCs w:val="24"/>
        </w:rPr>
        <w:t>Е - уровень обеспеченности населения спортивными сооружениями, исходя из единовременной пропускной способности объектов спорта.</w:t>
      </w:r>
    </w:p>
    <w:p w:rsidR="00CB43B5" w:rsidRPr="00CB43B5" w:rsidRDefault="00CB43B5" w:rsidP="00800293">
      <w:pPr>
        <w:ind w:firstLine="225"/>
        <w:rPr>
          <w:color w:val="000000"/>
          <w:sz w:val="24"/>
          <w:szCs w:val="24"/>
        </w:rPr>
      </w:pPr>
      <w:r w:rsidRPr="00CB43B5">
        <w:rPr>
          <w:color w:val="000000"/>
          <w:sz w:val="24"/>
          <w:szCs w:val="24"/>
        </w:rPr>
        <w:t>Ес - нормативная единовременная пропускная способность имеющихся спортивных сооружений, согласно данных федерального статистического наблюдения по форме №1-ФК.</w:t>
      </w:r>
    </w:p>
    <w:p w:rsidR="00CB43B5" w:rsidRPr="00CB43B5" w:rsidRDefault="00CB43B5" w:rsidP="00800293">
      <w:pPr>
        <w:ind w:firstLine="225"/>
        <w:rPr>
          <w:color w:val="000000"/>
          <w:sz w:val="24"/>
          <w:szCs w:val="24"/>
        </w:rPr>
      </w:pPr>
      <w:r w:rsidRPr="00CB43B5">
        <w:rPr>
          <w:color w:val="000000"/>
          <w:sz w:val="24"/>
          <w:szCs w:val="24"/>
        </w:rPr>
        <w:t xml:space="preserve">Еn - необходимая нормативная единовременная пропускная способность спортивных сооружений, рассчитанная в соответствии с Методикой определения нормативной потребности субъектов Российской Федерации в объектах в объектах социальной инфраструктуры, одобренная распоряжением Правительства Российской Федерации от 19 октября 1999 года №1683-р, рассчитывается по формуле Еn = Чн х 1900/10000, </w:t>
      </w:r>
    </w:p>
    <w:p w:rsidR="00CB43B5" w:rsidRPr="00CB43B5" w:rsidRDefault="00CB43B5" w:rsidP="00800293">
      <w:pPr>
        <w:ind w:firstLine="225"/>
        <w:rPr>
          <w:color w:val="000000"/>
          <w:sz w:val="24"/>
          <w:szCs w:val="24"/>
        </w:rPr>
      </w:pPr>
      <w:r w:rsidRPr="00CB43B5">
        <w:rPr>
          <w:color w:val="000000"/>
          <w:sz w:val="24"/>
          <w:szCs w:val="24"/>
        </w:rPr>
        <w:t>где:</w:t>
      </w:r>
    </w:p>
    <w:p w:rsidR="00CB43B5" w:rsidRPr="00CB43B5" w:rsidRDefault="00CB43B5" w:rsidP="00800293">
      <w:pPr>
        <w:ind w:firstLine="225"/>
        <w:rPr>
          <w:color w:val="000000"/>
          <w:sz w:val="24"/>
          <w:szCs w:val="24"/>
        </w:rPr>
      </w:pPr>
      <w:r w:rsidRPr="00CB43B5">
        <w:rPr>
          <w:color w:val="000000"/>
          <w:sz w:val="24"/>
          <w:szCs w:val="24"/>
        </w:rPr>
        <w:t>Чн - численность населения, согласно данных комитета экономического развития и инвестиционной деятельности Ленинградской области;</w:t>
      </w:r>
    </w:p>
    <w:p w:rsidR="00CB43B5" w:rsidRPr="00CB43B5" w:rsidRDefault="00CB43B5" w:rsidP="00800293">
      <w:pPr>
        <w:ind w:firstLine="225"/>
        <w:rPr>
          <w:color w:val="000000"/>
          <w:sz w:val="24"/>
          <w:szCs w:val="24"/>
        </w:rPr>
      </w:pPr>
      <w:r w:rsidRPr="00CB43B5">
        <w:rPr>
          <w:color w:val="000000"/>
          <w:sz w:val="24"/>
          <w:szCs w:val="24"/>
        </w:rPr>
        <w:t>1900/10000 - единовременная пропускная способность объектов физической культуры и спорта, необходимых для обеспечения минимальной двигательной активности на 10000 населения.</w:t>
      </w:r>
    </w:p>
    <w:p w:rsidR="00CB43B5" w:rsidRPr="00CB43B5" w:rsidRDefault="00CB43B5" w:rsidP="00800293">
      <w:pPr>
        <w:ind w:firstLine="225"/>
        <w:rPr>
          <w:color w:val="000000"/>
          <w:sz w:val="24"/>
          <w:szCs w:val="24"/>
        </w:rPr>
      </w:pPr>
      <w:r w:rsidRPr="00CB43B5">
        <w:rPr>
          <w:b/>
          <w:bCs/>
          <w:color w:val="000000"/>
          <w:sz w:val="24"/>
          <w:szCs w:val="24"/>
        </w:rPr>
        <w:t>3)  Уровень обеспеченности населения плоскостными спортивными сооружениями, исходя из единовременной пропускной способности объектов спорта</w:t>
      </w:r>
      <w:r w:rsidRPr="00CB43B5">
        <w:rPr>
          <w:color w:val="000000"/>
          <w:sz w:val="24"/>
          <w:szCs w:val="24"/>
        </w:rPr>
        <w:t xml:space="preserve"> </w:t>
      </w:r>
    </w:p>
    <w:p w:rsidR="00CB43B5" w:rsidRPr="00CB43B5" w:rsidRDefault="00CB43B5" w:rsidP="00800293">
      <w:pPr>
        <w:ind w:firstLine="225"/>
        <w:rPr>
          <w:color w:val="000000"/>
          <w:sz w:val="24"/>
          <w:szCs w:val="24"/>
        </w:rPr>
      </w:pPr>
      <w:r w:rsidRPr="00CB43B5">
        <w:rPr>
          <w:color w:val="000000"/>
          <w:sz w:val="24"/>
          <w:szCs w:val="24"/>
        </w:rPr>
        <w:t xml:space="preserve">Данный показатель рассчитывается по формуле: </w:t>
      </w:r>
      <w:r w:rsidRPr="00CB43B5">
        <w:rPr>
          <w:b/>
          <w:bCs/>
          <w:color w:val="000000"/>
          <w:sz w:val="24"/>
          <w:szCs w:val="24"/>
        </w:rPr>
        <w:t>П = 540 х Кп/Чн/19500/10000</w:t>
      </w:r>
      <w:r w:rsidRPr="00CB43B5">
        <w:rPr>
          <w:color w:val="000000"/>
          <w:sz w:val="24"/>
          <w:szCs w:val="24"/>
        </w:rPr>
        <w:t xml:space="preserve"> </w:t>
      </w:r>
    </w:p>
    <w:p w:rsidR="00CB43B5" w:rsidRPr="00CB43B5" w:rsidRDefault="00CB43B5" w:rsidP="00800293">
      <w:pPr>
        <w:ind w:firstLine="225"/>
        <w:rPr>
          <w:color w:val="000000"/>
          <w:sz w:val="24"/>
          <w:szCs w:val="24"/>
        </w:rPr>
      </w:pPr>
      <w:r w:rsidRPr="00CB43B5">
        <w:rPr>
          <w:color w:val="000000"/>
          <w:sz w:val="24"/>
          <w:szCs w:val="24"/>
        </w:rPr>
        <w:t>где:</w:t>
      </w:r>
    </w:p>
    <w:p w:rsidR="00CB43B5" w:rsidRPr="00CB43B5" w:rsidRDefault="00CB43B5" w:rsidP="00800293">
      <w:pPr>
        <w:ind w:firstLine="225"/>
        <w:rPr>
          <w:color w:val="000000"/>
          <w:sz w:val="24"/>
          <w:szCs w:val="24"/>
        </w:rPr>
      </w:pPr>
      <w:r w:rsidRPr="00CB43B5">
        <w:rPr>
          <w:color w:val="000000"/>
          <w:sz w:val="24"/>
          <w:szCs w:val="24"/>
        </w:rPr>
        <w:t xml:space="preserve">П - уровень обеспеченности населения плоскостными спортивными сооружениями, исходя из единовременной пропускной способности объектов спорта, рассчитывается в соответствии с Методикой определения нормативной потребности субъектов Российской Федерации в объектах в объектах социальной инфраструктуры, одобренная распоряжением Правительства Российской Федерации от 19 октября 1999 года №1683-р (далее - Методика); </w:t>
      </w:r>
    </w:p>
    <w:p w:rsidR="00CB43B5" w:rsidRPr="00CB43B5" w:rsidRDefault="00CB43B5" w:rsidP="00800293">
      <w:pPr>
        <w:ind w:firstLine="225"/>
        <w:rPr>
          <w:color w:val="000000"/>
          <w:sz w:val="24"/>
          <w:szCs w:val="24"/>
        </w:rPr>
      </w:pPr>
      <w:r w:rsidRPr="00CB43B5">
        <w:rPr>
          <w:color w:val="000000"/>
          <w:sz w:val="24"/>
          <w:szCs w:val="24"/>
        </w:rPr>
        <w:t>540 - средняя площадь спортивной площадки в мІ согласно Методики;</w:t>
      </w:r>
    </w:p>
    <w:p w:rsidR="00CB43B5" w:rsidRPr="00CB43B5" w:rsidRDefault="00CB43B5" w:rsidP="00800293">
      <w:pPr>
        <w:ind w:firstLine="225"/>
        <w:rPr>
          <w:color w:val="000000"/>
          <w:sz w:val="24"/>
          <w:szCs w:val="24"/>
        </w:rPr>
      </w:pPr>
      <w:r w:rsidRPr="00CB43B5">
        <w:rPr>
          <w:color w:val="000000"/>
          <w:sz w:val="24"/>
          <w:szCs w:val="24"/>
        </w:rPr>
        <w:t>Кп - количество плоскостных спортивных сооружений, согласно данных федерального статистического наблюдения по форме №1-ФК;</w:t>
      </w:r>
    </w:p>
    <w:p w:rsidR="00CB43B5" w:rsidRPr="00CB43B5" w:rsidRDefault="00CB43B5" w:rsidP="00800293">
      <w:pPr>
        <w:ind w:firstLine="225"/>
        <w:rPr>
          <w:color w:val="000000"/>
          <w:sz w:val="24"/>
          <w:szCs w:val="24"/>
        </w:rPr>
      </w:pPr>
      <w:r w:rsidRPr="00CB43B5">
        <w:rPr>
          <w:color w:val="000000"/>
          <w:sz w:val="24"/>
          <w:szCs w:val="24"/>
        </w:rPr>
        <w:t>Чн - среднегодовая численность населения, согласно данным комитета экономического развития и инвестиционной деятельности Ленинградской области;</w:t>
      </w:r>
    </w:p>
    <w:p w:rsidR="00CB43B5" w:rsidRPr="00CB43B5" w:rsidRDefault="00CB43B5" w:rsidP="00800293">
      <w:pPr>
        <w:ind w:firstLine="225"/>
        <w:rPr>
          <w:color w:val="000000"/>
          <w:sz w:val="24"/>
          <w:szCs w:val="24"/>
        </w:rPr>
      </w:pPr>
      <w:r w:rsidRPr="00CB43B5">
        <w:rPr>
          <w:color w:val="000000"/>
          <w:sz w:val="24"/>
          <w:szCs w:val="24"/>
        </w:rPr>
        <w:t>19500 - норматив обеспеченности населения плоскостными спортивными сооружениями в мІ на 10000 населения, согласно Методике.</w:t>
      </w:r>
    </w:p>
    <w:p w:rsidR="00CB43B5" w:rsidRPr="00CB43B5" w:rsidRDefault="00CB43B5" w:rsidP="00800293">
      <w:pPr>
        <w:ind w:firstLine="225"/>
        <w:rPr>
          <w:color w:val="000000"/>
          <w:sz w:val="24"/>
          <w:szCs w:val="24"/>
        </w:rPr>
      </w:pPr>
      <w:r w:rsidRPr="00CB43B5">
        <w:rPr>
          <w:b/>
          <w:bCs/>
          <w:color w:val="000000"/>
          <w:sz w:val="24"/>
          <w:szCs w:val="24"/>
        </w:rPr>
        <w:t>4) Доля граждан, выполнивших нормативы комплекса ГТО в общей численности населения, принявших участие в выполнении нормативов комплекса ГТО.</w:t>
      </w:r>
    </w:p>
    <w:p w:rsidR="00CB43B5" w:rsidRPr="00CB43B5" w:rsidRDefault="00CB43B5" w:rsidP="00800293">
      <w:pPr>
        <w:ind w:firstLine="225"/>
        <w:rPr>
          <w:color w:val="000000"/>
          <w:sz w:val="24"/>
          <w:szCs w:val="24"/>
        </w:rPr>
      </w:pPr>
      <w:r w:rsidRPr="00CB43B5">
        <w:rPr>
          <w:color w:val="000000"/>
          <w:sz w:val="24"/>
          <w:szCs w:val="24"/>
        </w:rPr>
        <w:t xml:space="preserve">Данный показатель рассчитывается по формуле: </w:t>
      </w:r>
      <w:r w:rsidRPr="00CB43B5">
        <w:rPr>
          <w:b/>
          <w:bCs/>
          <w:color w:val="000000"/>
          <w:sz w:val="24"/>
          <w:szCs w:val="24"/>
        </w:rPr>
        <w:t>Д = Чв/Чн х 100%</w:t>
      </w:r>
      <w:r w:rsidRPr="00CB43B5">
        <w:rPr>
          <w:color w:val="000000"/>
          <w:sz w:val="24"/>
          <w:szCs w:val="24"/>
        </w:rPr>
        <w:t xml:space="preserve"> </w:t>
      </w:r>
    </w:p>
    <w:p w:rsidR="00CB43B5" w:rsidRPr="00CB43B5" w:rsidRDefault="00CB43B5" w:rsidP="00800293">
      <w:pPr>
        <w:ind w:firstLine="225"/>
        <w:rPr>
          <w:color w:val="000000"/>
          <w:sz w:val="24"/>
          <w:szCs w:val="24"/>
        </w:rPr>
      </w:pPr>
      <w:r w:rsidRPr="00CB43B5">
        <w:rPr>
          <w:color w:val="000000"/>
          <w:sz w:val="24"/>
          <w:szCs w:val="24"/>
        </w:rPr>
        <w:t>где:</w:t>
      </w:r>
    </w:p>
    <w:p w:rsidR="00CB43B5" w:rsidRPr="00CB43B5" w:rsidRDefault="00CB43B5" w:rsidP="00800293">
      <w:pPr>
        <w:ind w:firstLine="225"/>
        <w:rPr>
          <w:color w:val="000000"/>
          <w:sz w:val="24"/>
          <w:szCs w:val="24"/>
        </w:rPr>
      </w:pPr>
      <w:r w:rsidRPr="00CB43B5">
        <w:rPr>
          <w:color w:val="000000"/>
          <w:sz w:val="24"/>
          <w:szCs w:val="24"/>
        </w:rPr>
        <w:t>Д - доля граждан, выполнивших нормативы ГТО;</w:t>
      </w:r>
    </w:p>
    <w:p w:rsidR="00CB43B5" w:rsidRPr="00CB43B5" w:rsidRDefault="00CB43B5" w:rsidP="00800293">
      <w:pPr>
        <w:ind w:firstLine="225"/>
        <w:rPr>
          <w:color w:val="000000"/>
          <w:sz w:val="24"/>
          <w:szCs w:val="24"/>
        </w:rPr>
      </w:pPr>
      <w:r w:rsidRPr="00CB43B5">
        <w:rPr>
          <w:color w:val="000000"/>
          <w:sz w:val="24"/>
          <w:szCs w:val="24"/>
        </w:rPr>
        <w:t>Чз - численность населения, выполнившего нормативы комплекса ГТО</w:t>
      </w:r>
    </w:p>
    <w:p w:rsidR="00CB43B5" w:rsidRPr="00CB43B5" w:rsidRDefault="00CB43B5" w:rsidP="00800293">
      <w:pPr>
        <w:ind w:firstLine="225"/>
        <w:rPr>
          <w:color w:val="000000"/>
          <w:sz w:val="24"/>
          <w:szCs w:val="24"/>
        </w:rPr>
      </w:pPr>
      <w:r w:rsidRPr="00CB43B5">
        <w:rPr>
          <w:color w:val="000000"/>
          <w:sz w:val="24"/>
          <w:szCs w:val="24"/>
        </w:rPr>
        <w:t>Чн - численность населения, принявшего участие в выполнении нормативов комплекса ГТО (согласно данным федерального статистического наблюдения по форме №2-ГТО).</w:t>
      </w:r>
    </w:p>
    <w:p w:rsidR="00CB43B5" w:rsidRPr="00CB43B5" w:rsidRDefault="00CB43B5" w:rsidP="00800293">
      <w:pPr>
        <w:ind w:firstLine="225"/>
        <w:rPr>
          <w:color w:val="000000"/>
          <w:sz w:val="24"/>
          <w:szCs w:val="24"/>
        </w:rPr>
      </w:pPr>
      <w:r w:rsidRPr="00CB43B5">
        <w:rPr>
          <w:color w:val="000000"/>
          <w:sz w:val="24"/>
          <w:szCs w:val="24"/>
        </w:rPr>
        <w:t>Прогнозные значения показателей (индикаторов) Муниципальной программы представлены в приложении №1 к Муниципальной программе.</w:t>
      </w:r>
    </w:p>
    <w:p w:rsidR="00CB43B5" w:rsidRPr="00CB43B5" w:rsidRDefault="00CB43B5" w:rsidP="00800293">
      <w:pPr>
        <w:ind w:firstLine="225"/>
        <w:rPr>
          <w:color w:val="000000"/>
          <w:sz w:val="24"/>
          <w:szCs w:val="24"/>
        </w:rPr>
      </w:pPr>
    </w:p>
    <w:p w:rsidR="00CB43B5" w:rsidRPr="00CB43B5" w:rsidRDefault="00CB43B5" w:rsidP="00800293">
      <w:pPr>
        <w:ind w:firstLine="225"/>
        <w:rPr>
          <w:color w:val="000000"/>
          <w:sz w:val="24"/>
          <w:szCs w:val="24"/>
        </w:rPr>
      </w:pPr>
      <w:r w:rsidRPr="00CB43B5">
        <w:rPr>
          <w:b/>
          <w:bCs/>
          <w:color w:val="000000"/>
          <w:sz w:val="24"/>
          <w:szCs w:val="24"/>
        </w:rPr>
        <w:lastRenderedPageBreak/>
        <w:t>3. Подпрограммы и основные</w:t>
      </w:r>
      <w:r w:rsidRPr="00CB43B5">
        <w:rPr>
          <w:color w:val="000000"/>
          <w:sz w:val="24"/>
          <w:szCs w:val="24"/>
        </w:rPr>
        <w:t xml:space="preserve"> </w:t>
      </w:r>
      <w:r w:rsidRPr="00CB43B5">
        <w:rPr>
          <w:b/>
          <w:bCs/>
          <w:color w:val="000000"/>
          <w:sz w:val="24"/>
          <w:szCs w:val="24"/>
        </w:rPr>
        <w:t>мероприятия Муниципальной</w:t>
      </w:r>
      <w:r w:rsidRPr="00CB43B5">
        <w:rPr>
          <w:color w:val="000000"/>
          <w:sz w:val="24"/>
          <w:szCs w:val="24"/>
        </w:rPr>
        <w:t xml:space="preserve"> </w:t>
      </w:r>
      <w:r w:rsidRPr="00CB43B5">
        <w:rPr>
          <w:b/>
          <w:bCs/>
          <w:color w:val="000000"/>
          <w:sz w:val="24"/>
          <w:szCs w:val="24"/>
        </w:rPr>
        <w:t>программы</w:t>
      </w:r>
    </w:p>
    <w:p w:rsidR="00CB43B5" w:rsidRPr="00CB43B5" w:rsidRDefault="00CB43B5" w:rsidP="00800293">
      <w:pPr>
        <w:ind w:firstLine="225"/>
        <w:rPr>
          <w:color w:val="000000"/>
          <w:sz w:val="24"/>
          <w:szCs w:val="24"/>
        </w:rPr>
      </w:pPr>
    </w:p>
    <w:p w:rsidR="00CB43B5" w:rsidRPr="00CB43B5" w:rsidRDefault="00CB43B5" w:rsidP="00371677">
      <w:pPr>
        <w:ind w:firstLine="720"/>
        <w:rPr>
          <w:color w:val="000000"/>
          <w:sz w:val="24"/>
          <w:szCs w:val="24"/>
        </w:rPr>
      </w:pPr>
      <w:r w:rsidRPr="00CB43B5">
        <w:rPr>
          <w:color w:val="000000"/>
          <w:sz w:val="24"/>
          <w:szCs w:val="24"/>
        </w:rPr>
        <w:t xml:space="preserve">Выделения подпрограмм в Муниципальной программе не требуется. </w:t>
      </w:r>
    </w:p>
    <w:p w:rsidR="00CB43B5" w:rsidRPr="00CB43B5" w:rsidRDefault="00CB43B5" w:rsidP="00371677">
      <w:pPr>
        <w:ind w:firstLine="720"/>
        <w:rPr>
          <w:color w:val="000000"/>
          <w:sz w:val="24"/>
          <w:szCs w:val="24"/>
        </w:rPr>
      </w:pPr>
      <w:r w:rsidRPr="00CB43B5">
        <w:rPr>
          <w:color w:val="000000"/>
          <w:sz w:val="24"/>
          <w:szCs w:val="24"/>
        </w:rPr>
        <w:t>Основные мероприятия Муниципальной программы направлены на увеличение доли населения, систематически занимающегося физической культурой и спортом, и разделяются на мероприятия по организации и проведению различных  физкультурных и спортивных мероприятий для всех групп населения, организацию подготовки и участия сборных команд Тихвинского городского поселения в физкультурных и спортивных межмуниципальных, областных, всероссийских и других мероприятиях, пропаганду физической культуры и спорта, обеспечение подготовки спортивного резерва, подготовку и участие ведущих спортсменов-инвалидов и сборных команд в областных, всероссийских и международных соревнованиях, развитие отделений адаптивной физической культуры и спорта в муниципальных учреждениях, капитальный ремонт, реконструкцию и строительство спортивных сооружений.</w:t>
      </w:r>
    </w:p>
    <w:p w:rsidR="00CB43B5" w:rsidRPr="00CB43B5" w:rsidRDefault="00CB43B5" w:rsidP="00AF2799">
      <w:pPr>
        <w:ind w:firstLine="227"/>
        <w:rPr>
          <w:color w:val="000000"/>
          <w:sz w:val="24"/>
          <w:szCs w:val="24"/>
        </w:rPr>
      </w:pPr>
    </w:p>
    <w:p w:rsidR="00CB43B5" w:rsidRPr="00CB43B5" w:rsidRDefault="00CB43B5" w:rsidP="00AF2799">
      <w:pPr>
        <w:ind w:firstLine="227"/>
        <w:rPr>
          <w:color w:val="000000"/>
          <w:sz w:val="24"/>
          <w:szCs w:val="24"/>
        </w:rPr>
      </w:pPr>
      <w:r w:rsidRPr="00CB43B5">
        <w:rPr>
          <w:b/>
          <w:bCs/>
          <w:color w:val="000000"/>
          <w:sz w:val="24"/>
          <w:szCs w:val="24"/>
        </w:rPr>
        <w:t>4. Обоснование объема финансовых</w:t>
      </w:r>
      <w:r w:rsidRPr="00CB43B5">
        <w:rPr>
          <w:color w:val="000000"/>
          <w:sz w:val="24"/>
          <w:szCs w:val="24"/>
        </w:rPr>
        <w:t xml:space="preserve"> </w:t>
      </w:r>
      <w:r w:rsidRPr="00CB43B5">
        <w:rPr>
          <w:b/>
          <w:bCs/>
          <w:color w:val="000000"/>
          <w:sz w:val="24"/>
          <w:szCs w:val="24"/>
        </w:rPr>
        <w:t>ресурсов, необходимых для реализации</w:t>
      </w:r>
      <w:r w:rsidRPr="00CB43B5">
        <w:rPr>
          <w:color w:val="000000"/>
          <w:sz w:val="24"/>
          <w:szCs w:val="24"/>
        </w:rPr>
        <w:t xml:space="preserve"> </w:t>
      </w:r>
    </w:p>
    <w:p w:rsidR="00CB43B5" w:rsidRPr="00CB43B5" w:rsidRDefault="00CB43B5" w:rsidP="00AF2799">
      <w:pPr>
        <w:ind w:firstLine="227"/>
        <w:rPr>
          <w:color w:val="000000"/>
          <w:sz w:val="24"/>
          <w:szCs w:val="24"/>
        </w:rPr>
      </w:pPr>
      <w:r w:rsidRPr="00CB43B5">
        <w:rPr>
          <w:b/>
          <w:bCs/>
          <w:color w:val="000000"/>
          <w:sz w:val="24"/>
          <w:szCs w:val="24"/>
        </w:rPr>
        <w:t>Муниципальной программы</w:t>
      </w:r>
      <w:r w:rsidRPr="00CB43B5">
        <w:rPr>
          <w:color w:val="000000"/>
          <w:sz w:val="24"/>
          <w:szCs w:val="24"/>
        </w:rPr>
        <w:t xml:space="preserve"> </w:t>
      </w:r>
    </w:p>
    <w:p w:rsidR="00CB43B5" w:rsidRPr="00CB43B5" w:rsidRDefault="00CB43B5" w:rsidP="00AF2799">
      <w:pPr>
        <w:ind w:firstLine="227"/>
        <w:rPr>
          <w:color w:val="000000"/>
          <w:sz w:val="24"/>
          <w:szCs w:val="24"/>
        </w:rPr>
      </w:pPr>
      <w:r w:rsidRPr="00CB43B5">
        <w:rPr>
          <w:color w:val="000000"/>
          <w:sz w:val="24"/>
          <w:szCs w:val="24"/>
        </w:rPr>
        <w:t>Объем бюджетных ассигнований на реализацию Муниципальной программы 161974,2 тыс. рублей - из бюджета Тихвинского городского поселения, из них:</w:t>
      </w:r>
    </w:p>
    <w:p w:rsidR="00CB43B5" w:rsidRPr="00CB43B5" w:rsidRDefault="00CB43B5" w:rsidP="00AF2799">
      <w:pPr>
        <w:ind w:firstLine="227"/>
        <w:rPr>
          <w:color w:val="000000"/>
          <w:sz w:val="24"/>
          <w:szCs w:val="24"/>
        </w:rPr>
      </w:pPr>
      <w:r w:rsidRPr="00CB43B5">
        <w:rPr>
          <w:color w:val="000000"/>
          <w:sz w:val="24"/>
          <w:szCs w:val="24"/>
        </w:rPr>
        <w:t xml:space="preserve">2020 г. – 53991,4 тыс. рублей - из бюджета Тихвинского городского поселения </w:t>
      </w:r>
    </w:p>
    <w:p w:rsidR="00CB43B5" w:rsidRPr="00CB43B5" w:rsidRDefault="00CB43B5" w:rsidP="00AF2799">
      <w:pPr>
        <w:ind w:firstLine="227"/>
        <w:rPr>
          <w:color w:val="000000"/>
          <w:sz w:val="24"/>
          <w:szCs w:val="24"/>
        </w:rPr>
      </w:pPr>
      <w:r w:rsidRPr="00CB43B5">
        <w:rPr>
          <w:color w:val="000000"/>
          <w:sz w:val="24"/>
          <w:szCs w:val="24"/>
        </w:rPr>
        <w:t>2021 г.  53991,4 тыс. рублей - из бюджета Тихвинского городского поселения</w:t>
      </w:r>
    </w:p>
    <w:p w:rsidR="00CB43B5" w:rsidRPr="00CB43B5" w:rsidRDefault="00CB43B5" w:rsidP="00AF2799">
      <w:pPr>
        <w:ind w:firstLine="227"/>
        <w:rPr>
          <w:color w:val="000000"/>
          <w:sz w:val="24"/>
          <w:szCs w:val="24"/>
        </w:rPr>
      </w:pPr>
      <w:r w:rsidRPr="00CB43B5">
        <w:rPr>
          <w:color w:val="000000"/>
          <w:sz w:val="24"/>
          <w:szCs w:val="24"/>
        </w:rPr>
        <w:t>2022 г. 53991,4 тыс. рублей - из бюджета Тихвинского городского поселения.</w:t>
      </w:r>
    </w:p>
    <w:p w:rsidR="00CB43B5" w:rsidRPr="00CB43B5" w:rsidRDefault="00CB43B5" w:rsidP="00AF2799">
      <w:pPr>
        <w:ind w:firstLine="227"/>
        <w:rPr>
          <w:b/>
          <w:bCs/>
          <w:color w:val="000000"/>
          <w:sz w:val="24"/>
          <w:szCs w:val="24"/>
        </w:rPr>
      </w:pPr>
    </w:p>
    <w:p w:rsidR="00CB43B5" w:rsidRPr="00CB43B5" w:rsidRDefault="00CB43B5" w:rsidP="00AF2799">
      <w:pPr>
        <w:ind w:firstLine="227"/>
        <w:rPr>
          <w:color w:val="000000"/>
          <w:sz w:val="24"/>
          <w:szCs w:val="24"/>
        </w:rPr>
      </w:pPr>
      <w:r w:rsidRPr="00CB43B5">
        <w:rPr>
          <w:b/>
          <w:bCs/>
          <w:color w:val="000000"/>
          <w:sz w:val="24"/>
          <w:szCs w:val="24"/>
        </w:rPr>
        <w:t>5. План реализации Муниципальной</w:t>
      </w:r>
      <w:r w:rsidRPr="00CB43B5">
        <w:rPr>
          <w:color w:val="000000"/>
          <w:sz w:val="24"/>
          <w:szCs w:val="24"/>
        </w:rPr>
        <w:t xml:space="preserve"> </w:t>
      </w:r>
      <w:r w:rsidRPr="00CB43B5">
        <w:rPr>
          <w:b/>
          <w:bCs/>
          <w:color w:val="000000"/>
          <w:sz w:val="24"/>
          <w:szCs w:val="24"/>
        </w:rPr>
        <w:t>программы</w:t>
      </w:r>
      <w:r w:rsidRPr="00CB43B5">
        <w:rPr>
          <w:color w:val="000000"/>
          <w:sz w:val="24"/>
          <w:szCs w:val="24"/>
        </w:rPr>
        <w:t xml:space="preserve"> </w:t>
      </w:r>
    </w:p>
    <w:p w:rsidR="00CB43B5" w:rsidRPr="00CB43B5" w:rsidRDefault="00CB43B5" w:rsidP="00AF2799">
      <w:pPr>
        <w:ind w:firstLine="227"/>
        <w:rPr>
          <w:color w:val="000000"/>
          <w:sz w:val="24"/>
          <w:szCs w:val="24"/>
        </w:rPr>
      </w:pPr>
      <w:r w:rsidRPr="00CB43B5">
        <w:rPr>
          <w:color w:val="000000"/>
          <w:sz w:val="24"/>
          <w:szCs w:val="24"/>
        </w:rPr>
        <w:t xml:space="preserve">План реализации Муниципальной программы изложен в приложении №2 к Муниципальной программе. </w:t>
      </w:r>
    </w:p>
    <w:p w:rsidR="00CB43B5" w:rsidRPr="00CB43B5" w:rsidRDefault="00CB43B5" w:rsidP="00AF2799">
      <w:pPr>
        <w:ind w:firstLine="227"/>
        <w:rPr>
          <w:b/>
          <w:bCs/>
          <w:color w:val="000000"/>
          <w:sz w:val="24"/>
          <w:szCs w:val="24"/>
        </w:rPr>
      </w:pPr>
    </w:p>
    <w:p w:rsidR="00CB43B5" w:rsidRPr="00CB43B5" w:rsidRDefault="00CB43B5" w:rsidP="00AF2799">
      <w:pPr>
        <w:ind w:firstLine="227"/>
        <w:rPr>
          <w:color w:val="000000"/>
          <w:sz w:val="24"/>
          <w:szCs w:val="24"/>
        </w:rPr>
      </w:pPr>
      <w:r w:rsidRPr="00CB43B5">
        <w:rPr>
          <w:b/>
          <w:bCs/>
          <w:color w:val="000000"/>
          <w:sz w:val="24"/>
          <w:szCs w:val="24"/>
        </w:rPr>
        <w:t>6. Методика оценки эффективности</w:t>
      </w:r>
      <w:r w:rsidRPr="00CB43B5">
        <w:rPr>
          <w:color w:val="000000"/>
          <w:sz w:val="24"/>
          <w:szCs w:val="24"/>
        </w:rPr>
        <w:t xml:space="preserve"> </w:t>
      </w:r>
      <w:r w:rsidRPr="00CB43B5">
        <w:rPr>
          <w:b/>
          <w:bCs/>
          <w:color w:val="000000"/>
          <w:sz w:val="24"/>
          <w:szCs w:val="24"/>
        </w:rPr>
        <w:t>реализации Муниципальной</w:t>
      </w:r>
      <w:r w:rsidRPr="00CB43B5">
        <w:rPr>
          <w:color w:val="000000"/>
          <w:sz w:val="24"/>
          <w:szCs w:val="24"/>
        </w:rPr>
        <w:t xml:space="preserve"> </w:t>
      </w:r>
      <w:r w:rsidRPr="00CB43B5">
        <w:rPr>
          <w:b/>
          <w:bCs/>
          <w:color w:val="000000"/>
          <w:sz w:val="24"/>
          <w:szCs w:val="24"/>
        </w:rPr>
        <w:t>программы</w:t>
      </w:r>
      <w:r w:rsidRPr="00CB43B5">
        <w:rPr>
          <w:color w:val="000000"/>
          <w:sz w:val="24"/>
          <w:szCs w:val="24"/>
        </w:rPr>
        <w:t xml:space="preserve"> </w:t>
      </w:r>
    </w:p>
    <w:p w:rsidR="00CB43B5" w:rsidRPr="00CB43B5" w:rsidRDefault="00CB43B5" w:rsidP="00AF2799">
      <w:pPr>
        <w:ind w:firstLine="227"/>
        <w:rPr>
          <w:color w:val="000000"/>
          <w:sz w:val="24"/>
          <w:szCs w:val="24"/>
        </w:rPr>
      </w:pPr>
    </w:p>
    <w:p w:rsidR="00CB43B5" w:rsidRPr="00CB43B5" w:rsidRDefault="00CB43B5" w:rsidP="002566AA">
      <w:pPr>
        <w:ind w:firstLine="225"/>
        <w:rPr>
          <w:color w:val="000000"/>
          <w:sz w:val="24"/>
          <w:szCs w:val="24"/>
        </w:rPr>
      </w:pPr>
      <w:r w:rsidRPr="00CB43B5">
        <w:rPr>
          <w:color w:val="000000"/>
          <w:sz w:val="24"/>
          <w:szCs w:val="24"/>
        </w:rPr>
        <w:t xml:space="preserve">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5.7 Порядка разработки, реализации и оценки эффективности муниципальных программ Тихвинского района и Тихвинского городского поселения, утвержденного постановлением администрации Тихвинского района от 26 августа 2013 года №01-2390-а (с изменениями). </w:t>
      </w:r>
    </w:p>
    <w:p w:rsidR="00CB43B5" w:rsidRPr="00CB43B5" w:rsidRDefault="00CB43B5" w:rsidP="002566AA">
      <w:pPr>
        <w:ind w:firstLine="225"/>
        <w:rPr>
          <w:color w:val="000000"/>
          <w:sz w:val="24"/>
          <w:szCs w:val="24"/>
        </w:rPr>
      </w:pPr>
      <w:r w:rsidRPr="00CB43B5">
        <w:rPr>
          <w:color w:val="000000"/>
          <w:sz w:val="24"/>
          <w:szCs w:val="24"/>
        </w:rPr>
        <w:t>Оценка эффективности реализации Муниципальной программы проводится ответственным исполнителем на основе анализа:</w:t>
      </w:r>
    </w:p>
    <w:p w:rsidR="00CB43B5" w:rsidRPr="00CB43B5" w:rsidRDefault="00CB43B5" w:rsidP="002566AA">
      <w:pPr>
        <w:ind w:firstLine="225"/>
        <w:rPr>
          <w:color w:val="000000"/>
          <w:sz w:val="24"/>
          <w:szCs w:val="24"/>
        </w:rPr>
      </w:pPr>
      <w:r w:rsidRPr="00CB43B5">
        <w:rPr>
          <w:color w:val="000000"/>
          <w:sz w:val="24"/>
          <w:szCs w:val="24"/>
        </w:rPr>
        <w:t>-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№1 к Программе;</w:t>
      </w:r>
    </w:p>
    <w:p w:rsidR="00CB43B5" w:rsidRPr="00CB43B5" w:rsidRDefault="00CB43B5" w:rsidP="002566AA">
      <w:pPr>
        <w:ind w:firstLine="225"/>
        <w:rPr>
          <w:color w:val="000000"/>
          <w:sz w:val="24"/>
          <w:szCs w:val="24"/>
        </w:rPr>
      </w:pPr>
      <w:r w:rsidRPr="00CB43B5">
        <w:rPr>
          <w:color w:val="000000"/>
          <w:sz w:val="24"/>
          <w:szCs w:val="24"/>
        </w:rPr>
        <w:t>- степени соответствия запланированному уровню затрат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w:t>
      </w:r>
    </w:p>
    <w:p w:rsidR="00CB43B5" w:rsidRPr="00CB43B5" w:rsidRDefault="00CB43B5" w:rsidP="00552679">
      <w:pPr>
        <w:pStyle w:val="Heading"/>
        <w:rPr>
          <w:rFonts w:ascii="Times New Roman" w:hAnsi="Times New Roman" w:cs="Times New Roman"/>
          <w:color w:val="000000"/>
          <w:sz w:val="24"/>
          <w:szCs w:val="24"/>
        </w:rPr>
      </w:pPr>
    </w:p>
    <w:p w:rsidR="00CB43B5" w:rsidRPr="00CB43B5" w:rsidRDefault="00CB43B5" w:rsidP="00552679">
      <w:pPr>
        <w:pStyle w:val="Heading"/>
        <w:rPr>
          <w:rFonts w:ascii="Times New Roman" w:hAnsi="Times New Roman" w:cs="Times New Roman"/>
          <w:color w:val="000000"/>
          <w:sz w:val="24"/>
          <w:szCs w:val="24"/>
        </w:rPr>
      </w:pPr>
    </w:p>
    <w:p w:rsidR="00CB43B5" w:rsidRDefault="00CB43B5" w:rsidP="00552679">
      <w:pPr>
        <w:pStyle w:val="Heading"/>
        <w:rPr>
          <w:rFonts w:ascii="Times New Roman" w:hAnsi="Times New Roman" w:cs="Times New Roman"/>
          <w:color w:val="000000"/>
          <w:sz w:val="24"/>
          <w:szCs w:val="24"/>
        </w:rPr>
      </w:pPr>
    </w:p>
    <w:p w:rsidR="009A45FB" w:rsidRPr="00CB43B5" w:rsidRDefault="009A45FB" w:rsidP="00552679">
      <w:pPr>
        <w:pStyle w:val="Heading"/>
        <w:rPr>
          <w:rFonts w:ascii="Times New Roman" w:hAnsi="Times New Roman" w:cs="Times New Roman"/>
          <w:color w:val="000000"/>
          <w:sz w:val="24"/>
          <w:szCs w:val="24"/>
        </w:rPr>
      </w:pPr>
    </w:p>
    <w:p w:rsidR="00CB43B5" w:rsidRPr="009A45FB" w:rsidRDefault="009A45FB" w:rsidP="00552679">
      <w:pPr>
        <w:pStyle w:val="Heading"/>
        <w:rPr>
          <w:rFonts w:ascii="Times New Roman" w:hAnsi="Times New Roman" w:cs="Times New Roman"/>
          <w:b w:val="0"/>
          <w:color w:val="000000"/>
          <w:sz w:val="20"/>
          <w:szCs w:val="20"/>
        </w:rPr>
      </w:pPr>
      <w:r>
        <w:rPr>
          <w:rFonts w:ascii="Times New Roman" w:hAnsi="Times New Roman" w:cs="Times New Roman"/>
          <w:b w:val="0"/>
          <w:color w:val="000000"/>
          <w:sz w:val="20"/>
          <w:szCs w:val="20"/>
        </w:rPr>
        <w:br w:type="page"/>
      </w:r>
    </w:p>
    <w:p w:rsidR="00CB43B5" w:rsidRPr="009A45FB" w:rsidRDefault="00CB43B5" w:rsidP="000B0BA6">
      <w:pPr>
        <w:pStyle w:val="Heading"/>
        <w:jc w:val="right"/>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Приложение №1 </w:t>
      </w:r>
    </w:p>
    <w:p w:rsidR="00CB43B5" w:rsidRPr="009A45FB" w:rsidRDefault="00CB43B5" w:rsidP="000B0BA6">
      <w:pPr>
        <w:pStyle w:val="Heading"/>
        <w:jc w:val="right"/>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к муниципальной программе </w:t>
      </w:r>
    </w:p>
    <w:p w:rsidR="00CB43B5" w:rsidRPr="009A45FB" w:rsidRDefault="00CB43B5" w:rsidP="000B0BA6">
      <w:pPr>
        <w:pStyle w:val="Heading"/>
        <w:jc w:val="right"/>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Тихвинского городского поселения </w:t>
      </w:r>
    </w:p>
    <w:p w:rsidR="00CB43B5" w:rsidRPr="009A45FB" w:rsidRDefault="00CB43B5" w:rsidP="000B0BA6">
      <w:pPr>
        <w:pStyle w:val="Heading"/>
        <w:jc w:val="right"/>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«Развитие физической культуры и спорта </w:t>
      </w:r>
    </w:p>
    <w:p w:rsidR="00CB43B5" w:rsidRPr="009A45FB" w:rsidRDefault="00CB43B5" w:rsidP="000B0BA6">
      <w:pPr>
        <w:pStyle w:val="Heading"/>
        <w:jc w:val="right"/>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в Тихвинском городском поселении», </w:t>
      </w:r>
    </w:p>
    <w:p w:rsidR="00CB43B5" w:rsidRPr="009A45FB" w:rsidRDefault="00CB43B5" w:rsidP="000B0BA6">
      <w:pPr>
        <w:pStyle w:val="Heading"/>
        <w:jc w:val="right"/>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утвержденной постановлением </w:t>
      </w:r>
    </w:p>
    <w:p w:rsidR="00CB43B5" w:rsidRPr="009A45FB" w:rsidRDefault="00CB43B5" w:rsidP="000B0BA6">
      <w:pPr>
        <w:pStyle w:val="Heading"/>
        <w:jc w:val="right"/>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администрации Тихвинского района </w:t>
      </w:r>
    </w:p>
    <w:p w:rsidR="00CB43B5" w:rsidRPr="009A45FB" w:rsidRDefault="00CB43B5" w:rsidP="000B0BA6">
      <w:pPr>
        <w:pStyle w:val="Heading"/>
        <w:jc w:val="right"/>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от </w:t>
      </w:r>
      <w:r w:rsidR="009A45FB" w:rsidRPr="009A45FB">
        <w:rPr>
          <w:rFonts w:ascii="Times New Roman" w:hAnsi="Times New Roman" w:cs="Times New Roman"/>
          <w:b w:val="0"/>
          <w:color w:val="000000"/>
          <w:sz w:val="20"/>
          <w:szCs w:val="20"/>
        </w:rPr>
        <w:t>15 октября 2019</w:t>
      </w:r>
      <w:r w:rsidRPr="009A45FB">
        <w:rPr>
          <w:rFonts w:ascii="Times New Roman" w:hAnsi="Times New Roman" w:cs="Times New Roman"/>
          <w:b w:val="0"/>
          <w:color w:val="000000"/>
          <w:sz w:val="20"/>
          <w:szCs w:val="20"/>
        </w:rPr>
        <w:t xml:space="preserve"> г. №</w:t>
      </w:r>
      <w:r w:rsidR="009A45FB" w:rsidRPr="009A45FB">
        <w:rPr>
          <w:rFonts w:ascii="Times New Roman" w:hAnsi="Times New Roman" w:cs="Times New Roman"/>
          <w:b w:val="0"/>
          <w:color w:val="000000"/>
          <w:sz w:val="20"/>
          <w:szCs w:val="20"/>
        </w:rPr>
        <w:t>01-2438-а</w:t>
      </w:r>
      <w:r w:rsidRPr="009A45FB">
        <w:rPr>
          <w:rFonts w:ascii="Times New Roman" w:hAnsi="Times New Roman" w:cs="Times New Roman"/>
          <w:b w:val="0"/>
          <w:color w:val="000000"/>
          <w:sz w:val="20"/>
          <w:szCs w:val="20"/>
        </w:rPr>
        <w:t xml:space="preserve"> </w:t>
      </w:r>
    </w:p>
    <w:p w:rsidR="00CB43B5" w:rsidRPr="009A45FB" w:rsidRDefault="00CB43B5" w:rsidP="000B0BA6">
      <w:pPr>
        <w:rPr>
          <w:color w:val="000000"/>
          <w:sz w:val="20"/>
        </w:rPr>
      </w:pPr>
    </w:p>
    <w:p w:rsidR="00CB43B5" w:rsidRPr="00E837CA" w:rsidRDefault="00CB43B5" w:rsidP="00AF2799">
      <w:pPr>
        <w:jc w:val="center"/>
        <w:rPr>
          <w:color w:val="000000"/>
          <w:sz w:val="20"/>
        </w:rPr>
      </w:pPr>
    </w:p>
    <w:p w:rsidR="009A45FB" w:rsidRDefault="009A45FB" w:rsidP="00AF2799">
      <w:pPr>
        <w:jc w:val="center"/>
        <w:rPr>
          <w:b/>
          <w:bCs/>
          <w:color w:val="000000"/>
          <w:sz w:val="22"/>
        </w:rPr>
      </w:pPr>
    </w:p>
    <w:p w:rsidR="00CB43B5" w:rsidRPr="009A45FB" w:rsidRDefault="00CB43B5" w:rsidP="00AF2799">
      <w:pPr>
        <w:jc w:val="center"/>
        <w:rPr>
          <w:b/>
          <w:bCs/>
          <w:color w:val="000000"/>
          <w:sz w:val="22"/>
        </w:rPr>
      </w:pPr>
      <w:r w:rsidRPr="009A45FB">
        <w:rPr>
          <w:b/>
          <w:bCs/>
          <w:color w:val="000000"/>
          <w:sz w:val="22"/>
        </w:rPr>
        <w:t>ПРОГНОЗНЫЕ ЗНАЧЕНИЯ</w:t>
      </w:r>
    </w:p>
    <w:p w:rsidR="00CB43B5" w:rsidRPr="009A45FB" w:rsidRDefault="00CB43B5" w:rsidP="00AF2799">
      <w:pPr>
        <w:jc w:val="center"/>
        <w:rPr>
          <w:color w:val="000000"/>
          <w:sz w:val="22"/>
        </w:rPr>
      </w:pPr>
      <w:r w:rsidRPr="009A45FB">
        <w:rPr>
          <w:b/>
          <w:bCs/>
          <w:color w:val="000000"/>
          <w:sz w:val="22"/>
        </w:rPr>
        <w:t>показателей (индикаторов) по реализации</w:t>
      </w:r>
      <w:r w:rsidRPr="009A45FB">
        <w:rPr>
          <w:color w:val="000000"/>
          <w:sz w:val="22"/>
        </w:rPr>
        <w:t xml:space="preserve"> </w:t>
      </w:r>
    </w:p>
    <w:p w:rsidR="00CB43B5" w:rsidRPr="009A45FB" w:rsidRDefault="00CB43B5" w:rsidP="00AF2799">
      <w:pPr>
        <w:jc w:val="center"/>
        <w:rPr>
          <w:color w:val="000000"/>
          <w:sz w:val="22"/>
        </w:rPr>
      </w:pPr>
      <w:r w:rsidRPr="009A45FB">
        <w:rPr>
          <w:b/>
          <w:bCs/>
          <w:color w:val="000000"/>
          <w:sz w:val="22"/>
        </w:rPr>
        <w:t>муниципальной программы</w:t>
      </w:r>
      <w:r w:rsidRPr="009A45FB">
        <w:rPr>
          <w:color w:val="000000"/>
          <w:sz w:val="22"/>
        </w:rPr>
        <w:t xml:space="preserve"> </w:t>
      </w:r>
      <w:r w:rsidRPr="009A45FB">
        <w:rPr>
          <w:b/>
          <w:bCs/>
          <w:color w:val="000000"/>
          <w:sz w:val="22"/>
        </w:rPr>
        <w:t>Тихвинского городского поселения</w:t>
      </w:r>
      <w:r w:rsidRPr="009A45FB">
        <w:rPr>
          <w:color w:val="000000"/>
          <w:sz w:val="22"/>
        </w:rPr>
        <w:t xml:space="preserve"> </w:t>
      </w:r>
    </w:p>
    <w:p w:rsidR="00CB43B5" w:rsidRPr="009A45FB" w:rsidRDefault="00CB43B5" w:rsidP="00AF2799">
      <w:pPr>
        <w:jc w:val="center"/>
        <w:rPr>
          <w:color w:val="000000"/>
          <w:sz w:val="22"/>
        </w:rPr>
      </w:pPr>
      <w:r w:rsidRPr="009A45FB">
        <w:rPr>
          <w:b/>
          <w:bCs/>
          <w:color w:val="000000"/>
          <w:sz w:val="22"/>
        </w:rPr>
        <w:t>«Развитие физической культуры и спорта</w:t>
      </w:r>
      <w:r w:rsidRPr="009A45FB">
        <w:rPr>
          <w:color w:val="000000"/>
          <w:sz w:val="22"/>
        </w:rPr>
        <w:t xml:space="preserve"> </w:t>
      </w:r>
      <w:r w:rsidRPr="009A45FB">
        <w:rPr>
          <w:b/>
          <w:bCs/>
          <w:color w:val="000000"/>
          <w:sz w:val="22"/>
        </w:rPr>
        <w:t>в Тихвинском городском поселении»</w:t>
      </w:r>
      <w:r w:rsidRPr="009A45FB">
        <w:rPr>
          <w:color w:val="000000"/>
          <w:sz w:val="22"/>
        </w:rPr>
        <w:t xml:space="preserve"> </w:t>
      </w:r>
    </w:p>
    <w:p w:rsidR="00CB43B5" w:rsidRPr="00E837CA" w:rsidRDefault="00CB43B5" w:rsidP="00552679">
      <w:pPr>
        <w:jc w:val="center"/>
        <w:rPr>
          <w:color w:val="000000"/>
          <w:sz w:val="20"/>
        </w:rPr>
      </w:pPr>
    </w:p>
    <w:tbl>
      <w:tblPr>
        <w:tblW w:w="9660" w:type="dxa"/>
        <w:tblInd w:w="-3" w:type="dxa"/>
        <w:tblLayout w:type="fixed"/>
        <w:tblCellMar>
          <w:left w:w="135" w:type="dxa"/>
          <w:right w:w="135" w:type="dxa"/>
        </w:tblCellMar>
        <w:tblLook w:val="0000" w:firstRow="0" w:lastRow="0" w:firstColumn="0" w:lastColumn="0" w:noHBand="0" w:noVBand="0"/>
      </w:tblPr>
      <w:tblGrid>
        <w:gridCol w:w="855"/>
        <w:gridCol w:w="4245"/>
        <w:gridCol w:w="1245"/>
        <w:gridCol w:w="1110"/>
        <w:gridCol w:w="1110"/>
        <w:gridCol w:w="1095"/>
      </w:tblGrid>
      <w:tr w:rsidR="00CB43B5" w:rsidRPr="009A45FB" w:rsidTr="009A45FB">
        <w:tblPrEx>
          <w:tblCellMar>
            <w:top w:w="0" w:type="dxa"/>
            <w:bottom w:w="0" w:type="dxa"/>
          </w:tblCellMar>
        </w:tblPrEx>
        <w:tc>
          <w:tcPr>
            <w:tcW w:w="855" w:type="dxa"/>
            <w:tcBorders>
              <w:top w:val="single" w:sz="2" w:space="0" w:color="auto"/>
              <w:left w:val="single" w:sz="2" w:space="0" w:color="auto"/>
              <w:bottom w:val="single" w:sz="2" w:space="0" w:color="auto"/>
              <w:right w:val="single" w:sz="2" w:space="0" w:color="auto"/>
            </w:tcBorders>
          </w:tcPr>
          <w:p w:rsidR="00CB43B5" w:rsidRPr="009A45FB" w:rsidRDefault="00CB43B5">
            <w:pPr>
              <w:jc w:val="center"/>
              <w:rPr>
                <w:b/>
                <w:bCs/>
                <w:color w:val="000000"/>
                <w:sz w:val="24"/>
                <w:szCs w:val="24"/>
              </w:rPr>
            </w:pPr>
            <w:r w:rsidRPr="009A45FB">
              <w:rPr>
                <w:b/>
                <w:bCs/>
                <w:color w:val="000000"/>
                <w:sz w:val="24"/>
                <w:szCs w:val="24"/>
              </w:rPr>
              <w:t>№</w:t>
            </w:r>
          </w:p>
          <w:p w:rsidR="00CB43B5" w:rsidRPr="009A45FB" w:rsidRDefault="00CB43B5">
            <w:pPr>
              <w:jc w:val="center"/>
              <w:rPr>
                <w:color w:val="000000"/>
                <w:sz w:val="24"/>
                <w:szCs w:val="24"/>
              </w:rPr>
            </w:pPr>
            <w:r w:rsidRPr="009A45FB">
              <w:rPr>
                <w:b/>
                <w:bCs/>
                <w:color w:val="000000"/>
                <w:sz w:val="24"/>
                <w:szCs w:val="24"/>
              </w:rPr>
              <w:t>п/п</w:t>
            </w:r>
          </w:p>
          <w:p w:rsidR="00CB43B5" w:rsidRPr="009A45FB" w:rsidRDefault="00CB43B5">
            <w:pPr>
              <w:jc w:val="center"/>
              <w:rPr>
                <w:color w:val="000000"/>
                <w:sz w:val="24"/>
                <w:szCs w:val="24"/>
              </w:rPr>
            </w:pPr>
          </w:p>
        </w:tc>
        <w:tc>
          <w:tcPr>
            <w:tcW w:w="4245" w:type="dxa"/>
            <w:tcBorders>
              <w:top w:val="single" w:sz="2" w:space="0" w:color="auto"/>
              <w:left w:val="single" w:sz="2" w:space="0" w:color="auto"/>
              <w:bottom w:val="single" w:sz="2" w:space="0" w:color="auto"/>
              <w:right w:val="single" w:sz="2" w:space="0" w:color="auto"/>
            </w:tcBorders>
          </w:tcPr>
          <w:p w:rsidR="00CB43B5" w:rsidRPr="009A45FB" w:rsidRDefault="00CB43B5">
            <w:pPr>
              <w:jc w:val="center"/>
              <w:rPr>
                <w:color w:val="000000"/>
                <w:sz w:val="24"/>
                <w:szCs w:val="24"/>
              </w:rPr>
            </w:pPr>
            <w:r w:rsidRPr="009A45FB">
              <w:rPr>
                <w:b/>
                <w:bCs/>
                <w:color w:val="000000"/>
                <w:sz w:val="24"/>
                <w:szCs w:val="24"/>
              </w:rPr>
              <w:t>Наименование показателя</w:t>
            </w:r>
          </w:p>
          <w:p w:rsidR="00CB43B5" w:rsidRPr="009A45FB" w:rsidRDefault="00CB43B5">
            <w:pPr>
              <w:jc w:val="center"/>
              <w:rPr>
                <w:color w:val="000000"/>
                <w:sz w:val="24"/>
                <w:szCs w:val="24"/>
              </w:rPr>
            </w:pPr>
          </w:p>
        </w:tc>
        <w:tc>
          <w:tcPr>
            <w:tcW w:w="1245" w:type="dxa"/>
            <w:tcBorders>
              <w:top w:val="single" w:sz="2" w:space="0" w:color="auto"/>
              <w:left w:val="single" w:sz="2" w:space="0" w:color="auto"/>
              <w:bottom w:val="single" w:sz="2" w:space="0" w:color="auto"/>
              <w:right w:val="single" w:sz="2" w:space="0" w:color="auto"/>
            </w:tcBorders>
          </w:tcPr>
          <w:p w:rsidR="00CB43B5" w:rsidRPr="009A45FB" w:rsidRDefault="00CB43B5">
            <w:pPr>
              <w:jc w:val="center"/>
              <w:rPr>
                <w:color w:val="000000"/>
                <w:sz w:val="24"/>
                <w:szCs w:val="24"/>
              </w:rPr>
            </w:pPr>
            <w:r w:rsidRPr="009A45FB">
              <w:rPr>
                <w:b/>
                <w:bCs/>
                <w:color w:val="000000"/>
                <w:sz w:val="24"/>
                <w:szCs w:val="24"/>
              </w:rPr>
              <w:t>Единица измерения</w:t>
            </w:r>
          </w:p>
          <w:p w:rsidR="00CB43B5" w:rsidRPr="009A45FB" w:rsidRDefault="00CB43B5">
            <w:pPr>
              <w:jc w:val="center"/>
              <w:rPr>
                <w:color w:val="000000"/>
                <w:sz w:val="24"/>
                <w:szCs w:val="24"/>
              </w:rPr>
            </w:pPr>
          </w:p>
        </w:tc>
        <w:tc>
          <w:tcPr>
            <w:tcW w:w="3315" w:type="dxa"/>
            <w:gridSpan w:val="3"/>
            <w:tcBorders>
              <w:top w:val="single" w:sz="2" w:space="0" w:color="auto"/>
              <w:left w:val="single" w:sz="2" w:space="0" w:color="auto"/>
              <w:bottom w:val="single" w:sz="2" w:space="0" w:color="auto"/>
              <w:right w:val="single" w:sz="2" w:space="0" w:color="auto"/>
            </w:tcBorders>
          </w:tcPr>
          <w:p w:rsidR="00CB43B5" w:rsidRPr="009A45FB" w:rsidRDefault="00CB43B5">
            <w:pPr>
              <w:jc w:val="center"/>
              <w:rPr>
                <w:color w:val="000000"/>
                <w:sz w:val="24"/>
                <w:szCs w:val="24"/>
              </w:rPr>
            </w:pPr>
            <w:r w:rsidRPr="009A45FB">
              <w:rPr>
                <w:b/>
                <w:bCs/>
                <w:color w:val="000000"/>
                <w:sz w:val="24"/>
                <w:szCs w:val="24"/>
              </w:rPr>
              <w:t>Значение показателя</w:t>
            </w:r>
            <w:r w:rsidRPr="009A45FB">
              <w:rPr>
                <w:color w:val="000000"/>
                <w:sz w:val="24"/>
                <w:szCs w:val="24"/>
              </w:rPr>
              <w:t xml:space="preserve"> </w:t>
            </w:r>
          </w:p>
        </w:tc>
      </w:tr>
      <w:tr w:rsidR="00CB43B5" w:rsidRPr="009A45FB" w:rsidTr="009A45FB">
        <w:tblPrEx>
          <w:tblCellMar>
            <w:top w:w="0" w:type="dxa"/>
            <w:bottom w:w="0" w:type="dxa"/>
          </w:tblCellMar>
        </w:tblPrEx>
        <w:tc>
          <w:tcPr>
            <w:tcW w:w="855" w:type="dxa"/>
            <w:tcBorders>
              <w:top w:val="single" w:sz="2" w:space="0" w:color="auto"/>
              <w:left w:val="single" w:sz="2" w:space="0" w:color="auto"/>
              <w:bottom w:val="single" w:sz="2" w:space="0" w:color="auto"/>
              <w:right w:val="single" w:sz="2" w:space="0" w:color="auto"/>
            </w:tcBorders>
          </w:tcPr>
          <w:p w:rsidR="00CB43B5" w:rsidRPr="009A45FB" w:rsidRDefault="00CB43B5">
            <w:pPr>
              <w:ind w:firstLine="90"/>
              <w:rPr>
                <w:color w:val="000000"/>
                <w:sz w:val="24"/>
                <w:szCs w:val="24"/>
              </w:rPr>
            </w:pPr>
          </w:p>
        </w:tc>
        <w:tc>
          <w:tcPr>
            <w:tcW w:w="4245" w:type="dxa"/>
            <w:tcBorders>
              <w:top w:val="single" w:sz="2" w:space="0" w:color="auto"/>
              <w:left w:val="single" w:sz="2" w:space="0" w:color="auto"/>
              <w:bottom w:val="single" w:sz="2" w:space="0" w:color="auto"/>
              <w:right w:val="single" w:sz="2" w:space="0" w:color="auto"/>
            </w:tcBorders>
          </w:tcPr>
          <w:p w:rsidR="00CB43B5" w:rsidRPr="009A45FB" w:rsidRDefault="00CB43B5">
            <w:pPr>
              <w:ind w:firstLine="90"/>
              <w:rPr>
                <w:color w:val="000000"/>
                <w:sz w:val="24"/>
                <w:szCs w:val="24"/>
              </w:rPr>
            </w:pPr>
          </w:p>
        </w:tc>
        <w:tc>
          <w:tcPr>
            <w:tcW w:w="1245" w:type="dxa"/>
            <w:tcBorders>
              <w:top w:val="single" w:sz="2" w:space="0" w:color="auto"/>
              <w:left w:val="single" w:sz="2" w:space="0" w:color="auto"/>
              <w:bottom w:val="single" w:sz="2" w:space="0" w:color="auto"/>
              <w:right w:val="single" w:sz="2" w:space="0" w:color="auto"/>
            </w:tcBorders>
          </w:tcPr>
          <w:p w:rsidR="00CB43B5" w:rsidRPr="009A45FB" w:rsidRDefault="00CB43B5">
            <w:pPr>
              <w:ind w:firstLine="90"/>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center"/>
              <w:rPr>
                <w:color w:val="000000"/>
                <w:sz w:val="24"/>
                <w:szCs w:val="24"/>
              </w:rPr>
            </w:pPr>
            <w:r w:rsidRPr="009A45FB">
              <w:rPr>
                <w:b/>
                <w:bCs/>
                <w:color w:val="000000"/>
                <w:sz w:val="24"/>
                <w:szCs w:val="24"/>
              </w:rPr>
              <w:t>2020 г.</w:t>
            </w:r>
            <w:r w:rsidRPr="009A45FB">
              <w:rPr>
                <w:color w:val="000000"/>
                <w:sz w:val="24"/>
                <w:szCs w:val="24"/>
              </w:rPr>
              <w:t xml:space="preserve"> </w:t>
            </w: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center"/>
              <w:rPr>
                <w:color w:val="000000"/>
                <w:sz w:val="24"/>
                <w:szCs w:val="24"/>
              </w:rPr>
            </w:pPr>
            <w:r w:rsidRPr="009A45FB">
              <w:rPr>
                <w:b/>
                <w:bCs/>
                <w:color w:val="000000"/>
                <w:sz w:val="24"/>
                <w:szCs w:val="24"/>
              </w:rPr>
              <w:t>2021 г.</w:t>
            </w:r>
            <w:r w:rsidRPr="009A45FB">
              <w:rPr>
                <w:color w:val="000000"/>
                <w:sz w:val="24"/>
                <w:szCs w:val="24"/>
              </w:rPr>
              <w:t xml:space="preserve"> </w:t>
            </w:r>
          </w:p>
        </w:tc>
        <w:tc>
          <w:tcPr>
            <w:tcW w:w="109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center"/>
              <w:rPr>
                <w:color w:val="000000"/>
                <w:sz w:val="24"/>
                <w:szCs w:val="24"/>
              </w:rPr>
            </w:pPr>
            <w:r w:rsidRPr="009A45FB">
              <w:rPr>
                <w:b/>
                <w:bCs/>
                <w:color w:val="000000"/>
                <w:sz w:val="24"/>
                <w:szCs w:val="24"/>
              </w:rPr>
              <w:t>2022 г.</w:t>
            </w:r>
            <w:r w:rsidRPr="009A45FB">
              <w:rPr>
                <w:color w:val="000000"/>
                <w:sz w:val="24"/>
                <w:szCs w:val="24"/>
              </w:rPr>
              <w:t xml:space="preserve"> </w:t>
            </w:r>
          </w:p>
        </w:tc>
      </w:tr>
      <w:tr w:rsidR="00CB43B5" w:rsidRPr="009A45FB" w:rsidTr="009A45FB">
        <w:tblPrEx>
          <w:tblCellMar>
            <w:top w:w="0" w:type="dxa"/>
            <w:bottom w:w="0" w:type="dxa"/>
          </w:tblCellMar>
        </w:tblPrEx>
        <w:tc>
          <w:tcPr>
            <w:tcW w:w="855" w:type="dxa"/>
            <w:tcBorders>
              <w:top w:val="single" w:sz="2" w:space="0" w:color="auto"/>
              <w:left w:val="single" w:sz="2" w:space="0" w:color="auto"/>
              <w:bottom w:val="single" w:sz="2" w:space="0" w:color="auto"/>
              <w:right w:val="single" w:sz="2" w:space="0" w:color="auto"/>
            </w:tcBorders>
          </w:tcPr>
          <w:p w:rsidR="00CB43B5" w:rsidRPr="009A45FB" w:rsidRDefault="00CB43B5">
            <w:pPr>
              <w:jc w:val="center"/>
              <w:rPr>
                <w:color w:val="000000"/>
                <w:sz w:val="24"/>
                <w:szCs w:val="24"/>
              </w:rPr>
            </w:pPr>
            <w:r w:rsidRPr="009A45FB">
              <w:rPr>
                <w:b/>
                <w:bCs/>
                <w:color w:val="000000"/>
                <w:sz w:val="24"/>
                <w:szCs w:val="24"/>
              </w:rPr>
              <w:t>1</w:t>
            </w:r>
            <w:r w:rsidRPr="009A45FB">
              <w:rPr>
                <w:color w:val="000000"/>
                <w:sz w:val="24"/>
                <w:szCs w:val="24"/>
              </w:rPr>
              <w:t xml:space="preserve"> </w:t>
            </w:r>
          </w:p>
        </w:tc>
        <w:tc>
          <w:tcPr>
            <w:tcW w:w="4245" w:type="dxa"/>
            <w:tcBorders>
              <w:top w:val="single" w:sz="2" w:space="0" w:color="auto"/>
              <w:left w:val="single" w:sz="2" w:space="0" w:color="auto"/>
              <w:bottom w:val="single" w:sz="2" w:space="0" w:color="auto"/>
              <w:right w:val="single" w:sz="2" w:space="0" w:color="auto"/>
            </w:tcBorders>
          </w:tcPr>
          <w:p w:rsidR="00CB43B5" w:rsidRPr="009A45FB" w:rsidRDefault="00CB43B5">
            <w:pPr>
              <w:jc w:val="center"/>
              <w:rPr>
                <w:color w:val="000000"/>
                <w:sz w:val="24"/>
                <w:szCs w:val="24"/>
              </w:rPr>
            </w:pPr>
            <w:r w:rsidRPr="009A45FB">
              <w:rPr>
                <w:b/>
                <w:bCs/>
                <w:color w:val="000000"/>
                <w:sz w:val="24"/>
                <w:szCs w:val="24"/>
              </w:rPr>
              <w:t>2</w:t>
            </w:r>
            <w:r w:rsidRPr="009A45FB">
              <w:rPr>
                <w:color w:val="000000"/>
                <w:sz w:val="24"/>
                <w:szCs w:val="24"/>
              </w:rPr>
              <w:t xml:space="preserve"> </w:t>
            </w:r>
          </w:p>
        </w:tc>
        <w:tc>
          <w:tcPr>
            <w:tcW w:w="1245" w:type="dxa"/>
            <w:tcBorders>
              <w:top w:val="single" w:sz="2" w:space="0" w:color="auto"/>
              <w:left w:val="single" w:sz="2" w:space="0" w:color="auto"/>
              <w:bottom w:val="single" w:sz="2" w:space="0" w:color="auto"/>
              <w:right w:val="single" w:sz="2" w:space="0" w:color="auto"/>
            </w:tcBorders>
          </w:tcPr>
          <w:p w:rsidR="00CB43B5" w:rsidRPr="009A45FB" w:rsidRDefault="00CB43B5">
            <w:pPr>
              <w:jc w:val="center"/>
              <w:rPr>
                <w:color w:val="000000"/>
                <w:sz w:val="24"/>
                <w:szCs w:val="24"/>
              </w:rPr>
            </w:pPr>
            <w:r w:rsidRPr="009A45FB">
              <w:rPr>
                <w:b/>
                <w:bCs/>
                <w:color w:val="000000"/>
                <w:sz w:val="24"/>
                <w:szCs w:val="24"/>
              </w:rPr>
              <w:t>3</w:t>
            </w:r>
            <w:r w:rsidRPr="009A45FB">
              <w:rPr>
                <w:color w:val="000000"/>
                <w:sz w:val="24"/>
                <w:szCs w:val="24"/>
              </w:rPr>
              <w:t xml:space="preserve"> </w:t>
            </w: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pPr>
              <w:jc w:val="center"/>
              <w:rPr>
                <w:color w:val="000000"/>
                <w:sz w:val="24"/>
                <w:szCs w:val="24"/>
              </w:rPr>
            </w:pPr>
            <w:r w:rsidRPr="009A45FB">
              <w:rPr>
                <w:b/>
                <w:bCs/>
                <w:color w:val="000000"/>
                <w:sz w:val="24"/>
                <w:szCs w:val="24"/>
              </w:rPr>
              <w:t>4</w:t>
            </w:r>
            <w:r w:rsidRPr="009A45FB">
              <w:rPr>
                <w:color w:val="000000"/>
                <w:sz w:val="24"/>
                <w:szCs w:val="24"/>
              </w:rPr>
              <w:t xml:space="preserve"> </w:t>
            </w: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pPr>
              <w:jc w:val="center"/>
              <w:rPr>
                <w:color w:val="000000"/>
                <w:sz w:val="24"/>
                <w:szCs w:val="24"/>
              </w:rPr>
            </w:pPr>
            <w:r w:rsidRPr="009A45FB">
              <w:rPr>
                <w:b/>
                <w:bCs/>
                <w:color w:val="000000"/>
                <w:sz w:val="24"/>
                <w:szCs w:val="24"/>
              </w:rPr>
              <w:t>5</w:t>
            </w:r>
            <w:r w:rsidRPr="009A45FB">
              <w:rPr>
                <w:color w:val="000000"/>
                <w:sz w:val="24"/>
                <w:szCs w:val="24"/>
              </w:rPr>
              <w:t xml:space="preserve"> </w:t>
            </w:r>
          </w:p>
        </w:tc>
        <w:tc>
          <w:tcPr>
            <w:tcW w:w="1095" w:type="dxa"/>
            <w:tcBorders>
              <w:top w:val="single" w:sz="2" w:space="0" w:color="auto"/>
              <w:left w:val="single" w:sz="2" w:space="0" w:color="auto"/>
              <w:bottom w:val="single" w:sz="2" w:space="0" w:color="auto"/>
              <w:right w:val="single" w:sz="2" w:space="0" w:color="auto"/>
            </w:tcBorders>
          </w:tcPr>
          <w:p w:rsidR="00CB43B5" w:rsidRPr="009A45FB" w:rsidRDefault="00CB43B5">
            <w:pPr>
              <w:jc w:val="center"/>
              <w:rPr>
                <w:color w:val="000000"/>
                <w:sz w:val="24"/>
                <w:szCs w:val="24"/>
              </w:rPr>
            </w:pPr>
            <w:r w:rsidRPr="009A45FB">
              <w:rPr>
                <w:b/>
                <w:bCs/>
                <w:color w:val="000000"/>
                <w:sz w:val="24"/>
                <w:szCs w:val="24"/>
              </w:rPr>
              <w:t>6</w:t>
            </w:r>
            <w:r w:rsidRPr="009A45FB">
              <w:rPr>
                <w:color w:val="000000"/>
                <w:sz w:val="24"/>
                <w:szCs w:val="24"/>
              </w:rPr>
              <w:t xml:space="preserve"> </w:t>
            </w:r>
          </w:p>
        </w:tc>
      </w:tr>
      <w:tr w:rsidR="00CB43B5" w:rsidRPr="009A45FB" w:rsidTr="009A45FB">
        <w:tblPrEx>
          <w:tblCellMar>
            <w:top w:w="0" w:type="dxa"/>
            <w:bottom w:w="0" w:type="dxa"/>
          </w:tblCellMar>
        </w:tblPrEx>
        <w:tc>
          <w:tcPr>
            <w:tcW w:w="85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 xml:space="preserve">1 </w:t>
            </w:r>
          </w:p>
        </w:tc>
        <w:tc>
          <w:tcPr>
            <w:tcW w:w="424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 xml:space="preserve">Доля населения, занимающегося физической культурой и спортом, в общей численности населения Тихвинского городского поселения </w:t>
            </w:r>
          </w:p>
        </w:tc>
        <w:tc>
          <w:tcPr>
            <w:tcW w:w="124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w:t>
            </w: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right"/>
              <w:rPr>
                <w:color w:val="000000"/>
                <w:sz w:val="24"/>
                <w:szCs w:val="24"/>
              </w:rPr>
            </w:pPr>
            <w:r w:rsidRPr="009A45FB">
              <w:rPr>
                <w:color w:val="000000"/>
                <w:sz w:val="24"/>
                <w:szCs w:val="24"/>
              </w:rPr>
              <w:t xml:space="preserve">29,0 </w:t>
            </w: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right"/>
              <w:rPr>
                <w:color w:val="000000"/>
                <w:sz w:val="24"/>
                <w:szCs w:val="24"/>
              </w:rPr>
            </w:pPr>
            <w:r w:rsidRPr="009A45FB">
              <w:rPr>
                <w:color w:val="000000"/>
                <w:sz w:val="24"/>
                <w:szCs w:val="24"/>
              </w:rPr>
              <w:t>30,0</w:t>
            </w:r>
          </w:p>
        </w:tc>
        <w:tc>
          <w:tcPr>
            <w:tcW w:w="1095" w:type="dxa"/>
            <w:tcBorders>
              <w:top w:val="single" w:sz="2" w:space="0" w:color="auto"/>
              <w:left w:val="single" w:sz="2" w:space="0" w:color="auto"/>
              <w:bottom w:val="single" w:sz="2" w:space="0" w:color="auto"/>
              <w:right w:val="single" w:sz="2" w:space="0" w:color="auto"/>
            </w:tcBorders>
          </w:tcPr>
          <w:p w:rsidR="00CB43B5" w:rsidRPr="009A45FB" w:rsidRDefault="00CB43B5" w:rsidP="00551C14">
            <w:pPr>
              <w:jc w:val="right"/>
              <w:rPr>
                <w:color w:val="000000"/>
                <w:sz w:val="24"/>
                <w:szCs w:val="24"/>
              </w:rPr>
            </w:pPr>
            <w:r w:rsidRPr="009A45FB">
              <w:rPr>
                <w:color w:val="000000"/>
                <w:sz w:val="24"/>
                <w:szCs w:val="24"/>
              </w:rPr>
              <w:t>31,0</w:t>
            </w:r>
          </w:p>
        </w:tc>
      </w:tr>
      <w:tr w:rsidR="00CB43B5" w:rsidRPr="009A45FB" w:rsidTr="009A45FB">
        <w:tblPrEx>
          <w:tblCellMar>
            <w:top w:w="0" w:type="dxa"/>
            <w:bottom w:w="0" w:type="dxa"/>
          </w:tblCellMar>
        </w:tblPrEx>
        <w:tc>
          <w:tcPr>
            <w:tcW w:w="85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 xml:space="preserve">2 </w:t>
            </w:r>
          </w:p>
        </w:tc>
        <w:tc>
          <w:tcPr>
            <w:tcW w:w="424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 xml:space="preserve">Уровень обеспеченности населения спортивными сооружениями, исходя из единовременной пропускной способности объектов спорта </w:t>
            </w:r>
          </w:p>
        </w:tc>
        <w:tc>
          <w:tcPr>
            <w:tcW w:w="124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w:t>
            </w: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right"/>
              <w:rPr>
                <w:color w:val="000000"/>
                <w:sz w:val="24"/>
                <w:szCs w:val="24"/>
              </w:rPr>
            </w:pPr>
            <w:r w:rsidRPr="009A45FB">
              <w:rPr>
                <w:color w:val="000000"/>
                <w:sz w:val="24"/>
                <w:szCs w:val="24"/>
              </w:rPr>
              <w:t xml:space="preserve">22,0 </w:t>
            </w: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right"/>
              <w:rPr>
                <w:color w:val="000000"/>
                <w:sz w:val="24"/>
                <w:szCs w:val="24"/>
              </w:rPr>
            </w:pPr>
            <w:r w:rsidRPr="009A45FB">
              <w:rPr>
                <w:color w:val="000000"/>
                <w:sz w:val="24"/>
                <w:szCs w:val="24"/>
              </w:rPr>
              <w:t>23,0</w:t>
            </w:r>
          </w:p>
        </w:tc>
        <w:tc>
          <w:tcPr>
            <w:tcW w:w="109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right"/>
              <w:rPr>
                <w:color w:val="000000"/>
                <w:sz w:val="24"/>
                <w:szCs w:val="24"/>
              </w:rPr>
            </w:pPr>
            <w:r w:rsidRPr="009A45FB">
              <w:rPr>
                <w:color w:val="000000"/>
                <w:sz w:val="24"/>
                <w:szCs w:val="24"/>
              </w:rPr>
              <w:t>24,0</w:t>
            </w:r>
          </w:p>
        </w:tc>
      </w:tr>
      <w:tr w:rsidR="00CB43B5" w:rsidRPr="009A45FB" w:rsidTr="009A45FB">
        <w:tblPrEx>
          <w:tblCellMar>
            <w:top w:w="0" w:type="dxa"/>
            <w:bottom w:w="0" w:type="dxa"/>
          </w:tblCellMar>
        </w:tblPrEx>
        <w:tc>
          <w:tcPr>
            <w:tcW w:w="85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 xml:space="preserve">3 </w:t>
            </w:r>
          </w:p>
        </w:tc>
        <w:tc>
          <w:tcPr>
            <w:tcW w:w="424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 xml:space="preserve">Уровень обеспеченности населения плоскостными спортивными сооружениями, исходя из единовременной пропускной способности объектов спорта </w:t>
            </w:r>
          </w:p>
        </w:tc>
        <w:tc>
          <w:tcPr>
            <w:tcW w:w="124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w:t>
            </w: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right"/>
              <w:rPr>
                <w:color w:val="000000"/>
                <w:sz w:val="24"/>
                <w:szCs w:val="24"/>
              </w:rPr>
            </w:pPr>
            <w:r w:rsidRPr="009A45FB">
              <w:rPr>
                <w:color w:val="000000"/>
                <w:sz w:val="24"/>
                <w:szCs w:val="24"/>
              </w:rPr>
              <w:t xml:space="preserve">24,0 </w:t>
            </w: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right"/>
              <w:rPr>
                <w:color w:val="000000"/>
                <w:sz w:val="24"/>
                <w:szCs w:val="24"/>
              </w:rPr>
            </w:pPr>
            <w:r w:rsidRPr="009A45FB">
              <w:rPr>
                <w:color w:val="000000"/>
                <w:sz w:val="24"/>
                <w:szCs w:val="24"/>
              </w:rPr>
              <w:t>24,5</w:t>
            </w:r>
          </w:p>
        </w:tc>
        <w:tc>
          <w:tcPr>
            <w:tcW w:w="109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right"/>
              <w:rPr>
                <w:color w:val="000000"/>
                <w:sz w:val="24"/>
                <w:szCs w:val="24"/>
              </w:rPr>
            </w:pPr>
            <w:r w:rsidRPr="009A45FB">
              <w:rPr>
                <w:color w:val="000000"/>
                <w:sz w:val="24"/>
                <w:szCs w:val="24"/>
              </w:rPr>
              <w:t>25,0</w:t>
            </w:r>
          </w:p>
        </w:tc>
      </w:tr>
      <w:tr w:rsidR="00CB43B5" w:rsidRPr="009A45FB" w:rsidTr="009A45FB">
        <w:tblPrEx>
          <w:tblCellMar>
            <w:top w:w="0" w:type="dxa"/>
            <w:bottom w:w="0" w:type="dxa"/>
          </w:tblCellMar>
        </w:tblPrEx>
        <w:tc>
          <w:tcPr>
            <w:tcW w:w="85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 xml:space="preserve">4 </w:t>
            </w:r>
          </w:p>
        </w:tc>
        <w:tc>
          <w:tcPr>
            <w:tcW w:w="424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 xml:space="preserve">Доля граждан, выполнивших нормативы комплекса ГТО в общей численности населения, принявших участие в выполнении нормативов комплекса ГТО </w:t>
            </w:r>
          </w:p>
        </w:tc>
        <w:tc>
          <w:tcPr>
            <w:tcW w:w="124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rPr>
                <w:color w:val="000000"/>
                <w:sz w:val="24"/>
                <w:szCs w:val="24"/>
              </w:rPr>
            </w:pPr>
            <w:r w:rsidRPr="009A45FB">
              <w:rPr>
                <w:color w:val="000000"/>
                <w:sz w:val="24"/>
                <w:szCs w:val="24"/>
              </w:rPr>
              <w:t>%</w:t>
            </w: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right"/>
              <w:rPr>
                <w:color w:val="000000"/>
                <w:sz w:val="24"/>
                <w:szCs w:val="24"/>
              </w:rPr>
            </w:pPr>
            <w:r w:rsidRPr="009A45FB">
              <w:rPr>
                <w:color w:val="000000"/>
                <w:sz w:val="24"/>
                <w:szCs w:val="24"/>
              </w:rPr>
              <w:t>40,0</w:t>
            </w:r>
          </w:p>
        </w:tc>
        <w:tc>
          <w:tcPr>
            <w:tcW w:w="1110"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right"/>
              <w:rPr>
                <w:color w:val="000000"/>
                <w:sz w:val="24"/>
                <w:szCs w:val="24"/>
              </w:rPr>
            </w:pPr>
            <w:r w:rsidRPr="009A45FB">
              <w:rPr>
                <w:color w:val="000000"/>
                <w:sz w:val="24"/>
                <w:szCs w:val="24"/>
              </w:rPr>
              <w:t>45,0</w:t>
            </w:r>
          </w:p>
        </w:tc>
        <w:tc>
          <w:tcPr>
            <w:tcW w:w="1095" w:type="dxa"/>
            <w:tcBorders>
              <w:top w:val="single" w:sz="2" w:space="0" w:color="auto"/>
              <w:left w:val="single" w:sz="2" w:space="0" w:color="auto"/>
              <w:bottom w:val="single" w:sz="2" w:space="0" w:color="auto"/>
              <w:right w:val="single" w:sz="2" w:space="0" w:color="auto"/>
            </w:tcBorders>
          </w:tcPr>
          <w:p w:rsidR="00CB43B5" w:rsidRPr="009A45FB" w:rsidRDefault="00CB43B5" w:rsidP="002566AA">
            <w:pPr>
              <w:jc w:val="right"/>
              <w:rPr>
                <w:color w:val="000000"/>
                <w:sz w:val="24"/>
                <w:szCs w:val="24"/>
              </w:rPr>
            </w:pPr>
            <w:r w:rsidRPr="009A45FB">
              <w:rPr>
                <w:color w:val="000000"/>
                <w:sz w:val="24"/>
                <w:szCs w:val="24"/>
              </w:rPr>
              <w:t>50,0</w:t>
            </w:r>
          </w:p>
        </w:tc>
      </w:tr>
    </w:tbl>
    <w:p w:rsidR="00CB43B5" w:rsidRDefault="00CB43B5" w:rsidP="00552679">
      <w:pPr>
        <w:jc w:val="center"/>
        <w:rPr>
          <w:color w:val="000000"/>
        </w:rPr>
      </w:pPr>
      <w:r>
        <w:rPr>
          <w:color w:val="000000"/>
        </w:rPr>
        <w:t>______________</w:t>
      </w:r>
    </w:p>
    <w:p w:rsidR="00CB43B5" w:rsidRDefault="00CB43B5" w:rsidP="00552679">
      <w:pPr>
        <w:pStyle w:val="Heading"/>
        <w:rPr>
          <w:color w:val="000000"/>
        </w:rPr>
      </w:pPr>
      <w:r>
        <w:rPr>
          <w:color w:val="000000"/>
        </w:rPr>
        <w:t xml:space="preserve">     </w:t>
      </w:r>
    </w:p>
    <w:p w:rsidR="00CB43B5" w:rsidRDefault="00CB43B5" w:rsidP="00552679">
      <w:pPr>
        <w:pStyle w:val="Heading"/>
        <w:rPr>
          <w:color w:val="000000"/>
        </w:rPr>
      </w:pPr>
    </w:p>
    <w:p w:rsidR="00CB43B5" w:rsidRPr="00E837CA" w:rsidRDefault="00CB43B5" w:rsidP="00552679">
      <w:pPr>
        <w:pStyle w:val="Heading"/>
        <w:rPr>
          <w:rFonts w:ascii="Times New Roman" w:hAnsi="Times New Roman" w:cs="Times New Roman"/>
          <w:color w:val="000000"/>
          <w:sz w:val="20"/>
          <w:szCs w:val="20"/>
        </w:rPr>
      </w:pPr>
    </w:p>
    <w:p w:rsidR="00CB43B5" w:rsidRDefault="00CB43B5" w:rsidP="00AF2799">
      <w:pPr>
        <w:jc w:val="center"/>
        <w:rPr>
          <w:b/>
          <w:bCs/>
          <w:color w:val="000000"/>
          <w:sz w:val="20"/>
        </w:rPr>
        <w:sectPr w:rsidR="00CB43B5" w:rsidSect="009A45FB">
          <w:pgSz w:w="11907" w:h="16840"/>
          <w:pgMar w:top="851" w:right="1134" w:bottom="992" w:left="1701" w:header="720" w:footer="720" w:gutter="0"/>
          <w:pgNumType w:start="1"/>
          <w:cols w:space="720"/>
        </w:sectPr>
      </w:pPr>
    </w:p>
    <w:p w:rsidR="00CB43B5" w:rsidRPr="009A45FB" w:rsidRDefault="00CB43B5" w:rsidP="009A45FB">
      <w:pPr>
        <w:pStyle w:val="Heading"/>
        <w:ind w:left="7920"/>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lastRenderedPageBreak/>
        <w:t xml:space="preserve">Приложение №2 </w:t>
      </w:r>
    </w:p>
    <w:p w:rsidR="00CB43B5" w:rsidRPr="009A45FB" w:rsidRDefault="00CB43B5" w:rsidP="009A45FB">
      <w:pPr>
        <w:pStyle w:val="Heading"/>
        <w:ind w:left="7920"/>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к муниципальной программе Тихвинского городского поселения </w:t>
      </w:r>
    </w:p>
    <w:p w:rsidR="00CB43B5" w:rsidRPr="009A45FB" w:rsidRDefault="00CB43B5" w:rsidP="009A45FB">
      <w:pPr>
        <w:pStyle w:val="Heading"/>
        <w:ind w:left="7920"/>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«Развитие физической культуры и спорта в Тихвинском городском поселении», </w:t>
      </w:r>
    </w:p>
    <w:p w:rsidR="00CB43B5" w:rsidRPr="009A45FB" w:rsidRDefault="00CB43B5" w:rsidP="009A45FB">
      <w:pPr>
        <w:pStyle w:val="Heading"/>
        <w:ind w:left="7920"/>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утвержденной постановлением администрации Тихвинского района </w:t>
      </w:r>
    </w:p>
    <w:p w:rsidR="00CB43B5" w:rsidRPr="009A45FB" w:rsidRDefault="00CB43B5" w:rsidP="009A45FB">
      <w:pPr>
        <w:pStyle w:val="Heading"/>
        <w:ind w:left="7920"/>
        <w:rPr>
          <w:rFonts w:ascii="Times New Roman" w:hAnsi="Times New Roman" w:cs="Times New Roman"/>
          <w:b w:val="0"/>
          <w:color w:val="000000"/>
          <w:sz w:val="20"/>
          <w:szCs w:val="20"/>
        </w:rPr>
      </w:pPr>
      <w:r w:rsidRPr="009A45FB">
        <w:rPr>
          <w:rFonts w:ascii="Times New Roman" w:hAnsi="Times New Roman" w:cs="Times New Roman"/>
          <w:b w:val="0"/>
          <w:color w:val="000000"/>
          <w:sz w:val="20"/>
          <w:szCs w:val="20"/>
        </w:rPr>
        <w:t xml:space="preserve">от </w:t>
      </w:r>
      <w:r w:rsidR="009A45FB" w:rsidRPr="009A45FB">
        <w:rPr>
          <w:rFonts w:ascii="Times New Roman" w:hAnsi="Times New Roman" w:cs="Times New Roman"/>
          <w:b w:val="0"/>
          <w:color w:val="000000"/>
          <w:sz w:val="20"/>
          <w:szCs w:val="20"/>
        </w:rPr>
        <w:t>15 октября 2019</w:t>
      </w:r>
      <w:r w:rsidRPr="009A45FB">
        <w:rPr>
          <w:rFonts w:ascii="Times New Roman" w:hAnsi="Times New Roman" w:cs="Times New Roman"/>
          <w:b w:val="0"/>
          <w:color w:val="000000"/>
          <w:sz w:val="20"/>
          <w:szCs w:val="20"/>
        </w:rPr>
        <w:t xml:space="preserve"> г. №</w:t>
      </w:r>
      <w:r w:rsidR="009A45FB" w:rsidRPr="009A45FB">
        <w:rPr>
          <w:rFonts w:ascii="Times New Roman" w:hAnsi="Times New Roman" w:cs="Times New Roman"/>
          <w:b w:val="0"/>
          <w:color w:val="000000"/>
          <w:sz w:val="20"/>
          <w:szCs w:val="20"/>
        </w:rPr>
        <w:t>01-2438-а</w:t>
      </w:r>
    </w:p>
    <w:p w:rsidR="00CB43B5" w:rsidRDefault="00CB43B5" w:rsidP="00AF2799">
      <w:pPr>
        <w:jc w:val="center"/>
        <w:rPr>
          <w:b/>
          <w:bCs/>
          <w:color w:val="000000"/>
          <w:sz w:val="20"/>
        </w:rPr>
      </w:pPr>
    </w:p>
    <w:p w:rsidR="00CB43B5" w:rsidRDefault="00CB43B5" w:rsidP="00AF2799">
      <w:pPr>
        <w:jc w:val="center"/>
        <w:rPr>
          <w:b/>
          <w:bCs/>
          <w:color w:val="000000"/>
          <w:sz w:val="20"/>
        </w:rPr>
      </w:pPr>
    </w:p>
    <w:p w:rsidR="00CB43B5" w:rsidRPr="009A45FB" w:rsidRDefault="00CB43B5" w:rsidP="00AF2799">
      <w:pPr>
        <w:jc w:val="center"/>
        <w:rPr>
          <w:color w:val="000000"/>
          <w:sz w:val="22"/>
        </w:rPr>
      </w:pPr>
      <w:r w:rsidRPr="009A45FB">
        <w:rPr>
          <w:b/>
          <w:bCs/>
          <w:color w:val="000000"/>
          <w:sz w:val="22"/>
        </w:rPr>
        <w:t>План реализации</w:t>
      </w:r>
      <w:r w:rsidRPr="009A45FB">
        <w:rPr>
          <w:color w:val="000000"/>
          <w:sz w:val="22"/>
        </w:rPr>
        <w:t xml:space="preserve"> </w:t>
      </w:r>
    </w:p>
    <w:p w:rsidR="00CB43B5" w:rsidRPr="009A45FB" w:rsidRDefault="00CB43B5" w:rsidP="00AF2799">
      <w:pPr>
        <w:jc w:val="center"/>
        <w:rPr>
          <w:b/>
          <w:bCs/>
          <w:color w:val="000000"/>
          <w:sz w:val="22"/>
        </w:rPr>
      </w:pPr>
      <w:r w:rsidRPr="009A45FB">
        <w:rPr>
          <w:b/>
          <w:bCs/>
          <w:color w:val="000000"/>
          <w:sz w:val="22"/>
        </w:rPr>
        <w:t>муниципальной программы</w:t>
      </w:r>
      <w:r w:rsidRPr="009A45FB">
        <w:rPr>
          <w:color w:val="000000"/>
          <w:sz w:val="22"/>
        </w:rPr>
        <w:t xml:space="preserve"> </w:t>
      </w:r>
      <w:r w:rsidRPr="009A45FB">
        <w:rPr>
          <w:b/>
          <w:bCs/>
          <w:color w:val="000000"/>
          <w:sz w:val="22"/>
        </w:rPr>
        <w:t xml:space="preserve">Тихвинского городского поселения </w:t>
      </w:r>
    </w:p>
    <w:p w:rsidR="00CB43B5" w:rsidRPr="009A45FB" w:rsidRDefault="00CB43B5" w:rsidP="00AF2799">
      <w:pPr>
        <w:jc w:val="center"/>
        <w:rPr>
          <w:color w:val="000000"/>
          <w:sz w:val="22"/>
        </w:rPr>
      </w:pPr>
      <w:r w:rsidRPr="009A45FB">
        <w:rPr>
          <w:b/>
          <w:bCs/>
          <w:color w:val="000000"/>
          <w:sz w:val="22"/>
        </w:rPr>
        <w:t>«Развитие физической культуры и спорта в Тихвинском городском поселении»</w:t>
      </w:r>
      <w:r w:rsidRPr="009A45FB">
        <w:rPr>
          <w:color w:val="000000"/>
          <w:sz w:val="22"/>
        </w:rPr>
        <w:t xml:space="preserve"> </w:t>
      </w:r>
    </w:p>
    <w:p w:rsidR="00CB43B5" w:rsidRPr="00E837CA" w:rsidRDefault="00CB43B5" w:rsidP="00AF2799">
      <w:pPr>
        <w:jc w:val="center"/>
        <w:rPr>
          <w:color w:val="000000"/>
          <w:sz w:val="20"/>
        </w:rPr>
      </w:pPr>
    </w:p>
    <w:tbl>
      <w:tblPr>
        <w:tblW w:w="152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629"/>
        <w:gridCol w:w="4253"/>
        <w:gridCol w:w="1275"/>
        <w:gridCol w:w="1272"/>
        <w:gridCol w:w="988"/>
        <w:gridCol w:w="1276"/>
        <w:gridCol w:w="1568"/>
      </w:tblGrid>
      <w:tr w:rsidR="00CB43B5" w:rsidRPr="00CB43B5" w:rsidTr="00CB43B5">
        <w:tblPrEx>
          <w:tblCellMar>
            <w:top w:w="0" w:type="dxa"/>
            <w:bottom w:w="0" w:type="dxa"/>
          </w:tblCellMar>
        </w:tblPrEx>
        <w:tc>
          <w:tcPr>
            <w:tcW w:w="4629" w:type="dxa"/>
            <w:vMerge w:val="restart"/>
          </w:tcPr>
          <w:p w:rsidR="00CB43B5" w:rsidRPr="00CB43B5" w:rsidRDefault="00CB43B5" w:rsidP="00E04A7F">
            <w:pPr>
              <w:jc w:val="center"/>
              <w:rPr>
                <w:b/>
                <w:bCs/>
                <w:color w:val="000000"/>
                <w:sz w:val="22"/>
                <w:szCs w:val="22"/>
              </w:rPr>
            </w:pPr>
            <w:r w:rsidRPr="00CB43B5">
              <w:rPr>
                <w:b/>
                <w:bCs/>
                <w:color w:val="000000"/>
                <w:sz w:val="22"/>
                <w:szCs w:val="22"/>
              </w:rPr>
              <w:t xml:space="preserve">Наименование </w:t>
            </w:r>
          </w:p>
          <w:p w:rsidR="00CB43B5" w:rsidRPr="00CB43B5" w:rsidRDefault="00CB43B5" w:rsidP="00E04A7F">
            <w:pPr>
              <w:jc w:val="center"/>
              <w:rPr>
                <w:color w:val="000000"/>
                <w:sz w:val="22"/>
                <w:szCs w:val="22"/>
              </w:rPr>
            </w:pPr>
            <w:r w:rsidRPr="00CB43B5">
              <w:rPr>
                <w:b/>
                <w:bCs/>
                <w:color w:val="000000"/>
                <w:sz w:val="22"/>
                <w:szCs w:val="22"/>
              </w:rPr>
              <w:t>основного мероприятия в составе муниципальной программы</w:t>
            </w:r>
          </w:p>
          <w:p w:rsidR="00CB43B5" w:rsidRPr="00CB43B5" w:rsidRDefault="00CB43B5" w:rsidP="00E04A7F">
            <w:pPr>
              <w:jc w:val="center"/>
              <w:rPr>
                <w:color w:val="000000"/>
                <w:sz w:val="22"/>
                <w:szCs w:val="22"/>
              </w:rPr>
            </w:pPr>
            <w:r w:rsidRPr="00CB43B5">
              <w:rPr>
                <w:b/>
                <w:bCs/>
                <w:color w:val="000000"/>
                <w:sz w:val="22"/>
                <w:szCs w:val="22"/>
              </w:rPr>
              <w:t>(подпрограммы)</w:t>
            </w:r>
            <w:r w:rsidRPr="00CB43B5">
              <w:rPr>
                <w:color w:val="000000"/>
                <w:sz w:val="22"/>
                <w:szCs w:val="22"/>
              </w:rPr>
              <w:t xml:space="preserve"> </w:t>
            </w:r>
          </w:p>
        </w:tc>
        <w:tc>
          <w:tcPr>
            <w:tcW w:w="4253" w:type="dxa"/>
            <w:vMerge w:val="restart"/>
          </w:tcPr>
          <w:p w:rsidR="00CB43B5" w:rsidRPr="00CB43B5" w:rsidRDefault="00CB43B5" w:rsidP="00E04A7F">
            <w:pPr>
              <w:jc w:val="center"/>
              <w:rPr>
                <w:b/>
                <w:bCs/>
                <w:color w:val="000000"/>
                <w:sz w:val="22"/>
                <w:szCs w:val="22"/>
              </w:rPr>
            </w:pPr>
            <w:r w:rsidRPr="00CB43B5">
              <w:rPr>
                <w:b/>
                <w:bCs/>
                <w:color w:val="000000"/>
                <w:sz w:val="22"/>
                <w:szCs w:val="22"/>
              </w:rPr>
              <w:t>Ответственный</w:t>
            </w:r>
          </w:p>
          <w:p w:rsidR="00CB43B5" w:rsidRPr="00CB43B5" w:rsidRDefault="00CB43B5" w:rsidP="00E04A7F">
            <w:pPr>
              <w:jc w:val="center"/>
              <w:rPr>
                <w:b/>
                <w:bCs/>
                <w:color w:val="000000"/>
                <w:sz w:val="22"/>
                <w:szCs w:val="22"/>
              </w:rPr>
            </w:pPr>
            <w:r w:rsidRPr="00CB43B5">
              <w:rPr>
                <w:b/>
                <w:bCs/>
                <w:color w:val="000000"/>
                <w:sz w:val="22"/>
                <w:szCs w:val="22"/>
              </w:rPr>
              <w:t>исполнитель</w:t>
            </w:r>
          </w:p>
          <w:p w:rsidR="00CB43B5" w:rsidRPr="00CB43B5" w:rsidRDefault="00CB43B5" w:rsidP="00E04A7F">
            <w:pPr>
              <w:jc w:val="center"/>
              <w:rPr>
                <w:b/>
                <w:bCs/>
                <w:color w:val="000000"/>
                <w:sz w:val="22"/>
                <w:szCs w:val="22"/>
              </w:rPr>
            </w:pPr>
            <w:r w:rsidRPr="00CB43B5">
              <w:rPr>
                <w:b/>
                <w:bCs/>
                <w:color w:val="000000"/>
                <w:sz w:val="22"/>
                <w:szCs w:val="22"/>
              </w:rPr>
              <w:t>соисполнитель,</w:t>
            </w:r>
          </w:p>
          <w:p w:rsidR="00CB43B5" w:rsidRPr="00CB43B5" w:rsidRDefault="00CB43B5" w:rsidP="00E04A7F">
            <w:pPr>
              <w:jc w:val="center"/>
              <w:rPr>
                <w:color w:val="000000"/>
                <w:sz w:val="22"/>
                <w:szCs w:val="22"/>
              </w:rPr>
            </w:pPr>
            <w:r w:rsidRPr="00CB43B5">
              <w:rPr>
                <w:b/>
                <w:bCs/>
                <w:color w:val="000000"/>
                <w:sz w:val="22"/>
                <w:szCs w:val="22"/>
              </w:rPr>
              <w:t>участник</w:t>
            </w:r>
            <w:r w:rsidRPr="00CB43B5">
              <w:rPr>
                <w:color w:val="000000"/>
                <w:sz w:val="22"/>
                <w:szCs w:val="22"/>
              </w:rPr>
              <w:t xml:space="preserve"> </w:t>
            </w:r>
          </w:p>
        </w:tc>
        <w:tc>
          <w:tcPr>
            <w:tcW w:w="1275" w:type="dxa"/>
            <w:vMerge w:val="restart"/>
          </w:tcPr>
          <w:p w:rsidR="00CB43B5" w:rsidRPr="00CB43B5" w:rsidRDefault="00CB43B5" w:rsidP="00E04A7F">
            <w:pPr>
              <w:jc w:val="center"/>
              <w:rPr>
                <w:color w:val="000000"/>
                <w:sz w:val="22"/>
                <w:szCs w:val="22"/>
              </w:rPr>
            </w:pPr>
            <w:r w:rsidRPr="00CB43B5">
              <w:rPr>
                <w:color w:val="000000"/>
                <w:sz w:val="22"/>
                <w:szCs w:val="22"/>
              </w:rPr>
              <w:t>Годы</w:t>
            </w:r>
          </w:p>
          <w:p w:rsidR="00CB43B5" w:rsidRPr="00CB43B5" w:rsidRDefault="00CB43B5" w:rsidP="00E04A7F">
            <w:pPr>
              <w:jc w:val="center"/>
              <w:rPr>
                <w:color w:val="000000"/>
                <w:sz w:val="22"/>
                <w:szCs w:val="22"/>
              </w:rPr>
            </w:pPr>
            <w:r w:rsidRPr="00CB43B5">
              <w:rPr>
                <w:color w:val="000000"/>
                <w:sz w:val="22"/>
                <w:szCs w:val="22"/>
              </w:rPr>
              <w:t>реализации</w:t>
            </w:r>
          </w:p>
          <w:p w:rsidR="00CB43B5" w:rsidRPr="00CB43B5" w:rsidRDefault="00CB43B5" w:rsidP="00E04A7F">
            <w:pPr>
              <w:jc w:val="center"/>
              <w:rPr>
                <w:color w:val="000000"/>
                <w:sz w:val="22"/>
                <w:szCs w:val="22"/>
              </w:rPr>
            </w:pPr>
          </w:p>
        </w:tc>
        <w:tc>
          <w:tcPr>
            <w:tcW w:w="5104" w:type="dxa"/>
            <w:gridSpan w:val="4"/>
          </w:tcPr>
          <w:p w:rsidR="00CB43B5" w:rsidRPr="00CB43B5" w:rsidRDefault="00CB43B5" w:rsidP="00E04A7F">
            <w:pPr>
              <w:jc w:val="center"/>
              <w:rPr>
                <w:color w:val="000000"/>
                <w:sz w:val="22"/>
                <w:szCs w:val="22"/>
              </w:rPr>
            </w:pPr>
            <w:r w:rsidRPr="00CB43B5">
              <w:rPr>
                <w:b/>
                <w:bCs/>
                <w:color w:val="000000"/>
                <w:sz w:val="22"/>
                <w:szCs w:val="22"/>
              </w:rPr>
              <w:t>Оценка расходов (тыс. руб., в ценах соответствующих лет)</w:t>
            </w:r>
            <w:r w:rsidRPr="00CB43B5">
              <w:rPr>
                <w:color w:val="000000"/>
                <w:sz w:val="22"/>
                <w:szCs w:val="22"/>
              </w:rPr>
              <w:t xml:space="preserve"> </w:t>
            </w:r>
          </w:p>
        </w:tc>
      </w:tr>
      <w:tr w:rsidR="00CB43B5" w:rsidRPr="00CB43B5" w:rsidTr="00CB43B5">
        <w:tblPrEx>
          <w:tblCellMar>
            <w:top w:w="0" w:type="dxa"/>
            <w:bottom w:w="0" w:type="dxa"/>
          </w:tblCellMar>
        </w:tblPrEx>
        <w:tc>
          <w:tcPr>
            <w:tcW w:w="4629" w:type="dxa"/>
            <w:vMerge/>
          </w:tcPr>
          <w:p w:rsidR="00CB43B5" w:rsidRPr="00CB43B5" w:rsidRDefault="00CB43B5" w:rsidP="00E04A7F">
            <w:pPr>
              <w:ind w:firstLine="90"/>
              <w:rPr>
                <w:color w:val="000000"/>
                <w:sz w:val="22"/>
                <w:szCs w:val="22"/>
              </w:rPr>
            </w:pPr>
          </w:p>
        </w:tc>
        <w:tc>
          <w:tcPr>
            <w:tcW w:w="4253" w:type="dxa"/>
            <w:vMerge/>
          </w:tcPr>
          <w:p w:rsidR="00CB43B5" w:rsidRPr="00CB43B5" w:rsidRDefault="00CB43B5" w:rsidP="00E04A7F">
            <w:pPr>
              <w:ind w:firstLine="90"/>
              <w:rPr>
                <w:color w:val="000000"/>
                <w:sz w:val="22"/>
                <w:szCs w:val="22"/>
              </w:rPr>
            </w:pPr>
          </w:p>
        </w:tc>
        <w:tc>
          <w:tcPr>
            <w:tcW w:w="1275" w:type="dxa"/>
            <w:vMerge/>
          </w:tcPr>
          <w:p w:rsidR="00CB43B5" w:rsidRPr="00CB43B5" w:rsidRDefault="00CB43B5" w:rsidP="00E04A7F">
            <w:pPr>
              <w:ind w:firstLine="90"/>
              <w:rPr>
                <w:color w:val="000000"/>
                <w:sz w:val="22"/>
                <w:szCs w:val="22"/>
              </w:rPr>
            </w:pPr>
          </w:p>
        </w:tc>
        <w:tc>
          <w:tcPr>
            <w:tcW w:w="1272" w:type="dxa"/>
          </w:tcPr>
          <w:p w:rsidR="00CB43B5" w:rsidRPr="00CB43B5" w:rsidRDefault="00CB43B5" w:rsidP="00E04A7F">
            <w:pPr>
              <w:jc w:val="center"/>
              <w:rPr>
                <w:color w:val="000000"/>
                <w:sz w:val="22"/>
                <w:szCs w:val="22"/>
              </w:rPr>
            </w:pPr>
            <w:r w:rsidRPr="00CB43B5">
              <w:rPr>
                <w:color w:val="000000"/>
                <w:sz w:val="22"/>
                <w:szCs w:val="22"/>
              </w:rPr>
              <w:t xml:space="preserve">Всего </w:t>
            </w:r>
          </w:p>
        </w:tc>
        <w:tc>
          <w:tcPr>
            <w:tcW w:w="988" w:type="dxa"/>
          </w:tcPr>
          <w:p w:rsidR="00CB43B5" w:rsidRPr="00CB43B5" w:rsidRDefault="00CB43B5" w:rsidP="00E04A7F">
            <w:pPr>
              <w:jc w:val="center"/>
              <w:rPr>
                <w:color w:val="000000"/>
                <w:sz w:val="22"/>
                <w:szCs w:val="22"/>
              </w:rPr>
            </w:pPr>
            <w:r w:rsidRPr="00CB43B5">
              <w:rPr>
                <w:color w:val="000000"/>
                <w:sz w:val="22"/>
                <w:szCs w:val="22"/>
              </w:rPr>
              <w:t>Федеральный</w:t>
            </w:r>
          </w:p>
          <w:p w:rsidR="00CB43B5" w:rsidRPr="00CB43B5" w:rsidRDefault="00CB43B5" w:rsidP="00E04A7F">
            <w:pPr>
              <w:jc w:val="center"/>
              <w:rPr>
                <w:color w:val="000000"/>
                <w:sz w:val="22"/>
                <w:szCs w:val="22"/>
              </w:rPr>
            </w:pPr>
            <w:r w:rsidRPr="00CB43B5">
              <w:rPr>
                <w:color w:val="000000"/>
                <w:sz w:val="22"/>
                <w:szCs w:val="22"/>
              </w:rPr>
              <w:t xml:space="preserve">бюджет </w:t>
            </w:r>
          </w:p>
        </w:tc>
        <w:tc>
          <w:tcPr>
            <w:tcW w:w="1276" w:type="dxa"/>
          </w:tcPr>
          <w:p w:rsidR="00CB43B5" w:rsidRPr="00CB43B5" w:rsidRDefault="00CB43B5" w:rsidP="00E04A7F">
            <w:pPr>
              <w:jc w:val="center"/>
              <w:rPr>
                <w:color w:val="000000"/>
                <w:sz w:val="22"/>
                <w:szCs w:val="22"/>
              </w:rPr>
            </w:pPr>
            <w:r w:rsidRPr="00CB43B5">
              <w:rPr>
                <w:color w:val="000000"/>
                <w:sz w:val="22"/>
                <w:szCs w:val="22"/>
              </w:rPr>
              <w:t xml:space="preserve">Областной бюджет </w:t>
            </w:r>
          </w:p>
        </w:tc>
        <w:tc>
          <w:tcPr>
            <w:tcW w:w="1568" w:type="dxa"/>
          </w:tcPr>
          <w:p w:rsidR="00CB43B5" w:rsidRPr="00CB43B5" w:rsidRDefault="00CB43B5" w:rsidP="00E04A7F">
            <w:pPr>
              <w:jc w:val="center"/>
              <w:rPr>
                <w:color w:val="000000"/>
                <w:sz w:val="22"/>
                <w:szCs w:val="22"/>
              </w:rPr>
            </w:pPr>
            <w:r w:rsidRPr="00CB43B5">
              <w:rPr>
                <w:color w:val="000000"/>
                <w:sz w:val="22"/>
                <w:szCs w:val="22"/>
              </w:rPr>
              <w:t>Местный бюджет (ТГП)</w:t>
            </w:r>
          </w:p>
          <w:p w:rsidR="00CB43B5" w:rsidRPr="00CB43B5" w:rsidRDefault="00CB43B5" w:rsidP="00E04A7F">
            <w:pPr>
              <w:jc w:val="center"/>
              <w:rPr>
                <w:color w:val="000000"/>
                <w:sz w:val="22"/>
                <w:szCs w:val="22"/>
              </w:rPr>
            </w:pPr>
          </w:p>
        </w:tc>
      </w:tr>
      <w:tr w:rsidR="00CB43B5" w:rsidRPr="00CB43B5" w:rsidTr="00CB43B5">
        <w:tblPrEx>
          <w:tblCellMar>
            <w:top w:w="0" w:type="dxa"/>
            <w:bottom w:w="0" w:type="dxa"/>
          </w:tblCellMar>
        </w:tblPrEx>
        <w:tc>
          <w:tcPr>
            <w:tcW w:w="4629" w:type="dxa"/>
          </w:tcPr>
          <w:p w:rsidR="00CB43B5" w:rsidRPr="00CB43B5" w:rsidRDefault="00CB43B5" w:rsidP="00E04A7F">
            <w:pPr>
              <w:jc w:val="center"/>
              <w:rPr>
                <w:color w:val="000000"/>
                <w:sz w:val="22"/>
                <w:szCs w:val="22"/>
              </w:rPr>
            </w:pPr>
            <w:r w:rsidRPr="00CB43B5">
              <w:rPr>
                <w:color w:val="000000"/>
                <w:sz w:val="22"/>
                <w:szCs w:val="22"/>
              </w:rPr>
              <w:t xml:space="preserve">1 </w:t>
            </w:r>
          </w:p>
        </w:tc>
        <w:tc>
          <w:tcPr>
            <w:tcW w:w="4253" w:type="dxa"/>
          </w:tcPr>
          <w:p w:rsidR="00CB43B5" w:rsidRPr="00CB43B5" w:rsidRDefault="00CB43B5" w:rsidP="00E04A7F">
            <w:pPr>
              <w:jc w:val="center"/>
              <w:rPr>
                <w:color w:val="000000"/>
                <w:sz w:val="22"/>
                <w:szCs w:val="22"/>
              </w:rPr>
            </w:pPr>
            <w:r w:rsidRPr="00CB43B5">
              <w:rPr>
                <w:color w:val="000000"/>
                <w:sz w:val="22"/>
                <w:szCs w:val="22"/>
              </w:rPr>
              <w:t xml:space="preserve">2 </w:t>
            </w:r>
          </w:p>
        </w:tc>
        <w:tc>
          <w:tcPr>
            <w:tcW w:w="1275" w:type="dxa"/>
          </w:tcPr>
          <w:p w:rsidR="00CB43B5" w:rsidRPr="00CB43B5" w:rsidRDefault="00CB43B5" w:rsidP="00E04A7F">
            <w:pPr>
              <w:jc w:val="center"/>
              <w:rPr>
                <w:color w:val="000000"/>
                <w:sz w:val="22"/>
                <w:szCs w:val="22"/>
              </w:rPr>
            </w:pPr>
            <w:r w:rsidRPr="00CB43B5">
              <w:rPr>
                <w:color w:val="000000"/>
                <w:sz w:val="22"/>
                <w:szCs w:val="22"/>
              </w:rPr>
              <w:t xml:space="preserve">3 </w:t>
            </w:r>
          </w:p>
        </w:tc>
        <w:tc>
          <w:tcPr>
            <w:tcW w:w="1272" w:type="dxa"/>
          </w:tcPr>
          <w:p w:rsidR="00CB43B5" w:rsidRPr="00CB43B5" w:rsidRDefault="00CB43B5" w:rsidP="00E04A7F">
            <w:pPr>
              <w:jc w:val="center"/>
              <w:rPr>
                <w:color w:val="000000"/>
                <w:sz w:val="22"/>
                <w:szCs w:val="22"/>
              </w:rPr>
            </w:pPr>
            <w:r w:rsidRPr="00CB43B5">
              <w:rPr>
                <w:color w:val="000000"/>
                <w:sz w:val="22"/>
                <w:szCs w:val="22"/>
              </w:rPr>
              <w:t xml:space="preserve">4 </w:t>
            </w:r>
          </w:p>
        </w:tc>
        <w:tc>
          <w:tcPr>
            <w:tcW w:w="988" w:type="dxa"/>
          </w:tcPr>
          <w:p w:rsidR="00CB43B5" w:rsidRPr="00CB43B5" w:rsidRDefault="00CB43B5" w:rsidP="00E04A7F">
            <w:pPr>
              <w:jc w:val="center"/>
              <w:rPr>
                <w:color w:val="000000"/>
                <w:sz w:val="22"/>
                <w:szCs w:val="22"/>
              </w:rPr>
            </w:pPr>
            <w:r w:rsidRPr="00CB43B5">
              <w:rPr>
                <w:color w:val="000000"/>
                <w:sz w:val="22"/>
                <w:szCs w:val="22"/>
              </w:rPr>
              <w:t xml:space="preserve">5 </w:t>
            </w:r>
          </w:p>
        </w:tc>
        <w:tc>
          <w:tcPr>
            <w:tcW w:w="1276" w:type="dxa"/>
          </w:tcPr>
          <w:p w:rsidR="00CB43B5" w:rsidRPr="00CB43B5" w:rsidRDefault="00CB43B5" w:rsidP="00E04A7F">
            <w:pPr>
              <w:jc w:val="center"/>
              <w:rPr>
                <w:color w:val="000000"/>
                <w:sz w:val="22"/>
                <w:szCs w:val="22"/>
              </w:rPr>
            </w:pPr>
            <w:r w:rsidRPr="00CB43B5">
              <w:rPr>
                <w:color w:val="000000"/>
                <w:sz w:val="22"/>
                <w:szCs w:val="22"/>
              </w:rPr>
              <w:t xml:space="preserve">6 </w:t>
            </w:r>
          </w:p>
        </w:tc>
        <w:tc>
          <w:tcPr>
            <w:tcW w:w="1568" w:type="dxa"/>
          </w:tcPr>
          <w:p w:rsidR="00CB43B5" w:rsidRPr="00CB43B5" w:rsidRDefault="00CB43B5" w:rsidP="00E04A7F">
            <w:pPr>
              <w:jc w:val="center"/>
              <w:rPr>
                <w:color w:val="000000"/>
                <w:sz w:val="22"/>
                <w:szCs w:val="22"/>
              </w:rPr>
            </w:pPr>
            <w:r w:rsidRPr="00CB43B5">
              <w:rPr>
                <w:color w:val="000000"/>
                <w:sz w:val="22"/>
                <w:szCs w:val="22"/>
              </w:rPr>
              <w:t xml:space="preserve">7 </w:t>
            </w:r>
          </w:p>
        </w:tc>
      </w:tr>
      <w:tr w:rsidR="00CB43B5" w:rsidRPr="00CB43B5" w:rsidTr="00CB43B5">
        <w:tblPrEx>
          <w:tblCellMar>
            <w:top w:w="0" w:type="dxa"/>
            <w:left w:w="105" w:type="dxa"/>
            <w:bottom w:w="0" w:type="dxa"/>
            <w:right w:w="105" w:type="dxa"/>
          </w:tblCellMar>
        </w:tblPrEx>
        <w:trPr>
          <w:trHeight w:val="428"/>
        </w:trPr>
        <w:tc>
          <w:tcPr>
            <w:tcW w:w="15261" w:type="dxa"/>
            <w:gridSpan w:val="7"/>
          </w:tcPr>
          <w:p w:rsidR="00CB43B5" w:rsidRPr="00CB43B5" w:rsidRDefault="00CB43B5" w:rsidP="00E04A7F">
            <w:pPr>
              <w:rPr>
                <w:color w:val="000000"/>
                <w:sz w:val="22"/>
                <w:szCs w:val="22"/>
              </w:rPr>
            </w:pPr>
            <w:r w:rsidRPr="00CB43B5">
              <w:rPr>
                <w:b/>
                <w:bCs/>
                <w:color w:val="000000"/>
                <w:sz w:val="22"/>
                <w:szCs w:val="22"/>
              </w:rPr>
              <w:t>Основное мероприятие 1. Развитие физической культуры и спорта</w:t>
            </w:r>
            <w:r w:rsidRPr="00CB43B5">
              <w:rPr>
                <w:color w:val="000000"/>
                <w:sz w:val="22"/>
                <w:szCs w:val="22"/>
              </w:rPr>
              <w:t xml:space="preserve">    </w:t>
            </w:r>
          </w:p>
        </w:tc>
      </w:tr>
      <w:tr w:rsidR="00CB43B5" w:rsidRPr="00CB43B5" w:rsidTr="00CB43B5">
        <w:tblPrEx>
          <w:tblCellMar>
            <w:top w:w="0" w:type="dxa"/>
            <w:left w:w="105" w:type="dxa"/>
            <w:bottom w:w="0" w:type="dxa"/>
            <w:right w:w="105" w:type="dxa"/>
          </w:tblCellMar>
        </w:tblPrEx>
        <w:tc>
          <w:tcPr>
            <w:tcW w:w="4629" w:type="dxa"/>
            <w:vMerge w:val="restart"/>
          </w:tcPr>
          <w:p w:rsidR="00CB43B5" w:rsidRPr="00CB43B5" w:rsidRDefault="00CB43B5" w:rsidP="00BD1DFE">
            <w:pPr>
              <w:rPr>
                <w:color w:val="000000"/>
                <w:sz w:val="22"/>
                <w:szCs w:val="22"/>
              </w:rPr>
            </w:pPr>
            <w:r w:rsidRPr="00CB43B5">
              <w:rPr>
                <w:color w:val="000000"/>
                <w:sz w:val="22"/>
                <w:szCs w:val="22"/>
              </w:rPr>
              <w:t xml:space="preserve"> 1.1. Подготовка спортивного резерва, организация физкультурно-оздоровительной работы по месту жительства </w:t>
            </w:r>
          </w:p>
        </w:tc>
        <w:tc>
          <w:tcPr>
            <w:tcW w:w="4253" w:type="dxa"/>
            <w:vMerge w:val="restart"/>
          </w:tcPr>
          <w:p w:rsidR="00CB43B5" w:rsidRPr="00CB43B5" w:rsidRDefault="00CB43B5" w:rsidP="00BD1DFE">
            <w:pPr>
              <w:ind w:firstLine="90"/>
              <w:rPr>
                <w:color w:val="000000"/>
                <w:sz w:val="22"/>
                <w:szCs w:val="22"/>
              </w:rPr>
            </w:pPr>
            <w:r w:rsidRPr="00CB43B5">
              <w:rPr>
                <w:color w:val="000000"/>
                <w:sz w:val="22"/>
                <w:szCs w:val="22"/>
              </w:rPr>
              <w:t>Комитет по культуре, спорту и молодежной политике, МУ «ТГФК «Кировец», МУ «МСЦ»</w:t>
            </w:r>
          </w:p>
        </w:tc>
        <w:tc>
          <w:tcPr>
            <w:tcW w:w="1275" w:type="dxa"/>
          </w:tcPr>
          <w:p w:rsidR="00CB43B5" w:rsidRPr="00CB43B5" w:rsidRDefault="00CB43B5" w:rsidP="00BD1DFE">
            <w:pPr>
              <w:ind w:firstLine="90"/>
              <w:jc w:val="center"/>
              <w:rPr>
                <w:color w:val="000000"/>
                <w:sz w:val="22"/>
                <w:szCs w:val="22"/>
              </w:rPr>
            </w:pPr>
            <w:r w:rsidRPr="00CB43B5">
              <w:rPr>
                <w:color w:val="000000"/>
                <w:sz w:val="22"/>
                <w:szCs w:val="22"/>
              </w:rPr>
              <w:t>2020</w:t>
            </w:r>
          </w:p>
        </w:tc>
        <w:tc>
          <w:tcPr>
            <w:tcW w:w="1272" w:type="dxa"/>
          </w:tcPr>
          <w:p w:rsidR="00CB43B5" w:rsidRPr="00CB43B5" w:rsidRDefault="00CB43B5" w:rsidP="00BD1DFE">
            <w:pPr>
              <w:jc w:val="right"/>
              <w:rPr>
                <w:color w:val="000000"/>
                <w:sz w:val="22"/>
                <w:szCs w:val="22"/>
              </w:rPr>
            </w:pPr>
            <w:r w:rsidRPr="00CB43B5">
              <w:rPr>
                <w:color w:val="000000"/>
                <w:sz w:val="22"/>
                <w:szCs w:val="22"/>
              </w:rPr>
              <w:t>49073,0</w:t>
            </w:r>
          </w:p>
        </w:tc>
        <w:tc>
          <w:tcPr>
            <w:tcW w:w="988" w:type="dxa"/>
          </w:tcPr>
          <w:p w:rsidR="00CB43B5" w:rsidRPr="00CB43B5" w:rsidRDefault="00CB43B5" w:rsidP="00BD1DFE">
            <w:pPr>
              <w:jc w:val="right"/>
              <w:rPr>
                <w:color w:val="000000"/>
                <w:sz w:val="22"/>
                <w:szCs w:val="22"/>
              </w:rPr>
            </w:pPr>
            <w:r w:rsidRPr="00CB43B5">
              <w:rPr>
                <w:color w:val="000000"/>
                <w:sz w:val="22"/>
                <w:szCs w:val="22"/>
              </w:rPr>
              <w:t>0,0</w:t>
            </w:r>
          </w:p>
        </w:tc>
        <w:tc>
          <w:tcPr>
            <w:tcW w:w="1276" w:type="dxa"/>
          </w:tcPr>
          <w:p w:rsidR="00CB43B5" w:rsidRPr="00CB43B5" w:rsidRDefault="00CB43B5" w:rsidP="00BD1DFE">
            <w:pPr>
              <w:jc w:val="right"/>
              <w:rPr>
                <w:color w:val="000000"/>
                <w:sz w:val="22"/>
                <w:szCs w:val="22"/>
              </w:rPr>
            </w:pPr>
            <w:r w:rsidRPr="00CB43B5">
              <w:rPr>
                <w:color w:val="000000"/>
                <w:sz w:val="22"/>
                <w:szCs w:val="22"/>
              </w:rPr>
              <w:t>0,0</w:t>
            </w:r>
          </w:p>
        </w:tc>
        <w:tc>
          <w:tcPr>
            <w:tcW w:w="1568" w:type="dxa"/>
          </w:tcPr>
          <w:p w:rsidR="00CB43B5" w:rsidRPr="00CB43B5" w:rsidRDefault="00CB43B5" w:rsidP="00BD1DFE">
            <w:pPr>
              <w:jc w:val="right"/>
              <w:rPr>
                <w:sz w:val="22"/>
                <w:szCs w:val="22"/>
              </w:rPr>
            </w:pPr>
            <w:r w:rsidRPr="00CB43B5">
              <w:rPr>
                <w:color w:val="000000"/>
                <w:sz w:val="22"/>
                <w:szCs w:val="22"/>
              </w:rPr>
              <w:t>49073,0</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BD1DFE">
            <w:pPr>
              <w:ind w:firstLine="90"/>
              <w:rPr>
                <w:color w:val="000000"/>
                <w:sz w:val="22"/>
                <w:szCs w:val="22"/>
              </w:rPr>
            </w:pPr>
          </w:p>
        </w:tc>
        <w:tc>
          <w:tcPr>
            <w:tcW w:w="4253" w:type="dxa"/>
            <w:vMerge/>
          </w:tcPr>
          <w:p w:rsidR="00CB43B5" w:rsidRPr="00CB43B5" w:rsidRDefault="00CB43B5" w:rsidP="00BD1DFE">
            <w:pPr>
              <w:ind w:firstLine="90"/>
              <w:rPr>
                <w:color w:val="000000"/>
                <w:sz w:val="22"/>
                <w:szCs w:val="22"/>
              </w:rPr>
            </w:pPr>
          </w:p>
        </w:tc>
        <w:tc>
          <w:tcPr>
            <w:tcW w:w="1275" w:type="dxa"/>
          </w:tcPr>
          <w:p w:rsidR="00CB43B5" w:rsidRPr="00CB43B5" w:rsidRDefault="00CB43B5" w:rsidP="00BD1DFE">
            <w:pPr>
              <w:ind w:firstLine="90"/>
              <w:jc w:val="center"/>
              <w:rPr>
                <w:color w:val="000000"/>
                <w:sz w:val="22"/>
                <w:szCs w:val="22"/>
              </w:rPr>
            </w:pPr>
            <w:r w:rsidRPr="00CB43B5">
              <w:rPr>
                <w:color w:val="000000"/>
                <w:sz w:val="22"/>
                <w:szCs w:val="22"/>
              </w:rPr>
              <w:t>2021</w:t>
            </w:r>
          </w:p>
        </w:tc>
        <w:tc>
          <w:tcPr>
            <w:tcW w:w="1272" w:type="dxa"/>
          </w:tcPr>
          <w:p w:rsidR="00CB43B5" w:rsidRPr="00CB43B5" w:rsidRDefault="00CB43B5" w:rsidP="00BD1DFE">
            <w:pPr>
              <w:jc w:val="right"/>
              <w:rPr>
                <w:color w:val="000000"/>
                <w:sz w:val="22"/>
                <w:szCs w:val="22"/>
              </w:rPr>
            </w:pPr>
            <w:r w:rsidRPr="00CB43B5">
              <w:rPr>
                <w:color w:val="000000"/>
                <w:sz w:val="22"/>
                <w:szCs w:val="22"/>
              </w:rPr>
              <w:t>49073,0</w:t>
            </w:r>
          </w:p>
        </w:tc>
        <w:tc>
          <w:tcPr>
            <w:tcW w:w="988" w:type="dxa"/>
          </w:tcPr>
          <w:p w:rsidR="00CB43B5" w:rsidRPr="00CB43B5" w:rsidRDefault="00CB43B5" w:rsidP="00BD1DFE">
            <w:pPr>
              <w:jc w:val="right"/>
              <w:rPr>
                <w:color w:val="000000"/>
                <w:sz w:val="22"/>
                <w:szCs w:val="22"/>
              </w:rPr>
            </w:pPr>
            <w:r w:rsidRPr="00CB43B5">
              <w:rPr>
                <w:color w:val="000000"/>
                <w:sz w:val="22"/>
                <w:szCs w:val="22"/>
              </w:rPr>
              <w:t>0,0</w:t>
            </w:r>
          </w:p>
        </w:tc>
        <w:tc>
          <w:tcPr>
            <w:tcW w:w="1276" w:type="dxa"/>
          </w:tcPr>
          <w:p w:rsidR="00CB43B5" w:rsidRPr="00CB43B5" w:rsidRDefault="00CB43B5" w:rsidP="00BD1DFE">
            <w:pPr>
              <w:jc w:val="right"/>
              <w:rPr>
                <w:color w:val="000000"/>
                <w:sz w:val="22"/>
                <w:szCs w:val="22"/>
              </w:rPr>
            </w:pPr>
            <w:r w:rsidRPr="00CB43B5">
              <w:rPr>
                <w:color w:val="000000"/>
                <w:sz w:val="22"/>
                <w:szCs w:val="22"/>
              </w:rPr>
              <w:t>0,0</w:t>
            </w:r>
          </w:p>
        </w:tc>
        <w:tc>
          <w:tcPr>
            <w:tcW w:w="1568" w:type="dxa"/>
          </w:tcPr>
          <w:p w:rsidR="00CB43B5" w:rsidRPr="00CB43B5" w:rsidRDefault="00CB43B5" w:rsidP="00BD1DFE">
            <w:pPr>
              <w:jc w:val="right"/>
              <w:rPr>
                <w:sz w:val="22"/>
                <w:szCs w:val="22"/>
              </w:rPr>
            </w:pPr>
            <w:r w:rsidRPr="00CB43B5">
              <w:rPr>
                <w:color w:val="000000"/>
                <w:sz w:val="22"/>
                <w:szCs w:val="22"/>
              </w:rPr>
              <w:t>49073,0</w:t>
            </w:r>
          </w:p>
        </w:tc>
      </w:tr>
      <w:tr w:rsidR="00CB43B5" w:rsidRPr="00CB43B5" w:rsidTr="00CB43B5">
        <w:tblPrEx>
          <w:tblCellMar>
            <w:top w:w="0" w:type="dxa"/>
            <w:left w:w="105" w:type="dxa"/>
            <w:bottom w:w="0" w:type="dxa"/>
            <w:right w:w="105" w:type="dxa"/>
          </w:tblCellMar>
        </w:tblPrEx>
        <w:trPr>
          <w:trHeight w:val="423"/>
        </w:trPr>
        <w:tc>
          <w:tcPr>
            <w:tcW w:w="4629" w:type="dxa"/>
            <w:vMerge/>
          </w:tcPr>
          <w:p w:rsidR="00CB43B5" w:rsidRPr="00CB43B5" w:rsidRDefault="00CB43B5" w:rsidP="00BD1DFE">
            <w:pPr>
              <w:ind w:firstLine="90"/>
              <w:rPr>
                <w:color w:val="000000"/>
                <w:sz w:val="22"/>
                <w:szCs w:val="22"/>
              </w:rPr>
            </w:pPr>
          </w:p>
        </w:tc>
        <w:tc>
          <w:tcPr>
            <w:tcW w:w="4253" w:type="dxa"/>
            <w:vMerge/>
          </w:tcPr>
          <w:p w:rsidR="00CB43B5" w:rsidRPr="00CB43B5" w:rsidRDefault="00CB43B5" w:rsidP="00BD1DFE">
            <w:pPr>
              <w:ind w:firstLine="90"/>
              <w:rPr>
                <w:color w:val="000000"/>
                <w:sz w:val="22"/>
                <w:szCs w:val="22"/>
              </w:rPr>
            </w:pPr>
          </w:p>
        </w:tc>
        <w:tc>
          <w:tcPr>
            <w:tcW w:w="1275" w:type="dxa"/>
          </w:tcPr>
          <w:p w:rsidR="00CB43B5" w:rsidRPr="00CB43B5" w:rsidRDefault="00CB43B5" w:rsidP="00BD1DFE">
            <w:pPr>
              <w:ind w:firstLine="90"/>
              <w:jc w:val="center"/>
              <w:rPr>
                <w:color w:val="000000"/>
                <w:sz w:val="22"/>
                <w:szCs w:val="22"/>
              </w:rPr>
            </w:pPr>
            <w:r w:rsidRPr="00CB43B5">
              <w:rPr>
                <w:color w:val="000000"/>
                <w:sz w:val="22"/>
                <w:szCs w:val="22"/>
              </w:rPr>
              <w:t>2022</w:t>
            </w:r>
          </w:p>
        </w:tc>
        <w:tc>
          <w:tcPr>
            <w:tcW w:w="1272" w:type="dxa"/>
          </w:tcPr>
          <w:p w:rsidR="00CB43B5" w:rsidRPr="00CB43B5" w:rsidRDefault="00CB43B5" w:rsidP="00BD1DFE">
            <w:pPr>
              <w:jc w:val="right"/>
              <w:rPr>
                <w:color w:val="000000"/>
                <w:sz w:val="22"/>
                <w:szCs w:val="22"/>
              </w:rPr>
            </w:pPr>
            <w:r w:rsidRPr="00CB43B5">
              <w:rPr>
                <w:color w:val="000000"/>
                <w:sz w:val="22"/>
                <w:szCs w:val="22"/>
              </w:rPr>
              <w:t>49073,0</w:t>
            </w:r>
          </w:p>
        </w:tc>
        <w:tc>
          <w:tcPr>
            <w:tcW w:w="988" w:type="dxa"/>
          </w:tcPr>
          <w:p w:rsidR="00CB43B5" w:rsidRPr="00CB43B5" w:rsidRDefault="00CB43B5" w:rsidP="00BD1DFE">
            <w:pPr>
              <w:jc w:val="right"/>
              <w:rPr>
                <w:color w:val="000000"/>
                <w:sz w:val="22"/>
                <w:szCs w:val="22"/>
              </w:rPr>
            </w:pPr>
            <w:r w:rsidRPr="00CB43B5">
              <w:rPr>
                <w:color w:val="000000"/>
                <w:sz w:val="22"/>
                <w:szCs w:val="22"/>
              </w:rPr>
              <w:t>0,0</w:t>
            </w:r>
          </w:p>
        </w:tc>
        <w:tc>
          <w:tcPr>
            <w:tcW w:w="1276" w:type="dxa"/>
          </w:tcPr>
          <w:p w:rsidR="00CB43B5" w:rsidRPr="00CB43B5" w:rsidRDefault="00CB43B5" w:rsidP="00BD1DFE">
            <w:pPr>
              <w:jc w:val="right"/>
              <w:rPr>
                <w:color w:val="000000"/>
                <w:sz w:val="22"/>
                <w:szCs w:val="22"/>
              </w:rPr>
            </w:pPr>
            <w:r w:rsidRPr="00CB43B5">
              <w:rPr>
                <w:color w:val="000000"/>
                <w:sz w:val="22"/>
                <w:szCs w:val="22"/>
              </w:rPr>
              <w:t>0,0</w:t>
            </w:r>
          </w:p>
        </w:tc>
        <w:tc>
          <w:tcPr>
            <w:tcW w:w="1568" w:type="dxa"/>
          </w:tcPr>
          <w:p w:rsidR="00CB43B5" w:rsidRPr="00CB43B5" w:rsidRDefault="00CB43B5" w:rsidP="00BD1DFE">
            <w:pPr>
              <w:jc w:val="right"/>
              <w:rPr>
                <w:sz w:val="22"/>
                <w:szCs w:val="22"/>
              </w:rPr>
            </w:pPr>
            <w:r w:rsidRPr="00CB43B5">
              <w:rPr>
                <w:color w:val="000000"/>
                <w:sz w:val="22"/>
                <w:szCs w:val="22"/>
              </w:rPr>
              <w:t>49073,0</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BD1DFE">
            <w:pPr>
              <w:ind w:firstLine="90"/>
              <w:rPr>
                <w:color w:val="000000"/>
                <w:sz w:val="22"/>
                <w:szCs w:val="22"/>
              </w:rPr>
            </w:pPr>
          </w:p>
        </w:tc>
        <w:tc>
          <w:tcPr>
            <w:tcW w:w="4253" w:type="dxa"/>
          </w:tcPr>
          <w:p w:rsidR="00CB43B5" w:rsidRPr="00CB43B5" w:rsidRDefault="00CB43B5" w:rsidP="00BD1DFE">
            <w:pPr>
              <w:ind w:firstLine="90"/>
              <w:rPr>
                <w:color w:val="000000"/>
                <w:sz w:val="22"/>
                <w:szCs w:val="22"/>
              </w:rPr>
            </w:pPr>
            <w:r w:rsidRPr="00CB43B5">
              <w:rPr>
                <w:b/>
                <w:bCs/>
                <w:color w:val="000000"/>
                <w:sz w:val="22"/>
                <w:szCs w:val="22"/>
              </w:rPr>
              <w:t>Итого</w:t>
            </w:r>
            <w:r w:rsidRPr="00CB43B5">
              <w:rPr>
                <w:color w:val="000000"/>
                <w:sz w:val="22"/>
                <w:szCs w:val="22"/>
              </w:rPr>
              <w:t xml:space="preserve"> </w:t>
            </w:r>
          </w:p>
        </w:tc>
        <w:tc>
          <w:tcPr>
            <w:tcW w:w="1275" w:type="dxa"/>
          </w:tcPr>
          <w:p w:rsidR="00CB43B5" w:rsidRPr="00CB43B5" w:rsidRDefault="00CB43B5" w:rsidP="00BD1DFE">
            <w:pPr>
              <w:ind w:firstLine="90"/>
              <w:jc w:val="center"/>
              <w:rPr>
                <w:color w:val="000000"/>
                <w:sz w:val="22"/>
                <w:szCs w:val="22"/>
              </w:rPr>
            </w:pPr>
            <w:r w:rsidRPr="00CB43B5">
              <w:rPr>
                <w:b/>
                <w:bCs/>
                <w:color w:val="000000"/>
                <w:sz w:val="22"/>
                <w:szCs w:val="22"/>
              </w:rPr>
              <w:t>2020-2022</w:t>
            </w:r>
          </w:p>
        </w:tc>
        <w:tc>
          <w:tcPr>
            <w:tcW w:w="1272" w:type="dxa"/>
          </w:tcPr>
          <w:p w:rsidR="00CB43B5" w:rsidRPr="00CB43B5" w:rsidRDefault="00CB43B5" w:rsidP="00BD1DFE">
            <w:pPr>
              <w:jc w:val="right"/>
              <w:rPr>
                <w:b/>
                <w:color w:val="000000"/>
                <w:sz w:val="22"/>
                <w:szCs w:val="22"/>
              </w:rPr>
            </w:pPr>
            <w:r w:rsidRPr="00CB43B5">
              <w:rPr>
                <w:b/>
                <w:color w:val="000000"/>
                <w:sz w:val="22"/>
                <w:szCs w:val="22"/>
              </w:rPr>
              <w:t>147219,0</w:t>
            </w:r>
          </w:p>
        </w:tc>
        <w:tc>
          <w:tcPr>
            <w:tcW w:w="988" w:type="dxa"/>
          </w:tcPr>
          <w:p w:rsidR="00CB43B5" w:rsidRPr="00CB43B5" w:rsidRDefault="00CB43B5" w:rsidP="00BD1DFE">
            <w:pPr>
              <w:jc w:val="right"/>
              <w:rPr>
                <w:b/>
                <w:color w:val="000000"/>
                <w:sz w:val="22"/>
                <w:szCs w:val="22"/>
              </w:rPr>
            </w:pPr>
            <w:r w:rsidRPr="00CB43B5">
              <w:rPr>
                <w:b/>
                <w:color w:val="000000"/>
                <w:sz w:val="22"/>
                <w:szCs w:val="22"/>
              </w:rPr>
              <w:t>0,0</w:t>
            </w:r>
          </w:p>
        </w:tc>
        <w:tc>
          <w:tcPr>
            <w:tcW w:w="1276" w:type="dxa"/>
          </w:tcPr>
          <w:p w:rsidR="00CB43B5" w:rsidRPr="00CB43B5" w:rsidRDefault="00CB43B5" w:rsidP="00BD1DFE">
            <w:pPr>
              <w:jc w:val="right"/>
              <w:rPr>
                <w:b/>
                <w:color w:val="000000"/>
                <w:sz w:val="22"/>
                <w:szCs w:val="22"/>
              </w:rPr>
            </w:pPr>
            <w:r w:rsidRPr="00CB43B5">
              <w:rPr>
                <w:b/>
                <w:color w:val="000000"/>
                <w:sz w:val="22"/>
                <w:szCs w:val="22"/>
              </w:rPr>
              <w:t>0,0</w:t>
            </w:r>
          </w:p>
        </w:tc>
        <w:tc>
          <w:tcPr>
            <w:tcW w:w="1568" w:type="dxa"/>
          </w:tcPr>
          <w:p w:rsidR="00CB43B5" w:rsidRPr="00CB43B5" w:rsidRDefault="00CB43B5" w:rsidP="00BD1DFE">
            <w:pPr>
              <w:jc w:val="right"/>
              <w:rPr>
                <w:b/>
                <w:color w:val="000000"/>
                <w:sz w:val="22"/>
                <w:szCs w:val="22"/>
              </w:rPr>
            </w:pPr>
            <w:r w:rsidRPr="00CB43B5">
              <w:rPr>
                <w:b/>
                <w:color w:val="000000"/>
                <w:sz w:val="22"/>
                <w:szCs w:val="22"/>
              </w:rPr>
              <w:t>147219,0</w:t>
            </w:r>
          </w:p>
        </w:tc>
      </w:tr>
      <w:tr w:rsidR="00CB43B5" w:rsidRPr="00CB43B5" w:rsidTr="00CB43B5">
        <w:tblPrEx>
          <w:tblCellMar>
            <w:top w:w="0" w:type="dxa"/>
            <w:left w:w="105" w:type="dxa"/>
            <w:bottom w:w="0" w:type="dxa"/>
            <w:right w:w="105" w:type="dxa"/>
          </w:tblCellMar>
        </w:tblPrEx>
        <w:tc>
          <w:tcPr>
            <w:tcW w:w="4629" w:type="dxa"/>
            <w:vMerge w:val="restart"/>
          </w:tcPr>
          <w:p w:rsidR="00CB43B5" w:rsidRPr="00CB43B5" w:rsidRDefault="00CB43B5" w:rsidP="00EB0E5A">
            <w:pPr>
              <w:rPr>
                <w:color w:val="000000"/>
                <w:sz w:val="22"/>
                <w:szCs w:val="22"/>
              </w:rPr>
            </w:pPr>
            <w:r w:rsidRPr="00CB43B5">
              <w:rPr>
                <w:color w:val="000000"/>
                <w:sz w:val="22"/>
                <w:szCs w:val="22"/>
              </w:rPr>
              <w:t>1.2. Организация и проведение официальных физкультурных мероприятий и спортивных соревнований,  участие в официальных и других физкультурных мероприятиях и спортивных соревнованиях  различного уровня</w:t>
            </w:r>
          </w:p>
        </w:tc>
        <w:tc>
          <w:tcPr>
            <w:tcW w:w="4253" w:type="dxa"/>
            <w:vMerge w:val="restart"/>
          </w:tcPr>
          <w:p w:rsidR="00CB43B5" w:rsidRPr="00CB43B5" w:rsidRDefault="00CB43B5" w:rsidP="00787FE3">
            <w:pPr>
              <w:rPr>
                <w:color w:val="000000"/>
                <w:sz w:val="22"/>
                <w:szCs w:val="22"/>
              </w:rPr>
            </w:pPr>
            <w:r w:rsidRPr="00CB43B5">
              <w:rPr>
                <w:color w:val="000000"/>
                <w:sz w:val="22"/>
                <w:szCs w:val="22"/>
              </w:rPr>
              <w:t xml:space="preserve">Комитет по культуре, спорту и молодежной политике, МУ «ТГФК «Кировец», МУ «МСЦ» </w:t>
            </w:r>
          </w:p>
        </w:tc>
        <w:tc>
          <w:tcPr>
            <w:tcW w:w="1275" w:type="dxa"/>
          </w:tcPr>
          <w:p w:rsidR="00CB43B5" w:rsidRPr="00CB43B5" w:rsidRDefault="00CB43B5" w:rsidP="00EB0E5A">
            <w:pPr>
              <w:jc w:val="center"/>
              <w:rPr>
                <w:color w:val="000000"/>
                <w:sz w:val="22"/>
                <w:szCs w:val="22"/>
              </w:rPr>
            </w:pPr>
            <w:r w:rsidRPr="00CB43B5">
              <w:rPr>
                <w:color w:val="000000"/>
                <w:sz w:val="22"/>
                <w:szCs w:val="22"/>
              </w:rPr>
              <w:t>2020</w:t>
            </w:r>
          </w:p>
        </w:tc>
        <w:tc>
          <w:tcPr>
            <w:tcW w:w="1272" w:type="dxa"/>
          </w:tcPr>
          <w:p w:rsidR="00CB43B5" w:rsidRPr="00CB43B5" w:rsidRDefault="00CB43B5" w:rsidP="00EB0E5A">
            <w:pPr>
              <w:jc w:val="right"/>
              <w:rPr>
                <w:sz w:val="22"/>
                <w:szCs w:val="22"/>
              </w:rPr>
            </w:pPr>
            <w:r w:rsidRPr="00CB43B5">
              <w:rPr>
                <w:sz w:val="22"/>
                <w:szCs w:val="22"/>
              </w:rPr>
              <w:t>3114,1</w:t>
            </w:r>
          </w:p>
        </w:tc>
        <w:tc>
          <w:tcPr>
            <w:tcW w:w="988" w:type="dxa"/>
          </w:tcPr>
          <w:p w:rsidR="00CB43B5" w:rsidRPr="00CB43B5" w:rsidRDefault="00CB43B5" w:rsidP="00EB0E5A">
            <w:pPr>
              <w:jc w:val="right"/>
              <w:rPr>
                <w:color w:val="000000"/>
                <w:sz w:val="22"/>
                <w:szCs w:val="22"/>
              </w:rPr>
            </w:pPr>
            <w:r w:rsidRPr="00CB43B5">
              <w:rPr>
                <w:color w:val="000000"/>
                <w:sz w:val="22"/>
                <w:szCs w:val="22"/>
              </w:rPr>
              <w:t>0,0</w:t>
            </w:r>
          </w:p>
        </w:tc>
        <w:tc>
          <w:tcPr>
            <w:tcW w:w="1276" w:type="dxa"/>
          </w:tcPr>
          <w:p w:rsidR="00CB43B5" w:rsidRPr="00CB43B5" w:rsidRDefault="00CB43B5" w:rsidP="00EB0E5A">
            <w:pPr>
              <w:jc w:val="right"/>
              <w:rPr>
                <w:color w:val="000000"/>
                <w:sz w:val="22"/>
                <w:szCs w:val="22"/>
              </w:rPr>
            </w:pPr>
            <w:r w:rsidRPr="00CB43B5">
              <w:rPr>
                <w:color w:val="000000"/>
                <w:sz w:val="22"/>
                <w:szCs w:val="22"/>
              </w:rPr>
              <w:t>0,0</w:t>
            </w:r>
          </w:p>
        </w:tc>
        <w:tc>
          <w:tcPr>
            <w:tcW w:w="1568" w:type="dxa"/>
          </w:tcPr>
          <w:p w:rsidR="00CB43B5" w:rsidRPr="00CB43B5" w:rsidRDefault="00CB43B5" w:rsidP="00EB0E5A">
            <w:pPr>
              <w:jc w:val="right"/>
              <w:rPr>
                <w:color w:val="000000"/>
                <w:sz w:val="22"/>
                <w:szCs w:val="22"/>
              </w:rPr>
            </w:pPr>
            <w:r w:rsidRPr="00CB43B5">
              <w:rPr>
                <w:color w:val="000000"/>
                <w:sz w:val="22"/>
                <w:szCs w:val="22"/>
              </w:rPr>
              <w:t>3114,1</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EB0E5A">
            <w:pPr>
              <w:ind w:firstLine="90"/>
              <w:rPr>
                <w:color w:val="000000"/>
                <w:sz w:val="22"/>
                <w:szCs w:val="22"/>
              </w:rPr>
            </w:pPr>
          </w:p>
        </w:tc>
        <w:tc>
          <w:tcPr>
            <w:tcW w:w="4253" w:type="dxa"/>
            <w:vMerge/>
          </w:tcPr>
          <w:p w:rsidR="00CB43B5" w:rsidRPr="00CB43B5" w:rsidRDefault="00CB43B5" w:rsidP="00EB0E5A">
            <w:pPr>
              <w:ind w:firstLine="90"/>
              <w:rPr>
                <w:color w:val="000000"/>
                <w:sz w:val="22"/>
                <w:szCs w:val="22"/>
              </w:rPr>
            </w:pPr>
          </w:p>
        </w:tc>
        <w:tc>
          <w:tcPr>
            <w:tcW w:w="1275" w:type="dxa"/>
          </w:tcPr>
          <w:p w:rsidR="00CB43B5" w:rsidRPr="00CB43B5" w:rsidRDefault="00CB43B5" w:rsidP="00EB0E5A">
            <w:pPr>
              <w:ind w:firstLine="90"/>
              <w:jc w:val="center"/>
              <w:rPr>
                <w:color w:val="000000"/>
                <w:sz w:val="22"/>
                <w:szCs w:val="22"/>
              </w:rPr>
            </w:pPr>
            <w:r w:rsidRPr="00CB43B5">
              <w:rPr>
                <w:color w:val="000000"/>
                <w:sz w:val="22"/>
                <w:szCs w:val="22"/>
              </w:rPr>
              <w:t>2021</w:t>
            </w:r>
          </w:p>
        </w:tc>
        <w:tc>
          <w:tcPr>
            <w:tcW w:w="1272" w:type="dxa"/>
          </w:tcPr>
          <w:p w:rsidR="00CB43B5" w:rsidRPr="00CB43B5" w:rsidRDefault="00CB43B5" w:rsidP="00EB0E5A">
            <w:pPr>
              <w:jc w:val="right"/>
              <w:rPr>
                <w:sz w:val="22"/>
                <w:szCs w:val="22"/>
              </w:rPr>
            </w:pPr>
            <w:r w:rsidRPr="00CB43B5">
              <w:rPr>
                <w:sz w:val="22"/>
                <w:szCs w:val="22"/>
              </w:rPr>
              <w:t>3114,1</w:t>
            </w:r>
          </w:p>
        </w:tc>
        <w:tc>
          <w:tcPr>
            <w:tcW w:w="988" w:type="dxa"/>
          </w:tcPr>
          <w:p w:rsidR="00CB43B5" w:rsidRPr="00CB43B5" w:rsidRDefault="00CB43B5" w:rsidP="00EB0E5A">
            <w:pPr>
              <w:jc w:val="right"/>
              <w:rPr>
                <w:color w:val="000000"/>
                <w:sz w:val="22"/>
                <w:szCs w:val="22"/>
              </w:rPr>
            </w:pPr>
            <w:r w:rsidRPr="00CB43B5">
              <w:rPr>
                <w:color w:val="000000"/>
                <w:sz w:val="22"/>
                <w:szCs w:val="22"/>
              </w:rPr>
              <w:t>0,0</w:t>
            </w:r>
          </w:p>
        </w:tc>
        <w:tc>
          <w:tcPr>
            <w:tcW w:w="1276" w:type="dxa"/>
          </w:tcPr>
          <w:p w:rsidR="00CB43B5" w:rsidRPr="00CB43B5" w:rsidRDefault="00CB43B5" w:rsidP="00EB0E5A">
            <w:pPr>
              <w:jc w:val="right"/>
              <w:rPr>
                <w:color w:val="000000"/>
                <w:sz w:val="22"/>
                <w:szCs w:val="22"/>
              </w:rPr>
            </w:pPr>
            <w:r w:rsidRPr="00CB43B5">
              <w:rPr>
                <w:color w:val="000000"/>
                <w:sz w:val="22"/>
                <w:szCs w:val="22"/>
              </w:rPr>
              <w:t>0,0</w:t>
            </w:r>
          </w:p>
        </w:tc>
        <w:tc>
          <w:tcPr>
            <w:tcW w:w="1568" w:type="dxa"/>
          </w:tcPr>
          <w:p w:rsidR="00CB43B5" w:rsidRPr="00CB43B5" w:rsidRDefault="00CB43B5" w:rsidP="00EB0E5A">
            <w:pPr>
              <w:jc w:val="right"/>
              <w:rPr>
                <w:color w:val="000000"/>
                <w:sz w:val="22"/>
                <w:szCs w:val="22"/>
              </w:rPr>
            </w:pPr>
            <w:r w:rsidRPr="00CB43B5">
              <w:rPr>
                <w:color w:val="000000"/>
                <w:sz w:val="22"/>
                <w:szCs w:val="22"/>
              </w:rPr>
              <w:t>3114,1</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EB0E5A">
            <w:pPr>
              <w:ind w:firstLine="90"/>
              <w:rPr>
                <w:color w:val="000000"/>
                <w:sz w:val="22"/>
                <w:szCs w:val="22"/>
              </w:rPr>
            </w:pPr>
          </w:p>
        </w:tc>
        <w:tc>
          <w:tcPr>
            <w:tcW w:w="4253" w:type="dxa"/>
            <w:vMerge/>
          </w:tcPr>
          <w:p w:rsidR="00CB43B5" w:rsidRPr="00CB43B5" w:rsidRDefault="00CB43B5" w:rsidP="00EB0E5A">
            <w:pPr>
              <w:ind w:firstLine="90"/>
              <w:rPr>
                <w:color w:val="000000"/>
                <w:sz w:val="22"/>
                <w:szCs w:val="22"/>
              </w:rPr>
            </w:pPr>
          </w:p>
        </w:tc>
        <w:tc>
          <w:tcPr>
            <w:tcW w:w="1275" w:type="dxa"/>
          </w:tcPr>
          <w:p w:rsidR="00CB43B5" w:rsidRPr="00CB43B5" w:rsidRDefault="00CB43B5" w:rsidP="00EB0E5A">
            <w:pPr>
              <w:ind w:firstLine="90"/>
              <w:jc w:val="center"/>
              <w:rPr>
                <w:color w:val="000000"/>
                <w:sz w:val="22"/>
                <w:szCs w:val="22"/>
              </w:rPr>
            </w:pPr>
            <w:r w:rsidRPr="00CB43B5">
              <w:rPr>
                <w:color w:val="000000"/>
                <w:sz w:val="22"/>
                <w:szCs w:val="22"/>
              </w:rPr>
              <w:t>2022</w:t>
            </w:r>
          </w:p>
        </w:tc>
        <w:tc>
          <w:tcPr>
            <w:tcW w:w="1272" w:type="dxa"/>
          </w:tcPr>
          <w:p w:rsidR="00CB43B5" w:rsidRPr="00CB43B5" w:rsidRDefault="00CB43B5" w:rsidP="00EB0E5A">
            <w:pPr>
              <w:jc w:val="right"/>
              <w:rPr>
                <w:sz w:val="22"/>
                <w:szCs w:val="22"/>
              </w:rPr>
            </w:pPr>
            <w:r w:rsidRPr="00CB43B5">
              <w:rPr>
                <w:sz w:val="22"/>
                <w:szCs w:val="22"/>
              </w:rPr>
              <w:t>3114,1</w:t>
            </w:r>
          </w:p>
        </w:tc>
        <w:tc>
          <w:tcPr>
            <w:tcW w:w="988" w:type="dxa"/>
          </w:tcPr>
          <w:p w:rsidR="00CB43B5" w:rsidRPr="00CB43B5" w:rsidRDefault="00CB43B5" w:rsidP="00EB0E5A">
            <w:pPr>
              <w:jc w:val="right"/>
              <w:rPr>
                <w:color w:val="000000"/>
                <w:sz w:val="22"/>
                <w:szCs w:val="22"/>
              </w:rPr>
            </w:pPr>
            <w:r w:rsidRPr="00CB43B5">
              <w:rPr>
                <w:color w:val="000000"/>
                <w:sz w:val="22"/>
                <w:szCs w:val="22"/>
              </w:rPr>
              <w:t>0,0</w:t>
            </w:r>
          </w:p>
        </w:tc>
        <w:tc>
          <w:tcPr>
            <w:tcW w:w="1276" w:type="dxa"/>
          </w:tcPr>
          <w:p w:rsidR="00CB43B5" w:rsidRPr="00CB43B5" w:rsidRDefault="00CB43B5" w:rsidP="00EB0E5A">
            <w:pPr>
              <w:jc w:val="right"/>
              <w:rPr>
                <w:color w:val="000000"/>
                <w:sz w:val="22"/>
                <w:szCs w:val="22"/>
              </w:rPr>
            </w:pPr>
            <w:r w:rsidRPr="00CB43B5">
              <w:rPr>
                <w:color w:val="000000"/>
                <w:sz w:val="22"/>
                <w:szCs w:val="22"/>
              </w:rPr>
              <w:t>0,0</w:t>
            </w:r>
          </w:p>
        </w:tc>
        <w:tc>
          <w:tcPr>
            <w:tcW w:w="1568" w:type="dxa"/>
          </w:tcPr>
          <w:p w:rsidR="00CB43B5" w:rsidRPr="00CB43B5" w:rsidRDefault="00CB43B5" w:rsidP="00EB0E5A">
            <w:pPr>
              <w:jc w:val="right"/>
              <w:rPr>
                <w:color w:val="000000"/>
                <w:sz w:val="22"/>
                <w:szCs w:val="22"/>
              </w:rPr>
            </w:pPr>
            <w:r w:rsidRPr="00CB43B5">
              <w:rPr>
                <w:color w:val="000000"/>
                <w:sz w:val="22"/>
                <w:szCs w:val="22"/>
              </w:rPr>
              <w:t>3114,1</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E04A7F">
            <w:pPr>
              <w:ind w:firstLine="90"/>
              <w:rPr>
                <w:color w:val="000000"/>
                <w:sz w:val="22"/>
                <w:szCs w:val="22"/>
              </w:rPr>
            </w:pPr>
          </w:p>
        </w:tc>
        <w:tc>
          <w:tcPr>
            <w:tcW w:w="4253" w:type="dxa"/>
          </w:tcPr>
          <w:p w:rsidR="00CB43B5" w:rsidRPr="00CB43B5" w:rsidRDefault="00CB43B5" w:rsidP="00E04A7F">
            <w:pPr>
              <w:ind w:firstLine="90"/>
              <w:rPr>
                <w:color w:val="000000"/>
                <w:sz w:val="22"/>
                <w:szCs w:val="22"/>
              </w:rPr>
            </w:pPr>
            <w:r w:rsidRPr="00CB43B5">
              <w:rPr>
                <w:b/>
                <w:bCs/>
                <w:color w:val="000000"/>
                <w:sz w:val="22"/>
                <w:szCs w:val="22"/>
              </w:rPr>
              <w:t>Итого</w:t>
            </w:r>
            <w:r w:rsidRPr="00CB43B5">
              <w:rPr>
                <w:color w:val="000000"/>
                <w:sz w:val="22"/>
                <w:szCs w:val="22"/>
              </w:rPr>
              <w:t xml:space="preserve"> </w:t>
            </w:r>
          </w:p>
        </w:tc>
        <w:tc>
          <w:tcPr>
            <w:tcW w:w="1275" w:type="dxa"/>
          </w:tcPr>
          <w:p w:rsidR="00CB43B5" w:rsidRPr="00CB43B5" w:rsidRDefault="00CB43B5" w:rsidP="00E04A7F">
            <w:pPr>
              <w:ind w:firstLine="90"/>
              <w:jc w:val="center"/>
              <w:rPr>
                <w:color w:val="000000"/>
                <w:sz w:val="22"/>
                <w:szCs w:val="22"/>
              </w:rPr>
            </w:pPr>
            <w:r w:rsidRPr="00CB43B5">
              <w:rPr>
                <w:b/>
                <w:bCs/>
                <w:color w:val="000000"/>
                <w:sz w:val="22"/>
                <w:szCs w:val="22"/>
              </w:rPr>
              <w:t>2020-2022</w:t>
            </w:r>
          </w:p>
        </w:tc>
        <w:tc>
          <w:tcPr>
            <w:tcW w:w="1272" w:type="dxa"/>
          </w:tcPr>
          <w:p w:rsidR="00CB43B5" w:rsidRPr="00CB43B5" w:rsidRDefault="00CB43B5" w:rsidP="00E04A7F">
            <w:pPr>
              <w:jc w:val="right"/>
              <w:rPr>
                <w:b/>
                <w:color w:val="000000"/>
                <w:sz w:val="22"/>
                <w:szCs w:val="22"/>
              </w:rPr>
            </w:pPr>
            <w:r w:rsidRPr="00CB43B5">
              <w:rPr>
                <w:b/>
                <w:color w:val="000000"/>
                <w:sz w:val="22"/>
                <w:szCs w:val="22"/>
              </w:rPr>
              <w:t>9342,3</w:t>
            </w:r>
          </w:p>
        </w:tc>
        <w:tc>
          <w:tcPr>
            <w:tcW w:w="988" w:type="dxa"/>
          </w:tcPr>
          <w:p w:rsidR="00CB43B5" w:rsidRPr="00CB43B5" w:rsidRDefault="00CB43B5" w:rsidP="00E04A7F">
            <w:pPr>
              <w:jc w:val="right"/>
              <w:rPr>
                <w:b/>
                <w:color w:val="000000"/>
                <w:sz w:val="22"/>
                <w:szCs w:val="22"/>
              </w:rPr>
            </w:pPr>
            <w:r w:rsidRPr="00CB43B5">
              <w:rPr>
                <w:b/>
                <w:color w:val="000000"/>
                <w:sz w:val="22"/>
                <w:szCs w:val="22"/>
              </w:rPr>
              <w:t>0,0</w:t>
            </w:r>
          </w:p>
        </w:tc>
        <w:tc>
          <w:tcPr>
            <w:tcW w:w="1276" w:type="dxa"/>
          </w:tcPr>
          <w:p w:rsidR="00CB43B5" w:rsidRPr="00CB43B5" w:rsidRDefault="00CB43B5" w:rsidP="00E04A7F">
            <w:pPr>
              <w:jc w:val="right"/>
              <w:rPr>
                <w:b/>
                <w:color w:val="000000"/>
                <w:sz w:val="22"/>
                <w:szCs w:val="22"/>
              </w:rPr>
            </w:pPr>
            <w:r w:rsidRPr="00CB43B5">
              <w:rPr>
                <w:b/>
                <w:color w:val="000000"/>
                <w:sz w:val="22"/>
                <w:szCs w:val="22"/>
              </w:rPr>
              <w:t>0,0</w:t>
            </w:r>
          </w:p>
        </w:tc>
        <w:tc>
          <w:tcPr>
            <w:tcW w:w="1568" w:type="dxa"/>
          </w:tcPr>
          <w:p w:rsidR="00CB43B5" w:rsidRPr="00CB43B5" w:rsidRDefault="00CB43B5" w:rsidP="00E04A7F">
            <w:pPr>
              <w:jc w:val="right"/>
              <w:rPr>
                <w:b/>
                <w:color w:val="000000"/>
                <w:sz w:val="22"/>
                <w:szCs w:val="22"/>
              </w:rPr>
            </w:pPr>
            <w:r w:rsidRPr="00CB43B5">
              <w:rPr>
                <w:b/>
                <w:color w:val="000000"/>
                <w:sz w:val="22"/>
                <w:szCs w:val="22"/>
              </w:rPr>
              <w:t>9342,3</w:t>
            </w:r>
          </w:p>
        </w:tc>
      </w:tr>
      <w:tr w:rsidR="00CB43B5" w:rsidRPr="00CB43B5" w:rsidTr="00CB43B5">
        <w:tblPrEx>
          <w:tblCellMar>
            <w:top w:w="0" w:type="dxa"/>
            <w:left w:w="105" w:type="dxa"/>
            <w:bottom w:w="0" w:type="dxa"/>
            <w:right w:w="105" w:type="dxa"/>
          </w:tblCellMar>
        </w:tblPrEx>
        <w:tc>
          <w:tcPr>
            <w:tcW w:w="8882" w:type="dxa"/>
            <w:gridSpan w:val="2"/>
            <w:vMerge w:val="restart"/>
          </w:tcPr>
          <w:p w:rsidR="00CB43B5" w:rsidRPr="00CB43B5" w:rsidRDefault="00CB43B5" w:rsidP="00E04A7F">
            <w:pPr>
              <w:rPr>
                <w:color w:val="000000"/>
                <w:sz w:val="22"/>
                <w:szCs w:val="22"/>
              </w:rPr>
            </w:pPr>
            <w:r w:rsidRPr="00CB43B5">
              <w:rPr>
                <w:b/>
                <w:bCs/>
                <w:color w:val="000000"/>
                <w:sz w:val="22"/>
                <w:szCs w:val="22"/>
              </w:rPr>
              <w:t>1. Развитие физической культуры и спорта</w:t>
            </w:r>
            <w:r w:rsidRPr="00CB43B5">
              <w:rPr>
                <w:color w:val="000000"/>
                <w:sz w:val="22"/>
                <w:szCs w:val="22"/>
              </w:rPr>
              <w:t xml:space="preserve"> </w:t>
            </w:r>
          </w:p>
        </w:tc>
        <w:tc>
          <w:tcPr>
            <w:tcW w:w="1275" w:type="dxa"/>
          </w:tcPr>
          <w:p w:rsidR="00CB43B5" w:rsidRPr="00CB43B5" w:rsidRDefault="00CB43B5" w:rsidP="00E04A7F">
            <w:pPr>
              <w:jc w:val="center"/>
              <w:rPr>
                <w:b/>
                <w:color w:val="000000"/>
                <w:sz w:val="22"/>
                <w:szCs w:val="22"/>
              </w:rPr>
            </w:pPr>
            <w:r w:rsidRPr="00CB43B5">
              <w:rPr>
                <w:b/>
                <w:bCs/>
                <w:color w:val="000000"/>
                <w:sz w:val="22"/>
                <w:szCs w:val="22"/>
              </w:rPr>
              <w:t>2020</w:t>
            </w:r>
          </w:p>
        </w:tc>
        <w:tc>
          <w:tcPr>
            <w:tcW w:w="1272" w:type="dxa"/>
          </w:tcPr>
          <w:p w:rsidR="00CB43B5" w:rsidRPr="00CB43B5" w:rsidRDefault="00CB43B5" w:rsidP="00E04A7F">
            <w:pPr>
              <w:jc w:val="right"/>
              <w:rPr>
                <w:b/>
                <w:color w:val="000000"/>
                <w:sz w:val="22"/>
                <w:szCs w:val="22"/>
              </w:rPr>
            </w:pPr>
            <w:r w:rsidRPr="00CB43B5">
              <w:rPr>
                <w:b/>
                <w:color w:val="000000"/>
                <w:sz w:val="22"/>
                <w:szCs w:val="22"/>
              </w:rPr>
              <w:t>52187,1</w:t>
            </w:r>
          </w:p>
        </w:tc>
        <w:tc>
          <w:tcPr>
            <w:tcW w:w="988" w:type="dxa"/>
          </w:tcPr>
          <w:p w:rsidR="00CB43B5" w:rsidRPr="00CB43B5" w:rsidRDefault="00CB43B5" w:rsidP="00E04A7F">
            <w:pPr>
              <w:jc w:val="right"/>
              <w:rPr>
                <w:b/>
                <w:color w:val="000000"/>
                <w:sz w:val="22"/>
                <w:szCs w:val="22"/>
              </w:rPr>
            </w:pPr>
            <w:r w:rsidRPr="00CB43B5">
              <w:rPr>
                <w:b/>
                <w:color w:val="000000"/>
                <w:sz w:val="22"/>
                <w:szCs w:val="22"/>
              </w:rPr>
              <w:t>0,0</w:t>
            </w:r>
          </w:p>
        </w:tc>
        <w:tc>
          <w:tcPr>
            <w:tcW w:w="1276" w:type="dxa"/>
          </w:tcPr>
          <w:p w:rsidR="00CB43B5" w:rsidRPr="00CB43B5" w:rsidRDefault="00CB43B5" w:rsidP="00E04A7F">
            <w:pPr>
              <w:jc w:val="right"/>
              <w:rPr>
                <w:b/>
                <w:color w:val="000000"/>
                <w:sz w:val="22"/>
                <w:szCs w:val="22"/>
              </w:rPr>
            </w:pPr>
            <w:r w:rsidRPr="00CB43B5">
              <w:rPr>
                <w:b/>
                <w:color w:val="000000"/>
                <w:sz w:val="22"/>
                <w:szCs w:val="22"/>
              </w:rPr>
              <w:t>0,0</w:t>
            </w:r>
          </w:p>
        </w:tc>
        <w:tc>
          <w:tcPr>
            <w:tcW w:w="1568" w:type="dxa"/>
          </w:tcPr>
          <w:p w:rsidR="00CB43B5" w:rsidRPr="00CB43B5" w:rsidRDefault="00CB43B5" w:rsidP="00E04A7F">
            <w:pPr>
              <w:jc w:val="right"/>
              <w:rPr>
                <w:b/>
                <w:color w:val="000000"/>
                <w:sz w:val="22"/>
                <w:szCs w:val="22"/>
              </w:rPr>
            </w:pPr>
            <w:r w:rsidRPr="00CB43B5">
              <w:rPr>
                <w:b/>
                <w:color w:val="000000"/>
                <w:sz w:val="22"/>
                <w:szCs w:val="22"/>
              </w:rPr>
              <w:t>52187,1</w:t>
            </w:r>
          </w:p>
        </w:tc>
      </w:tr>
      <w:tr w:rsidR="00CB43B5" w:rsidRPr="00CB43B5" w:rsidTr="00CB43B5">
        <w:tblPrEx>
          <w:tblCellMar>
            <w:top w:w="0" w:type="dxa"/>
            <w:left w:w="105" w:type="dxa"/>
            <w:bottom w:w="0" w:type="dxa"/>
            <w:right w:w="105" w:type="dxa"/>
          </w:tblCellMar>
        </w:tblPrEx>
        <w:tc>
          <w:tcPr>
            <w:tcW w:w="8882" w:type="dxa"/>
            <w:gridSpan w:val="2"/>
            <w:vMerge/>
          </w:tcPr>
          <w:p w:rsidR="00CB43B5" w:rsidRPr="00CB43B5" w:rsidRDefault="00CB43B5" w:rsidP="00BD1DFE">
            <w:pPr>
              <w:ind w:firstLine="90"/>
              <w:rPr>
                <w:color w:val="000000"/>
                <w:sz w:val="22"/>
                <w:szCs w:val="22"/>
              </w:rPr>
            </w:pPr>
          </w:p>
        </w:tc>
        <w:tc>
          <w:tcPr>
            <w:tcW w:w="1275" w:type="dxa"/>
          </w:tcPr>
          <w:p w:rsidR="00CB43B5" w:rsidRPr="00CB43B5" w:rsidRDefault="00CB43B5" w:rsidP="00BD1DFE">
            <w:pPr>
              <w:ind w:firstLine="90"/>
              <w:jc w:val="center"/>
              <w:rPr>
                <w:color w:val="000000"/>
                <w:sz w:val="22"/>
                <w:szCs w:val="22"/>
              </w:rPr>
            </w:pPr>
            <w:r w:rsidRPr="00CB43B5">
              <w:rPr>
                <w:color w:val="000000"/>
                <w:sz w:val="22"/>
                <w:szCs w:val="22"/>
              </w:rPr>
              <w:t>2021</w:t>
            </w:r>
          </w:p>
        </w:tc>
        <w:tc>
          <w:tcPr>
            <w:tcW w:w="1272" w:type="dxa"/>
          </w:tcPr>
          <w:p w:rsidR="00CB43B5" w:rsidRPr="00CB43B5" w:rsidRDefault="00CB43B5" w:rsidP="00BD1DFE">
            <w:pPr>
              <w:jc w:val="right"/>
              <w:rPr>
                <w:b/>
                <w:color w:val="000000"/>
                <w:sz w:val="22"/>
                <w:szCs w:val="22"/>
              </w:rPr>
            </w:pPr>
            <w:r w:rsidRPr="00CB43B5">
              <w:rPr>
                <w:b/>
                <w:color w:val="000000"/>
                <w:sz w:val="22"/>
                <w:szCs w:val="22"/>
              </w:rPr>
              <w:t>52187,1</w:t>
            </w:r>
          </w:p>
        </w:tc>
        <w:tc>
          <w:tcPr>
            <w:tcW w:w="988" w:type="dxa"/>
          </w:tcPr>
          <w:p w:rsidR="00CB43B5" w:rsidRPr="00CB43B5" w:rsidRDefault="00CB43B5" w:rsidP="00BD1DFE">
            <w:pPr>
              <w:jc w:val="right"/>
              <w:rPr>
                <w:b/>
                <w:color w:val="000000"/>
                <w:sz w:val="22"/>
                <w:szCs w:val="22"/>
              </w:rPr>
            </w:pPr>
            <w:r w:rsidRPr="00CB43B5">
              <w:rPr>
                <w:b/>
                <w:color w:val="000000"/>
                <w:sz w:val="22"/>
                <w:szCs w:val="22"/>
              </w:rPr>
              <w:t>0,0</w:t>
            </w:r>
          </w:p>
        </w:tc>
        <w:tc>
          <w:tcPr>
            <w:tcW w:w="1276" w:type="dxa"/>
          </w:tcPr>
          <w:p w:rsidR="00CB43B5" w:rsidRPr="00CB43B5" w:rsidRDefault="00CB43B5" w:rsidP="00BD1DFE">
            <w:pPr>
              <w:jc w:val="right"/>
              <w:rPr>
                <w:b/>
                <w:color w:val="000000"/>
                <w:sz w:val="22"/>
                <w:szCs w:val="22"/>
              </w:rPr>
            </w:pPr>
            <w:r w:rsidRPr="00CB43B5">
              <w:rPr>
                <w:b/>
                <w:color w:val="000000"/>
                <w:sz w:val="22"/>
                <w:szCs w:val="22"/>
              </w:rPr>
              <w:t>0,0</w:t>
            </w:r>
          </w:p>
        </w:tc>
        <w:tc>
          <w:tcPr>
            <w:tcW w:w="1568" w:type="dxa"/>
          </w:tcPr>
          <w:p w:rsidR="00CB43B5" w:rsidRPr="00CB43B5" w:rsidRDefault="00CB43B5" w:rsidP="00BD1DFE">
            <w:pPr>
              <w:jc w:val="right"/>
              <w:rPr>
                <w:b/>
                <w:color w:val="000000"/>
                <w:sz w:val="22"/>
                <w:szCs w:val="22"/>
              </w:rPr>
            </w:pPr>
            <w:r w:rsidRPr="00CB43B5">
              <w:rPr>
                <w:b/>
                <w:color w:val="000000"/>
                <w:sz w:val="22"/>
                <w:szCs w:val="22"/>
              </w:rPr>
              <w:t>52187,1</w:t>
            </w:r>
          </w:p>
        </w:tc>
      </w:tr>
      <w:tr w:rsidR="00CB43B5" w:rsidRPr="00CB43B5" w:rsidTr="00CB43B5">
        <w:tblPrEx>
          <w:tblCellMar>
            <w:top w:w="0" w:type="dxa"/>
            <w:left w:w="105" w:type="dxa"/>
            <w:bottom w:w="0" w:type="dxa"/>
            <w:right w:w="105" w:type="dxa"/>
          </w:tblCellMar>
        </w:tblPrEx>
        <w:tc>
          <w:tcPr>
            <w:tcW w:w="8882" w:type="dxa"/>
            <w:gridSpan w:val="2"/>
            <w:vMerge/>
          </w:tcPr>
          <w:p w:rsidR="00CB43B5" w:rsidRPr="00CB43B5" w:rsidRDefault="00CB43B5" w:rsidP="00BD1DFE">
            <w:pPr>
              <w:ind w:firstLine="90"/>
              <w:rPr>
                <w:color w:val="000000"/>
                <w:sz w:val="22"/>
                <w:szCs w:val="22"/>
              </w:rPr>
            </w:pPr>
          </w:p>
        </w:tc>
        <w:tc>
          <w:tcPr>
            <w:tcW w:w="1275" w:type="dxa"/>
          </w:tcPr>
          <w:p w:rsidR="00CB43B5" w:rsidRPr="00CB43B5" w:rsidRDefault="00CB43B5" w:rsidP="00BD1DFE">
            <w:pPr>
              <w:ind w:firstLine="90"/>
              <w:jc w:val="center"/>
              <w:rPr>
                <w:color w:val="000000"/>
                <w:sz w:val="22"/>
                <w:szCs w:val="22"/>
              </w:rPr>
            </w:pPr>
            <w:r w:rsidRPr="00CB43B5">
              <w:rPr>
                <w:color w:val="000000"/>
                <w:sz w:val="22"/>
                <w:szCs w:val="22"/>
              </w:rPr>
              <w:t>2022</w:t>
            </w:r>
          </w:p>
        </w:tc>
        <w:tc>
          <w:tcPr>
            <w:tcW w:w="1272" w:type="dxa"/>
          </w:tcPr>
          <w:p w:rsidR="00CB43B5" w:rsidRPr="00CB43B5" w:rsidRDefault="00CB43B5" w:rsidP="00BD1DFE">
            <w:pPr>
              <w:jc w:val="right"/>
              <w:rPr>
                <w:b/>
                <w:color w:val="000000"/>
                <w:sz w:val="22"/>
                <w:szCs w:val="22"/>
              </w:rPr>
            </w:pPr>
            <w:r w:rsidRPr="00CB43B5">
              <w:rPr>
                <w:b/>
                <w:color w:val="000000"/>
                <w:sz w:val="22"/>
                <w:szCs w:val="22"/>
              </w:rPr>
              <w:t>52187,1</w:t>
            </w:r>
          </w:p>
        </w:tc>
        <w:tc>
          <w:tcPr>
            <w:tcW w:w="988" w:type="dxa"/>
          </w:tcPr>
          <w:p w:rsidR="00CB43B5" w:rsidRPr="00CB43B5" w:rsidRDefault="00CB43B5" w:rsidP="00BD1DFE">
            <w:pPr>
              <w:jc w:val="right"/>
              <w:rPr>
                <w:b/>
                <w:color w:val="000000"/>
                <w:sz w:val="22"/>
                <w:szCs w:val="22"/>
              </w:rPr>
            </w:pPr>
            <w:r w:rsidRPr="00CB43B5">
              <w:rPr>
                <w:b/>
                <w:color w:val="000000"/>
                <w:sz w:val="22"/>
                <w:szCs w:val="22"/>
              </w:rPr>
              <w:t>0,0</w:t>
            </w:r>
          </w:p>
        </w:tc>
        <w:tc>
          <w:tcPr>
            <w:tcW w:w="1276" w:type="dxa"/>
          </w:tcPr>
          <w:p w:rsidR="00CB43B5" w:rsidRPr="00CB43B5" w:rsidRDefault="00CB43B5" w:rsidP="00BD1DFE">
            <w:pPr>
              <w:jc w:val="right"/>
              <w:rPr>
                <w:b/>
                <w:color w:val="000000"/>
                <w:sz w:val="22"/>
                <w:szCs w:val="22"/>
              </w:rPr>
            </w:pPr>
            <w:r w:rsidRPr="00CB43B5">
              <w:rPr>
                <w:b/>
                <w:color w:val="000000"/>
                <w:sz w:val="22"/>
                <w:szCs w:val="22"/>
              </w:rPr>
              <w:t>0,0</w:t>
            </w:r>
          </w:p>
        </w:tc>
        <w:tc>
          <w:tcPr>
            <w:tcW w:w="1568" w:type="dxa"/>
          </w:tcPr>
          <w:p w:rsidR="00CB43B5" w:rsidRPr="00CB43B5" w:rsidRDefault="00CB43B5" w:rsidP="00BD1DFE">
            <w:pPr>
              <w:jc w:val="right"/>
              <w:rPr>
                <w:b/>
                <w:color w:val="000000"/>
                <w:sz w:val="22"/>
                <w:szCs w:val="22"/>
              </w:rPr>
            </w:pPr>
            <w:r w:rsidRPr="00CB43B5">
              <w:rPr>
                <w:b/>
                <w:color w:val="000000"/>
                <w:sz w:val="22"/>
                <w:szCs w:val="22"/>
              </w:rPr>
              <w:t>52187,1</w:t>
            </w:r>
          </w:p>
        </w:tc>
      </w:tr>
      <w:tr w:rsidR="00CB43B5" w:rsidRPr="00CB43B5" w:rsidTr="00CB43B5">
        <w:tblPrEx>
          <w:tblCellMar>
            <w:top w:w="0" w:type="dxa"/>
            <w:left w:w="105" w:type="dxa"/>
            <w:bottom w:w="0" w:type="dxa"/>
            <w:right w:w="105" w:type="dxa"/>
          </w:tblCellMar>
        </w:tblPrEx>
        <w:tc>
          <w:tcPr>
            <w:tcW w:w="8882" w:type="dxa"/>
            <w:gridSpan w:val="2"/>
            <w:vMerge/>
          </w:tcPr>
          <w:p w:rsidR="00CB43B5" w:rsidRPr="00CB43B5" w:rsidRDefault="00CB43B5" w:rsidP="00E04A7F">
            <w:pPr>
              <w:ind w:firstLine="90"/>
              <w:rPr>
                <w:color w:val="000000"/>
                <w:sz w:val="22"/>
                <w:szCs w:val="22"/>
              </w:rPr>
            </w:pPr>
          </w:p>
        </w:tc>
        <w:tc>
          <w:tcPr>
            <w:tcW w:w="1275" w:type="dxa"/>
          </w:tcPr>
          <w:p w:rsidR="00CB43B5" w:rsidRPr="00CB43B5" w:rsidRDefault="00CB43B5" w:rsidP="00E04A7F">
            <w:pPr>
              <w:ind w:firstLine="90"/>
              <w:jc w:val="center"/>
              <w:rPr>
                <w:color w:val="000000"/>
                <w:sz w:val="22"/>
                <w:szCs w:val="22"/>
              </w:rPr>
            </w:pPr>
            <w:r w:rsidRPr="00CB43B5">
              <w:rPr>
                <w:color w:val="000000"/>
                <w:sz w:val="22"/>
                <w:szCs w:val="22"/>
              </w:rPr>
              <w:t>2020-2022</w:t>
            </w:r>
          </w:p>
        </w:tc>
        <w:tc>
          <w:tcPr>
            <w:tcW w:w="1272" w:type="dxa"/>
          </w:tcPr>
          <w:p w:rsidR="00CB43B5" w:rsidRPr="00CB43B5" w:rsidRDefault="00CB43B5" w:rsidP="00E04A7F">
            <w:pPr>
              <w:jc w:val="right"/>
              <w:rPr>
                <w:b/>
                <w:color w:val="000000"/>
                <w:sz w:val="22"/>
                <w:szCs w:val="22"/>
              </w:rPr>
            </w:pPr>
            <w:r w:rsidRPr="00CB43B5">
              <w:rPr>
                <w:b/>
                <w:color w:val="000000"/>
                <w:sz w:val="22"/>
                <w:szCs w:val="22"/>
              </w:rPr>
              <w:t>156561,3</w:t>
            </w:r>
          </w:p>
        </w:tc>
        <w:tc>
          <w:tcPr>
            <w:tcW w:w="988" w:type="dxa"/>
          </w:tcPr>
          <w:p w:rsidR="00CB43B5" w:rsidRPr="00CB43B5" w:rsidRDefault="00CB43B5" w:rsidP="00E04A7F">
            <w:pPr>
              <w:jc w:val="right"/>
              <w:rPr>
                <w:b/>
                <w:color w:val="000000"/>
                <w:sz w:val="22"/>
                <w:szCs w:val="22"/>
              </w:rPr>
            </w:pPr>
            <w:r w:rsidRPr="00CB43B5">
              <w:rPr>
                <w:b/>
                <w:color w:val="000000"/>
                <w:sz w:val="22"/>
                <w:szCs w:val="22"/>
              </w:rPr>
              <w:t>0,0</w:t>
            </w:r>
          </w:p>
        </w:tc>
        <w:tc>
          <w:tcPr>
            <w:tcW w:w="1276" w:type="dxa"/>
          </w:tcPr>
          <w:p w:rsidR="00CB43B5" w:rsidRPr="00CB43B5" w:rsidRDefault="00CB43B5" w:rsidP="00E04A7F">
            <w:pPr>
              <w:jc w:val="right"/>
              <w:rPr>
                <w:b/>
                <w:color w:val="000000"/>
                <w:sz w:val="22"/>
                <w:szCs w:val="22"/>
              </w:rPr>
            </w:pPr>
            <w:r w:rsidRPr="00CB43B5">
              <w:rPr>
                <w:b/>
                <w:color w:val="000000"/>
                <w:sz w:val="22"/>
                <w:szCs w:val="22"/>
              </w:rPr>
              <w:t>0,0</w:t>
            </w:r>
          </w:p>
        </w:tc>
        <w:tc>
          <w:tcPr>
            <w:tcW w:w="1568" w:type="dxa"/>
          </w:tcPr>
          <w:p w:rsidR="00CB43B5" w:rsidRPr="00CB43B5" w:rsidRDefault="00CB43B5" w:rsidP="00E04A7F">
            <w:pPr>
              <w:jc w:val="right"/>
              <w:rPr>
                <w:b/>
                <w:color w:val="000000"/>
                <w:sz w:val="22"/>
                <w:szCs w:val="22"/>
              </w:rPr>
            </w:pPr>
            <w:r w:rsidRPr="00CB43B5">
              <w:rPr>
                <w:b/>
                <w:color w:val="000000"/>
                <w:sz w:val="22"/>
                <w:szCs w:val="22"/>
              </w:rPr>
              <w:t>156561,3</w:t>
            </w:r>
          </w:p>
        </w:tc>
      </w:tr>
      <w:tr w:rsidR="00CB43B5" w:rsidRPr="00CB43B5" w:rsidTr="00CB43B5">
        <w:tblPrEx>
          <w:tblCellMar>
            <w:top w:w="0" w:type="dxa"/>
            <w:left w:w="105" w:type="dxa"/>
            <w:bottom w:w="0" w:type="dxa"/>
            <w:right w:w="105" w:type="dxa"/>
          </w:tblCellMar>
        </w:tblPrEx>
        <w:tc>
          <w:tcPr>
            <w:tcW w:w="15261" w:type="dxa"/>
            <w:gridSpan w:val="7"/>
          </w:tcPr>
          <w:p w:rsidR="00CB43B5" w:rsidRPr="00CB43B5" w:rsidRDefault="00CB43B5" w:rsidP="00E04A7F">
            <w:pPr>
              <w:jc w:val="center"/>
              <w:rPr>
                <w:b/>
                <w:bCs/>
                <w:color w:val="000000"/>
                <w:sz w:val="22"/>
                <w:szCs w:val="22"/>
              </w:rPr>
            </w:pPr>
            <w:r w:rsidRPr="00CB43B5">
              <w:rPr>
                <w:b/>
                <w:bCs/>
                <w:color w:val="000000"/>
                <w:sz w:val="22"/>
                <w:szCs w:val="22"/>
              </w:rPr>
              <w:t>Основное мероприятие 2. Сохранение и совершенствование материально-технической базы и инфраструктуры</w:t>
            </w:r>
          </w:p>
          <w:p w:rsidR="00CB43B5" w:rsidRPr="00CB43B5" w:rsidRDefault="00CB43B5" w:rsidP="00E04A7F">
            <w:pPr>
              <w:jc w:val="center"/>
              <w:rPr>
                <w:color w:val="000000"/>
                <w:sz w:val="22"/>
                <w:szCs w:val="22"/>
              </w:rPr>
            </w:pPr>
            <w:r w:rsidRPr="00CB43B5">
              <w:rPr>
                <w:b/>
                <w:bCs/>
                <w:color w:val="000000"/>
                <w:sz w:val="22"/>
                <w:szCs w:val="22"/>
              </w:rPr>
              <w:t>физической культуры и спорта</w:t>
            </w:r>
          </w:p>
        </w:tc>
      </w:tr>
      <w:tr w:rsidR="00CB43B5" w:rsidRPr="00CB43B5" w:rsidTr="00CB43B5">
        <w:tblPrEx>
          <w:tblCellMar>
            <w:top w:w="0" w:type="dxa"/>
            <w:left w:w="105" w:type="dxa"/>
            <w:bottom w:w="0" w:type="dxa"/>
            <w:right w:w="105" w:type="dxa"/>
          </w:tblCellMar>
        </w:tblPrEx>
        <w:tc>
          <w:tcPr>
            <w:tcW w:w="4629" w:type="dxa"/>
            <w:vMerge w:val="restart"/>
          </w:tcPr>
          <w:p w:rsidR="00CB43B5" w:rsidRPr="00CB43B5" w:rsidRDefault="00CB43B5" w:rsidP="00E04A7F">
            <w:pPr>
              <w:rPr>
                <w:color w:val="000000"/>
                <w:sz w:val="22"/>
                <w:szCs w:val="22"/>
              </w:rPr>
            </w:pPr>
            <w:r w:rsidRPr="00CB43B5">
              <w:rPr>
                <w:color w:val="000000"/>
                <w:sz w:val="22"/>
                <w:szCs w:val="22"/>
              </w:rPr>
              <w:t xml:space="preserve">2.1. Приобретение спортивного оборудования, инвентаря </w:t>
            </w:r>
          </w:p>
        </w:tc>
        <w:tc>
          <w:tcPr>
            <w:tcW w:w="4253" w:type="dxa"/>
            <w:vMerge w:val="restart"/>
          </w:tcPr>
          <w:p w:rsidR="00CB43B5" w:rsidRPr="00CB43B5" w:rsidRDefault="00CB43B5" w:rsidP="00E04A7F">
            <w:pPr>
              <w:ind w:firstLine="90"/>
              <w:rPr>
                <w:color w:val="000000"/>
                <w:sz w:val="22"/>
                <w:szCs w:val="22"/>
              </w:rPr>
            </w:pPr>
            <w:r w:rsidRPr="00CB43B5">
              <w:rPr>
                <w:color w:val="000000"/>
                <w:sz w:val="22"/>
                <w:szCs w:val="22"/>
              </w:rPr>
              <w:t xml:space="preserve">Комитет по культуре, спорту и молодежной политике, МУ «ТГФК «Кировец», МУ </w:t>
            </w:r>
            <w:r w:rsidRPr="00CB43B5">
              <w:rPr>
                <w:color w:val="000000"/>
                <w:sz w:val="22"/>
                <w:szCs w:val="22"/>
              </w:rPr>
              <w:lastRenderedPageBreak/>
              <w:t>«МСЦ»</w:t>
            </w:r>
          </w:p>
        </w:tc>
        <w:tc>
          <w:tcPr>
            <w:tcW w:w="1275" w:type="dxa"/>
          </w:tcPr>
          <w:p w:rsidR="00CB43B5" w:rsidRPr="00CB43B5" w:rsidRDefault="00CB43B5" w:rsidP="00E04A7F">
            <w:pPr>
              <w:ind w:firstLine="90"/>
              <w:rPr>
                <w:color w:val="000000"/>
                <w:sz w:val="22"/>
                <w:szCs w:val="22"/>
              </w:rPr>
            </w:pPr>
            <w:r w:rsidRPr="00CB43B5">
              <w:rPr>
                <w:color w:val="000000"/>
                <w:sz w:val="22"/>
                <w:szCs w:val="22"/>
              </w:rPr>
              <w:lastRenderedPageBreak/>
              <w:t xml:space="preserve">2020 </w:t>
            </w:r>
          </w:p>
        </w:tc>
        <w:tc>
          <w:tcPr>
            <w:tcW w:w="1272" w:type="dxa"/>
          </w:tcPr>
          <w:p w:rsidR="00CB43B5" w:rsidRPr="00CB43B5" w:rsidRDefault="00CB43B5" w:rsidP="00E04A7F">
            <w:pPr>
              <w:jc w:val="right"/>
              <w:rPr>
                <w:color w:val="000000"/>
                <w:sz w:val="22"/>
                <w:szCs w:val="22"/>
              </w:rPr>
            </w:pPr>
            <w:r w:rsidRPr="00CB43B5">
              <w:rPr>
                <w:color w:val="000000"/>
                <w:sz w:val="22"/>
                <w:szCs w:val="22"/>
              </w:rPr>
              <w:t>1020,0</w:t>
            </w:r>
          </w:p>
        </w:tc>
        <w:tc>
          <w:tcPr>
            <w:tcW w:w="988" w:type="dxa"/>
          </w:tcPr>
          <w:p w:rsidR="00CB43B5" w:rsidRPr="00CB43B5" w:rsidRDefault="00CB43B5" w:rsidP="00E04A7F">
            <w:pPr>
              <w:jc w:val="right"/>
              <w:rPr>
                <w:color w:val="000000"/>
                <w:sz w:val="22"/>
                <w:szCs w:val="22"/>
              </w:rPr>
            </w:pPr>
            <w:r w:rsidRPr="00CB43B5">
              <w:rPr>
                <w:color w:val="000000"/>
                <w:sz w:val="22"/>
                <w:szCs w:val="22"/>
              </w:rPr>
              <w:t>0,0</w:t>
            </w:r>
          </w:p>
        </w:tc>
        <w:tc>
          <w:tcPr>
            <w:tcW w:w="1276" w:type="dxa"/>
          </w:tcPr>
          <w:p w:rsidR="00CB43B5" w:rsidRPr="00CB43B5" w:rsidRDefault="00CB43B5" w:rsidP="00E04A7F">
            <w:pPr>
              <w:jc w:val="right"/>
              <w:rPr>
                <w:color w:val="000000"/>
                <w:sz w:val="22"/>
                <w:szCs w:val="22"/>
              </w:rPr>
            </w:pPr>
            <w:r w:rsidRPr="00CB43B5">
              <w:rPr>
                <w:color w:val="000000"/>
                <w:sz w:val="22"/>
                <w:szCs w:val="22"/>
              </w:rPr>
              <w:t>0,0</w:t>
            </w:r>
          </w:p>
        </w:tc>
        <w:tc>
          <w:tcPr>
            <w:tcW w:w="1568" w:type="dxa"/>
          </w:tcPr>
          <w:p w:rsidR="00CB43B5" w:rsidRPr="00CB43B5" w:rsidRDefault="00CB43B5" w:rsidP="00E04A7F">
            <w:pPr>
              <w:jc w:val="right"/>
              <w:rPr>
                <w:color w:val="000000"/>
                <w:sz w:val="22"/>
                <w:szCs w:val="22"/>
              </w:rPr>
            </w:pPr>
            <w:r w:rsidRPr="00CB43B5">
              <w:rPr>
                <w:color w:val="000000"/>
                <w:sz w:val="22"/>
                <w:szCs w:val="22"/>
              </w:rPr>
              <w:t>1020,0</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E04A7F">
            <w:pPr>
              <w:ind w:firstLine="90"/>
              <w:rPr>
                <w:color w:val="000000"/>
                <w:sz w:val="22"/>
                <w:szCs w:val="22"/>
              </w:rPr>
            </w:pPr>
          </w:p>
        </w:tc>
        <w:tc>
          <w:tcPr>
            <w:tcW w:w="4253" w:type="dxa"/>
            <w:vMerge/>
          </w:tcPr>
          <w:p w:rsidR="00CB43B5" w:rsidRPr="00CB43B5" w:rsidRDefault="00CB43B5" w:rsidP="00E04A7F">
            <w:pPr>
              <w:ind w:firstLine="90"/>
              <w:rPr>
                <w:color w:val="000000"/>
                <w:sz w:val="22"/>
                <w:szCs w:val="22"/>
              </w:rPr>
            </w:pPr>
          </w:p>
        </w:tc>
        <w:tc>
          <w:tcPr>
            <w:tcW w:w="1275" w:type="dxa"/>
          </w:tcPr>
          <w:p w:rsidR="00CB43B5" w:rsidRPr="00CB43B5" w:rsidRDefault="00CB43B5" w:rsidP="00E04A7F">
            <w:pPr>
              <w:ind w:firstLine="90"/>
              <w:rPr>
                <w:color w:val="000000"/>
                <w:sz w:val="22"/>
                <w:szCs w:val="22"/>
              </w:rPr>
            </w:pPr>
            <w:r w:rsidRPr="00CB43B5">
              <w:rPr>
                <w:color w:val="000000"/>
                <w:sz w:val="22"/>
                <w:szCs w:val="22"/>
              </w:rPr>
              <w:t>2021</w:t>
            </w:r>
          </w:p>
        </w:tc>
        <w:tc>
          <w:tcPr>
            <w:tcW w:w="1272" w:type="dxa"/>
          </w:tcPr>
          <w:p w:rsidR="00CB43B5" w:rsidRPr="00CB43B5" w:rsidRDefault="00CB43B5" w:rsidP="00E04A7F">
            <w:pPr>
              <w:jc w:val="right"/>
              <w:rPr>
                <w:color w:val="000000"/>
                <w:sz w:val="22"/>
                <w:szCs w:val="22"/>
              </w:rPr>
            </w:pPr>
            <w:r w:rsidRPr="00CB43B5">
              <w:rPr>
                <w:color w:val="000000"/>
                <w:sz w:val="22"/>
                <w:szCs w:val="22"/>
              </w:rPr>
              <w:t>1020,0</w:t>
            </w:r>
          </w:p>
        </w:tc>
        <w:tc>
          <w:tcPr>
            <w:tcW w:w="988" w:type="dxa"/>
          </w:tcPr>
          <w:p w:rsidR="00CB43B5" w:rsidRPr="00CB43B5" w:rsidRDefault="00CB43B5" w:rsidP="00E04A7F">
            <w:pPr>
              <w:jc w:val="right"/>
              <w:rPr>
                <w:color w:val="000000"/>
                <w:sz w:val="22"/>
                <w:szCs w:val="22"/>
              </w:rPr>
            </w:pPr>
            <w:r w:rsidRPr="00CB43B5">
              <w:rPr>
                <w:color w:val="000000"/>
                <w:sz w:val="22"/>
                <w:szCs w:val="22"/>
              </w:rPr>
              <w:t>0,0</w:t>
            </w:r>
          </w:p>
        </w:tc>
        <w:tc>
          <w:tcPr>
            <w:tcW w:w="1276" w:type="dxa"/>
          </w:tcPr>
          <w:p w:rsidR="00CB43B5" w:rsidRPr="00CB43B5" w:rsidRDefault="00CB43B5" w:rsidP="00E04A7F">
            <w:pPr>
              <w:jc w:val="right"/>
              <w:rPr>
                <w:color w:val="000000"/>
                <w:sz w:val="22"/>
                <w:szCs w:val="22"/>
              </w:rPr>
            </w:pPr>
            <w:r w:rsidRPr="00CB43B5">
              <w:rPr>
                <w:color w:val="000000"/>
                <w:sz w:val="22"/>
                <w:szCs w:val="22"/>
              </w:rPr>
              <w:t>0,0</w:t>
            </w:r>
          </w:p>
        </w:tc>
        <w:tc>
          <w:tcPr>
            <w:tcW w:w="1568" w:type="dxa"/>
          </w:tcPr>
          <w:p w:rsidR="00CB43B5" w:rsidRPr="00CB43B5" w:rsidRDefault="00CB43B5" w:rsidP="00E04A7F">
            <w:pPr>
              <w:jc w:val="right"/>
              <w:rPr>
                <w:color w:val="000000"/>
                <w:sz w:val="22"/>
                <w:szCs w:val="22"/>
              </w:rPr>
            </w:pPr>
            <w:r w:rsidRPr="00CB43B5">
              <w:rPr>
                <w:color w:val="000000"/>
                <w:sz w:val="22"/>
                <w:szCs w:val="22"/>
              </w:rPr>
              <w:t>1020,0</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E04A7F">
            <w:pPr>
              <w:ind w:firstLine="90"/>
              <w:rPr>
                <w:color w:val="000000"/>
                <w:sz w:val="22"/>
                <w:szCs w:val="22"/>
              </w:rPr>
            </w:pPr>
          </w:p>
        </w:tc>
        <w:tc>
          <w:tcPr>
            <w:tcW w:w="4253" w:type="dxa"/>
            <w:vMerge/>
          </w:tcPr>
          <w:p w:rsidR="00CB43B5" w:rsidRPr="00CB43B5" w:rsidRDefault="00CB43B5" w:rsidP="00E04A7F">
            <w:pPr>
              <w:ind w:firstLine="90"/>
              <w:rPr>
                <w:color w:val="000000"/>
                <w:sz w:val="22"/>
                <w:szCs w:val="22"/>
              </w:rPr>
            </w:pPr>
          </w:p>
        </w:tc>
        <w:tc>
          <w:tcPr>
            <w:tcW w:w="1275" w:type="dxa"/>
          </w:tcPr>
          <w:p w:rsidR="00CB43B5" w:rsidRPr="00CB43B5" w:rsidRDefault="00CB43B5" w:rsidP="00E04A7F">
            <w:pPr>
              <w:ind w:firstLine="90"/>
              <w:rPr>
                <w:color w:val="000000"/>
                <w:sz w:val="22"/>
                <w:szCs w:val="22"/>
              </w:rPr>
            </w:pPr>
            <w:r w:rsidRPr="00CB43B5">
              <w:rPr>
                <w:color w:val="000000"/>
                <w:sz w:val="22"/>
                <w:szCs w:val="22"/>
              </w:rPr>
              <w:t xml:space="preserve">2022 </w:t>
            </w:r>
          </w:p>
        </w:tc>
        <w:tc>
          <w:tcPr>
            <w:tcW w:w="1272" w:type="dxa"/>
          </w:tcPr>
          <w:p w:rsidR="00CB43B5" w:rsidRPr="00CB43B5" w:rsidRDefault="00CB43B5" w:rsidP="00E04A7F">
            <w:pPr>
              <w:jc w:val="right"/>
              <w:rPr>
                <w:color w:val="000000"/>
                <w:sz w:val="22"/>
                <w:szCs w:val="22"/>
              </w:rPr>
            </w:pPr>
            <w:r w:rsidRPr="00CB43B5">
              <w:rPr>
                <w:color w:val="000000"/>
                <w:sz w:val="22"/>
                <w:szCs w:val="22"/>
              </w:rPr>
              <w:t>1020,0</w:t>
            </w:r>
          </w:p>
        </w:tc>
        <w:tc>
          <w:tcPr>
            <w:tcW w:w="988" w:type="dxa"/>
          </w:tcPr>
          <w:p w:rsidR="00CB43B5" w:rsidRPr="00CB43B5" w:rsidRDefault="00CB43B5" w:rsidP="00E04A7F">
            <w:pPr>
              <w:jc w:val="right"/>
              <w:rPr>
                <w:color w:val="000000"/>
                <w:sz w:val="22"/>
                <w:szCs w:val="22"/>
              </w:rPr>
            </w:pPr>
            <w:r w:rsidRPr="00CB43B5">
              <w:rPr>
                <w:color w:val="000000"/>
                <w:sz w:val="22"/>
                <w:szCs w:val="22"/>
              </w:rPr>
              <w:t>0,0</w:t>
            </w:r>
          </w:p>
        </w:tc>
        <w:tc>
          <w:tcPr>
            <w:tcW w:w="1276" w:type="dxa"/>
          </w:tcPr>
          <w:p w:rsidR="00CB43B5" w:rsidRPr="00CB43B5" w:rsidRDefault="00CB43B5" w:rsidP="00E04A7F">
            <w:pPr>
              <w:jc w:val="right"/>
              <w:rPr>
                <w:color w:val="000000"/>
                <w:sz w:val="22"/>
                <w:szCs w:val="22"/>
              </w:rPr>
            </w:pPr>
            <w:r w:rsidRPr="00CB43B5">
              <w:rPr>
                <w:color w:val="000000"/>
                <w:sz w:val="22"/>
                <w:szCs w:val="22"/>
              </w:rPr>
              <w:t>0,0</w:t>
            </w:r>
          </w:p>
        </w:tc>
        <w:tc>
          <w:tcPr>
            <w:tcW w:w="1568" w:type="dxa"/>
          </w:tcPr>
          <w:p w:rsidR="00CB43B5" w:rsidRPr="00CB43B5" w:rsidRDefault="00CB43B5" w:rsidP="00E04A7F">
            <w:pPr>
              <w:jc w:val="right"/>
              <w:rPr>
                <w:color w:val="000000"/>
                <w:sz w:val="22"/>
                <w:szCs w:val="22"/>
              </w:rPr>
            </w:pPr>
            <w:r w:rsidRPr="00CB43B5">
              <w:rPr>
                <w:color w:val="000000"/>
                <w:sz w:val="22"/>
                <w:szCs w:val="22"/>
              </w:rPr>
              <w:t>1020,0</w:t>
            </w:r>
          </w:p>
        </w:tc>
      </w:tr>
      <w:tr w:rsidR="00CB43B5" w:rsidRPr="00CB43B5" w:rsidTr="00CB43B5">
        <w:tblPrEx>
          <w:tblCellMar>
            <w:top w:w="0" w:type="dxa"/>
            <w:left w:w="105" w:type="dxa"/>
            <w:bottom w:w="0" w:type="dxa"/>
            <w:right w:w="105" w:type="dxa"/>
          </w:tblCellMar>
        </w:tblPrEx>
        <w:trPr>
          <w:trHeight w:val="360"/>
        </w:trPr>
        <w:tc>
          <w:tcPr>
            <w:tcW w:w="4629" w:type="dxa"/>
            <w:vMerge/>
          </w:tcPr>
          <w:p w:rsidR="00CB43B5" w:rsidRPr="00CB43B5" w:rsidRDefault="00CB43B5" w:rsidP="00472BB3">
            <w:pPr>
              <w:ind w:firstLine="90"/>
              <w:rPr>
                <w:color w:val="000000"/>
                <w:sz w:val="22"/>
                <w:szCs w:val="22"/>
              </w:rPr>
            </w:pPr>
          </w:p>
        </w:tc>
        <w:tc>
          <w:tcPr>
            <w:tcW w:w="4253" w:type="dxa"/>
          </w:tcPr>
          <w:p w:rsidR="00CB43B5" w:rsidRPr="00CB43B5" w:rsidRDefault="00CB43B5" w:rsidP="00472BB3">
            <w:pPr>
              <w:ind w:firstLine="90"/>
              <w:rPr>
                <w:color w:val="000000"/>
                <w:sz w:val="22"/>
                <w:szCs w:val="22"/>
              </w:rPr>
            </w:pPr>
            <w:r w:rsidRPr="00CB43B5">
              <w:rPr>
                <w:b/>
                <w:bCs/>
                <w:color w:val="000000"/>
                <w:sz w:val="22"/>
                <w:szCs w:val="22"/>
              </w:rPr>
              <w:t>Итого</w:t>
            </w:r>
            <w:r w:rsidRPr="00CB43B5">
              <w:rPr>
                <w:color w:val="000000"/>
                <w:sz w:val="22"/>
                <w:szCs w:val="22"/>
              </w:rPr>
              <w:t xml:space="preserve"> </w:t>
            </w:r>
          </w:p>
        </w:tc>
        <w:tc>
          <w:tcPr>
            <w:tcW w:w="1275" w:type="dxa"/>
          </w:tcPr>
          <w:p w:rsidR="00CB43B5" w:rsidRPr="00CB43B5" w:rsidRDefault="00CB43B5" w:rsidP="00472BB3">
            <w:pPr>
              <w:ind w:firstLine="90"/>
              <w:rPr>
                <w:color w:val="000000"/>
                <w:sz w:val="22"/>
                <w:szCs w:val="22"/>
              </w:rPr>
            </w:pPr>
            <w:r w:rsidRPr="00CB43B5">
              <w:rPr>
                <w:b/>
                <w:bCs/>
                <w:color w:val="000000"/>
                <w:sz w:val="22"/>
                <w:szCs w:val="22"/>
              </w:rPr>
              <w:t>2020-2022</w:t>
            </w:r>
          </w:p>
        </w:tc>
        <w:tc>
          <w:tcPr>
            <w:tcW w:w="1272" w:type="dxa"/>
          </w:tcPr>
          <w:p w:rsidR="00CB43B5" w:rsidRPr="00CB43B5" w:rsidRDefault="00CB43B5" w:rsidP="00EB0E5A">
            <w:pPr>
              <w:jc w:val="right"/>
              <w:rPr>
                <w:color w:val="000000"/>
                <w:sz w:val="22"/>
                <w:szCs w:val="22"/>
              </w:rPr>
            </w:pPr>
            <w:r w:rsidRPr="00CB43B5">
              <w:rPr>
                <w:b/>
                <w:bCs/>
                <w:color w:val="000000"/>
                <w:sz w:val="22"/>
                <w:szCs w:val="22"/>
              </w:rPr>
              <w:t>3060,0</w:t>
            </w:r>
            <w:r w:rsidRPr="00CB43B5">
              <w:rPr>
                <w:color w:val="000000"/>
                <w:sz w:val="22"/>
                <w:szCs w:val="22"/>
              </w:rPr>
              <w:t xml:space="preserve"> </w:t>
            </w:r>
          </w:p>
        </w:tc>
        <w:tc>
          <w:tcPr>
            <w:tcW w:w="988" w:type="dxa"/>
          </w:tcPr>
          <w:p w:rsidR="00CB43B5" w:rsidRPr="00CB43B5" w:rsidRDefault="00CB43B5" w:rsidP="00472BB3">
            <w:pPr>
              <w:jc w:val="right"/>
              <w:rPr>
                <w:color w:val="000000"/>
                <w:sz w:val="22"/>
                <w:szCs w:val="22"/>
              </w:rPr>
            </w:pPr>
            <w:r w:rsidRPr="00CB43B5">
              <w:rPr>
                <w:b/>
                <w:bCs/>
                <w:color w:val="000000"/>
                <w:sz w:val="22"/>
                <w:szCs w:val="22"/>
              </w:rPr>
              <w:t>0,0</w:t>
            </w:r>
            <w:r w:rsidRPr="00CB43B5">
              <w:rPr>
                <w:color w:val="000000"/>
                <w:sz w:val="22"/>
                <w:szCs w:val="22"/>
              </w:rPr>
              <w:t xml:space="preserve"> </w:t>
            </w:r>
          </w:p>
        </w:tc>
        <w:tc>
          <w:tcPr>
            <w:tcW w:w="1276" w:type="dxa"/>
          </w:tcPr>
          <w:p w:rsidR="00CB43B5" w:rsidRPr="00CB43B5" w:rsidRDefault="00CB43B5" w:rsidP="00472BB3">
            <w:pPr>
              <w:jc w:val="right"/>
              <w:rPr>
                <w:color w:val="000000"/>
                <w:sz w:val="22"/>
                <w:szCs w:val="22"/>
              </w:rPr>
            </w:pPr>
            <w:r w:rsidRPr="00CB43B5">
              <w:rPr>
                <w:b/>
                <w:bCs/>
                <w:color w:val="000000"/>
                <w:sz w:val="22"/>
                <w:szCs w:val="22"/>
              </w:rPr>
              <w:t>0,0</w:t>
            </w:r>
            <w:r w:rsidRPr="00CB43B5">
              <w:rPr>
                <w:color w:val="000000"/>
                <w:sz w:val="22"/>
                <w:szCs w:val="22"/>
              </w:rPr>
              <w:t xml:space="preserve"> </w:t>
            </w:r>
          </w:p>
        </w:tc>
        <w:tc>
          <w:tcPr>
            <w:tcW w:w="1568" w:type="dxa"/>
          </w:tcPr>
          <w:p w:rsidR="00CB43B5" w:rsidRPr="00CB43B5" w:rsidRDefault="00CB43B5" w:rsidP="00472BB3">
            <w:pPr>
              <w:jc w:val="right"/>
              <w:rPr>
                <w:color w:val="000000"/>
                <w:sz w:val="22"/>
                <w:szCs w:val="22"/>
              </w:rPr>
            </w:pPr>
            <w:r w:rsidRPr="00CB43B5">
              <w:rPr>
                <w:b/>
                <w:bCs/>
                <w:color w:val="000000"/>
                <w:sz w:val="22"/>
                <w:szCs w:val="22"/>
              </w:rPr>
              <w:t>3060,0</w:t>
            </w:r>
            <w:r w:rsidRPr="00CB43B5">
              <w:rPr>
                <w:color w:val="000000"/>
                <w:sz w:val="22"/>
                <w:szCs w:val="22"/>
              </w:rPr>
              <w:t xml:space="preserve"> </w:t>
            </w:r>
          </w:p>
        </w:tc>
      </w:tr>
      <w:tr w:rsidR="00CB43B5" w:rsidRPr="00CB43B5" w:rsidTr="00CB43B5">
        <w:tblPrEx>
          <w:tblCellMar>
            <w:top w:w="0" w:type="dxa"/>
            <w:left w:w="105" w:type="dxa"/>
            <w:bottom w:w="0" w:type="dxa"/>
            <w:right w:w="105" w:type="dxa"/>
          </w:tblCellMar>
        </w:tblPrEx>
        <w:tc>
          <w:tcPr>
            <w:tcW w:w="4629" w:type="dxa"/>
            <w:vMerge w:val="restart"/>
          </w:tcPr>
          <w:p w:rsidR="00CB43B5" w:rsidRPr="00CB43B5" w:rsidRDefault="00CB43B5" w:rsidP="00C04B08">
            <w:pPr>
              <w:ind w:firstLine="90"/>
              <w:rPr>
                <w:color w:val="000000"/>
                <w:sz w:val="22"/>
                <w:szCs w:val="22"/>
              </w:rPr>
            </w:pPr>
            <w:r w:rsidRPr="00CB43B5">
              <w:rPr>
                <w:color w:val="000000"/>
                <w:sz w:val="22"/>
                <w:szCs w:val="22"/>
              </w:rPr>
              <w:t>2.2. Предоставление иных субсидий  и совершенствование материально-технической базы ФКиС</w:t>
            </w:r>
          </w:p>
        </w:tc>
        <w:tc>
          <w:tcPr>
            <w:tcW w:w="4253" w:type="dxa"/>
            <w:vMerge w:val="restart"/>
          </w:tcPr>
          <w:p w:rsidR="00CB43B5" w:rsidRPr="00CB43B5" w:rsidRDefault="00CB43B5" w:rsidP="00C04B08">
            <w:pPr>
              <w:ind w:firstLine="90"/>
              <w:rPr>
                <w:color w:val="000000"/>
                <w:sz w:val="22"/>
                <w:szCs w:val="22"/>
              </w:rPr>
            </w:pPr>
            <w:r w:rsidRPr="00CB43B5">
              <w:rPr>
                <w:color w:val="000000"/>
                <w:sz w:val="22"/>
                <w:szCs w:val="22"/>
              </w:rPr>
              <w:t>Комитет по культуре, спорту и молодежной политике, МУ «ТГФК «Кировец», МУ «МСЦ»</w:t>
            </w:r>
          </w:p>
        </w:tc>
        <w:tc>
          <w:tcPr>
            <w:tcW w:w="1275" w:type="dxa"/>
          </w:tcPr>
          <w:p w:rsidR="00CB43B5" w:rsidRPr="00CB43B5" w:rsidRDefault="00CB43B5" w:rsidP="00C04B08">
            <w:pPr>
              <w:ind w:firstLine="90"/>
              <w:rPr>
                <w:color w:val="000000"/>
                <w:sz w:val="22"/>
                <w:szCs w:val="22"/>
              </w:rPr>
            </w:pPr>
            <w:r w:rsidRPr="00CB43B5">
              <w:rPr>
                <w:color w:val="000000"/>
                <w:sz w:val="22"/>
                <w:szCs w:val="22"/>
              </w:rPr>
              <w:t xml:space="preserve">2020 </w:t>
            </w:r>
          </w:p>
        </w:tc>
        <w:tc>
          <w:tcPr>
            <w:tcW w:w="1272" w:type="dxa"/>
          </w:tcPr>
          <w:p w:rsidR="00CB43B5" w:rsidRPr="00CB43B5" w:rsidRDefault="00CB43B5" w:rsidP="00C04B08">
            <w:pPr>
              <w:jc w:val="right"/>
              <w:rPr>
                <w:color w:val="000000"/>
                <w:sz w:val="22"/>
                <w:szCs w:val="22"/>
              </w:rPr>
            </w:pPr>
            <w:r w:rsidRPr="00CB43B5">
              <w:rPr>
                <w:color w:val="000000"/>
                <w:sz w:val="22"/>
                <w:szCs w:val="22"/>
              </w:rPr>
              <w:t>697,6</w:t>
            </w:r>
          </w:p>
        </w:tc>
        <w:tc>
          <w:tcPr>
            <w:tcW w:w="988" w:type="dxa"/>
          </w:tcPr>
          <w:p w:rsidR="00CB43B5" w:rsidRPr="00CB43B5" w:rsidRDefault="00CB43B5" w:rsidP="00C04B08">
            <w:pPr>
              <w:jc w:val="right"/>
              <w:rPr>
                <w:color w:val="000000"/>
                <w:sz w:val="22"/>
                <w:szCs w:val="22"/>
              </w:rPr>
            </w:pPr>
            <w:r w:rsidRPr="00CB43B5">
              <w:rPr>
                <w:color w:val="000000"/>
                <w:sz w:val="22"/>
                <w:szCs w:val="22"/>
              </w:rPr>
              <w:t>0,0</w:t>
            </w:r>
          </w:p>
        </w:tc>
        <w:tc>
          <w:tcPr>
            <w:tcW w:w="1276" w:type="dxa"/>
          </w:tcPr>
          <w:p w:rsidR="00CB43B5" w:rsidRPr="00CB43B5" w:rsidRDefault="00CB43B5" w:rsidP="00C04B08">
            <w:pPr>
              <w:jc w:val="right"/>
              <w:rPr>
                <w:color w:val="000000"/>
                <w:sz w:val="22"/>
                <w:szCs w:val="22"/>
              </w:rPr>
            </w:pPr>
            <w:r w:rsidRPr="00CB43B5">
              <w:rPr>
                <w:color w:val="000000"/>
                <w:sz w:val="22"/>
                <w:szCs w:val="22"/>
              </w:rPr>
              <w:t>0,0</w:t>
            </w:r>
          </w:p>
        </w:tc>
        <w:tc>
          <w:tcPr>
            <w:tcW w:w="1568" w:type="dxa"/>
          </w:tcPr>
          <w:p w:rsidR="00CB43B5" w:rsidRPr="00CB43B5" w:rsidRDefault="00CB43B5" w:rsidP="00C04B08">
            <w:pPr>
              <w:jc w:val="right"/>
              <w:rPr>
                <w:color w:val="000000"/>
                <w:sz w:val="22"/>
                <w:szCs w:val="22"/>
              </w:rPr>
            </w:pPr>
            <w:r w:rsidRPr="00CB43B5">
              <w:rPr>
                <w:color w:val="000000"/>
                <w:sz w:val="22"/>
                <w:szCs w:val="22"/>
              </w:rPr>
              <w:t>697,6</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C7034A">
            <w:pPr>
              <w:ind w:firstLine="90"/>
              <w:rPr>
                <w:color w:val="000000"/>
                <w:sz w:val="22"/>
                <w:szCs w:val="22"/>
              </w:rPr>
            </w:pPr>
          </w:p>
        </w:tc>
        <w:tc>
          <w:tcPr>
            <w:tcW w:w="4253" w:type="dxa"/>
            <w:vMerge/>
          </w:tcPr>
          <w:p w:rsidR="00CB43B5" w:rsidRPr="00CB43B5" w:rsidRDefault="00CB43B5" w:rsidP="00C7034A">
            <w:pPr>
              <w:ind w:firstLine="90"/>
              <w:rPr>
                <w:color w:val="000000"/>
                <w:sz w:val="22"/>
                <w:szCs w:val="22"/>
              </w:rPr>
            </w:pPr>
          </w:p>
        </w:tc>
        <w:tc>
          <w:tcPr>
            <w:tcW w:w="1275" w:type="dxa"/>
          </w:tcPr>
          <w:p w:rsidR="00CB43B5" w:rsidRPr="00CB43B5" w:rsidRDefault="00CB43B5" w:rsidP="00C7034A">
            <w:pPr>
              <w:ind w:firstLine="90"/>
              <w:rPr>
                <w:color w:val="000000"/>
                <w:sz w:val="22"/>
                <w:szCs w:val="22"/>
              </w:rPr>
            </w:pPr>
            <w:r w:rsidRPr="00CB43B5">
              <w:rPr>
                <w:color w:val="000000"/>
                <w:sz w:val="22"/>
                <w:szCs w:val="22"/>
              </w:rPr>
              <w:t>2021</w:t>
            </w:r>
          </w:p>
        </w:tc>
        <w:tc>
          <w:tcPr>
            <w:tcW w:w="1272" w:type="dxa"/>
          </w:tcPr>
          <w:p w:rsidR="00CB43B5" w:rsidRPr="00CB43B5" w:rsidRDefault="00CB43B5" w:rsidP="00C7034A">
            <w:pPr>
              <w:jc w:val="right"/>
              <w:rPr>
                <w:color w:val="000000"/>
                <w:sz w:val="22"/>
                <w:szCs w:val="22"/>
              </w:rPr>
            </w:pPr>
            <w:r w:rsidRPr="00CB43B5">
              <w:rPr>
                <w:color w:val="000000"/>
                <w:sz w:val="22"/>
                <w:szCs w:val="22"/>
              </w:rPr>
              <w:t>697,6</w:t>
            </w:r>
          </w:p>
        </w:tc>
        <w:tc>
          <w:tcPr>
            <w:tcW w:w="988" w:type="dxa"/>
          </w:tcPr>
          <w:p w:rsidR="00CB43B5" w:rsidRPr="00CB43B5" w:rsidRDefault="00CB43B5" w:rsidP="00C7034A">
            <w:pPr>
              <w:jc w:val="right"/>
              <w:rPr>
                <w:color w:val="000000"/>
                <w:sz w:val="22"/>
                <w:szCs w:val="22"/>
              </w:rPr>
            </w:pPr>
            <w:r w:rsidRPr="00CB43B5">
              <w:rPr>
                <w:color w:val="000000"/>
                <w:sz w:val="22"/>
                <w:szCs w:val="22"/>
              </w:rPr>
              <w:t>0,0</w:t>
            </w:r>
          </w:p>
        </w:tc>
        <w:tc>
          <w:tcPr>
            <w:tcW w:w="1276" w:type="dxa"/>
          </w:tcPr>
          <w:p w:rsidR="00CB43B5" w:rsidRPr="00CB43B5" w:rsidRDefault="00CB43B5" w:rsidP="00C7034A">
            <w:pPr>
              <w:jc w:val="right"/>
              <w:rPr>
                <w:color w:val="000000"/>
                <w:sz w:val="22"/>
                <w:szCs w:val="22"/>
              </w:rPr>
            </w:pPr>
            <w:r w:rsidRPr="00CB43B5">
              <w:rPr>
                <w:color w:val="000000"/>
                <w:sz w:val="22"/>
                <w:szCs w:val="22"/>
              </w:rPr>
              <w:t>0,0</w:t>
            </w:r>
          </w:p>
        </w:tc>
        <w:tc>
          <w:tcPr>
            <w:tcW w:w="1568" w:type="dxa"/>
          </w:tcPr>
          <w:p w:rsidR="00CB43B5" w:rsidRPr="00CB43B5" w:rsidRDefault="00CB43B5" w:rsidP="00C7034A">
            <w:pPr>
              <w:jc w:val="right"/>
              <w:rPr>
                <w:color w:val="000000"/>
                <w:sz w:val="22"/>
                <w:szCs w:val="22"/>
              </w:rPr>
            </w:pPr>
            <w:r w:rsidRPr="00CB43B5">
              <w:rPr>
                <w:color w:val="000000"/>
                <w:sz w:val="22"/>
                <w:szCs w:val="22"/>
              </w:rPr>
              <w:t>697,6</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C7034A">
            <w:pPr>
              <w:ind w:firstLine="90"/>
              <w:rPr>
                <w:color w:val="000000"/>
                <w:sz w:val="22"/>
                <w:szCs w:val="22"/>
              </w:rPr>
            </w:pPr>
          </w:p>
        </w:tc>
        <w:tc>
          <w:tcPr>
            <w:tcW w:w="4253" w:type="dxa"/>
            <w:vMerge/>
          </w:tcPr>
          <w:p w:rsidR="00CB43B5" w:rsidRPr="00CB43B5" w:rsidRDefault="00CB43B5" w:rsidP="00C7034A">
            <w:pPr>
              <w:ind w:firstLine="90"/>
              <w:rPr>
                <w:color w:val="000000"/>
                <w:sz w:val="22"/>
                <w:szCs w:val="22"/>
              </w:rPr>
            </w:pPr>
          </w:p>
        </w:tc>
        <w:tc>
          <w:tcPr>
            <w:tcW w:w="1275" w:type="dxa"/>
          </w:tcPr>
          <w:p w:rsidR="00CB43B5" w:rsidRPr="00CB43B5" w:rsidRDefault="00CB43B5" w:rsidP="00C7034A">
            <w:pPr>
              <w:ind w:firstLine="90"/>
              <w:rPr>
                <w:color w:val="000000"/>
                <w:sz w:val="22"/>
                <w:szCs w:val="22"/>
              </w:rPr>
            </w:pPr>
            <w:r w:rsidRPr="00CB43B5">
              <w:rPr>
                <w:color w:val="000000"/>
                <w:sz w:val="22"/>
                <w:szCs w:val="22"/>
              </w:rPr>
              <w:t xml:space="preserve">2022 </w:t>
            </w:r>
          </w:p>
        </w:tc>
        <w:tc>
          <w:tcPr>
            <w:tcW w:w="1272" w:type="dxa"/>
          </w:tcPr>
          <w:p w:rsidR="00CB43B5" w:rsidRPr="00CB43B5" w:rsidRDefault="00CB43B5" w:rsidP="00C7034A">
            <w:pPr>
              <w:jc w:val="right"/>
              <w:rPr>
                <w:color w:val="000000"/>
                <w:sz w:val="22"/>
                <w:szCs w:val="22"/>
              </w:rPr>
            </w:pPr>
            <w:r w:rsidRPr="00CB43B5">
              <w:rPr>
                <w:color w:val="000000"/>
                <w:sz w:val="22"/>
                <w:szCs w:val="22"/>
              </w:rPr>
              <w:t>697,6</w:t>
            </w:r>
          </w:p>
        </w:tc>
        <w:tc>
          <w:tcPr>
            <w:tcW w:w="988" w:type="dxa"/>
          </w:tcPr>
          <w:p w:rsidR="00CB43B5" w:rsidRPr="00CB43B5" w:rsidRDefault="00CB43B5" w:rsidP="00C7034A">
            <w:pPr>
              <w:jc w:val="right"/>
              <w:rPr>
                <w:color w:val="000000"/>
                <w:sz w:val="22"/>
                <w:szCs w:val="22"/>
              </w:rPr>
            </w:pPr>
            <w:r w:rsidRPr="00CB43B5">
              <w:rPr>
                <w:color w:val="000000"/>
                <w:sz w:val="22"/>
                <w:szCs w:val="22"/>
              </w:rPr>
              <w:t>0,0</w:t>
            </w:r>
          </w:p>
        </w:tc>
        <w:tc>
          <w:tcPr>
            <w:tcW w:w="1276" w:type="dxa"/>
          </w:tcPr>
          <w:p w:rsidR="00CB43B5" w:rsidRPr="00CB43B5" w:rsidRDefault="00CB43B5" w:rsidP="00C7034A">
            <w:pPr>
              <w:jc w:val="right"/>
              <w:rPr>
                <w:color w:val="000000"/>
                <w:sz w:val="22"/>
                <w:szCs w:val="22"/>
              </w:rPr>
            </w:pPr>
            <w:r w:rsidRPr="00CB43B5">
              <w:rPr>
                <w:color w:val="000000"/>
                <w:sz w:val="22"/>
                <w:szCs w:val="22"/>
              </w:rPr>
              <w:t>0,0</w:t>
            </w:r>
          </w:p>
        </w:tc>
        <w:tc>
          <w:tcPr>
            <w:tcW w:w="1568" w:type="dxa"/>
          </w:tcPr>
          <w:p w:rsidR="00CB43B5" w:rsidRPr="00CB43B5" w:rsidRDefault="00CB43B5" w:rsidP="00C7034A">
            <w:pPr>
              <w:jc w:val="right"/>
              <w:rPr>
                <w:color w:val="000000"/>
                <w:sz w:val="22"/>
                <w:szCs w:val="22"/>
              </w:rPr>
            </w:pPr>
            <w:r w:rsidRPr="00CB43B5">
              <w:rPr>
                <w:color w:val="000000"/>
                <w:sz w:val="22"/>
                <w:szCs w:val="22"/>
              </w:rPr>
              <w:t>697,6</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C04B08">
            <w:pPr>
              <w:ind w:firstLine="90"/>
              <w:rPr>
                <w:color w:val="000000"/>
                <w:sz w:val="22"/>
                <w:szCs w:val="22"/>
              </w:rPr>
            </w:pPr>
          </w:p>
        </w:tc>
        <w:tc>
          <w:tcPr>
            <w:tcW w:w="4253" w:type="dxa"/>
          </w:tcPr>
          <w:p w:rsidR="00CB43B5" w:rsidRPr="00CB43B5" w:rsidRDefault="00CB43B5" w:rsidP="00C04B08">
            <w:pPr>
              <w:ind w:firstLine="90"/>
              <w:rPr>
                <w:b/>
                <w:color w:val="000000"/>
                <w:sz w:val="22"/>
                <w:szCs w:val="22"/>
              </w:rPr>
            </w:pPr>
            <w:r w:rsidRPr="00CB43B5">
              <w:rPr>
                <w:b/>
                <w:color w:val="000000"/>
                <w:sz w:val="22"/>
                <w:szCs w:val="22"/>
              </w:rPr>
              <w:t>Итого</w:t>
            </w:r>
          </w:p>
        </w:tc>
        <w:tc>
          <w:tcPr>
            <w:tcW w:w="1275" w:type="dxa"/>
          </w:tcPr>
          <w:p w:rsidR="00CB43B5" w:rsidRPr="00CB43B5" w:rsidRDefault="00CB43B5" w:rsidP="00C04B08">
            <w:pPr>
              <w:ind w:firstLine="90"/>
              <w:rPr>
                <w:color w:val="000000"/>
                <w:sz w:val="22"/>
                <w:szCs w:val="22"/>
              </w:rPr>
            </w:pPr>
            <w:r w:rsidRPr="00CB43B5">
              <w:rPr>
                <w:b/>
                <w:bCs/>
                <w:color w:val="000000"/>
                <w:sz w:val="22"/>
                <w:szCs w:val="22"/>
              </w:rPr>
              <w:t>2020-2022</w:t>
            </w:r>
          </w:p>
        </w:tc>
        <w:tc>
          <w:tcPr>
            <w:tcW w:w="1272" w:type="dxa"/>
          </w:tcPr>
          <w:p w:rsidR="00CB43B5" w:rsidRPr="00CB43B5" w:rsidRDefault="00CB43B5" w:rsidP="00C04B08">
            <w:pPr>
              <w:jc w:val="right"/>
              <w:rPr>
                <w:b/>
                <w:color w:val="000000"/>
                <w:sz w:val="22"/>
                <w:szCs w:val="22"/>
              </w:rPr>
            </w:pPr>
            <w:r w:rsidRPr="00CB43B5">
              <w:rPr>
                <w:b/>
                <w:color w:val="000000"/>
                <w:sz w:val="22"/>
                <w:szCs w:val="22"/>
              </w:rPr>
              <w:t>2092,8</w:t>
            </w:r>
          </w:p>
        </w:tc>
        <w:tc>
          <w:tcPr>
            <w:tcW w:w="988" w:type="dxa"/>
          </w:tcPr>
          <w:p w:rsidR="00CB43B5" w:rsidRPr="00CB43B5" w:rsidRDefault="00CB43B5" w:rsidP="00C04B08">
            <w:pPr>
              <w:jc w:val="right"/>
              <w:rPr>
                <w:b/>
                <w:color w:val="000000"/>
                <w:sz w:val="22"/>
                <w:szCs w:val="22"/>
              </w:rPr>
            </w:pPr>
            <w:r w:rsidRPr="00CB43B5">
              <w:rPr>
                <w:b/>
                <w:color w:val="000000"/>
                <w:sz w:val="22"/>
                <w:szCs w:val="22"/>
              </w:rPr>
              <w:t>0,0</w:t>
            </w:r>
          </w:p>
        </w:tc>
        <w:tc>
          <w:tcPr>
            <w:tcW w:w="1276" w:type="dxa"/>
          </w:tcPr>
          <w:p w:rsidR="00CB43B5" w:rsidRPr="00CB43B5" w:rsidRDefault="00CB43B5" w:rsidP="00C04B08">
            <w:pPr>
              <w:jc w:val="right"/>
              <w:rPr>
                <w:b/>
                <w:color w:val="000000"/>
                <w:sz w:val="22"/>
                <w:szCs w:val="22"/>
              </w:rPr>
            </w:pPr>
            <w:r w:rsidRPr="00CB43B5">
              <w:rPr>
                <w:b/>
                <w:color w:val="000000"/>
                <w:sz w:val="22"/>
                <w:szCs w:val="22"/>
              </w:rPr>
              <w:t>0,0</w:t>
            </w:r>
          </w:p>
        </w:tc>
        <w:tc>
          <w:tcPr>
            <w:tcW w:w="1568" w:type="dxa"/>
          </w:tcPr>
          <w:p w:rsidR="00CB43B5" w:rsidRPr="00CB43B5" w:rsidRDefault="00CB43B5" w:rsidP="00C04B08">
            <w:pPr>
              <w:jc w:val="right"/>
              <w:rPr>
                <w:b/>
                <w:color w:val="000000"/>
                <w:sz w:val="22"/>
                <w:szCs w:val="22"/>
              </w:rPr>
            </w:pPr>
            <w:r w:rsidRPr="00CB43B5">
              <w:rPr>
                <w:b/>
                <w:color w:val="000000"/>
                <w:sz w:val="22"/>
                <w:szCs w:val="22"/>
              </w:rPr>
              <w:t>2092,8</w:t>
            </w:r>
          </w:p>
        </w:tc>
      </w:tr>
      <w:tr w:rsidR="00CB43B5" w:rsidRPr="00CB43B5" w:rsidTr="00CB43B5">
        <w:tblPrEx>
          <w:tblCellMar>
            <w:top w:w="0" w:type="dxa"/>
            <w:left w:w="105" w:type="dxa"/>
            <w:bottom w:w="0" w:type="dxa"/>
            <w:right w:w="105" w:type="dxa"/>
          </w:tblCellMar>
        </w:tblPrEx>
        <w:tc>
          <w:tcPr>
            <w:tcW w:w="4629" w:type="dxa"/>
            <w:vMerge w:val="restart"/>
          </w:tcPr>
          <w:p w:rsidR="00CB43B5" w:rsidRPr="00CB43B5" w:rsidRDefault="00CB43B5" w:rsidP="00C04B08">
            <w:pPr>
              <w:ind w:firstLine="90"/>
              <w:rPr>
                <w:color w:val="000000"/>
                <w:sz w:val="22"/>
                <w:szCs w:val="22"/>
              </w:rPr>
            </w:pPr>
            <w:r w:rsidRPr="00CB43B5">
              <w:rPr>
                <w:color w:val="000000"/>
                <w:sz w:val="22"/>
                <w:szCs w:val="22"/>
              </w:rPr>
              <w:t>2.3. Поддержка развития общественной инфраструктуры, софинансирование</w:t>
            </w:r>
          </w:p>
        </w:tc>
        <w:tc>
          <w:tcPr>
            <w:tcW w:w="4253" w:type="dxa"/>
            <w:vMerge w:val="restart"/>
          </w:tcPr>
          <w:p w:rsidR="00CB43B5" w:rsidRPr="00CB43B5" w:rsidRDefault="00CB43B5" w:rsidP="00C04B08">
            <w:pPr>
              <w:ind w:firstLine="90"/>
              <w:rPr>
                <w:color w:val="000000"/>
                <w:sz w:val="22"/>
                <w:szCs w:val="22"/>
              </w:rPr>
            </w:pPr>
            <w:r w:rsidRPr="00CB43B5">
              <w:rPr>
                <w:color w:val="000000"/>
                <w:sz w:val="22"/>
                <w:szCs w:val="22"/>
              </w:rPr>
              <w:t>Комитет по культуре, спорту и молодежной политике, МУ «ТГФК «Кировец»</w:t>
            </w:r>
          </w:p>
        </w:tc>
        <w:tc>
          <w:tcPr>
            <w:tcW w:w="1275" w:type="dxa"/>
          </w:tcPr>
          <w:p w:rsidR="00CB43B5" w:rsidRPr="00CB43B5" w:rsidRDefault="00CB43B5" w:rsidP="00C04B08">
            <w:pPr>
              <w:ind w:firstLine="90"/>
              <w:rPr>
                <w:color w:val="000000"/>
                <w:sz w:val="22"/>
                <w:szCs w:val="22"/>
              </w:rPr>
            </w:pPr>
            <w:r w:rsidRPr="00CB43B5">
              <w:rPr>
                <w:color w:val="000000"/>
                <w:sz w:val="22"/>
                <w:szCs w:val="22"/>
              </w:rPr>
              <w:t xml:space="preserve">2020 </w:t>
            </w:r>
          </w:p>
        </w:tc>
        <w:tc>
          <w:tcPr>
            <w:tcW w:w="1272" w:type="dxa"/>
          </w:tcPr>
          <w:p w:rsidR="00CB43B5" w:rsidRPr="00CB43B5" w:rsidRDefault="00CB43B5" w:rsidP="00C04B08">
            <w:pPr>
              <w:jc w:val="right"/>
              <w:rPr>
                <w:color w:val="000000"/>
                <w:sz w:val="22"/>
                <w:szCs w:val="22"/>
              </w:rPr>
            </w:pPr>
            <w:r w:rsidRPr="00CB43B5">
              <w:rPr>
                <w:color w:val="000000"/>
                <w:sz w:val="22"/>
                <w:szCs w:val="22"/>
              </w:rPr>
              <w:t>86,7</w:t>
            </w:r>
          </w:p>
        </w:tc>
        <w:tc>
          <w:tcPr>
            <w:tcW w:w="988" w:type="dxa"/>
          </w:tcPr>
          <w:p w:rsidR="00CB43B5" w:rsidRPr="00CB43B5" w:rsidRDefault="00CB43B5" w:rsidP="00C04B08">
            <w:pPr>
              <w:jc w:val="right"/>
              <w:rPr>
                <w:color w:val="000000"/>
                <w:sz w:val="22"/>
                <w:szCs w:val="22"/>
              </w:rPr>
            </w:pPr>
            <w:r w:rsidRPr="00CB43B5">
              <w:rPr>
                <w:color w:val="000000"/>
                <w:sz w:val="22"/>
                <w:szCs w:val="22"/>
              </w:rPr>
              <w:t>0,0</w:t>
            </w:r>
          </w:p>
        </w:tc>
        <w:tc>
          <w:tcPr>
            <w:tcW w:w="1276" w:type="dxa"/>
          </w:tcPr>
          <w:p w:rsidR="00CB43B5" w:rsidRPr="00CB43B5" w:rsidRDefault="00CB43B5" w:rsidP="00C04B08">
            <w:pPr>
              <w:jc w:val="right"/>
              <w:rPr>
                <w:color w:val="000000"/>
                <w:sz w:val="22"/>
                <w:szCs w:val="22"/>
              </w:rPr>
            </w:pPr>
            <w:r w:rsidRPr="00CB43B5">
              <w:rPr>
                <w:color w:val="000000"/>
                <w:sz w:val="22"/>
                <w:szCs w:val="22"/>
              </w:rPr>
              <w:t>0,0</w:t>
            </w:r>
          </w:p>
        </w:tc>
        <w:tc>
          <w:tcPr>
            <w:tcW w:w="1568" w:type="dxa"/>
          </w:tcPr>
          <w:p w:rsidR="00CB43B5" w:rsidRPr="00CB43B5" w:rsidRDefault="00CB43B5" w:rsidP="00C04B08">
            <w:pPr>
              <w:jc w:val="right"/>
              <w:rPr>
                <w:color w:val="000000"/>
                <w:sz w:val="22"/>
                <w:szCs w:val="22"/>
              </w:rPr>
            </w:pPr>
            <w:r w:rsidRPr="00CB43B5">
              <w:rPr>
                <w:color w:val="000000"/>
                <w:sz w:val="22"/>
                <w:szCs w:val="22"/>
              </w:rPr>
              <w:t>86,7</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C04B08">
            <w:pPr>
              <w:ind w:firstLine="90"/>
              <w:rPr>
                <w:color w:val="000000"/>
                <w:sz w:val="22"/>
                <w:szCs w:val="22"/>
              </w:rPr>
            </w:pPr>
          </w:p>
        </w:tc>
        <w:tc>
          <w:tcPr>
            <w:tcW w:w="4253" w:type="dxa"/>
            <w:vMerge/>
          </w:tcPr>
          <w:p w:rsidR="00CB43B5" w:rsidRPr="00CB43B5" w:rsidRDefault="00CB43B5" w:rsidP="00C04B08">
            <w:pPr>
              <w:ind w:firstLine="90"/>
              <w:rPr>
                <w:color w:val="000000"/>
                <w:sz w:val="22"/>
                <w:szCs w:val="22"/>
              </w:rPr>
            </w:pPr>
          </w:p>
        </w:tc>
        <w:tc>
          <w:tcPr>
            <w:tcW w:w="1275" w:type="dxa"/>
          </w:tcPr>
          <w:p w:rsidR="00CB43B5" w:rsidRPr="00CB43B5" w:rsidRDefault="00CB43B5" w:rsidP="00C04B08">
            <w:pPr>
              <w:ind w:firstLine="90"/>
              <w:rPr>
                <w:color w:val="000000"/>
                <w:sz w:val="22"/>
                <w:szCs w:val="22"/>
              </w:rPr>
            </w:pPr>
            <w:r w:rsidRPr="00CB43B5">
              <w:rPr>
                <w:color w:val="000000"/>
                <w:sz w:val="22"/>
                <w:szCs w:val="22"/>
              </w:rPr>
              <w:t>2021</w:t>
            </w:r>
          </w:p>
        </w:tc>
        <w:tc>
          <w:tcPr>
            <w:tcW w:w="1272" w:type="dxa"/>
          </w:tcPr>
          <w:p w:rsidR="00CB43B5" w:rsidRPr="00CB43B5" w:rsidRDefault="00CB43B5" w:rsidP="00C04B08">
            <w:pPr>
              <w:jc w:val="right"/>
              <w:rPr>
                <w:color w:val="000000"/>
                <w:sz w:val="22"/>
                <w:szCs w:val="22"/>
              </w:rPr>
            </w:pPr>
            <w:r w:rsidRPr="00CB43B5">
              <w:rPr>
                <w:color w:val="000000"/>
                <w:sz w:val="22"/>
                <w:szCs w:val="22"/>
              </w:rPr>
              <w:t>86,7</w:t>
            </w:r>
          </w:p>
        </w:tc>
        <w:tc>
          <w:tcPr>
            <w:tcW w:w="988" w:type="dxa"/>
          </w:tcPr>
          <w:p w:rsidR="00CB43B5" w:rsidRPr="00CB43B5" w:rsidRDefault="00CB43B5" w:rsidP="00C04B08">
            <w:pPr>
              <w:jc w:val="right"/>
              <w:rPr>
                <w:color w:val="000000"/>
                <w:sz w:val="22"/>
                <w:szCs w:val="22"/>
              </w:rPr>
            </w:pPr>
            <w:r w:rsidRPr="00CB43B5">
              <w:rPr>
                <w:color w:val="000000"/>
                <w:sz w:val="22"/>
                <w:szCs w:val="22"/>
              </w:rPr>
              <w:t>0,0</w:t>
            </w:r>
          </w:p>
        </w:tc>
        <w:tc>
          <w:tcPr>
            <w:tcW w:w="1276" w:type="dxa"/>
          </w:tcPr>
          <w:p w:rsidR="00CB43B5" w:rsidRPr="00CB43B5" w:rsidRDefault="00CB43B5" w:rsidP="00C04B08">
            <w:pPr>
              <w:jc w:val="right"/>
              <w:rPr>
                <w:color w:val="000000"/>
                <w:sz w:val="22"/>
                <w:szCs w:val="22"/>
              </w:rPr>
            </w:pPr>
            <w:r w:rsidRPr="00CB43B5">
              <w:rPr>
                <w:color w:val="000000"/>
                <w:sz w:val="22"/>
                <w:szCs w:val="22"/>
              </w:rPr>
              <w:t>0,0</w:t>
            </w:r>
          </w:p>
        </w:tc>
        <w:tc>
          <w:tcPr>
            <w:tcW w:w="1568" w:type="dxa"/>
          </w:tcPr>
          <w:p w:rsidR="00CB43B5" w:rsidRPr="00CB43B5" w:rsidRDefault="00CB43B5" w:rsidP="00C04B08">
            <w:pPr>
              <w:jc w:val="right"/>
              <w:rPr>
                <w:color w:val="000000"/>
                <w:sz w:val="22"/>
                <w:szCs w:val="22"/>
              </w:rPr>
            </w:pPr>
            <w:r w:rsidRPr="00CB43B5">
              <w:rPr>
                <w:color w:val="000000"/>
                <w:sz w:val="22"/>
                <w:szCs w:val="22"/>
              </w:rPr>
              <w:t>86,7</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C04B08">
            <w:pPr>
              <w:ind w:firstLine="90"/>
              <w:rPr>
                <w:color w:val="000000"/>
                <w:sz w:val="22"/>
                <w:szCs w:val="22"/>
              </w:rPr>
            </w:pPr>
          </w:p>
        </w:tc>
        <w:tc>
          <w:tcPr>
            <w:tcW w:w="4253" w:type="dxa"/>
            <w:vMerge/>
          </w:tcPr>
          <w:p w:rsidR="00CB43B5" w:rsidRPr="00CB43B5" w:rsidRDefault="00CB43B5" w:rsidP="00C04B08">
            <w:pPr>
              <w:ind w:firstLine="90"/>
              <w:rPr>
                <w:color w:val="000000"/>
                <w:sz w:val="22"/>
                <w:szCs w:val="22"/>
              </w:rPr>
            </w:pPr>
          </w:p>
        </w:tc>
        <w:tc>
          <w:tcPr>
            <w:tcW w:w="1275" w:type="dxa"/>
          </w:tcPr>
          <w:p w:rsidR="00CB43B5" w:rsidRPr="00CB43B5" w:rsidRDefault="00CB43B5" w:rsidP="00C04B08">
            <w:pPr>
              <w:ind w:firstLine="90"/>
              <w:rPr>
                <w:color w:val="000000"/>
                <w:sz w:val="22"/>
                <w:szCs w:val="22"/>
              </w:rPr>
            </w:pPr>
            <w:r w:rsidRPr="00CB43B5">
              <w:rPr>
                <w:color w:val="000000"/>
                <w:sz w:val="22"/>
                <w:szCs w:val="22"/>
              </w:rPr>
              <w:t xml:space="preserve">2022 </w:t>
            </w:r>
          </w:p>
        </w:tc>
        <w:tc>
          <w:tcPr>
            <w:tcW w:w="1272" w:type="dxa"/>
          </w:tcPr>
          <w:p w:rsidR="00CB43B5" w:rsidRPr="00CB43B5" w:rsidRDefault="00CB43B5" w:rsidP="00C04B08">
            <w:pPr>
              <w:jc w:val="right"/>
              <w:rPr>
                <w:color w:val="000000"/>
                <w:sz w:val="22"/>
                <w:szCs w:val="22"/>
              </w:rPr>
            </w:pPr>
            <w:r w:rsidRPr="00CB43B5">
              <w:rPr>
                <w:color w:val="000000"/>
                <w:sz w:val="22"/>
                <w:szCs w:val="22"/>
              </w:rPr>
              <w:t>86,7</w:t>
            </w:r>
          </w:p>
        </w:tc>
        <w:tc>
          <w:tcPr>
            <w:tcW w:w="988" w:type="dxa"/>
          </w:tcPr>
          <w:p w:rsidR="00CB43B5" w:rsidRPr="00CB43B5" w:rsidRDefault="00CB43B5" w:rsidP="00C04B08">
            <w:pPr>
              <w:jc w:val="right"/>
              <w:rPr>
                <w:color w:val="000000"/>
                <w:sz w:val="22"/>
                <w:szCs w:val="22"/>
              </w:rPr>
            </w:pPr>
            <w:r w:rsidRPr="00CB43B5">
              <w:rPr>
                <w:color w:val="000000"/>
                <w:sz w:val="22"/>
                <w:szCs w:val="22"/>
              </w:rPr>
              <w:t>0,0</w:t>
            </w:r>
          </w:p>
        </w:tc>
        <w:tc>
          <w:tcPr>
            <w:tcW w:w="1276" w:type="dxa"/>
          </w:tcPr>
          <w:p w:rsidR="00CB43B5" w:rsidRPr="00CB43B5" w:rsidRDefault="00CB43B5" w:rsidP="00C04B08">
            <w:pPr>
              <w:jc w:val="right"/>
              <w:rPr>
                <w:color w:val="000000"/>
                <w:sz w:val="22"/>
                <w:szCs w:val="22"/>
              </w:rPr>
            </w:pPr>
            <w:r w:rsidRPr="00CB43B5">
              <w:rPr>
                <w:color w:val="000000"/>
                <w:sz w:val="22"/>
                <w:szCs w:val="22"/>
              </w:rPr>
              <w:t>0,0</w:t>
            </w:r>
          </w:p>
        </w:tc>
        <w:tc>
          <w:tcPr>
            <w:tcW w:w="1568" w:type="dxa"/>
          </w:tcPr>
          <w:p w:rsidR="00CB43B5" w:rsidRPr="00CB43B5" w:rsidRDefault="00CB43B5" w:rsidP="00C04B08">
            <w:pPr>
              <w:jc w:val="right"/>
              <w:rPr>
                <w:color w:val="000000"/>
                <w:sz w:val="22"/>
                <w:szCs w:val="22"/>
              </w:rPr>
            </w:pPr>
            <w:r w:rsidRPr="00CB43B5">
              <w:rPr>
                <w:color w:val="000000"/>
                <w:sz w:val="22"/>
                <w:szCs w:val="22"/>
              </w:rPr>
              <w:t>86,7</w:t>
            </w:r>
          </w:p>
        </w:tc>
      </w:tr>
      <w:tr w:rsidR="00CB43B5" w:rsidRPr="00CB43B5" w:rsidTr="00CB43B5">
        <w:tblPrEx>
          <w:tblCellMar>
            <w:top w:w="0" w:type="dxa"/>
            <w:left w:w="105" w:type="dxa"/>
            <w:bottom w:w="0" w:type="dxa"/>
            <w:right w:w="105" w:type="dxa"/>
          </w:tblCellMar>
        </w:tblPrEx>
        <w:tc>
          <w:tcPr>
            <w:tcW w:w="4629" w:type="dxa"/>
            <w:vMerge/>
          </w:tcPr>
          <w:p w:rsidR="00CB43B5" w:rsidRPr="00CB43B5" w:rsidRDefault="00CB43B5" w:rsidP="00C04B08">
            <w:pPr>
              <w:ind w:firstLine="90"/>
              <w:rPr>
                <w:color w:val="000000"/>
                <w:sz w:val="22"/>
                <w:szCs w:val="22"/>
              </w:rPr>
            </w:pPr>
          </w:p>
        </w:tc>
        <w:tc>
          <w:tcPr>
            <w:tcW w:w="4253" w:type="dxa"/>
          </w:tcPr>
          <w:p w:rsidR="00CB43B5" w:rsidRPr="00CB43B5" w:rsidRDefault="00CB43B5" w:rsidP="00C04B08">
            <w:pPr>
              <w:ind w:firstLine="90"/>
              <w:rPr>
                <w:b/>
                <w:color w:val="000000"/>
                <w:sz w:val="22"/>
                <w:szCs w:val="22"/>
              </w:rPr>
            </w:pPr>
            <w:r w:rsidRPr="00CB43B5">
              <w:rPr>
                <w:b/>
                <w:color w:val="000000"/>
                <w:sz w:val="22"/>
                <w:szCs w:val="22"/>
              </w:rPr>
              <w:t>Итого</w:t>
            </w:r>
          </w:p>
        </w:tc>
        <w:tc>
          <w:tcPr>
            <w:tcW w:w="1275" w:type="dxa"/>
          </w:tcPr>
          <w:p w:rsidR="00CB43B5" w:rsidRPr="00CB43B5" w:rsidRDefault="00CB43B5" w:rsidP="00C04B08">
            <w:pPr>
              <w:ind w:firstLine="90"/>
              <w:rPr>
                <w:color w:val="000000"/>
                <w:sz w:val="22"/>
                <w:szCs w:val="22"/>
              </w:rPr>
            </w:pPr>
            <w:r w:rsidRPr="00CB43B5">
              <w:rPr>
                <w:b/>
                <w:bCs/>
                <w:color w:val="000000"/>
                <w:sz w:val="22"/>
                <w:szCs w:val="22"/>
              </w:rPr>
              <w:t>2020-2022</w:t>
            </w:r>
          </w:p>
        </w:tc>
        <w:tc>
          <w:tcPr>
            <w:tcW w:w="1272" w:type="dxa"/>
          </w:tcPr>
          <w:p w:rsidR="00CB43B5" w:rsidRPr="00CB43B5" w:rsidRDefault="00CB43B5" w:rsidP="00C04B08">
            <w:pPr>
              <w:jc w:val="right"/>
              <w:rPr>
                <w:b/>
                <w:color w:val="000000"/>
                <w:sz w:val="22"/>
                <w:szCs w:val="22"/>
              </w:rPr>
            </w:pPr>
            <w:r w:rsidRPr="00CB43B5">
              <w:rPr>
                <w:b/>
                <w:color w:val="000000"/>
                <w:sz w:val="22"/>
                <w:szCs w:val="22"/>
              </w:rPr>
              <w:t>260,1</w:t>
            </w:r>
          </w:p>
        </w:tc>
        <w:tc>
          <w:tcPr>
            <w:tcW w:w="988" w:type="dxa"/>
          </w:tcPr>
          <w:p w:rsidR="00CB43B5" w:rsidRPr="00CB43B5" w:rsidRDefault="00CB43B5" w:rsidP="00C04B08">
            <w:pPr>
              <w:jc w:val="right"/>
              <w:rPr>
                <w:b/>
                <w:color w:val="000000"/>
                <w:sz w:val="22"/>
                <w:szCs w:val="22"/>
              </w:rPr>
            </w:pPr>
            <w:r w:rsidRPr="00CB43B5">
              <w:rPr>
                <w:b/>
                <w:color w:val="000000"/>
                <w:sz w:val="22"/>
                <w:szCs w:val="22"/>
              </w:rPr>
              <w:t>0,0</w:t>
            </w:r>
          </w:p>
        </w:tc>
        <w:tc>
          <w:tcPr>
            <w:tcW w:w="1276" w:type="dxa"/>
          </w:tcPr>
          <w:p w:rsidR="00CB43B5" w:rsidRPr="00CB43B5" w:rsidRDefault="00CB43B5" w:rsidP="00C04B08">
            <w:pPr>
              <w:jc w:val="right"/>
              <w:rPr>
                <w:b/>
                <w:color w:val="000000"/>
                <w:sz w:val="22"/>
                <w:szCs w:val="22"/>
              </w:rPr>
            </w:pPr>
            <w:r w:rsidRPr="00CB43B5">
              <w:rPr>
                <w:b/>
                <w:color w:val="000000"/>
                <w:sz w:val="22"/>
                <w:szCs w:val="22"/>
              </w:rPr>
              <w:t>0,0</w:t>
            </w:r>
          </w:p>
        </w:tc>
        <w:tc>
          <w:tcPr>
            <w:tcW w:w="1568" w:type="dxa"/>
          </w:tcPr>
          <w:p w:rsidR="00CB43B5" w:rsidRPr="00CB43B5" w:rsidRDefault="00CB43B5" w:rsidP="00C04B08">
            <w:pPr>
              <w:jc w:val="right"/>
              <w:rPr>
                <w:b/>
                <w:color w:val="000000"/>
                <w:sz w:val="22"/>
                <w:szCs w:val="22"/>
              </w:rPr>
            </w:pPr>
            <w:r w:rsidRPr="00CB43B5">
              <w:rPr>
                <w:b/>
                <w:color w:val="000000"/>
                <w:sz w:val="22"/>
                <w:szCs w:val="22"/>
              </w:rPr>
              <w:t>260,1</w:t>
            </w:r>
          </w:p>
        </w:tc>
      </w:tr>
      <w:tr w:rsidR="00CB43B5" w:rsidRPr="00CB43B5" w:rsidTr="00CB43B5">
        <w:tblPrEx>
          <w:tblCellMar>
            <w:top w:w="0" w:type="dxa"/>
            <w:left w:w="105" w:type="dxa"/>
            <w:bottom w:w="0" w:type="dxa"/>
            <w:right w:w="105" w:type="dxa"/>
          </w:tblCellMar>
        </w:tblPrEx>
        <w:tc>
          <w:tcPr>
            <w:tcW w:w="8882" w:type="dxa"/>
            <w:gridSpan w:val="2"/>
            <w:vMerge w:val="restart"/>
          </w:tcPr>
          <w:p w:rsidR="00CB43B5" w:rsidRPr="00CB43B5" w:rsidRDefault="00CB43B5" w:rsidP="00CB43B5">
            <w:pPr>
              <w:rPr>
                <w:b/>
                <w:bCs/>
                <w:i/>
                <w:color w:val="000000"/>
                <w:sz w:val="22"/>
                <w:szCs w:val="22"/>
              </w:rPr>
            </w:pPr>
            <w:r w:rsidRPr="00CB43B5">
              <w:rPr>
                <w:b/>
                <w:bCs/>
                <w:i/>
                <w:color w:val="000000"/>
                <w:sz w:val="22"/>
                <w:szCs w:val="22"/>
              </w:rPr>
              <w:t>2. Сохранение и совершенствование материально-технической базы и инфраструктуры</w:t>
            </w:r>
            <w:r>
              <w:rPr>
                <w:b/>
                <w:bCs/>
                <w:i/>
                <w:color w:val="000000"/>
                <w:sz w:val="22"/>
                <w:szCs w:val="22"/>
              </w:rPr>
              <w:t xml:space="preserve"> </w:t>
            </w:r>
            <w:r w:rsidRPr="00CB43B5">
              <w:rPr>
                <w:b/>
                <w:bCs/>
                <w:i/>
                <w:color w:val="000000"/>
                <w:sz w:val="22"/>
                <w:szCs w:val="22"/>
              </w:rPr>
              <w:t>физической культуры и спорта</w:t>
            </w:r>
          </w:p>
        </w:tc>
        <w:tc>
          <w:tcPr>
            <w:tcW w:w="1275" w:type="dxa"/>
          </w:tcPr>
          <w:p w:rsidR="00CB43B5" w:rsidRPr="00CB43B5" w:rsidRDefault="00CB43B5" w:rsidP="00C04B08">
            <w:pPr>
              <w:rPr>
                <w:color w:val="000000"/>
                <w:sz w:val="22"/>
                <w:szCs w:val="22"/>
              </w:rPr>
            </w:pPr>
            <w:r w:rsidRPr="00CB43B5">
              <w:rPr>
                <w:b/>
                <w:bCs/>
                <w:color w:val="000000"/>
                <w:sz w:val="22"/>
                <w:szCs w:val="22"/>
              </w:rPr>
              <w:t>2020</w:t>
            </w:r>
          </w:p>
        </w:tc>
        <w:tc>
          <w:tcPr>
            <w:tcW w:w="1272" w:type="dxa"/>
          </w:tcPr>
          <w:p w:rsidR="00CB43B5" w:rsidRPr="00CB43B5" w:rsidRDefault="00CB43B5" w:rsidP="00C04B08">
            <w:pPr>
              <w:jc w:val="right"/>
              <w:rPr>
                <w:color w:val="000000"/>
                <w:sz w:val="22"/>
                <w:szCs w:val="22"/>
              </w:rPr>
            </w:pPr>
            <w:r w:rsidRPr="00CB43B5">
              <w:rPr>
                <w:color w:val="000000"/>
                <w:sz w:val="22"/>
                <w:szCs w:val="22"/>
              </w:rPr>
              <w:t>1804,3</w:t>
            </w:r>
          </w:p>
        </w:tc>
        <w:tc>
          <w:tcPr>
            <w:tcW w:w="988" w:type="dxa"/>
          </w:tcPr>
          <w:p w:rsidR="00CB43B5" w:rsidRPr="00CB43B5" w:rsidRDefault="00CB43B5" w:rsidP="00C04B08">
            <w:pPr>
              <w:jc w:val="right"/>
              <w:rPr>
                <w:color w:val="000000"/>
                <w:sz w:val="22"/>
                <w:szCs w:val="22"/>
              </w:rPr>
            </w:pPr>
            <w:r w:rsidRPr="00CB43B5">
              <w:rPr>
                <w:color w:val="000000"/>
                <w:sz w:val="22"/>
                <w:szCs w:val="22"/>
              </w:rPr>
              <w:t>0,0</w:t>
            </w:r>
          </w:p>
        </w:tc>
        <w:tc>
          <w:tcPr>
            <w:tcW w:w="1276" w:type="dxa"/>
          </w:tcPr>
          <w:p w:rsidR="00CB43B5" w:rsidRPr="00CB43B5" w:rsidRDefault="00CB43B5" w:rsidP="00C04B08">
            <w:pPr>
              <w:jc w:val="right"/>
              <w:rPr>
                <w:color w:val="000000"/>
                <w:sz w:val="22"/>
                <w:szCs w:val="22"/>
              </w:rPr>
            </w:pPr>
            <w:r w:rsidRPr="00CB43B5">
              <w:rPr>
                <w:color w:val="000000"/>
                <w:sz w:val="22"/>
                <w:szCs w:val="22"/>
              </w:rPr>
              <w:t>0,0</w:t>
            </w:r>
          </w:p>
        </w:tc>
        <w:tc>
          <w:tcPr>
            <w:tcW w:w="1568" w:type="dxa"/>
          </w:tcPr>
          <w:p w:rsidR="00CB43B5" w:rsidRPr="00CB43B5" w:rsidRDefault="00CB43B5" w:rsidP="00C04B08">
            <w:pPr>
              <w:jc w:val="right"/>
              <w:rPr>
                <w:color w:val="000000"/>
                <w:sz w:val="22"/>
                <w:szCs w:val="22"/>
              </w:rPr>
            </w:pPr>
            <w:r w:rsidRPr="00CB43B5">
              <w:rPr>
                <w:color w:val="000000"/>
                <w:sz w:val="22"/>
                <w:szCs w:val="22"/>
              </w:rPr>
              <w:t>1804,3</w:t>
            </w:r>
          </w:p>
        </w:tc>
      </w:tr>
      <w:tr w:rsidR="00CB43B5" w:rsidRPr="00CB43B5" w:rsidTr="00CB43B5">
        <w:tblPrEx>
          <w:tblCellMar>
            <w:top w:w="0" w:type="dxa"/>
            <w:left w:w="105" w:type="dxa"/>
            <w:bottom w:w="0" w:type="dxa"/>
            <w:right w:w="105" w:type="dxa"/>
          </w:tblCellMar>
        </w:tblPrEx>
        <w:trPr>
          <w:trHeight w:val="304"/>
        </w:trPr>
        <w:tc>
          <w:tcPr>
            <w:tcW w:w="8882" w:type="dxa"/>
            <w:gridSpan w:val="2"/>
            <w:vMerge/>
          </w:tcPr>
          <w:p w:rsidR="00CB43B5" w:rsidRPr="00CB43B5" w:rsidRDefault="00CB43B5" w:rsidP="00C7034A">
            <w:pPr>
              <w:ind w:firstLine="90"/>
              <w:rPr>
                <w:i/>
                <w:color w:val="000000"/>
                <w:sz w:val="22"/>
                <w:szCs w:val="22"/>
              </w:rPr>
            </w:pPr>
          </w:p>
        </w:tc>
        <w:tc>
          <w:tcPr>
            <w:tcW w:w="1275" w:type="dxa"/>
          </w:tcPr>
          <w:p w:rsidR="00CB43B5" w:rsidRPr="00CB43B5" w:rsidRDefault="00CB43B5" w:rsidP="00C7034A">
            <w:pPr>
              <w:ind w:firstLine="90"/>
              <w:rPr>
                <w:color w:val="000000"/>
                <w:sz w:val="22"/>
                <w:szCs w:val="22"/>
              </w:rPr>
            </w:pPr>
            <w:r w:rsidRPr="00CB43B5">
              <w:rPr>
                <w:color w:val="000000"/>
                <w:sz w:val="22"/>
                <w:szCs w:val="22"/>
              </w:rPr>
              <w:t>2021</w:t>
            </w:r>
          </w:p>
        </w:tc>
        <w:tc>
          <w:tcPr>
            <w:tcW w:w="1272" w:type="dxa"/>
          </w:tcPr>
          <w:p w:rsidR="00CB43B5" w:rsidRPr="00CB43B5" w:rsidRDefault="00CB43B5" w:rsidP="00C7034A">
            <w:pPr>
              <w:jc w:val="right"/>
              <w:rPr>
                <w:color w:val="000000"/>
                <w:sz w:val="22"/>
                <w:szCs w:val="22"/>
              </w:rPr>
            </w:pPr>
            <w:r w:rsidRPr="00CB43B5">
              <w:rPr>
                <w:color w:val="000000"/>
                <w:sz w:val="22"/>
                <w:szCs w:val="22"/>
              </w:rPr>
              <w:t>1804,3</w:t>
            </w:r>
          </w:p>
        </w:tc>
        <w:tc>
          <w:tcPr>
            <w:tcW w:w="988" w:type="dxa"/>
          </w:tcPr>
          <w:p w:rsidR="00CB43B5" w:rsidRPr="00CB43B5" w:rsidRDefault="00CB43B5" w:rsidP="00C7034A">
            <w:pPr>
              <w:jc w:val="right"/>
              <w:rPr>
                <w:color w:val="000000"/>
                <w:sz w:val="22"/>
                <w:szCs w:val="22"/>
              </w:rPr>
            </w:pPr>
            <w:r w:rsidRPr="00CB43B5">
              <w:rPr>
                <w:color w:val="000000"/>
                <w:sz w:val="22"/>
                <w:szCs w:val="22"/>
              </w:rPr>
              <w:t>0,0</w:t>
            </w:r>
          </w:p>
        </w:tc>
        <w:tc>
          <w:tcPr>
            <w:tcW w:w="1276" w:type="dxa"/>
          </w:tcPr>
          <w:p w:rsidR="00CB43B5" w:rsidRPr="00CB43B5" w:rsidRDefault="00CB43B5" w:rsidP="00C7034A">
            <w:pPr>
              <w:jc w:val="right"/>
              <w:rPr>
                <w:color w:val="000000"/>
                <w:sz w:val="22"/>
                <w:szCs w:val="22"/>
              </w:rPr>
            </w:pPr>
            <w:r w:rsidRPr="00CB43B5">
              <w:rPr>
                <w:color w:val="000000"/>
                <w:sz w:val="22"/>
                <w:szCs w:val="22"/>
              </w:rPr>
              <w:t>0,0</w:t>
            </w:r>
          </w:p>
        </w:tc>
        <w:tc>
          <w:tcPr>
            <w:tcW w:w="1568" w:type="dxa"/>
          </w:tcPr>
          <w:p w:rsidR="00CB43B5" w:rsidRPr="00CB43B5" w:rsidRDefault="00CB43B5" w:rsidP="00C7034A">
            <w:pPr>
              <w:jc w:val="right"/>
              <w:rPr>
                <w:color w:val="000000"/>
                <w:sz w:val="22"/>
                <w:szCs w:val="22"/>
              </w:rPr>
            </w:pPr>
            <w:r w:rsidRPr="00CB43B5">
              <w:rPr>
                <w:color w:val="000000"/>
                <w:sz w:val="22"/>
                <w:szCs w:val="22"/>
              </w:rPr>
              <w:t>1804,3</w:t>
            </w:r>
          </w:p>
        </w:tc>
      </w:tr>
      <w:tr w:rsidR="00CB43B5" w:rsidRPr="00CB43B5" w:rsidTr="00CB43B5">
        <w:tblPrEx>
          <w:tblCellMar>
            <w:top w:w="0" w:type="dxa"/>
            <w:left w:w="105" w:type="dxa"/>
            <w:bottom w:w="0" w:type="dxa"/>
            <w:right w:w="105" w:type="dxa"/>
          </w:tblCellMar>
        </w:tblPrEx>
        <w:tc>
          <w:tcPr>
            <w:tcW w:w="8882" w:type="dxa"/>
            <w:gridSpan w:val="2"/>
            <w:vMerge/>
          </w:tcPr>
          <w:p w:rsidR="00CB43B5" w:rsidRPr="00CB43B5" w:rsidRDefault="00CB43B5" w:rsidP="00C7034A">
            <w:pPr>
              <w:ind w:firstLine="90"/>
              <w:rPr>
                <w:i/>
                <w:color w:val="000000"/>
                <w:sz w:val="22"/>
                <w:szCs w:val="22"/>
              </w:rPr>
            </w:pPr>
          </w:p>
        </w:tc>
        <w:tc>
          <w:tcPr>
            <w:tcW w:w="1275" w:type="dxa"/>
          </w:tcPr>
          <w:p w:rsidR="00CB43B5" w:rsidRPr="00CB43B5" w:rsidRDefault="00CB43B5" w:rsidP="00C7034A">
            <w:pPr>
              <w:ind w:firstLine="90"/>
              <w:rPr>
                <w:color w:val="000000"/>
                <w:sz w:val="22"/>
                <w:szCs w:val="22"/>
              </w:rPr>
            </w:pPr>
            <w:r w:rsidRPr="00CB43B5">
              <w:rPr>
                <w:color w:val="000000"/>
                <w:sz w:val="22"/>
                <w:szCs w:val="22"/>
              </w:rPr>
              <w:t xml:space="preserve">2022 </w:t>
            </w:r>
          </w:p>
        </w:tc>
        <w:tc>
          <w:tcPr>
            <w:tcW w:w="1272" w:type="dxa"/>
          </w:tcPr>
          <w:p w:rsidR="00CB43B5" w:rsidRPr="00CB43B5" w:rsidRDefault="00CB43B5" w:rsidP="00C7034A">
            <w:pPr>
              <w:jc w:val="right"/>
              <w:rPr>
                <w:color w:val="000000"/>
                <w:sz w:val="22"/>
                <w:szCs w:val="22"/>
              </w:rPr>
            </w:pPr>
            <w:r w:rsidRPr="00CB43B5">
              <w:rPr>
                <w:color w:val="000000"/>
                <w:sz w:val="22"/>
                <w:szCs w:val="22"/>
              </w:rPr>
              <w:t>1804,3</w:t>
            </w:r>
          </w:p>
        </w:tc>
        <w:tc>
          <w:tcPr>
            <w:tcW w:w="988" w:type="dxa"/>
          </w:tcPr>
          <w:p w:rsidR="00CB43B5" w:rsidRPr="00CB43B5" w:rsidRDefault="00CB43B5" w:rsidP="00C7034A">
            <w:pPr>
              <w:jc w:val="right"/>
              <w:rPr>
                <w:color w:val="000000"/>
                <w:sz w:val="22"/>
                <w:szCs w:val="22"/>
              </w:rPr>
            </w:pPr>
            <w:r w:rsidRPr="00CB43B5">
              <w:rPr>
                <w:color w:val="000000"/>
                <w:sz w:val="22"/>
                <w:szCs w:val="22"/>
              </w:rPr>
              <w:t>0,0</w:t>
            </w:r>
          </w:p>
        </w:tc>
        <w:tc>
          <w:tcPr>
            <w:tcW w:w="1276" w:type="dxa"/>
          </w:tcPr>
          <w:p w:rsidR="00CB43B5" w:rsidRPr="00CB43B5" w:rsidRDefault="00CB43B5" w:rsidP="00C7034A">
            <w:pPr>
              <w:jc w:val="right"/>
              <w:rPr>
                <w:color w:val="000000"/>
                <w:sz w:val="22"/>
                <w:szCs w:val="22"/>
              </w:rPr>
            </w:pPr>
            <w:r w:rsidRPr="00CB43B5">
              <w:rPr>
                <w:color w:val="000000"/>
                <w:sz w:val="22"/>
                <w:szCs w:val="22"/>
              </w:rPr>
              <w:t>0,0</w:t>
            </w:r>
          </w:p>
        </w:tc>
        <w:tc>
          <w:tcPr>
            <w:tcW w:w="1568" w:type="dxa"/>
          </w:tcPr>
          <w:p w:rsidR="00CB43B5" w:rsidRPr="00CB43B5" w:rsidRDefault="00CB43B5" w:rsidP="00C7034A">
            <w:pPr>
              <w:jc w:val="right"/>
              <w:rPr>
                <w:color w:val="000000"/>
                <w:sz w:val="22"/>
                <w:szCs w:val="22"/>
              </w:rPr>
            </w:pPr>
            <w:r w:rsidRPr="00CB43B5">
              <w:rPr>
                <w:color w:val="000000"/>
                <w:sz w:val="22"/>
                <w:szCs w:val="22"/>
              </w:rPr>
              <w:t>1804,3</w:t>
            </w:r>
          </w:p>
        </w:tc>
      </w:tr>
      <w:tr w:rsidR="00CB43B5" w:rsidRPr="00CB43B5" w:rsidTr="00CB43B5">
        <w:tblPrEx>
          <w:tblCellMar>
            <w:top w:w="0" w:type="dxa"/>
            <w:left w:w="105" w:type="dxa"/>
            <w:bottom w:w="0" w:type="dxa"/>
            <w:right w:w="105" w:type="dxa"/>
          </w:tblCellMar>
        </w:tblPrEx>
        <w:tc>
          <w:tcPr>
            <w:tcW w:w="8882" w:type="dxa"/>
            <w:gridSpan w:val="2"/>
            <w:vMerge/>
          </w:tcPr>
          <w:p w:rsidR="00CB43B5" w:rsidRPr="00CB43B5" w:rsidRDefault="00CB43B5" w:rsidP="00C04B08">
            <w:pPr>
              <w:ind w:firstLine="90"/>
              <w:rPr>
                <w:i/>
                <w:color w:val="000000"/>
                <w:sz w:val="22"/>
                <w:szCs w:val="22"/>
              </w:rPr>
            </w:pPr>
          </w:p>
        </w:tc>
        <w:tc>
          <w:tcPr>
            <w:tcW w:w="1275" w:type="dxa"/>
          </w:tcPr>
          <w:p w:rsidR="00CB43B5" w:rsidRPr="00CB43B5" w:rsidRDefault="00CB43B5" w:rsidP="00C04B08">
            <w:pPr>
              <w:ind w:firstLine="90"/>
              <w:rPr>
                <w:b/>
                <w:color w:val="000000"/>
                <w:sz w:val="22"/>
                <w:szCs w:val="22"/>
              </w:rPr>
            </w:pPr>
            <w:r w:rsidRPr="00CB43B5">
              <w:rPr>
                <w:b/>
                <w:color w:val="000000"/>
                <w:sz w:val="22"/>
                <w:szCs w:val="22"/>
              </w:rPr>
              <w:t xml:space="preserve">2020-2022 </w:t>
            </w:r>
          </w:p>
        </w:tc>
        <w:tc>
          <w:tcPr>
            <w:tcW w:w="1272" w:type="dxa"/>
          </w:tcPr>
          <w:p w:rsidR="00CB43B5" w:rsidRPr="00CB43B5" w:rsidRDefault="00CB43B5" w:rsidP="00C04B08">
            <w:pPr>
              <w:jc w:val="right"/>
              <w:rPr>
                <w:b/>
                <w:color w:val="000000"/>
                <w:sz w:val="22"/>
                <w:szCs w:val="22"/>
              </w:rPr>
            </w:pPr>
            <w:r w:rsidRPr="00CB43B5">
              <w:rPr>
                <w:b/>
                <w:color w:val="000000"/>
                <w:sz w:val="22"/>
                <w:szCs w:val="22"/>
              </w:rPr>
              <w:t>5412,9</w:t>
            </w:r>
          </w:p>
        </w:tc>
        <w:tc>
          <w:tcPr>
            <w:tcW w:w="988" w:type="dxa"/>
          </w:tcPr>
          <w:p w:rsidR="00CB43B5" w:rsidRPr="00CB43B5" w:rsidRDefault="00CB43B5" w:rsidP="00C04B08">
            <w:pPr>
              <w:jc w:val="right"/>
              <w:rPr>
                <w:b/>
                <w:color w:val="000000"/>
                <w:sz w:val="22"/>
                <w:szCs w:val="22"/>
              </w:rPr>
            </w:pPr>
            <w:r w:rsidRPr="00CB43B5">
              <w:rPr>
                <w:b/>
                <w:bCs/>
                <w:color w:val="000000"/>
                <w:sz w:val="22"/>
                <w:szCs w:val="22"/>
              </w:rPr>
              <w:t>0,0</w:t>
            </w:r>
            <w:r w:rsidRPr="00CB43B5">
              <w:rPr>
                <w:b/>
                <w:color w:val="000000"/>
                <w:sz w:val="22"/>
                <w:szCs w:val="22"/>
              </w:rPr>
              <w:t xml:space="preserve"> </w:t>
            </w:r>
          </w:p>
        </w:tc>
        <w:tc>
          <w:tcPr>
            <w:tcW w:w="1276" w:type="dxa"/>
          </w:tcPr>
          <w:p w:rsidR="00CB43B5" w:rsidRPr="00CB43B5" w:rsidRDefault="00CB43B5" w:rsidP="00C04B08">
            <w:pPr>
              <w:jc w:val="right"/>
              <w:rPr>
                <w:b/>
                <w:color w:val="000000"/>
                <w:sz w:val="22"/>
                <w:szCs w:val="22"/>
              </w:rPr>
            </w:pPr>
            <w:r w:rsidRPr="00CB43B5">
              <w:rPr>
                <w:b/>
                <w:bCs/>
                <w:color w:val="000000"/>
                <w:sz w:val="22"/>
                <w:szCs w:val="22"/>
              </w:rPr>
              <w:t>0,0</w:t>
            </w:r>
            <w:r w:rsidRPr="00CB43B5">
              <w:rPr>
                <w:b/>
                <w:color w:val="000000"/>
                <w:sz w:val="22"/>
                <w:szCs w:val="22"/>
              </w:rPr>
              <w:t xml:space="preserve"> </w:t>
            </w:r>
          </w:p>
        </w:tc>
        <w:tc>
          <w:tcPr>
            <w:tcW w:w="1568" w:type="dxa"/>
          </w:tcPr>
          <w:p w:rsidR="00CB43B5" w:rsidRPr="00CB43B5" w:rsidRDefault="00CB43B5" w:rsidP="00C04B08">
            <w:pPr>
              <w:jc w:val="right"/>
              <w:rPr>
                <w:b/>
                <w:color w:val="000000"/>
                <w:sz w:val="22"/>
                <w:szCs w:val="22"/>
              </w:rPr>
            </w:pPr>
            <w:r w:rsidRPr="00CB43B5">
              <w:rPr>
                <w:b/>
                <w:color w:val="000000"/>
                <w:sz w:val="22"/>
                <w:szCs w:val="22"/>
              </w:rPr>
              <w:t>5412,9</w:t>
            </w:r>
          </w:p>
        </w:tc>
      </w:tr>
      <w:tr w:rsidR="00CB43B5" w:rsidRPr="00CB43B5" w:rsidTr="00CB43B5">
        <w:tblPrEx>
          <w:tblCellMar>
            <w:top w:w="0" w:type="dxa"/>
            <w:left w:w="105" w:type="dxa"/>
            <w:bottom w:w="0" w:type="dxa"/>
            <w:right w:w="105" w:type="dxa"/>
          </w:tblCellMar>
        </w:tblPrEx>
        <w:tc>
          <w:tcPr>
            <w:tcW w:w="8882" w:type="dxa"/>
            <w:gridSpan w:val="2"/>
            <w:vMerge w:val="restart"/>
          </w:tcPr>
          <w:p w:rsidR="00CB43B5" w:rsidRPr="00CB43B5" w:rsidRDefault="00CB43B5" w:rsidP="00C04B08">
            <w:pPr>
              <w:rPr>
                <w:i/>
                <w:color w:val="000000"/>
                <w:sz w:val="22"/>
                <w:szCs w:val="22"/>
              </w:rPr>
            </w:pPr>
            <w:r w:rsidRPr="00CB43B5">
              <w:rPr>
                <w:b/>
                <w:bCs/>
                <w:i/>
                <w:color w:val="000000"/>
                <w:sz w:val="22"/>
                <w:szCs w:val="22"/>
              </w:rPr>
              <w:t>Всего по Муниципальной программе</w:t>
            </w:r>
            <w:r w:rsidRPr="00CB43B5">
              <w:rPr>
                <w:i/>
                <w:color w:val="000000"/>
                <w:sz w:val="22"/>
                <w:szCs w:val="22"/>
              </w:rPr>
              <w:t xml:space="preserve"> </w:t>
            </w:r>
          </w:p>
        </w:tc>
        <w:tc>
          <w:tcPr>
            <w:tcW w:w="1275" w:type="dxa"/>
          </w:tcPr>
          <w:p w:rsidR="00CB43B5" w:rsidRPr="00CB43B5" w:rsidRDefault="00CB43B5" w:rsidP="00C04B08">
            <w:pPr>
              <w:rPr>
                <w:color w:val="000000"/>
                <w:sz w:val="22"/>
                <w:szCs w:val="22"/>
              </w:rPr>
            </w:pPr>
            <w:r w:rsidRPr="00CB43B5">
              <w:rPr>
                <w:b/>
                <w:bCs/>
                <w:color w:val="000000"/>
                <w:sz w:val="22"/>
                <w:szCs w:val="22"/>
              </w:rPr>
              <w:t>2020</w:t>
            </w:r>
            <w:r w:rsidRPr="00CB43B5">
              <w:rPr>
                <w:color w:val="000000"/>
                <w:sz w:val="22"/>
                <w:szCs w:val="22"/>
              </w:rPr>
              <w:t xml:space="preserve"> </w:t>
            </w:r>
          </w:p>
        </w:tc>
        <w:tc>
          <w:tcPr>
            <w:tcW w:w="1272" w:type="dxa"/>
          </w:tcPr>
          <w:p w:rsidR="00CB43B5" w:rsidRPr="00CB43B5" w:rsidRDefault="00CB43B5" w:rsidP="00C04B08">
            <w:pPr>
              <w:jc w:val="right"/>
              <w:rPr>
                <w:color w:val="000000"/>
                <w:sz w:val="22"/>
                <w:szCs w:val="22"/>
              </w:rPr>
            </w:pPr>
            <w:r w:rsidRPr="00CB43B5">
              <w:rPr>
                <w:color w:val="000000"/>
                <w:sz w:val="22"/>
                <w:szCs w:val="22"/>
              </w:rPr>
              <w:t>53991,4</w:t>
            </w:r>
          </w:p>
        </w:tc>
        <w:tc>
          <w:tcPr>
            <w:tcW w:w="988" w:type="dxa"/>
          </w:tcPr>
          <w:p w:rsidR="00CB43B5" w:rsidRPr="00CB43B5" w:rsidRDefault="00CB43B5" w:rsidP="00C04B08">
            <w:pPr>
              <w:jc w:val="right"/>
              <w:rPr>
                <w:color w:val="000000"/>
                <w:sz w:val="22"/>
                <w:szCs w:val="22"/>
              </w:rPr>
            </w:pPr>
            <w:r w:rsidRPr="00CB43B5">
              <w:rPr>
                <w:color w:val="000000"/>
                <w:sz w:val="22"/>
                <w:szCs w:val="22"/>
              </w:rPr>
              <w:t>0,0</w:t>
            </w:r>
          </w:p>
        </w:tc>
        <w:tc>
          <w:tcPr>
            <w:tcW w:w="1276" w:type="dxa"/>
          </w:tcPr>
          <w:p w:rsidR="00CB43B5" w:rsidRPr="00CB43B5" w:rsidRDefault="00CB43B5" w:rsidP="00C04B08">
            <w:pPr>
              <w:jc w:val="right"/>
              <w:rPr>
                <w:color w:val="000000"/>
                <w:sz w:val="22"/>
                <w:szCs w:val="22"/>
              </w:rPr>
            </w:pPr>
            <w:r w:rsidRPr="00CB43B5">
              <w:rPr>
                <w:color w:val="000000"/>
                <w:sz w:val="22"/>
                <w:szCs w:val="22"/>
              </w:rPr>
              <w:t>0,0</w:t>
            </w:r>
          </w:p>
        </w:tc>
        <w:tc>
          <w:tcPr>
            <w:tcW w:w="1568" w:type="dxa"/>
          </w:tcPr>
          <w:p w:rsidR="00CB43B5" w:rsidRPr="00CB43B5" w:rsidRDefault="00CB43B5" w:rsidP="00C04B08">
            <w:pPr>
              <w:jc w:val="right"/>
              <w:rPr>
                <w:color w:val="000000"/>
                <w:sz w:val="22"/>
                <w:szCs w:val="22"/>
              </w:rPr>
            </w:pPr>
            <w:r w:rsidRPr="00CB43B5">
              <w:rPr>
                <w:color w:val="000000"/>
                <w:sz w:val="22"/>
                <w:szCs w:val="22"/>
              </w:rPr>
              <w:t>53991,4</w:t>
            </w:r>
          </w:p>
        </w:tc>
      </w:tr>
      <w:tr w:rsidR="00CB43B5" w:rsidRPr="00CB43B5" w:rsidTr="00CB43B5">
        <w:tblPrEx>
          <w:tblCellMar>
            <w:top w:w="0" w:type="dxa"/>
            <w:left w:w="105" w:type="dxa"/>
            <w:bottom w:w="0" w:type="dxa"/>
            <w:right w:w="105" w:type="dxa"/>
          </w:tblCellMar>
        </w:tblPrEx>
        <w:tc>
          <w:tcPr>
            <w:tcW w:w="8882" w:type="dxa"/>
            <w:gridSpan w:val="2"/>
            <w:vMerge/>
          </w:tcPr>
          <w:p w:rsidR="00CB43B5" w:rsidRPr="00CB43B5" w:rsidRDefault="00CB43B5" w:rsidP="00C7034A">
            <w:pPr>
              <w:ind w:firstLine="90"/>
              <w:rPr>
                <w:color w:val="000000"/>
                <w:sz w:val="22"/>
                <w:szCs w:val="22"/>
              </w:rPr>
            </w:pPr>
          </w:p>
        </w:tc>
        <w:tc>
          <w:tcPr>
            <w:tcW w:w="1275" w:type="dxa"/>
          </w:tcPr>
          <w:p w:rsidR="00CB43B5" w:rsidRPr="00CB43B5" w:rsidRDefault="00CB43B5" w:rsidP="00C7034A">
            <w:pPr>
              <w:ind w:firstLine="90"/>
              <w:rPr>
                <w:color w:val="000000"/>
                <w:sz w:val="22"/>
                <w:szCs w:val="22"/>
              </w:rPr>
            </w:pPr>
            <w:r w:rsidRPr="00CB43B5">
              <w:rPr>
                <w:color w:val="000000"/>
                <w:sz w:val="22"/>
                <w:szCs w:val="22"/>
              </w:rPr>
              <w:t xml:space="preserve">2021 </w:t>
            </w:r>
          </w:p>
        </w:tc>
        <w:tc>
          <w:tcPr>
            <w:tcW w:w="1272" w:type="dxa"/>
          </w:tcPr>
          <w:p w:rsidR="00CB43B5" w:rsidRPr="00CB43B5" w:rsidRDefault="00CB43B5" w:rsidP="00C7034A">
            <w:pPr>
              <w:jc w:val="right"/>
              <w:rPr>
                <w:color w:val="000000"/>
                <w:sz w:val="22"/>
                <w:szCs w:val="22"/>
              </w:rPr>
            </w:pPr>
            <w:r w:rsidRPr="00CB43B5">
              <w:rPr>
                <w:color w:val="000000"/>
                <w:sz w:val="22"/>
                <w:szCs w:val="22"/>
              </w:rPr>
              <w:t>53991,4</w:t>
            </w:r>
          </w:p>
        </w:tc>
        <w:tc>
          <w:tcPr>
            <w:tcW w:w="988" w:type="dxa"/>
          </w:tcPr>
          <w:p w:rsidR="00CB43B5" w:rsidRPr="00CB43B5" w:rsidRDefault="00CB43B5" w:rsidP="00C7034A">
            <w:pPr>
              <w:jc w:val="right"/>
              <w:rPr>
                <w:color w:val="000000"/>
                <w:sz w:val="22"/>
                <w:szCs w:val="22"/>
              </w:rPr>
            </w:pPr>
            <w:r w:rsidRPr="00CB43B5">
              <w:rPr>
                <w:color w:val="000000"/>
                <w:sz w:val="22"/>
                <w:szCs w:val="22"/>
              </w:rPr>
              <w:t>0,0</w:t>
            </w:r>
          </w:p>
        </w:tc>
        <w:tc>
          <w:tcPr>
            <w:tcW w:w="1276" w:type="dxa"/>
          </w:tcPr>
          <w:p w:rsidR="00CB43B5" w:rsidRPr="00CB43B5" w:rsidRDefault="00CB43B5" w:rsidP="00C7034A">
            <w:pPr>
              <w:jc w:val="right"/>
              <w:rPr>
                <w:color w:val="000000"/>
                <w:sz w:val="22"/>
                <w:szCs w:val="22"/>
              </w:rPr>
            </w:pPr>
            <w:r w:rsidRPr="00CB43B5">
              <w:rPr>
                <w:color w:val="000000"/>
                <w:sz w:val="22"/>
                <w:szCs w:val="22"/>
              </w:rPr>
              <w:t>0,0</w:t>
            </w:r>
          </w:p>
        </w:tc>
        <w:tc>
          <w:tcPr>
            <w:tcW w:w="1568" w:type="dxa"/>
          </w:tcPr>
          <w:p w:rsidR="00CB43B5" w:rsidRPr="00CB43B5" w:rsidRDefault="00CB43B5" w:rsidP="00C7034A">
            <w:pPr>
              <w:jc w:val="right"/>
              <w:rPr>
                <w:color w:val="000000"/>
                <w:sz w:val="22"/>
                <w:szCs w:val="22"/>
              </w:rPr>
            </w:pPr>
            <w:r w:rsidRPr="00CB43B5">
              <w:rPr>
                <w:color w:val="000000"/>
                <w:sz w:val="22"/>
                <w:szCs w:val="22"/>
              </w:rPr>
              <w:t>53991,4</w:t>
            </w:r>
          </w:p>
        </w:tc>
      </w:tr>
      <w:tr w:rsidR="00CB43B5" w:rsidRPr="00CB43B5" w:rsidTr="00CB43B5">
        <w:tblPrEx>
          <w:tblCellMar>
            <w:top w:w="0" w:type="dxa"/>
            <w:left w:w="105" w:type="dxa"/>
            <w:bottom w:w="0" w:type="dxa"/>
            <w:right w:w="105" w:type="dxa"/>
          </w:tblCellMar>
        </w:tblPrEx>
        <w:tc>
          <w:tcPr>
            <w:tcW w:w="8882" w:type="dxa"/>
            <w:gridSpan w:val="2"/>
            <w:vMerge/>
          </w:tcPr>
          <w:p w:rsidR="00CB43B5" w:rsidRPr="00CB43B5" w:rsidRDefault="00CB43B5" w:rsidP="00C7034A">
            <w:pPr>
              <w:ind w:firstLine="90"/>
              <w:rPr>
                <w:color w:val="000000"/>
                <w:sz w:val="22"/>
                <w:szCs w:val="22"/>
              </w:rPr>
            </w:pPr>
          </w:p>
        </w:tc>
        <w:tc>
          <w:tcPr>
            <w:tcW w:w="1275" w:type="dxa"/>
          </w:tcPr>
          <w:p w:rsidR="00CB43B5" w:rsidRPr="00CB43B5" w:rsidRDefault="00CB43B5" w:rsidP="00C7034A">
            <w:pPr>
              <w:ind w:firstLine="90"/>
              <w:rPr>
                <w:color w:val="000000"/>
                <w:sz w:val="22"/>
                <w:szCs w:val="22"/>
              </w:rPr>
            </w:pPr>
            <w:r w:rsidRPr="00CB43B5">
              <w:rPr>
                <w:color w:val="000000"/>
                <w:sz w:val="22"/>
                <w:szCs w:val="22"/>
              </w:rPr>
              <w:t xml:space="preserve">2022 </w:t>
            </w:r>
          </w:p>
        </w:tc>
        <w:tc>
          <w:tcPr>
            <w:tcW w:w="1272" w:type="dxa"/>
          </w:tcPr>
          <w:p w:rsidR="00CB43B5" w:rsidRPr="00CB43B5" w:rsidRDefault="00CB43B5" w:rsidP="00C7034A">
            <w:pPr>
              <w:jc w:val="right"/>
              <w:rPr>
                <w:color w:val="000000"/>
                <w:sz w:val="22"/>
                <w:szCs w:val="22"/>
              </w:rPr>
            </w:pPr>
            <w:r w:rsidRPr="00CB43B5">
              <w:rPr>
                <w:color w:val="000000"/>
                <w:sz w:val="22"/>
                <w:szCs w:val="22"/>
              </w:rPr>
              <w:t>53991,4</w:t>
            </w:r>
          </w:p>
        </w:tc>
        <w:tc>
          <w:tcPr>
            <w:tcW w:w="988" w:type="dxa"/>
          </w:tcPr>
          <w:p w:rsidR="00CB43B5" w:rsidRPr="00CB43B5" w:rsidRDefault="00CB43B5" w:rsidP="00C7034A">
            <w:pPr>
              <w:jc w:val="right"/>
              <w:rPr>
                <w:color w:val="000000"/>
                <w:sz w:val="22"/>
                <w:szCs w:val="22"/>
              </w:rPr>
            </w:pPr>
            <w:r w:rsidRPr="00CB43B5">
              <w:rPr>
                <w:color w:val="000000"/>
                <w:sz w:val="22"/>
                <w:szCs w:val="22"/>
              </w:rPr>
              <w:t>0,0</w:t>
            </w:r>
          </w:p>
        </w:tc>
        <w:tc>
          <w:tcPr>
            <w:tcW w:w="1276" w:type="dxa"/>
          </w:tcPr>
          <w:p w:rsidR="00CB43B5" w:rsidRPr="00CB43B5" w:rsidRDefault="00CB43B5" w:rsidP="00C7034A">
            <w:pPr>
              <w:jc w:val="right"/>
              <w:rPr>
                <w:color w:val="000000"/>
                <w:sz w:val="22"/>
                <w:szCs w:val="22"/>
              </w:rPr>
            </w:pPr>
            <w:r w:rsidRPr="00CB43B5">
              <w:rPr>
                <w:color w:val="000000"/>
                <w:sz w:val="22"/>
                <w:szCs w:val="22"/>
              </w:rPr>
              <w:t>0,0</w:t>
            </w:r>
          </w:p>
        </w:tc>
        <w:tc>
          <w:tcPr>
            <w:tcW w:w="1568" w:type="dxa"/>
          </w:tcPr>
          <w:p w:rsidR="00CB43B5" w:rsidRPr="00CB43B5" w:rsidRDefault="00CB43B5" w:rsidP="00C7034A">
            <w:pPr>
              <w:jc w:val="right"/>
              <w:rPr>
                <w:color w:val="000000"/>
                <w:sz w:val="22"/>
                <w:szCs w:val="22"/>
              </w:rPr>
            </w:pPr>
            <w:r w:rsidRPr="00CB43B5">
              <w:rPr>
                <w:color w:val="000000"/>
                <w:sz w:val="22"/>
                <w:szCs w:val="22"/>
              </w:rPr>
              <w:t>53991,4</w:t>
            </w:r>
          </w:p>
        </w:tc>
      </w:tr>
      <w:tr w:rsidR="00CB43B5" w:rsidRPr="00CB43B5" w:rsidTr="00CB43B5">
        <w:tblPrEx>
          <w:tblCellMar>
            <w:top w:w="0" w:type="dxa"/>
            <w:left w:w="105" w:type="dxa"/>
            <w:bottom w:w="0" w:type="dxa"/>
            <w:right w:w="105" w:type="dxa"/>
          </w:tblCellMar>
        </w:tblPrEx>
        <w:tc>
          <w:tcPr>
            <w:tcW w:w="8882" w:type="dxa"/>
            <w:gridSpan w:val="2"/>
            <w:vMerge/>
          </w:tcPr>
          <w:p w:rsidR="00CB43B5" w:rsidRPr="00CB43B5" w:rsidRDefault="00CB43B5" w:rsidP="00C04B08">
            <w:pPr>
              <w:ind w:firstLine="90"/>
              <w:rPr>
                <w:color w:val="000000"/>
                <w:sz w:val="22"/>
                <w:szCs w:val="22"/>
              </w:rPr>
            </w:pPr>
          </w:p>
        </w:tc>
        <w:tc>
          <w:tcPr>
            <w:tcW w:w="1275" w:type="dxa"/>
          </w:tcPr>
          <w:p w:rsidR="00CB43B5" w:rsidRPr="00CB43B5" w:rsidRDefault="00CB43B5" w:rsidP="00C04B08">
            <w:pPr>
              <w:ind w:firstLine="90"/>
              <w:rPr>
                <w:b/>
                <w:color w:val="000000"/>
                <w:sz w:val="22"/>
                <w:szCs w:val="22"/>
              </w:rPr>
            </w:pPr>
            <w:r w:rsidRPr="00CB43B5">
              <w:rPr>
                <w:b/>
                <w:color w:val="000000"/>
                <w:sz w:val="22"/>
                <w:szCs w:val="22"/>
              </w:rPr>
              <w:t xml:space="preserve">2020-2022 </w:t>
            </w:r>
          </w:p>
        </w:tc>
        <w:tc>
          <w:tcPr>
            <w:tcW w:w="1272" w:type="dxa"/>
          </w:tcPr>
          <w:p w:rsidR="00CB43B5" w:rsidRPr="00CB43B5" w:rsidRDefault="00CB43B5" w:rsidP="00C04B08">
            <w:pPr>
              <w:jc w:val="right"/>
              <w:rPr>
                <w:b/>
                <w:color w:val="000000"/>
                <w:sz w:val="22"/>
                <w:szCs w:val="22"/>
              </w:rPr>
            </w:pPr>
            <w:r w:rsidRPr="00CB43B5">
              <w:rPr>
                <w:b/>
                <w:color w:val="000000"/>
                <w:sz w:val="22"/>
                <w:szCs w:val="22"/>
              </w:rPr>
              <w:t>161974,2</w:t>
            </w:r>
          </w:p>
        </w:tc>
        <w:tc>
          <w:tcPr>
            <w:tcW w:w="988" w:type="dxa"/>
          </w:tcPr>
          <w:p w:rsidR="00CB43B5" w:rsidRPr="00CB43B5" w:rsidRDefault="00CB43B5" w:rsidP="00C04B08">
            <w:pPr>
              <w:jc w:val="right"/>
              <w:rPr>
                <w:b/>
                <w:color w:val="000000"/>
                <w:sz w:val="22"/>
                <w:szCs w:val="22"/>
              </w:rPr>
            </w:pPr>
            <w:r w:rsidRPr="00CB43B5">
              <w:rPr>
                <w:b/>
                <w:color w:val="000000"/>
                <w:sz w:val="22"/>
                <w:szCs w:val="22"/>
              </w:rPr>
              <w:t>0,0</w:t>
            </w:r>
          </w:p>
        </w:tc>
        <w:tc>
          <w:tcPr>
            <w:tcW w:w="1276" w:type="dxa"/>
          </w:tcPr>
          <w:p w:rsidR="00CB43B5" w:rsidRPr="00CB43B5" w:rsidRDefault="00CB43B5" w:rsidP="00C04B08">
            <w:pPr>
              <w:jc w:val="right"/>
              <w:rPr>
                <w:b/>
                <w:color w:val="000000"/>
                <w:sz w:val="22"/>
                <w:szCs w:val="22"/>
              </w:rPr>
            </w:pPr>
            <w:r w:rsidRPr="00CB43B5">
              <w:rPr>
                <w:b/>
                <w:color w:val="000000"/>
                <w:sz w:val="22"/>
                <w:szCs w:val="22"/>
              </w:rPr>
              <w:t>0,0</w:t>
            </w:r>
          </w:p>
        </w:tc>
        <w:tc>
          <w:tcPr>
            <w:tcW w:w="1568" w:type="dxa"/>
          </w:tcPr>
          <w:p w:rsidR="00CB43B5" w:rsidRPr="00CB43B5" w:rsidRDefault="00CB43B5" w:rsidP="00C04B08">
            <w:pPr>
              <w:jc w:val="right"/>
              <w:rPr>
                <w:b/>
                <w:color w:val="000000"/>
                <w:sz w:val="22"/>
                <w:szCs w:val="22"/>
              </w:rPr>
            </w:pPr>
            <w:r w:rsidRPr="00CB43B5">
              <w:rPr>
                <w:b/>
                <w:color w:val="000000"/>
                <w:sz w:val="22"/>
                <w:szCs w:val="22"/>
              </w:rPr>
              <w:t>161974,2</w:t>
            </w:r>
          </w:p>
        </w:tc>
      </w:tr>
    </w:tbl>
    <w:p w:rsidR="00CB43B5" w:rsidRPr="00E0501E" w:rsidRDefault="00CB43B5" w:rsidP="00552679">
      <w:pPr>
        <w:jc w:val="center"/>
        <w:rPr>
          <w:color w:val="000000"/>
          <w:sz w:val="20"/>
        </w:rPr>
      </w:pPr>
      <w:r w:rsidRPr="00E0501E">
        <w:rPr>
          <w:color w:val="000000"/>
          <w:sz w:val="20"/>
        </w:rPr>
        <w:t>______________</w:t>
      </w:r>
    </w:p>
    <w:p w:rsidR="00CB43B5" w:rsidRPr="00E0501E" w:rsidRDefault="00CB43B5">
      <w:pPr>
        <w:rPr>
          <w:sz w:val="20"/>
        </w:rPr>
      </w:pPr>
    </w:p>
    <w:p w:rsidR="00CB43B5" w:rsidRPr="000D2CD8" w:rsidRDefault="00CB43B5" w:rsidP="001A2440">
      <w:pPr>
        <w:ind w:right="-1" w:firstLine="709"/>
        <w:rPr>
          <w:sz w:val="22"/>
          <w:szCs w:val="22"/>
        </w:rPr>
      </w:pPr>
    </w:p>
    <w:sectPr w:rsidR="00CB43B5" w:rsidRPr="000D2CD8" w:rsidSect="00CB43B5">
      <w:pgSz w:w="16840" w:h="11907" w:orient="landscape"/>
      <w:pgMar w:top="1134" w:right="851"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33" w:rsidRDefault="00027F33" w:rsidP="009A45FB">
      <w:r>
        <w:separator/>
      </w:r>
    </w:p>
  </w:endnote>
  <w:endnote w:type="continuationSeparator" w:id="0">
    <w:p w:rsidR="00027F33" w:rsidRDefault="00027F33" w:rsidP="009A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33" w:rsidRDefault="00027F33" w:rsidP="009A45FB">
      <w:r>
        <w:separator/>
      </w:r>
    </w:p>
  </w:footnote>
  <w:footnote w:type="continuationSeparator" w:id="0">
    <w:p w:rsidR="00027F33" w:rsidRDefault="00027F33" w:rsidP="009A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FB" w:rsidRDefault="009A45FB">
    <w:pPr>
      <w:pStyle w:val="a9"/>
      <w:jc w:val="center"/>
    </w:pPr>
    <w:r>
      <w:fldChar w:fldCharType="begin"/>
    </w:r>
    <w:r>
      <w:instrText>PAGE   \* MERGEFORMAT</w:instrText>
    </w:r>
    <w:r>
      <w:fldChar w:fldCharType="separate"/>
    </w:r>
    <w:r w:rsidR="001D597A">
      <w:rPr>
        <w:noProof/>
      </w:rPr>
      <w:t>2</w:t>
    </w:r>
    <w:r>
      <w:fldChar w:fldCharType="end"/>
    </w:r>
  </w:p>
  <w:p w:rsidR="009A45FB" w:rsidRDefault="009A45F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27F33"/>
    <w:rsid w:val="000478EB"/>
    <w:rsid w:val="000F1A02"/>
    <w:rsid w:val="00137667"/>
    <w:rsid w:val="001464B2"/>
    <w:rsid w:val="001A2440"/>
    <w:rsid w:val="001B4F8D"/>
    <w:rsid w:val="001D597A"/>
    <w:rsid w:val="001F265D"/>
    <w:rsid w:val="00285D0C"/>
    <w:rsid w:val="002A2B11"/>
    <w:rsid w:val="002F22EB"/>
    <w:rsid w:val="00326996"/>
    <w:rsid w:val="00371677"/>
    <w:rsid w:val="0043001D"/>
    <w:rsid w:val="004914DD"/>
    <w:rsid w:val="00511A2B"/>
    <w:rsid w:val="0052482D"/>
    <w:rsid w:val="00554BEC"/>
    <w:rsid w:val="00595F6F"/>
    <w:rsid w:val="005C0140"/>
    <w:rsid w:val="006415B0"/>
    <w:rsid w:val="006463D8"/>
    <w:rsid w:val="00711921"/>
    <w:rsid w:val="00796BD1"/>
    <w:rsid w:val="008A3858"/>
    <w:rsid w:val="009840BA"/>
    <w:rsid w:val="009A45FB"/>
    <w:rsid w:val="00A03876"/>
    <w:rsid w:val="00A13C7B"/>
    <w:rsid w:val="00AE1A2A"/>
    <w:rsid w:val="00B52D22"/>
    <w:rsid w:val="00B83D8D"/>
    <w:rsid w:val="00B95FEE"/>
    <w:rsid w:val="00BF2B0B"/>
    <w:rsid w:val="00CB43B5"/>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EE2E7"/>
  <w15:chartTrackingRefBased/>
  <w15:docId w15:val="{2E78562F-3A9D-434A-9189-27194816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uiPriority w:val="99"/>
    <w:rsid w:val="00CB43B5"/>
    <w:pPr>
      <w:autoSpaceDE w:val="0"/>
      <w:autoSpaceDN w:val="0"/>
      <w:adjustRightInd w:val="0"/>
    </w:pPr>
    <w:rPr>
      <w:rFonts w:ascii="Arial" w:eastAsia="Calibri" w:hAnsi="Arial" w:cs="Arial"/>
      <w:b/>
      <w:bCs/>
      <w:sz w:val="22"/>
      <w:szCs w:val="22"/>
      <w:lang w:eastAsia="en-US"/>
    </w:rPr>
  </w:style>
  <w:style w:type="paragraph" w:customStyle="1" w:styleId="ConsPlusNormal">
    <w:name w:val="ConsPlusNormal"/>
    <w:rsid w:val="00371677"/>
    <w:pPr>
      <w:widowControl w:val="0"/>
      <w:autoSpaceDE w:val="0"/>
      <w:autoSpaceDN w:val="0"/>
    </w:pPr>
    <w:rPr>
      <w:sz w:val="24"/>
    </w:rPr>
  </w:style>
  <w:style w:type="paragraph" w:styleId="a9">
    <w:name w:val="header"/>
    <w:basedOn w:val="a"/>
    <w:link w:val="aa"/>
    <w:uiPriority w:val="99"/>
    <w:rsid w:val="009A45FB"/>
    <w:pPr>
      <w:tabs>
        <w:tab w:val="center" w:pos="4677"/>
        <w:tab w:val="right" w:pos="9355"/>
      </w:tabs>
    </w:pPr>
  </w:style>
  <w:style w:type="character" w:customStyle="1" w:styleId="aa">
    <w:name w:val="Верхний колонтитул Знак"/>
    <w:link w:val="a9"/>
    <w:uiPriority w:val="99"/>
    <w:rsid w:val="009A45FB"/>
    <w:rPr>
      <w:sz w:val="28"/>
    </w:rPr>
  </w:style>
  <w:style w:type="paragraph" w:styleId="ab">
    <w:name w:val="footer"/>
    <w:basedOn w:val="a"/>
    <w:link w:val="ac"/>
    <w:rsid w:val="009A45FB"/>
    <w:pPr>
      <w:tabs>
        <w:tab w:val="center" w:pos="4677"/>
        <w:tab w:val="right" w:pos="9355"/>
      </w:tabs>
    </w:pPr>
  </w:style>
  <w:style w:type="character" w:customStyle="1" w:styleId="ac">
    <w:name w:val="Нижний колонтитул Знак"/>
    <w:link w:val="ab"/>
    <w:rsid w:val="009A45F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4159</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2019-10-31T14:51:00Z</cp:lastPrinted>
  <dcterms:created xsi:type="dcterms:W3CDTF">2019-10-31T13:18:00Z</dcterms:created>
  <dcterms:modified xsi:type="dcterms:W3CDTF">2019-10-31T14:53:00Z</dcterms:modified>
</cp:coreProperties>
</file>