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9204D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9204D" w:rsidTr="009920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9204D" w:rsidRDefault="0099204D" w:rsidP="00705B20">
            <w:pPr>
              <w:rPr>
                <w:b/>
                <w:sz w:val="24"/>
                <w:szCs w:val="24"/>
              </w:rPr>
            </w:pPr>
            <w:r w:rsidRPr="0099204D">
              <w:rPr>
                <w:color w:val="000000"/>
                <w:sz w:val="24"/>
                <w:szCs w:val="24"/>
              </w:rPr>
              <w:t xml:space="preserve">Об утверждении муниципальной программы Тихвинского района «Стимулирование экономической активности Тихвинского района» </w:t>
            </w:r>
          </w:p>
        </w:tc>
      </w:tr>
      <w:tr w:rsidR="0099204D" w:rsidRPr="00AB42CB" w:rsidTr="009920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04D" w:rsidRPr="00AB42CB" w:rsidRDefault="00050642" w:rsidP="00B52D22">
            <w:pPr>
              <w:rPr>
                <w:sz w:val="24"/>
                <w:szCs w:val="24"/>
              </w:rPr>
            </w:pPr>
            <w:r w:rsidRPr="00AB42CB">
              <w:rPr>
                <w:sz w:val="24"/>
                <w:szCs w:val="24"/>
              </w:rPr>
              <w:t>21, 2800 ОБ НПА</w:t>
            </w:r>
          </w:p>
        </w:tc>
      </w:tr>
    </w:tbl>
    <w:p w:rsidR="0099204D" w:rsidRPr="0099204D" w:rsidRDefault="0099204D" w:rsidP="00705B20">
      <w:pPr>
        <w:ind w:firstLine="708"/>
        <w:rPr>
          <w:color w:val="000000"/>
          <w:szCs w:val="28"/>
        </w:rPr>
      </w:pPr>
      <w:r w:rsidRPr="0099204D">
        <w:rPr>
          <w:color w:val="000000"/>
          <w:szCs w:val="28"/>
        </w:rPr>
        <w:t xml:space="preserve">В соответствии со статьей 179 Бюджетного кодекса Российской Федерации; </w:t>
      </w:r>
      <w:r w:rsidRPr="0099204D">
        <w:rPr>
          <w:szCs w:val="28"/>
        </w:rPr>
        <w:t>постанов</w:t>
      </w:r>
      <w:bookmarkStart w:id="0" w:name="_GoBack"/>
      <w:bookmarkEnd w:id="0"/>
      <w:r w:rsidRPr="0099204D">
        <w:rPr>
          <w:szCs w:val="28"/>
        </w:rPr>
        <w:t xml:space="preserve">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</w:t>
      </w:r>
      <w:r w:rsidRPr="0099204D">
        <w:rPr>
          <w:color w:val="000000"/>
          <w:szCs w:val="28"/>
        </w:rPr>
        <w:t xml:space="preserve">ПОСТАНОВЛЯЕТ: </w:t>
      </w:r>
    </w:p>
    <w:p w:rsidR="0099204D" w:rsidRPr="0099204D" w:rsidRDefault="0099204D" w:rsidP="00705B20">
      <w:pPr>
        <w:ind w:firstLine="708"/>
        <w:rPr>
          <w:color w:val="000000"/>
          <w:szCs w:val="28"/>
        </w:rPr>
      </w:pPr>
      <w:r w:rsidRPr="0099204D">
        <w:rPr>
          <w:color w:val="000000"/>
          <w:szCs w:val="28"/>
        </w:rPr>
        <w:t xml:space="preserve">1. Утвердить муниципальную программу Тихвинского района «Стимулирование экономической активности Тихвинского района» (приложение). </w:t>
      </w:r>
    </w:p>
    <w:p w:rsidR="0099204D" w:rsidRPr="0099204D" w:rsidRDefault="0099204D" w:rsidP="00705B20">
      <w:pPr>
        <w:ind w:firstLine="708"/>
        <w:rPr>
          <w:color w:val="000000"/>
          <w:szCs w:val="28"/>
        </w:rPr>
      </w:pPr>
      <w:r w:rsidRPr="0099204D">
        <w:rPr>
          <w:color w:val="000000"/>
          <w:szCs w:val="28"/>
        </w:rPr>
        <w:t>2. Финансирование расходов, связанных с реализацией муниципальной программы Тихвинского района «Стимулирование экономической активности Тихвинского района», производить в пределах средств, предусмотренных на эти цели в бюджете Тихвинского района.</w:t>
      </w:r>
    </w:p>
    <w:p w:rsidR="0099204D" w:rsidRPr="0099204D" w:rsidRDefault="0099204D" w:rsidP="00705B20">
      <w:pPr>
        <w:ind w:firstLine="708"/>
        <w:rPr>
          <w:color w:val="000000"/>
          <w:szCs w:val="28"/>
        </w:rPr>
      </w:pPr>
      <w:r w:rsidRPr="0099204D">
        <w:rPr>
          <w:color w:val="000000"/>
          <w:szCs w:val="28"/>
        </w:rPr>
        <w:t>3. Признать утратившими силу с 1 января 2020 года постановления администрации Тихвинского района:</w:t>
      </w:r>
    </w:p>
    <w:p w:rsidR="0099204D" w:rsidRPr="0099204D" w:rsidRDefault="0099204D" w:rsidP="00011ACD">
      <w:pPr>
        <w:ind w:firstLine="708"/>
        <w:rPr>
          <w:color w:val="000000"/>
          <w:szCs w:val="28"/>
        </w:rPr>
      </w:pPr>
      <w:r w:rsidRPr="0099204D">
        <w:rPr>
          <w:color w:val="000000"/>
          <w:szCs w:val="28"/>
        </w:rPr>
        <w:t xml:space="preserve">- </w:t>
      </w:r>
      <w:r w:rsidRPr="0099204D">
        <w:rPr>
          <w:b/>
          <w:color w:val="000000"/>
          <w:szCs w:val="28"/>
        </w:rPr>
        <w:t>от 15 октября 2018 г</w:t>
      </w:r>
      <w:r w:rsidR="00011ACD">
        <w:rPr>
          <w:b/>
          <w:color w:val="000000"/>
          <w:szCs w:val="28"/>
        </w:rPr>
        <w:t>ода</w:t>
      </w:r>
      <w:r w:rsidRPr="0099204D">
        <w:rPr>
          <w:b/>
          <w:color w:val="000000"/>
          <w:szCs w:val="28"/>
        </w:rPr>
        <w:t xml:space="preserve"> №01-2264-а</w:t>
      </w:r>
      <w:r w:rsidRPr="0099204D">
        <w:rPr>
          <w:color w:val="000000"/>
          <w:szCs w:val="28"/>
        </w:rPr>
        <w:t xml:space="preserve"> «Об утверждении муниципальной программы Тихвинского района «Стимулирование экономической активности Тихвинского района»;</w:t>
      </w:r>
    </w:p>
    <w:p w:rsidR="0099204D" w:rsidRPr="0099204D" w:rsidRDefault="0099204D" w:rsidP="00011ACD">
      <w:pPr>
        <w:ind w:firstLine="708"/>
        <w:rPr>
          <w:color w:val="000000"/>
          <w:szCs w:val="28"/>
        </w:rPr>
      </w:pPr>
      <w:r w:rsidRPr="0099204D">
        <w:rPr>
          <w:color w:val="000000"/>
          <w:szCs w:val="28"/>
        </w:rPr>
        <w:t xml:space="preserve">- </w:t>
      </w:r>
      <w:r w:rsidRPr="0099204D">
        <w:rPr>
          <w:b/>
          <w:color w:val="000000"/>
          <w:szCs w:val="28"/>
        </w:rPr>
        <w:t>от 31 мая 2019 г</w:t>
      </w:r>
      <w:r w:rsidR="00011ACD">
        <w:rPr>
          <w:b/>
          <w:color w:val="000000"/>
          <w:szCs w:val="28"/>
        </w:rPr>
        <w:t>ода</w:t>
      </w:r>
      <w:r w:rsidRPr="0099204D">
        <w:rPr>
          <w:b/>
          <w:color w:val="000000"/>
          <w:szCs w:val="28"/>
        </w:rPr>
        <w:t xml:space="preserve"> №01-1253-а</w:t>
      </w:r>
      <w:r w:rsidRPr="0099204D">
        <w:rPr>
          <w:color w:val="000000"/>
          <w:szCs w:val="28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района».</w:t>
      </w:r>
    </w:p>
    <w:p w:rsidR="0099204D" w:rsidRPr="0099204D" w:rsidRDefault="0099204D" w:rsidP="00705B20">
      <w:pPr>
        <w:ind w:firstLine="708"/>
        <w:rPr>
          <w:color w:val="000000"/>
          <w:szCs w:val="28"/>
        </w:rPr>
      </w:pPr>
      <w:r w:rsidRPr="0099204D">
        <w:rPr>
          <w:color w:val="000000"/>
          <w:szCs w:val="28"/>
        </w:rPr>
        <w:t>4. Настоящее постановление вступает в силу с 1 января 2020 года.</w:t>
      </w:r>
    </w:p>
    <w:p w:rsidR="0099204D" w:rsidRPr="0099204D" w:rsidRDefault="0099204D" w:rsidP="00705B20">
      <w:pPr>
        <w:ind w:firstLine="709"/>
        <w:rPr>
          <w:color w:val="000000"/>
          <w:szCs w:val="28"/>
        </w:rPr>
      </w:pPr>
      <w:r w:rsidRPr="0099204D">
        <w:rPr>
          <w:color w:val="000000"/>
          <w:szCs w:val="28"/>
        </w:rPr>
        <w:t>5.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99204D" w:rsidRDefault="0099204D" w:rsidP="00705B20">
      <w:pPr>
        <w:ind w:firstLine="225"/>
        <w:rPr>
          <w:color w:val="000000"/>
          <w:szCs w:val="28"/>
        </w:rPr>
      </w:pPr>
    </w:p>
    <w:p w:rsidR="00011ACD" w:rsidRPr="0099204D" w:rsidRDefault="00011ACD" w:rsidP="00705B20">
      <w:pPr>
        <w:ind w:firstLine="225"/>
        <w:rPr>
          <w:color w:val="000000"/>
          <w:szCs w:val="28"/>
        </w:rPr>
      </w:pPr>
    </w:p>
    <w:p w:rsidR="0099204D" w:rsidRPr="0088249B" w:rsidRDefault="0099204D" w:rsidP="00705B20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99204D" w:rsidRDefault="0099204D" w:rsidP="00705B20">
      <w:pPr>
        <w:rPr>
          <w:color w:val="000000"/>
          <w:sz w:val="20"/>
        </w:rPr>
      </w:pPr>
    </w:p>
    <w:p w:rsidR="00705B20" w:rsidRDefault="00705B20" w:rsidP="00705B20">
      <w:pPr>
        <w:rPr>
          <w:color w:val="000000"/>
          <w:sz w:val="20"/>
        </w:rPr>
      </w:pPr>
    </w:p>
    <w:p w:rsidR="00705B20" w:rsidRDefault="00705B20" w:rsidP="00705B20">
      <w:pPr>
        <w:rPr>
          <w:b/>
          <w:bCs/>
          <w:color w:val="000000"/>
        </w:rPr>
      </w:pPr>
    </w:p>
    <w:p w:rsidR="0099204D" w:rsidRPr="00705B20" w:rsidRDefault="0099204D" w:rsidP="00705B20">
      <w:pPr>
        <w:rPr>
          <w:i/>
          <w:color w:val="000000"/>
          <w:sz w:val="18"/>
          <w:szCs w:val="18"/>
        </w:rPr>
      </w:pPr>
      <w:r w:rsidRPr="00705B20">
        <w:rPr>
          <w:b/>
          <w:bCs/>
          <w:i/>
          <w:color w:val="000000"/>
          <w:sz w:val="18"/>
          <w:szCs w:val="18"/>
        </w:rPr>
        <w:t>СОГЛАСОВАНО:</w:t>
      </w:r>
      <w:r w:rsidRPr="00705B20">
        <w:rPr>
          <w:i/>
          <w:color w:val="000000"/>
          <w:sz w:val="18"/>
          <w:szCs w:val="18"/>
        </w:rPr>
        <w:t xml:space="preserve">     </w:t>
      </w:r>
    </w:p>
    <w:tbl>
      <w:tblPr>
        <w:tblW w:w="904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1054"/>
        <w:gridCol w:w="1929"/>
      </w:tblGrid>
      <w:tr w:rsidR="0099204D" w:rsidRPr="00705B20" w:rsidTr="00705B20">
        <w:tc>
          <w:tcPr>
            <w:tcW w:w="6062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054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Савранская </w:t>
            </w:r>
            <w:r w:rsidR="00705B20" w:rsidRPr="00705B20">
              <w:rPr>
                <w:i/>
                <w:color w:val="000000"/>
                <w:sz w:val="18"/>
                <w:szCs w:val="18"/>
              </w:rPr>
              <w:t>И.Г.</w:t>
            </w:r>
          </w:p>
        </w:tc>
      </w:tr>
      <w:tr w:rsidR="0099204D" w:rsidRPr="00705B20" w:rsidTr="00705B20">
        <w:tc>
          <w:tcPr>
            <w:tcW w:w="6062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054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="00705B20" w:rsidRPr="00705B20">
              <w:rPr>
                <w:i/>
                <w:color w:val="000000"/>
                <w:sz w:val="18"/>
                <w:szCs w:val="18"/>
              </w:rPr>
              <w:t>В.В.</w:t>
            </w:r>
          </w:p>
        </w:tc>
      </w:tr>
      <w:tr w:rsidR="0099204D" w:rsidRPr="00705B20" w:rsidTr="00705B20">
        <w:tc>
          <w:tcPr>
            <w:tcW w:w="6062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054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Суворова </w:t>
            </w:r>
            <w:r w:rsidR="00705B20" w:rsidRPr="00705B20">
              <w:rPr>
                <w:i/>
                <w:color w:val="000000"/>
                <w:sz w:val="18"/>
                <w:szCs w:val="18"/>
              </w:rPr>
              <w:t>С.А.</w:t>
            </w:r>
          </w:p>
        </w:tc>
      </w:tr>
      <w:tr w:rsidR="0099204D" w:rsidRPr="00705B20" w:rsidTr="00705B20">
        <w:tc>
          <w:tcPr>
            <w:tcW w:w="6062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054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Федоров  </w:t>
            </w:r>
            <w:r w:rsidR="00705B20" w:rsidRPr="00705B20">
              <w:rPr>
                <w:i/>
                <w:color w:val="000000"/>
                <w:sz w:val="18"/>
                <w:szCs w:val="18"/>
              </w:rPr>
              <w:t>П.А.</w:t>
            </w:r>
          </w:p>
        </w:tc>
      </w:tr>
    </w:tbl>
    <w:p w:rsidR="0099204D" w:rsidRPr="00705B20" w:rsidRDefault="0099204D" w:rsidP="00705B20">
      <w:pPr>
        <w:rPr>
          <w:i/>
          <w:color w:val="000000"/>
          <w:sz w:val="18"/>
          <w:szCs w:val="18"/>
        </w:rPr>
      </w:pPr>
    </w:p>
    <w:p w:rsidR="0099204D" w:rsidRPr="00705B20" w:rsidRDefault="0099204D" w:rsidP="00705B20">
      <w:pPr>
        <w:rPr>
          <w:i/>
          <w:color w:val="000000"/>
          <w:sz w:val="18"/>
          <w:szCs w:val="18"/>
        </w:rPr>
      </w:pPr>
      <w:r w:rsidRPr="00705B20">
        <w:rPr>
          <w:b/>
          <w:bCs/>
          <w:i/>
          <w:color w:val="000000"/>
          <w:sz w:val="18"/>
          <w:szCs w:val="18"/>
        </w:rPr>
        <w:t>РАССЫЛКА:</w:t>
      </w:r>
      <w:r w:rsidRPr="00705B20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</w:tblGrid>
      <w:tr w:rsidR="0099204D" w:rsidRPr="00705B20" w:rsidTr="00705B20">
        <w:tc>
          <w:tcPr>
            <w:tcW w:w="703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0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99204D" w:rsidRPr="00705B20" w:rsidTr="00705B20">
        <w:tc>
          <w:tcPr>
            <w:tcW w:w="703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0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>2</w:t>
            </w:r>
          </w:p>
        </w:tc>
      </w:tr>
      <w:tr w:rsidR="0099204D" w:rsidRPr="00705B20" w:rsidTr="00705B20">
        <w:tc>
          <w:tcPr>
            <w:tcW w:w="703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40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99204D" w:rsidRPr="00705B20" w:rsidTr="00705B20">
        <w:tc>
          <w:tcPr>
            <w:tcW w:w="703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0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99204D" w:rsidRPr="00705B20" w:rsidTr="00705B20">
        <w:tc>
          <w:tcPr>
            <w:tcW w:w="703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40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99204D" w:rsidRPr="00705B20" w:rsidTr="00705B20">
        <w:tc>
          <w:tcPr>
            <w:tcW w:w="703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705B2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99204D" w:rsidRPr="00705B20" w:rsidRDefault="0099204D" w:rsidP="00705B20">
            <w:pPr>
              <w:rPr>
                <w:i/>
                <w:color w:val="000000"/>
                <w:sz w:val="18"/>
                <w:szCs w:val="18"/>
              </w:rPr>
            </w:pPr>
            <w:r w:rsidRPr="00705B20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Pr="00705B2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9204D" w:rsidRDefault="0099204D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705B20" w:rsidRDefault="00705B20" w:rsidP="00705B20">
      <w:pPr>
        <w:rPr>
          <w:color w:val="000000"/>
        </w:rPr>
      </w:pPr>
    </w:p>
    <w:p w:rsidR="00EF47F7" w:rsidRDefault="00EF47F7" w:rsidP="00705B20">
      <w:pPr>
        <w:rPr>
          <w:color w:val="000000"/>
        </w:rPr>
      </w:pPr>
    </w:p>
    <w:p w:rsidR="00EF47F7" w:rsidRDefault="00EF47F7" w:rsidP="00705B20">
      <w:pPr>
        <w:rPr>
          <w:color w:val="000000"/>
        </w:rPr>
      </w:pPr>
    </w:p>
    <w:p w:rsidR="00EF47F7" w:rsidRDefault="00EF47F7" w:rsidP="00705B20">
      <w:pPr>
        <w:rPr>
          <w:color w:val="000000"/>
        </w:rPr>
      </w:pPr>
    </w:p>
    <w:p w:rsidR="00EF47F7" w:rsidRDefault="00EF47F7" w:rsidP="00705B20">
      <w:pPr>
        <w:rPr>
          <w:color w:val="000000"/>
        </w:rPr>
      </w:pPr>
    </w:p>
    <w:p w:rsidR="00705B20" w:rsidRPr="00705B20" w:rsidRDefault="00705B20" w:rsidP="00705B20">
      <w:pPr>
        <w:rPr>
          <w:color w:val="000000"/>
          <w:sz w:val="24"/>
        </w:rPr>
      </w:pPr>
      <w:r w:rsidRPr="00705B20">
        <w:rPr>
          <w:color w:val="000000"/>
          <w:sz w:val="24"/>
        </w:rPr>
        <w:t>Амур Анатолий Владимирович,</w:t>
      </w:r>
    </w:p>
    <w:p w:rsidR="00705B20" w:rsidRPr="00705B20" w:rsidRDefault="00705B20" w:rsidP="00705B20">
      <w:pPr>
        <w:rPr>
          <w:color w:val="000000"/>
          <w:sz w:val="24"/>
        </w:rPr>
      </w:pPr>
      <w:r w:rsidRPr="00705B20">
        <w:rPr>
          <w:color w:val="000000"/>
          <w:sz w:val="24"/>
        </w:rPr>
        <w:t>79-462</w:t>
      </w:r>
    </w:p>
    <w:p w:rsidR="00705B20" w:rsidRPr="00705B20" w:rsidRDefault="00705B20" w:rsidP="00705B20">
      <w:pPr>
        <w:rPr>
          <w:color w:val="000000"/>
          <w:sz w:val="24"/>
        </w:rPr>
      </w:pPr>
      <w:r w:rsidRPr="00705B20">
        <w:rPr>
          <w:color w:val="000000"/>
          <w:sz w:val="24"/>
        </w:rPr>
        <w:t xml:space="preserve">Курганова Маргарита Николаевна, </w:t>
      </w:r>
    </w:p>
    <w:p w:rsidR="00705B20" w:rsidRPr="00705B20" w:rsidRDefault="00705B20" w:rsidP="00705B20">
      <w:pPr>
        <w:rPr>
          <w:color w:val="000000"/>
          <w:sz w:val="24"/>
        </w:rPr>
      </w:pPr>
      <w:r w:rsidRPr="00705B20">
        <w:rPr>
          <w:color w:val="000000"/>
          <w:sz w:val="24"/>
        </w:rPr>
        <w:t>77-333</w:t>
      </w:r>
    </w:p>
    <w:p w:rsidR="00705B20" w:rsidRDefault="00705B20" w:rsidP="00705B20">
      <w:pPr>
        <w:rPr>
          <w:color w:val="000000"/>
        </w:rPr>
        <w:sectPr w:rsidR="00705B20" w:rsidSect="00EF47F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9204D" w:rsidRDefault="0099204D" w:rsidP="00705B20">
      <w:pPr>
        <w:rPr>
          <w:color w:val="000000"/>
        </w:rPr>
      </w:pPr>
    </w:p>
    <w:p w:rsidR="00705B20" w:rsidRDefault="00705B20" w:rsidP="00705B20">
      <w:pPr>
        <w:pStyle w:val="ConsPlusNormal"/>
        <w:ind w:left="5040"/>
        <w:outlineLvl w:val="0"/>
      </w:pPr>
      <w:r>
        <w:t>УТВЕРЖДЕН</w:t>
      </w:r>
      <w:r w:rsidR="00EF47F7">
        <w:t>А</w:t>
      </w:r>
    </w:p>
    <w:p w:rsidR="00705B20" w:rsidRDefault="00705B20" w:rsidP="00705B20">
      <w:pPr>
        <w:pStyle w:val="ConsPlusNormal"/>
        <w:ind w:left="5040"/>
      </w:pPr>
      <w:r>
        <w:t>постановлением администрации</w:t>
      </w:r>
    </w:p>
    <w:p w:rsidR="00705B20" w:rsidRDefault="00705B20" w:rsidP="00705B20">
      <w:pPr>
        <w:pStyle w:val="ConsPlusNormal"/>
        <w:ind w:left="5040"/>
      </w:pPr>
      <w:r>
        <w:t>Тихвинского района</w:t>
      </w:r>
    </w:p>
    <w:p w:rsidR="00705B20" w:rsidRDefault="00705B20" w:rsidP="00705B20">
      <w:pPr>
        <w:pStyle w:val="ConsPlusNormal"/>
        <w:ind w:left="5040"/>
      </w:pPr>
      <w:r>
        <w:t>от 15 октября 2019г. №01-2420-а</w:t>
      </w:r>
    </w:p>
    <w:p w:rsidR="00705B20" w:rsidRDefault="00705B20" w:rsidP="00705B20">
      <w:pPr>
        <w:pStyle w:val="ConsPlusNormal"/>
        <w:ind w:left="5040"/>
      </w:pPr>
      <w:r>
        <w:t>(приложение)</w:t>
      </w:r>
    </w:p>
    <w:p w:rsidR="0099204D" w:rsidRPr="004F4BCF" w:rsidRDefault="0099204D" w:rsidP="00705B20">
      <w:pPr>
        <w:rPr>
          <w:color w:val="000000"/>
        </w:rPr>
      </w:pPr>
    </w:p>
    <w:p w:rsidR="0099204D" w:rsidRPr="004F4BCF" w:rsidRDefault="0099204D" w:rsidP="00705B20">
      <w:pPr>
        <w:rPr>
          <w:color w:val="000000"/>
        </w:rPr>
      </w:pPr>
    </w:p>
    <w:p w:rsidR="0099204D" w:rsidRPr="002F7377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2F7377">
        <w:rPr>
          <w:b/>
          <w:bCs/>
          <w:color w:val="000000"/>
          <w:sz w:val="24"/>
          <w:szCs w:val="24"/>
        </w:rPr>
        <w:t>МУНИЦИПАЛЬНАЯ ПРОГРАММА</w:t>
      </w:r>
    </w:p>
    <w:p w:rsidR="0099204D" w:rsidRPr="002F7377" w:rsidRDefault="0099204D" w:rsidP="00705B20">
      <w:pPr>
        <w:jc w:val="center"/>
        <w:rPr>
          <w:color w:val="000000"/>
          <w:sz w:val="24"/>
          <w:szCs w:val="24"/>
        </w:rPr>
      </w:pPr>
      <w:r w:rsidRPr="002F7377">
        <w:rPr>
          <w:b/>
          <w:bCs/>
          <w:color w:val="000000"/>
          <w:sz w:val="24"/>
          <w:szCs w:val="24"/>
        </w:rPr>
        <w:t>Тихвинского района</w:t>
      </w:r>
    </w:p>
    <w:p w:rsidR="0099204D" w:rsidRPr="002F7377" w:rsidRDefault="0099204D" w:rsidP="00705B20">
      <w:pPr>
        <w:jc w:val="center"/>
        <w:rPr>
          <w:color w:val="000000"/>
          <w:sz w:val="24"/>
          <w:szCs w:val="24"/>
        </w:rPr>
      </w:pPr>
      <w:r w:rsidRPr="002F7377">
        <w:rPr>
          <w:b/>
          <w:bCs/>
          <w:color w:val="000000"/>
          <w:sz w:val="24"/>
          <w:szCs w:val="24"/>
        </w:rPr>
        <w:t>«Стимулирование экономической активности Тихвинского района»</w:t>
      </w:r>
    </w:p>
    <w:p w:rsidR="0099204D" w:rsidRPr="002F7377" w:rsidRDefault="0099204D" w:rsidP="00705B20">
      <w:pPr>
        <w:jc w:val="center"/>
        <w:rPr>
          <w:color w:val="000000"/>
          <w:sz w:val="24"/>
          <w:szCs w:val="24"/>
        </w:rPr>
      </w:pPr>
    </w:p>
    <w:p w:rsidR="0099204D" w:rsidRPr="002F7377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2F7377">
        <w:rPr>
          <w:b/>
          <w:bCs/>
          <w:color w:val="000000"/>
          <w:sz w:val="24"/>
          <w:szCs w:val="24"/>
        </w:rPr>
        <w:t>ПАСПОРТ</w:t>
      </w:r>
    </w:p>
    <w:p w:rsidR="0099204D" w:rsidRPr="002F7377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2F7377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99204D" w:rsidRPr="002F7377" w:rsidRDefault="0099204D" w:rsidP="00705B20">
      <w:pPr>
        <w:jc w:val="center"/>
        <w:rPr>
          <w:color w:val="000000"/>
          <w:sz w:val="24"/>
          <w:szCs w:val="24"/>
        </w:rPr>
      </w:pPr>
      <w:r w:rsidRPr="002F7377">
        <w:rPr>
          <w:b/>
          <w:bCs/>
          <w:color w:val="000000"/>
          <w:sz w:val="24"/>
          <w:szCs w:val="24"/>
        </w:rPr>
        <w:t>«Стимулирование экономической активности Тихвинского района»</w:t>
      </w:r>
    </w:p>
    <w:p w:rsidR="0099204D" w:rsidRPr="004F4BCF" w:rsidRDefault="0099204D" w:rsidP="00705B20">
      <w:pPr>
        <w:jc w:val="center"/>
        <w:rPr>
          <w:color w:val="000000"/>
        </w:rPr>
      </w:pPr>
    </w:p>
    <w:tbl>
      <w:tblPr>
        <w:tblW w:w="10065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8"/>
        <w:gridCol w:w="7267"/>
      </w:tblGrid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Полное наименование</w:t>
            </w:r>
            <w:r>
              <w:rPr>
                <w:color w:val="000000"/>
                <w:sz w:val="24"/>
                <w:szCs w:val="24"/>
              </w:rPr>
              <w:t xml:space="preserve"> программы</w:t>
            </w:r>
            <w:r w:rsidRPr="002F737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Муниципальная программа Тихвинского района «Стимулирование экономической активности Тихвинского района» (далее - программа)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Комитет по экономике и инвестициям администрации Тихвинского района 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Отдел по развитию малого, среднего бизнеса и потребительского рынка администрации Тихвинского района 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Отдел государственной статистики в городе Бокситогорске (включая специалистов в г. Тихвине)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7377">
              <w:rPr>
                <w:color w:val="000000"/>
                <w:sz w:val="24"/>
                <w:szCs w:val="24"/>
              </w:rPr>
              <w:t>(далее - ОГС)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Автономная некоммерческая организация «Учебно-деловой центр» (Бизнес-Инкубатор) (далее - АНО «УДЦ» (БИ));</w:t>
            </w:r>
          </w:p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Тихвинского района (далее - КУМИ)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Тихвинский филиал Государственного казенного учреждения</w:t>
            </w:r>
            <w:r w:rsidRPr="002F73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F7377">
              <w:rPr>
                <w:color w:val="000000"/>
                <w:sz w:val="24"/>
                <w:szCs w:val="24"/>
              </w:rPr>
              <w:t>Центр занятости населения Ленинградской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F7377">
              <w:rPr>
                <w:color w:val="000000"/>
                <w:sz w:val="24"/>
                <w:szCs w:val="24"/>
              </w:rPr>
              <w:t xml:space="preserve"> (далее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2F73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ТФ </w:t>
            </w:r>
            <w:r w:rsidRPr="002F7377">
              <w:rPr>
                <w:color w:val="000000"/>
                <w:sz w:val="24"/>
                <w:szCs w:val="24"/>
              </w:rPr>
              <w:t>ГКУ ЦЗН ЛО)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Отдел по развитию агропромышленного комплекса администрации Тихвинского района (далее - отдел по развитию АПК)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Подпрограммы программы</w:t>
            </w:r>
          </w:p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1. Совершенствование системы управления социально-экономическим развитием Тихвинского района</w:t>
            </w:r>
          </w:p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2. Развитие и поддержка малого и среднего предпринимательства в Тихвинском районе 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Не используются 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>– совершенствование системы планирования, прогнозирования и управления социально-экономическим развитием Тихвинского района, организация обеспечения официальной статистической информацией органов муниципальной власти;</w:t>
            </w:r>
          </w:p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F7377">
              <w:rPr>
                <w:color w:val="000000"/>
                <w:sz w:val="24"/>
                <w:szCs w:val="24"/>
              </w:rPr>
      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</w:t>
            </w:r>
            <w:r w:rsidRPr="002F7377">
              <w:rPr>
                <w:color w:val="000000"/>
                <w:sz w:val="24"/>
                <w:szCs w:val="24"/>
              </w:rPr>
              <w:lastRenderedPageBreak/>
              <w:t>района на основе повышения качества и эффективности мер муниципальной поддержки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– повышение оперативности и достоверности мониторинга деятельности субъектов малого и среднего бизнеса;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– 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района;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– снижение затрат субъектов МСП на ведение бизнеса;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– развитие и повышение эффективности деятельности муниципальной инфраструктуры поддержки;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–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– создание условий для увеличения числа занятых на малых и средних предприятиях;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 xml:space="preserve">- обеспечение доступа субъектов МСП к муниципальному имуществу 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– охват мониторингом деятельности субъектов малого и среднего бизнеса (количество собранных отчетов по форме 1-ЛЕНОБЛ) ед.;</w:t>
            </w:r>
          </w:p>
          <w:p w:rsidR="0099204D" w:rsidRPr="005960C4" w:rsidRDefault="0099204D" w:rsidP="0070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количество субъектов малого и среднего предпринимательства в расчете на 1 тыс. человек населения Тихвинского района;</w:t>
            </w:r>
          </w:p>
          <w:p w:rsidR="0099204D" w:rsidRPr="005960C4" w:rsidRDefault="0099204D" w:rsidP="0070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предпринимателей;</w:t>
            </w:r>
          </w:p>
          <w:p w:rsidR="0099204D" w:rsidRPr="005960C4" w:rsidRDefault="0099204D" w:rsidP="0070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количество самозанятых граждан, зафиксировавших свой статус, с учетом введения налогового режима для самозанятых;</w:t>
            </w:r>
          </w:p>
          <w:p w:rsidR="0099204D" w:rsidRPr="005960C4" w:rsidRDefault="0099204D" w:rsidP="0070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МСП»;</w:t>
            </w:r>
          </w:p>
          <w:p w:rsidR="0099204D" w:rsidRPr="005960C4" w:rsidRDefault="0099204D" w:rsidP="0070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проекте;</w:t>
            </w:r>
          </w:p>
          <w:p w:rsidR="0099204D" w:rsidRPr="005960C4" w:rsidRDefault="0099204D" w:rsidP="0070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предпринимательства»;</w:t>
            </w:r>
          </w:p>
          <w:p w:rsidR="0099204D" w:rsidRPr="005960C4" w:rsidRDefault="0099204D" w:rsidP="0070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количество физических лиц - участников регионального проекта «Популяризация предпринимательства»;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- количество вновь созданных субъектов малого и среднего предпринимательства участниками регионального проекта</w:t>
            </w:r>
          </w:p>
          <w:p w:rsidR="0099204D" w:rsidRPr="005960C4" w:rsidRDefault="0099204D" w:rsidP="00705B20">
            <w:pPr>
              <w:rPr>
                <w:sz w:val="24"/>
                <w:szCs w:val="24"/>
              </w:rPr>
            </w:pPr>
            <w:r w:rsidRPr="005960C4">
              <w:rPr>
                <w:sz w:val="24"/>
                <w:szCs w:val="24"/>
              </w:rPr>
              <w:t>«Популяризация предпринимательства»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2020 - 2022</w:t>
            </w:r>
            <w:r w:rsidRPr="002F7377">
              <w:rPr>
                <w:color w:val="000000"/>
                <w:sz w:val="24"/>
                <w:szCs w:val="24"/>
              </w:rPr>
              <w:t xml:space="preserve"> годы, реализуется в один этап 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2F7377" w:rsidRDefault="0099204D" w:rsidP="00705B20">
            <w:pPr>
              <w:rPr>
                <w:color w:val="000000"/>
                <w:sz w:val="24"/>
                <w:szCs w:val="24"/>
              </w:rPr>
            </w:pPr>
            <w:r w:rsidRPr="002F7377">
              <w:rPr>
                <w:color w:val="000000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51273D" w:rsidRDefault="0099204D" w:rsidP="00705B20">
            <w:pPr>
              <w:rPr>
                <w:color w:val="000000"/>
                <w:sz w:val="24"/>
                <w:szCs w:val="24"/>
              </w:rPr>
            </w:pPr>
            <w:r w:rsidRPr="0051273D">
              <w:rPr>
                <w:color w:val="000000"/>
                <w:sz w:val="24"/>
                <w:szCs w:val="24"/>
              </w:rPr>
              <w:t xml:space="preserve">Объем финансирования программы в 2020 - 2022 годах составит </w:t>
            </w:r>
            <w:r w:rsidRPr="0051273D">
              <w:rPr>
                <w:b/>
                <w:bCs/>
                <w:color w:val="000000"/>
                <w:sz w:val="24"/>
                <w:szCs w:val="24"/>
              </w:rPr>
              <w:t>3488,485 тыс. руб.,</w:t>
            </w:r>
            <w:r w:rsidRPr="0051273D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99204D" w:rsidRPr="0051273D" w:rsidRDefault="0099204D" w:rsidP="00705B20">
            <w:pPr>
              <w:rPr>
                <w:color w:val="000000"/>
                <w:sz w:val="24"/>
                <w:szCs w:val="24"/>
              </w:rPr>
            </w:pPr>
            <w:r w:rsidRPr="0051273D">
              <w:rPr>
                <w:color w:val="000000"/>
                <w:sz w:val="24"/>
                <w:szCs w:val="24"/>
              </w:rPr>
              <w:t xml:space="preserve">местный бюджет – </w:t>
            </w:r>
            <w:r w:rsidRPr="0051273D">
              <w:rPr>
                <w:b/>
                <w:bCs/>
                <w:color w:val="000000"/>
                <w:sz w:val="24"/>
                <w:szCs w:val="24"/>
              </w:rPr>
              <w:t>2657,5</w:t>
            </w:r>
            <w:r w:rsidRPr="0051273D">
              <w:rPr>
                <w:color w:val="000000"/>
                <w:sz w:val="24"/>
                <w:szCs w:val="24"/>
              </w:rPr>
              <w:t xml:space="preserve"> </w:t>
            </w:r>
            <w:r w:rsidRPr="0051273D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9204D" w:rsidRPr="0051273D" w:rsidRDefault="0099204D" w:rsidP="00705B20">
            <w:pPr>
              <w:rPr>
                <w:color w:val="000000"/>
                <w:sz w:val="24"/>
                <w:szCs w:val="24"/>
              </w:rPr>
            </w:pPr>
            <w:r w:rsidRPr="0051273D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51273D">
              <w:rPr>
                <w:b/>
                <w:bCs/>
                <w:color w:val="000000"/>
                <w:sz w:val="24"/>
                <w:szCs w:val="24"/>
              </w:rPr>
              <w:t>830,985</w:t>
            </w:r>
            <w:r w:rsidRPr="0051273D">
              <w:rPr>
                <w:color w:val="000000"/>
                <w:sz w:val="24"/>
                <w:szCs w:val="24"/>
              </w:rPr>
              <w:t xml:space="preserve"> </w:t>
            </w:r>
            <w:r w:rsidRPr="0051273D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9204D" w:rsidRDefault="0099204D" w:rsidP="00705B20">
            <w:pPr>
              <w:rPr>
                <w:color w:val="000000"/>
                <w:sz w:val="24"/>
                <w:szCs w:val="24"/>
              </w:rPr>
            </w:pPr>
            <w:r w:rsidRPr="0051273D">
              <w:rPr>
                <w:color w:val="000000"/>
                <w:sz w:val="24"/>
                <w:szCs w:val="24"/>
              </w:rPr>
              <w:t>в том числе:</w:t>
            </w:r>
          </w:p>
          <w:p w:rsidR="0099204D" w:rsidRPr="0051273D" w:rsidRDefault="0099204D" w:rsidP="00705B20">
            <w:pPr>
              <w:rPr>
                <w:color w:val="000000"/>
                <w:sz w:val="24"/>
                <w:szCs w:val="24"/>
              </w:rPr>
            </w:pPr>
            <w:r w:rsidRPr="0051273D">
              <w:rPr>
                <w:b/>
                <w:bCs/>
                <w:color w:val="000000"/>
                <w:sz w:val="24"/>
                <w:szCs w:val="24"/>
              </w:rPr>
              <w:t>2020 год – 1161,495 тыс. руб.</w:t>
            </w:r>
          </w:p>
          <w:p w:rsidR="0099204D" w:rsidRPr="0051273D" w:rsidRDefault="0099204D" w:rsidP="00705B20">
            <w:pPr>
              <w:rPr>
                <w:sz w:val="24"/>
                <w:szCs w:val="24"/>
              </w:rPr>
            </w:pPr>
            <w:r w:rsidRPr="0051273D">
              <w:rPr>
                <w:sz w:val="24"/>
                <w:szCs w:val="24"/>
              </w:rPr>
              <w:t xml:space="preserve">местный бюджет – </w:t>
            </w:r>
            <w:r w:rsidRPr="0051273D">
              <w:rPr>
                <w:b/>
                <w:bCs/>
                <w:sz w:val="24"/>
                <w:szCs w:val="24"/>
              </w:rPr>
              <w:t>884,5 тыс. руб.</w:t>
            </w:r>
          </w:p>
          <w:p w:rsidR="0099204D" w:rsidRPr="0051273D" w:rsidRDefault="0099204D" w:rsidP="00705B20">
            <w:pPr>
              <w:rPr>
                <w:b/>
                <w:bCs/>
                <w:sz w:val="24"/>
                <w:szCs w:val="24"/>
              </w:rPr>
            </w:pPr>
            <w:r w:rsidRPr="0051273D">
              <w:rPr>
                <w:sz w:val="24"/>
                <w:szCs w:val="24"/>
              </w:rPr>
              <w:t xml:space="preserve">областной бюджет – </w:t>
            </w:r>
            <w:r w:rsidRPr="0051273D">
              <w:rPr>
                <w:b/>
                <w:bCs/>
                <w:sz w:val="24"/>
                <w:szCs w:val="24"/>
              </w:rPr>
              <w:t>276,995 тыс. руб.</w:t>
            </w:r>
          </w:p>
          <w:p w:rsidR="0099204D" w:rsidRPr="0051273D" w:rsidRDefault="0099204D" w:rsidP="00705B20">
            <w:pPr>
              <w:rPr>
                <w:color w:val="000000"/>
                <w:sz w:val="24"/>
                <w:szCs w:val="24"/>
              </w:rPr>
            </w:pPr>
            <w:r w:rsidRPr="0051273D">
              <w:rPr>
                <w:b/>
                <w:bCs/>
                <w:color w:val="000000"/>
                <w:sz w:val="24"/>
                <w:szCs w:val="24"/>
              </w:rPr>
              <w:t>2021 год – 1163,495 тыс. руб.</w:t>
            </w:r>
          </w:p>
          <w:p w:rsidR="0099204D" w:rsidRPr="0051273D" w:rsidRDefault="0099204D" w:rsidP="00705B20">
            <w:pPr>
              <w:rPr>
                <w:sz w:val="24"/>
                <w:szCs w:val="24"/>
              </w:rPr>
            </w:pPr>
            <w:r w:rsidRPr="0051273D">
              <w:rPr>
                <w:sz w:val="24"/>
                <w:szCs w:val="24"/>
              </w:rPr>
              <w:t xml:space="preserve">местный бюджет – </w:t>
            </w:r>
            <w:r w:rsidRPr="0051273D">
              <w:rPr>
                <w:b/>
                <w:bCs/>
                <w:sz w:val="24"/>
                <w:szCs w:val="24"/>
              </w:rPr>
              <w:t>886,5 тыс. руб.</w:t>
            </w:r>
          </w:p>
          <w:p w:rsidR="0099204D" w:rsidRPr="0051273D" w:rsidRDefault="0099204D" w:rsidP="00705B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273D">
              <w:rPr>
                <w:sz w:val="24"/>
                <w:szCs w:val="24"/>
              </w:rPr>
              <w:lastRenderedPageBreak/>
              <w:t xml:space="preserve">областной бюджет – </w:t>
            </w:r>
            <w:r w:rsidRPr="0051273D">
              <w:rPr>
                <w:b/>
                <w:bCs/>
                <w:sz w:val="24"/>
                <w:szCs w:val="24"/>
              </w:rPr>
              <w:t>276,995 тыс. руб</w:t>
            </w:r>
            <w:r w:rsidRPr="0051273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9204D" w:rsidRPr="0051273D" w:rsidRDefault="0099204D" w:rsidP="00705B20">
            <w:pPr>
              <w:rPr>
                <w:color w:val="000000"/>
                <w:sz w:val="24"/>
                <w:szCs w:val="24"/>
              </w:rPr>
            </w:pPr>
            <w:r w:rsidRPr="0051273D">
              <w:rPr>
                <w:b/>
                <w:bCs/>
                <w:color w:val="000000"/>
                <w:sz w:val="24"/>
                <w:szCs w:val="24"/>
              </w:rPr>
              <w:t>2022 год – 1163,495 тыс. руб.</w:t>
            </w:r>
          </w:p>
          <w:p w:rsidR="0099204D" w:rsidRPr="0051273D" w:rsidRDefault="0099204D" w:rsidP="00705B20">
            <w:pPr>
              <w:rPr>
                <w:sz w:val="24"/>
                <w:szCs w:val="24"/>
              </w:rPr>
            </w:pPr>
            <w:r w:rsidRPr="0051273D">
              <w:rPr>
                <w:sz w:val="24"/>
                <w:szCs w:val="24"/>
              </w:rPr>
              <w:t xml:space="preserve">местный бюджет – </w:t>
            </w:r>
            <w:r w:rsidRPr="0051273D">
              <w:rPr>
                <w:b/>
                <w:bCs/>
                <w:sz w:val="24"/>
                <w:szCs w:val="24"/>
              </w:rPr>
              <w:t>886,5 тыс. руб.</w:t>
            </w:r>
          </w:p>
          <w:p w:rsidR="0099204D" w:rsidRPr="007B2535" w:rsidRDefault="0099204D" w:rsidP="00705B2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1273D">
              <w:rPr>
                <w:sz w:val="24"/>
                <w:szCs w:val="24"/>
              </w:rPr>
              <w:t xml:space="preserve">областной бюджет – </w:t>
            </w:r>
            <w:r w:rsidRPr="0051273D">
              <w:rPr>
                <w:b/>
                <w:bCs/>
                <w:sz w:val="24"/>
                <w:szCs w:val="24"/>
              </w:rPr>
              <w:t>276,995 тыс. руб</w:t>
            </w:r>
            <w:r w:rsidRPr="0051273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9204D" w:rsidRPr="002F7377" w:rsidTr="00425BB0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175336" w:rsidRDefault="0099204D" w:rsidP="00705B20">
            <w:pPr>
              <w:rPr>
                <w:color w:val="000000"/>
                <w:sz w:val="24"/>
                <w:szCs w:val="24"/>
              </w:rPr>
            </w:pPr>
            <w:r w:rsidRPr="00175336">
              <w:rPr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175336" w:rsidRDefault="0099204D" w:rsidP="00705B20">
            <w:pPr>
              <w:rPr>
                <w:color w:val="000000"/>
                <w:sz w:val="24"/>
                <w:szCs w:val="24"/>
              </w:rPr>
            </w:pPr>
            <w:r w:rsidRPr="00175336">
              <w:rPr>
                <w:color w:val="000000"/>
                <w:sz w:val="24"/>
                <w:szCs w:val="24"/>
              </w:rPr>
              <w:t>К концу 2022 года:</w:t>
            </w:r>
          </w:p>
          <w:p w:rsidR="0099204D" w:rsidRPr="00175336" w:rsidRDefault="0099204D" w:rsidP="00705B20">
            <w:pPr>
              <w:rPr>
                <w:color w:val="000000"/>
                <w:sz w:val="24"/>
                <w:szCs w:val="24"/>
              </w:rPr>
            </w:pPr>
            <w:r w:rsidRPr="00175336">
              <w:rPr>
                <w:color w:val="000000"/>
                <w:sz w:val="24"/>
                <w:szCs w:val="24"/>
              </w:rPr>
              <w:t>– число охваченных мониторингом деятельности субъектов малого и среднего бизнеса - не менее 150 единиц;</w:t>
            </w:r>
          </w:p>
          <w:p w:rsidR="0099204D" w:rsidRPr="00175336" w:rsidRDefault="0099204D" w:rsidP="00705B20">
            <w:pPr>
              <w:rPr>
                <w:color w:val="000000"/>
                <w:sz w:val="24"/>
                <w:szCs w:val="24"/>
              </w:rPr>
            </w:pPr>
            <w:r w:rsidRPr="00175336">
              <w:rPr>
                <w:color w:val="000000"/>
                <w:sz w:val="24"/>
                <w:szCs w:val="24"/>
              </w:rPr>
              <w:t>– регулярное и своевременное получение статистической информации от органа Госстатистики в соответствии с муниципальным контрактом;</w:t>
            </w:r>
          </w:p>
          <w:p w:rsidR="0099204D" w:rsidRPr="00175336" w:rsidRDefault="0099204D" w:rsidP="00705B20">
            <w:pPr>
              <w:rPr>
                <w:color w:val="000000"/>
                <w:sz w:val="24"/>
                <w:szCs w:val="24"/>
              </w:rPr>
            </w:pPr>
            <w:r w:rsidRPr="00175336">
              <w:rPr>
                <w:color w:val="000000"/>
                <w:sz w:val="24"/>
                <w:szCs w:val="24"/>
              </w:rPr>
              <w:t xml:space="preserve">– прирост количества субъектов малого и среднего предпринимательства, осуществляющих деятельность на территории района – 113,3% к 2019 году; </w:t>
            </w:r>
          </w:p>
          <w:p w:rsidR="0099204D" w:rsidRPr="00175336" w:rsidRDefault="0099204D" w:rsidP="00EF47F7">
            <w:pPr>
              <w:rPr>
                <w:color w:val="000000"/>
                <w:sz w:val="24"/>
                <w:szCs w:val="24"/>
              </w:rPr>
            </w:pPr>
            <w:r w:rsidRPr="00175336">
              <w:rPr>
                <w:color w:val="000000"/>
                <w:sz w:val="24"/>
                <w:szCs w:val="24"/>
              </w:rPr>
              <w:t>– Численность занятых в сфере малого и среднего предпринимательства, включая индивидуальных предпринимателей – 109,7% к 2019 году</w:t>
            </w:r>
          </w:p>
        </w:tc>
      </w:tr>
    </w:tbl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b/>
          <w:bCs/>
          <w:color w:val="000000"/>
          <w:sz w:val="24"/>
          <w:szCs w:val="24"/>
        </w:rPr>
        <w:t>1. Общая характеристика, основные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b/>
          <w:bCs/>
          <w:color w:val="000000"/>
          <w:sz w:val="24"/>
          <w:szCs w:val="24"/>
        </w:rPr>
        <w:t>реализации программы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Важнейшим фактором успешного социально-экономического развития Тихвинского района является наличие эффективной системы планирования и управления социально-экономическим развитием муниципального образования.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Важная функция в обеспечении процесса управления и планирования принадлежит мониторингу социально-экономического развития Тихвинского района, разработке, актуализации планов и программ комплексного социально-экономического развития района, а также проведению комплексного анализа и прогнозированию его развития.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Мониторинг социально-экономического развития, включая комплексный анализ, направлен на выявление негативных тенденций развития, проблем и своевременное принятие управленческих решений по их преодолению.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Успешное развитие экономики муниципального образования обеспечивается в том числе и развитием малого бизнеса. При этом от того, насколько муниципальное образование помогает бизнесу успешно решать возникающие проблемы, зависит и состояние хозяйственного климата на территории. Основными проблемами субъектов малого и среднего предпринимательства являются: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труднодоступность получения заемных средств, высокие затраты субъектов малого и среднего предпринимательства на ведение бизнеса.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В целях решения проблем, обеспечения благоприятных условий для развития малого и среднего предпринимательства в районе на основе повышения качества и эффективности мер муниципальной поддержки сформулированы цели и задачи в сфере развития малого и среднего предпринимательства в Тихвинском районе.</w:t>
      </w: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b/>
          <w:bCs/>
          <w:color w:val="000000"/>
          <w:sz w:val="24"/>
          <w:szCs w:val="24"/>
        </w:rPr>
        <w:t>2. Цели, задачи, ожидаемые результаты,</w:t>
      </w:r>
      <w:r>
        <w:rPr>
          <w:color w:val="000000"/>
          <w:sz w:val="24"/>
          <w:szCs w:val="24"/>
        </w:rPr>
        <w:t xml:space="preserve"> </w:t>
      </w:r>
      <w:r w:rsidRPr="00273560">
        <w:rPr>
          <w:b/>
          <w:bCs/>
          <w:color w:val="000000"/>
          <w:sz w:val="24"/>
          <w:szCs w:val="24"/>
        </w:rPr>
        <w:t>сроки и этапы реализации программы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Программа направлена на совершенствование системы планирования и прогнозирования социально-экономического развития Тихвинского района, а также на обеспечение органов муниципальной власти Тихвинского района необходимой статистической информацией о социально-экономическом развитии района, получения наиболее полных сведений о результатах финансово-хозяйственной деятельности субъектов малого и среднего предпринимательства на территории муниципального образования.</w:t>
      </w:r>
    </w:p>
    <w:p w:rsidR="0099204D" w:rsidRPr="00770E01" w:rsidRDefault="0099204D" w:rsidP="00EF47F7">
      <w:pPr>
        <w:ind w:firstLine="720"/>
        <w:rPr>
          <w:b/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lastRenderedPageBreak/>
        <w:t xml:space="preserve">С учетом приоритетов государственной политики </w:t>
      </w:r>
      <w:r w:rsidRPr="00770E01">
        <w:rPr>
          <w:b/>
          <w:color w:val="000000"/>
          <w:sz w:val="24"/>
          <w:szCs w:val="24"/>
        </w:rPr>
        <w:t xml:space="preserve">целями реализации программы являются: </w:t>
      </w:r>
    </w:p>
    <w:p w:rsidR="0099204D" w:rsidRPr="00770E01" w:rsidRDefault="0099204D" w:rsidP="00EF47F7">
      <w:pPr>
        <w:ind w:firstLine="720"/>
        <w:rPr>
          <w:b/>
          <w:color w:val="000000"/>
          <w:sz w:val="24"/>
          <w:szCs w:val="24"/>
        </w:rPr>
      </w:pPr>
      <w:r w:rsidRPr="00770E01">
        <w:rPr>
          <w:b/>
          <w:color w:val="000000"/>
          <w:sz w:val="24"/>
          <w:szCs w:val="24"/>
        </w:rPr>
        <w:t>– совершенствование системы планирования, прогнозирования и управления социально-экономическим развитием Тихвинского района, организация обеспечения официальной статистической информацией органов муниципальной власти;</w:t>
      </w:r>
    </w:p>
    <w:p w:rsidR="0099204D" w:rsidRPr="00770E01" w:rsidRDefault="0099204D" w:rsidP="00EF47F7">
      <w:pPr>
        <w:ind w:firstLine="720"/>
        <w:rPr>
          <w:b/>
          <w:color w:val="000000"/>
          <w:sz w:val="24"/>
          <w:szCs w:val="24"/>
        </w:rPr>
      </w:pPr>
      <w:r w:rsidRPr="00770E01">
        <w:rPr>
          <w:b/>
          <w:color w:val="000000"/>
          <w:sz w:val="24"/>
          <w:szCs w:val="24"/>
        </w:rPr>
        <w:t>– создание условий для устойчивого функционирования и развития малого и среднего предпринимательства, увеличения его вклада в решение задач социально- экономического развития Тихвинского района.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Для достижения указанных целей необходимо обеспечить решение следующих задач.</w:t>
      </w:r>
    </w:p>
    <w:p w:rsidR="0099204D" w:rsidRPr="00FB12A1" w:rsidRDefault="0099204D" w:rsidP="00EF47F7">
      <w:pPr>
        <w:ind w:firstLine="720"/>
        <w:rPr>
          <w:i/>
          <w:color w:val="000000"/>
          <w:sz w:val="24"/>
          <w:szCs w:val="24"/>
        </w:rPr>
      </w:pPr>
      <w:r w:rsidRPr="00FB12A1">
        <w:rPr>
          <w:i/>
          <w:color w:val="000000"/>
          <w:sz w:val="24"/>
          <w:szCs w:val="24"/>
          <w:u w:val="single"/>
        </w:rPr>
        <w:t>Задача 1.</w:t>
      </w:r>
      <w:r w:rsidRPr="00FB12A1">
        <w:rPr>
          <w:i/>
          <w:color w:val="000000"/>
          <w:sz w:val="24"/>
          <w:szCs w:val="24"/>
        </w:rPr>
        <w:t xml:space="preserve"> Повышение оперативности и достоверности мониторинга деятельности субъектов малого и среднего бизнеса.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Показателем решения задачи является регулярное получение статистической информации путем организации мониторинга результатов финансово-хозяйственной деятельности субъектов малого и среднего предпринимательства на территории муниципального образования.</w:t>
      </w:r>
    </w:p>
    <w:p w:rsidR="0099204D" w:rsidRPr="00FB12A1" w:rsidRDefault="0099204D" w:rsidP="00EF47F7">
      <w:pPr>
        <w:ind w:firstLine="720"/>
        <w:rPr>
          <w:i/>
          <w:color w:val="000000"/>
          <w:sz w:val="24"/>
          <w:szCs w:val="24"/>
        </w:rPr>
      </w:pPr>
      <w:r w:rsidRPr="00FB12A1">
        <w:rPr>
          <w:i/>
          <w:color w:val="000000"/>
          <w:sz w:val="24"/>
          <w:szCs w:val="24"/>
          <w:u w:val="single"/>
        </w:rPr>
        <w:t>Задача 2.</w:t>
      </w:r>
      <w:r w:rsidRPr="00FB12A1">
        <w:rPr>
          <w:i/>
          <w:color w:val="000000"/>
          <w:sz w:val="24"/>
          <w:szCs w:val="24"/>
        </w:rPr>
        <w:t xml:space="preserve"> 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района.</w:t>
      </w:r>
    </w:p>
    <w:p w:rsidR="0099204D" w:rsidRPr="00273560" w:rsidRDefault="0099204D" w:rsidP="00705B20">
      <w:pPr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Показателем решения задачи является соблюдение сроков предоставления статистической информации органом Госстатистики в соответствии с муниципальным контрактом.</w:t>
      </w:r>
    </w:p>
    <w:p w:rsidR="0099204D" w:rsidRPr="00FB12A1" w:rsidRDefault="0099204D" w:rsidP="00EF47F7">
      <w:pPr>
        <w:ind w:firstLine="720"/>
        <w:rPr>
          <w:i/>
          <w:color w:val="000000"/>
          <w:sz w:val="24"/>
          <w:szCs w:val="24"/>
        </w:rPr>
      </w:pPr>
      <w:r w:rsidRPr="00FB12A1">
        <w:rPr>
          <w:i/>
          <w:color w:val="000000"/>
          <w:sz w:val="24"/>
          <w:szCs w:val="24"/>
          <w:u w:val="single"/>
        </w:rPr>
        <w:t>Задача 3.</w:t>
      </w:r>
      <w:r w:rsidRPr="00FB12A1">
        <w:rPr>
          <w:i/>
          <w:color w:val="000000"/>
          <w:sz w:val="24"/>
          <w:szCs w:val="24"/>
        </w:rPr>
        <w:t xml:space="preserve"> Снижение затрат субъектов МСП на ведение бизнеса.</w:t>
      </w:r>
    </w:p>
    <w:p w:rsidR="0099204D" w:rsidRPr="00273560" w:rsidRDefault="0099204D" w:rsidP="00705B20">
      <w:pPr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Показателем решения задачи является предоставление субсидий предпринимателям, действующим менее одного года, на возмещение части затрат, связанных с организацией предпринимательской деятельности</w:t>
      </w:r>
    </w:p>
    <w:p w:rsidR="0099204D" w:rsidRPr="00FB12A1" w:rsidRDefault="0099204D" w:rsidP="00EF47F7">
      <w:pPr>
        <w:ind w:firstLine="720"/>
        <w:rPr>
          <w:i/>
          <w:color w:val="000000"/>
          <w:sz w:val="24"/>
          <w:szCs w:val="24"/>
        </w:rPr>
      </w:pPr>
      <w:r w:rsidRPr="00FB12A1">
        <w:rPr>
          <w:i/>
          <w:color w:val="000000"/>
          <w:sz w:val="24"/>
          <w:szCs w:val="24"/>
          <w:u w:val="single"/>
        </w:rPr>
        <w:t>Задача 4.</w:t>
      </w:r>
      <w:r w:rsidRPr="00FB12A1">
        <w:rPr>
          <w:i/>
          <w:color w:val="000000"/>
          <w:sz w:val="24"/>
          <w:szCs w:val="24"/>
        </w:rPr>
        <w:t xml:space="preserve"> Развитие и повышение эффективности деятельности муниципальной инфраструктуры поддержки.</w:t>
      </w:r>
    </w:p>
    <w:p w:rsidR="0099204D" w:rsidRPr="00273560" w:rsidRDefault="0099204D" w:rsidP="00705B20">
      <w:pPr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Показателем решения задачи является оказание информационной, консультационной поддержки,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деятельности.</w:t>
      </w:r>
    </w:p>
    <w:p w:rsidR="0099204D" w:rsidRPr="00FB12A1" w:rsidRDefault="0099204D" w:rsidP="00EF47F7">
      <w:pPr>
        <w:ind w:firstLine="720"/>
        <w:rPr>
          <w:i/>
          <w:color w:val="000000"/>
          <w:sz w:val="24"/>
          <w:szCs w:val="24"/>
        </w:rPr>
      </w:pPr>
      <w:r w:rsidRPr="00FB12A1">
        <w:rPr>
          <w:i/>
          <w:color w:val="000000"/>
          <w:sz w:val="24"/>
          <w:szCs w:val="24"/>
          <w:u w:val="single"/>
        </w:rPr>
        <w:t>Задача 5</w:t>
      </w:r>
      <w:r w:rsidRPr="00FB12A1">
        <w:rPr>
          <w:i/>
          <w:color w:val="000000"/>
          <w:sz w:val="24"/>
          <w:szCs w:val="24"/>
        </w:rPr>
        <w:t xml:space="preserve">. Повышение конкурентоспособности субъектов малого и среднего предпринимательства на внутренних и внешних рынках. </w:t>
      </w:r>
    </w:p>
    <w:p w:rsidR="0099204D" w:rsidRPr="00273560" w:rsidRDefault="0099204D" w:rsidP="00705B20">
      <w:pPr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Показателем решения задачи является содействие участию субъектов малого и среднего предпринимательства в международных, межрегиональных и областных выставочно-ярмарочных мероприятиях, фестивалях, чемпионатах, содействие предприятиям в поиске партнеров, организация обмена делегациями предпринимателей с другими муниципальными образованиями и регионами.</w:t>
      </w:r>
    </w:p>
    <w:p w:rsidR="0099204D" w:rsidRPr="00FB12A1" w:rsidRDefault="0099204D" w:rsidP="00EF47F7">
      <w:pPr>
        <w:ind w:firstLine="720"/>
        <w:rPr>
          <w:i/>
          <w:color w:val="000000"/>
          <w:sz w:val="24"/>
          <w:szCs w:val="24"/>
        </w:rPr>
      </w:pPr>
      <w:r w:rsidRPr="00FB12A1">
        <w:rPr>
          <w:i/>
          <w:color w:val="000000"/>
          <w:sz w:val="24"/>
          <w:szCs w:val="24"/>
          <w:u w:val="single"/>
        </w:rPr>
        <w:t>Задача 6.</w:t>
      </w:r>
      <w:r w:rsidRPr="00FB12A1">
        <w:rPr>
          <w:i/>
          <w:color w:val="000000"/>
          <w:sz w:val="24"/>
          <w:szCs w:val="24"/>
        </w:rPr>
        <w:t xml:space="preserve"> Создание условий для увеличения числа занятых на малых и средних предприятиях.</w:t>
      </w:r>
    </w:p>
    <w:p w:rsidR="0099204D" w:rsidRPr="00273560" w:rsidRDefault="0099204D" w:rsidP="00705B20">
      <w:pPr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Показателем решения задачи является сотрудничество в предоставлении организационно-консультационных услуг в сфере подготовки безработных граждан с государственным казенным учреждением Центр занятости населения Ленинградской области. Результатом сотрудничества станет обучение безработных основам предпринимательской деятельности и содействие увеличению самозанятости населения.</w:t>
      </w:r>
    </w:p>
    <w:p w:rsidR="0099204D" w:rsidRPr="00FB12A1" w:rsidRDefault="0099204D" w:rsidP="00EF47F7">
      <w:pPr>
        <w:ind w:firstLine="720"/>
        <w:rPr>
          <w:i/>
          <w:color w:val="000000"/>
          <w:sz w:val="24"/>
          <w:szCs w:val="24"/>
        </w:rPr>
      </w:pPr>
      <w:r w:rsidRPr="00FB12A1">
        <w:rPr>
          <w:i/>
          <w:color w:val="000000"/>
          <w:sz w:val="24"/>
          <w:szCs w:val="24"/>
          <w:u w:val="single"/>
        </w:rPr>
        <w:t>Задача 7.</w:t>
      </w:r>
      <w:r w:rsidRPr="00FB12A1">
        <w:rPr>
          <w:i/>
          <w:color w:val="000000"/>
          <w:sz w:val="24"/>
          <w:szCs w:val="24"/>
        </w:rPr>
        <w:t xml:space="preserve"> Обеспечение доступа субъектов МСП к муниципальному имуществу.</w:t>
      </w:r>
    </w:p>
    <w:p w:rsidR="0099204D" w:rsidRPr="00273560" w:rsidRDefault="0099204D" w:rsidP="00705B20">
      <w:pPr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Показателем решения задачи является разработка и утверждение перечней муниципального имущества, предназначенного для предоставления во владение и (или) в пользование, субъектам малого и среднего предпринимательства, во всех муниципальных </w:t>
      </w:r>
      <w:r w:rsidRPr="00273560">
        <w:rPr>
          <w:color w:val="000000"/>
          <w:sz w:val="24"/>
          <w:szCs w:val="24"/>
        </w:rPr>
        <w:lastRenderedPageBreak/>
        <w:t xml:space="preserve">образованиях Тихвинского района, и опубликование их на официальных сайтах муниципальных образований. 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  <w:u w:val="single"/>
        </w:rPr>
        <w:t>Ожидаемые результаты реализации программы к конц</w:t>
      </w:r>
      <w:r>
        <w:rPr>
          <w:color w:val="000000"/>
          <w:sz w:val="24"/>
          <w:szCs w:val="24"/>
          <w:u w:val="single"/>
        </w:rPr>
        <w:t>у 2022</w:t>
      </w:r>
      <w:r w:rsidRPr="00273560">
        <w:rPr>
          <w:color w:val="000000"/>
          <w:sz w:val="24"/>
          <w:szCs w:val="24"/>
          <w:u w:val="single"/>
        </w:rPr>
        <w:t xml:space="preserve"> года:</w:t>
      </w:r>
      <w:r w:rsidRPr="00273560">
        <w:rPr>
          <w:color w:val="000000"/>
          <w:sz w:val="24"/>
          <w:szCs w:val="24"/>
        </w:rPr>
        <w:t xml:space="preserve"> </w:t>
      </w:r>
    </w:p>
    <w:p w:rsidR="0099204D" w:rsidRPr="00E21DB5" w:rsidRDefault="0099204D" w:rsidP="00EF47F7">
      <w:pPr>
        <w:ind w:firstLine="720"/>
        <w:rPr>
          <w:color w:val="000000"/>
          <w:sz w:val="24"/>
          <w:szCs w:val="24"/>
        </w:rPr>
      </w:pPr>
      <w:r w:rsidRPr="00E21DB5">
        <w:rPr>
          <w:color w:val="000000"/>
          <w:sz w:val="24"/>
          <w:szCs w:val="24"/>
        </w:rPr>
        <w:t xml:space="preserve">– число охваченных мониторингом деятельности субъектов малого и среднего предпринимательства - не менее 150 единиц; </w:t>
      </w:r>
    </w:p>
    <w:p w:rsidR="0099204D" w:rsidRPr="00190159" w:rsidRDefault="0099204D" w:rsidP="00EF47F7">
      <w:pPr>
        <w:ind w:firstLine="720"/>
        <w:rPr>
          <w:color w:val="000000"/>
          <w:sz w:val="24"/>
          <w:szCs w:val="24"/>
        </w:rPr>
      </w:pPr>
      <w:r w:rsidRPr="00E21DB5">
        <w:rPr>
          <w:color w:val="000000"/>
          <w:sz w:val="24"/>
          <w:szCs w:val="24"/>
        </w:rPr>
        <w:t xml:space="preserve">– регулярное и своевременное получение статистической информации от органа </w:t>
      </w:r>
      <w:r w:rsidRPr="00190159">
        <w:rPr>
          <w:color w:val="000000"/>
          <w:sz w:val="24"/>
          <w:szCs w:val="24"/>
        </w:rPr>
        <w:t>Госстатистики в соответствии с муниципальным контрактом;</w:t>
      </w:r>
    </w:p>
    <w:p w:rsidR="0099204D" w:rsidRPr="00190159" w:rsidRDefault="0099204D" w:rsidP="00EF47F7">
      <w:pPr>
        <w:ind w:firstLine="720"/>
        <w:rPr>
          <w:color w:val="000000"/>
          <w:sz w:val="24"/>
          <w:szCs w:val="24"/>
        </w:rPr>
      </w:pPr>
      <w:r w:rsidRPr="00190159">
        <w:rPr>
          <w:color w:val="000000"/>
          <w:sz w:val="24"/>
          <w:szCs w:val="24"/>
        </w:rPr>
        <w:t xml:space="preserve">– прирост количества субъектов малого и среднего предпринимательства, осуществляющих деятельность на территории района – 113,3% к 2019 году; </w:t>
      </w:r>
    </w:p>
    <w:p w:rsidR="0099204D" w:rsidRPr="00190159" w:rsidRDefault="0099204D" w:rsidP="00EF47F7">
      <w:pPr>
        <w:ind w:firstLine="225"/>
        <w:rPr>
          <w:color w:val="000000"/>
          <w:sz w:val="24"/>
          <w:szCs w:val="24"/>
        </w:rPr>
      </w:pPr>
      <w:r w:rsidRPr="00190159">
        <w:rPr>
          <w:color w:val="000000"/>
          <w:sz w:val="24"/>
          <w:szCs w:val="24"/>
        </w:rPr>
        <w:t>– Численность занятых в сфере малого и среднего предпринимательства, включая индивидуальных предпринимателей – 109,7% к 2019 году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190159">
        <w:rPr>
          <w:color w:val="000000"/>
          <w:sz w:val="24"/>
          <w:szCs w:val="24"/>
        </w:rPr>
        <w:t>Реализация программы осуществляется в 2020 - 2022 годах в один этап.</w:t>
      </w: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b/>
          <w:bCs/>
          <w:color w:val="000000"/>
          <w:sz w:val="24"/>
          <w:szCs w:val="24"/>
        </w:rPr>
        <w:t>3. Плановые значения показателей (индикаторов)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b/>
          <w:bCs/>
          <w:color w:val="000000"/>
          <w:sz w:val="24"/>
          <w:szCs w:val="24"/>
        </w:rPr>
        <w:t>программы по годам реализации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Плановые (прогнозные) значения показателей (индикаторов) программы по годам реализации представлены в приложении №1 к программе.</w:t>
      </w: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b/>
          <w:bCs/>
          <w:color w:val="000000"/>
          <w:sz w:val="24"/>
          <w:szCs w:val="24"/>
        </w:rPr>
        <w:t>4. Основные мероприятия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b/>
          <w:bCs/>
          <w:color w:val="000000"/>
          <w:sz w:val="24"/>
          <w:szCs w:val="24"/>
        </w:rPr>
        <w:t>программы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Программа включает следующие основные мероприятия: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i/>
          <w:iCs/>
          <w:color w:val="000000"/>
          <w:sz w:val="24"/>
          <w:szCs w:val="24"/>
          <w:u w:val="single"/>
        </w:rPr>
        <w:t>основное мероприятие 1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i/>
          <w:iCs/>
          <w:color w:val="000000"/>
          <w:sz w:val="24"/>
          <w:szCs w:val="24"/>
        </w:rPr>
        <w:t>«</w:t>
      </w:r>
      <w:r w:rsidRPr="00070E99">
        <w:rPr>
          <w:i/>
          <w:sz w:val="24"/>
          <w:szCs w:val="24"/>
        </w:rPr>
        <w:t>Организация и проведение мониторинга деятельности субъектов малого и среднего предпринимательства на территории Тихвинского района</w:t>
      </w:r>
      <w:r w:rsidRPr="00273560">
        <w:rPr>
          <w:i/>
          <w:iCs/>
          <w:color w:val="000000"/>
          <w:sz w:val="24"/>
          <w:szCs w:val="24"/>
        </w:rPr>
        <w:t>»;</w:t>
      </w:r>
    </w:p>
    <w:p w:rsidR="0099204D" w:rsidRPr="00273560" w:rsidRDefault="0099204D" w:rsidP="00EF47F7">
      <w:pPr>
        <w:ind w:firstLine="720"/>
        <w:rPr>
          <w:color w:val="000000"/>
          <w:sz w:val="24"/>
          <w:szCs w:val="24"/>
        </w:rPr>
      </w:pPr>
      <w:r w:rsidRPr="00273560">
        <w:rPr>
          <w:i/>
          <w:iCs/>
          <w:color w:val="000000"/>
          <w:sz w:val="24"/>
          <w:szCs w:val="24"/>
          <w:u w:val="single"/>
        </w:rPr>
        <w:t>основное мероприятие 2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i/>
          <w:iCs/>
          <w:color w:val="000000"/>
          <w:sz w:val="24"/>
          <w:szCs w:val="24"/>
        </w:rPr>
        <w:t>«Регулярное получение статистической информации от органа Госстатистики в соответствии с муниципальным контрактом»;</w:t>
      </w:r>
    </w:p>
    <w:p w:rsidR="0099204D" w:rsidRPr="008E13BE" w:rsidRDefault="0099204D" w:rsidP="00425BB0">
      <w:pPr>
        <w:ind w:firstLine="720"/>
        <w:rPr>
          <w:color w:val="000000"/>
          <w:sz w:val="24"/>
          <w:szCs w:val="24"/>
        </w:rPr>
      </w:pPr>
      <w:r w:rsidRPr="008E13BE">
        <w:rPr>
          <w:i/>
          <w:iCs/>
          <w:color w:val="000000"/>
          <w:sz w:val="24"/>
          <w:szCs w:val="24"/>
          <w:u w:val="single"/>
        </w:rPr>
        <w:t>основное мероприятие 3</w:t>
      </w:r>
      <w:r w:rsidRPr="008E13BE">
        <w:rPr>
          <w:color w:val="000000"/>
          <w:sz w:val="24"/>
          <w:szCs w:val="24"/>
        </w:rPr>
        <w:t xml:space="preserve"> «</w:t>
      </w:r>
      <w:r w:rsidRPr="008E13BE">
        <w:rPr>
          <w:i/>
          <w:iCs/>
          <w:color w:val="000000"/>
          <w:sz w:val="24"/>
          <w:szCs w:val="24"/>
        </w:rPr>
        <w:t>Расширение доступа субъектов малого и среднего предпринимательства к финансовым и материальным ресурсам»;</w:t>
      </w:r>
      <w:r w:rsidRPr="008E13BE">
        <w:rPr>
          <w:color w:val="000000"/>
          <w:sz w:val="24"/>
          <w:szCs w:val="24"/>
        </w:rPr>
        <w:t xml:space="preserve"> </w:t>
      </w:r>
    </w:p>
    <w:p w:rsidR="0099204D" w:rsidRPr="008E13BE" w:rsidRDefault="0099204D" w:rsidP="00425BB0">
      <w:pPr>
        <w:ind w:firstLine="720"/>
        <w:rPr>
          <w:color w:val="000000"/>
          <w:sz w:val="24"/>
          <w:szCs w:val="24"/>
        </w:rPr>
      </w:pPr>
      <w:r w:rsidRPr="008E13BE">
        <w:rPr>
          <w:i/>
          <w:iCs/>
          <w:color w:val="000000"/>
          <w:sz w:val="24"/>
          <w:szCs w:val="24"/>
          <w:u w:val="single"/>
        </w:rPr>
        <w:t>основное мероприятие 4</w:t>
      </w:r>
      <w:r w:rsidRPr="008E13BE">
        <w:rPr>
          <w:color w:val="000000"/>
          <w:sz w:val="24"/>
          <w:szCs w:val="24"/>
        </w:rPr>
        <w:t xml:space="preserve"> </w:t>
      </w:r>
      <w:r w:rsidRPr="008E13BE">
        <w:rPr>
          <w:b/>
          <w:bCs/>
          <w:i/>
          <w:iCs/>
          <w:color w:val="000000"/>
          <w:sz w:val="24"/>
          <w:szCs w:val="24"/>
        </w:rPr>
        <w:t>«</w:t>
      </w:r>
      <w:r w:rsidRPr="008E13BE">
        <w:rPr>
          <w:i/>
          <w:iCs/>
          <w:color w:val="000000"/>
          <w:sz w:val="24"/>
          <w:szCs w:val="24"/>
        </w:rPr>
        <w:t>Информационная, консультационная поддержка субъектов МСП, развитие инфраструктуры поддержки»:</w:t>
      </w:r>
      <w:r w:rsidRPr="008E13BE">
        <w:rPr>
          <w:color w:val="000000"/>
          <w:sz w:val="24"/>
          <w:szCs w:val="24"/>
        </w:rPr>
        <w:t xml:space="preserve"> </w:t>
      </w:r>
    </w:p>
    <w:p w:rsidR="0099204D" w:rsidRPr="008E13BE" w:rsidRDefault="0099204D" w:rsidP="00425BB0">
      <w:pPr>
        <w:ind w:firstLine="720"/>
        <w:rPr>
          <w:color w:val="000000"/>
          <w:sz w:val="24"/>
          <w:szCs w:val="24"/>
        </w:rPr>
      </w:pPr>
      <w:r w:rsidRPr="008E13BE">
        <w:rPr>
          <w:i/>
          <w:iCs/>
          <w:color w:val="000000"/>
          <w:sz w:val="24"/>
          <w:szCs w:val="24"/>
          <w:u w:val="single"/>
        </w:rPr>
        <w:t>основное мероприятие 5</w:t>
      </w:r>
      <w:r w:rsidRPr="008E13BE">
        <w:rPr>
          <w:color w:val="000000"/>
          <w:sz w:val="24"/>
          <w:szCs w:val="24"/>
        </w:rPr>
        <w:t xml:space="preserve"> «</w:t>
      </w:r>
      <w:r w:rsidRPr="008E13BE">
        <w:rPr>
          <w:i/>
          <w:iCs/>
          <w:color w:val="000000"/>
          <w:sz w:val="24"/>
          <w:szCs w:val="24"/>
        </w:rPr>
        <w:t>Содействие росту конкурентоспособности и продвижению продукции субъектов малого и среднего предпринимательства на товарные рынки»;</w:t>
      </w:r>
      <w:r w:rsidRPr="008E13BE">
        <w:rPr>
          <w:color w:val="000000"/>
          <w:sz w:val="24"/>
          <w:szCs w:val="24"/>
        </w:rPr>
        <w:t xml:space="preserve"> </w:t>
      </w:r>
    </w:p>
    <w:p w:rsidR="0099204D" w:rsidRPr="008E13BE" w:rsidRDefault="0099204D" w:rsidP="00425BB0">
      <w:pPr>
        <w:ind w:firstLine="720"/>
        <w:rPr>
          <w:color w:val="000000"/>
          <w:sz w:val="24"/>
          <w:szCs w:val="24"/>
        </w:rPr>
      </w:pPr>
      <w:r w:rsidRPr="008E13BE">
        <w:rPr>
          <w:i/>
          <w:iCs/>
          <w:color w:val="000000"/>
          <w:sz w:val="24"/>
          <w:szCs w:val="24"/>
          <w:u w:val="single"/>
        </w:rPr>
        <w:t>основное мероприятие 6</w:t>
      </w:r>
      <w:r w:rsidRPr="008E13BE">
        <w:rPr>
          <w:color w:val="000000"/>
          <w:sz w:val="24"/>
          <w:szCs w:val="24"/>
        </w:rPr>
        <w:t xml:space="preserve"> «</w:t>
      </w:r>
      <w:r w:rsidRPr="008E13BE">
        <w:rPr>
          <w:i/>
          <w:iCs/>
          <w:color w:val="000000"/>
          <w:sz w:val="24"/>
          <w:szCs w:val="24"/>
        </w:rPr>
        <w:t>Обеспечение эффективной реализации требований Муниципального стандарта»;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8E13BE">
        <w:rPr>
          <w:i/>
          <w:iCs/>
          <w:color w:val="000000"/>
          <w:sz w:val="24"/>
          <w:szCs w:val="24"/>
          <w:u w:val="single"/>
        </w:rPr>
        <w:t>основное мероприятие 7</w:t>
      </w:r>
      <w:r w:rsidRPr="008E13BE">
        <w:rPr>
          <w:color w:val="000000"/>
          <w:sz w:val="24"/>
          <w:szCs w:val="24"/>
        </w:rPr>
        <w:t xml:space="preserve"> «</w:t>
      </w:r>
      <w:r w:rsidRPr="008E13BE">
        <w:rPr>
          <w:i/>
          <w:iCs/>
          <w:color w:val="000000"/>
          <w:sz w:val="24"/>
          <w:szCs w:val="24"/>
        </w:rPr>
        <w:t>Снижение административных барьеров».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В рамках реализации основного мероприятия 1 предусматривается: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– проведение мониторинга финансово-хозяйственной деятельности субъектов малого и среднего предпринимательства района по формам регионального сбора данных и передача его результатов в Правительство Ленинградской области.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В рамках реализации основного мероприятия 2 предусматривается: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– получение органом исполнительной власти Тихвинского района статистической информации от органа Госстатистики в соответствии с муниципальным контрактом.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В рамках реализации основного мероприятия 3 предусматривается: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– предоставление субсидий субъектам малого предпринимательства, действующим менее одного года, на возмещение части затрат, связанных с организацией предпринимательской деятельности; 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В рамках реализации основного мероприятия 4 предусматривается: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–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</w:t>
      </w:r>
      <w:r w:rsidRPr="00273560">
        <w:rPr>
          <w:color w:val="000000"/>
          <w:sz w:val="24"/>
          <w:szCs w:val="24"/>
        </w:rPr>
        <w:lastRenderedPageBreak/>
        <w:t>сфере социального предпринимательства или осуществляющим социально значимые виды деятельности;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– предоставление субсидий организациям инфраструктуры поддержки предпринимательства на развитие и для обеспечения хозяйственной деятельности.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В рамках реализации основного мероприятия 5 предусматривается: 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–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В рамках реализации основного мероприятия 6 предусматривается: 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–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официальных сайтах муниципальных образований Тихвинского района;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– создание условий для размещения нестационарных торговых объектов (НТО) и организация ярмарок.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В рамках реализации основного мероприятия 7 предусматривается: </w:t>
      </w:r>
    </w:p>
    <w:p w:rsidR="0099204D" w:rsidRPr="00273560" w:rsidRDefault="0099204D" w:rsidP="00425BB0">
      <w:pPr>
        <w:ind w:firstLine="720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– реализация соглашения о взаимодействии администрации Тихвинского района с государственным бюджетным учреждением Ленинградской области «Многофункциональный центр» (далее - ГБУ ЛО «МФЦ») по увеличению количества услуг, переданных администрацией муниципального образования, для оказания ГБУ ЛО «МФЦ».</w:t>
      </w: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Default="0099204D" w:rsidP="00425BB0">
      <w:pPr>
        <w:ind w:firstLine="225"/>
        <w:rPr>
          <w:color w:val="000000"/>
          <w:sz w:val="24"/>
        </w:rPr>
      </w:pPr>
      <w:r w:rsidRPr="00273560">
        <w:rPr>
          <w:color w:val="000000"/>
          <w:sz w:val="24"/>
        </w:rPr>
        <w:t xml:space="preserve"> </w:t>
      </w:r>
      <w:r w:rsidRPr="00273560">
        <w:rPr>
          <w:b/>
          <w:bCs/>
          <w:color w:val="000000"/>
          <w:sz w:val="24"/>
        </w:rPr>
        <w:t>5. Ресурсное обеспечение программы</w:t>
      </w:r>
    </w:p>
    <w:p w:rsidR="0099204D" w:rsidRPr="0051273D" w:rsidRDefault="0099204D" w:rsidP="00425BB0">
      <w:pPr>
        <w:ind w:firstLine="720"/>
        <w:rPr>
          <w:color w:val="000000"/>
          <w:sz w:val="24"/>
          <w:szCs w:val="24"/>
        </w:rPr>
      </w:pPr>
      <w:r w:rsidRPr="0051273D">
        <w:rPr>
          <w:color w:val="000000"/>
          <w:sz w:val="24"/>
          <w:szCs w:val="24"/>
        </w:rPr>
        <w:t xml:space="preserve">Объем финансирования программы в 2020 - 2022 годах составит </w:t>
      </w:r>
      <w:r w:rsidRPr="0051273D">
        <w:rPr>
          <w:b/>
          <w:bCs/>
          <w:color w:val="000000"/>
          <w:sz w:val="24"/>
          <w:szCs w:val="24"/>
        </w:rPr>
        <w:t>3488,485 тыс. руб.,</w:t>
      </w:r>
      <w:r w:rsidRPr="0051273D">
        <w:rPr>
          <w:color w:val="000000"/>
          <w:sz w:val="24"/>
          <w:szCs w:val="24"/>
        </w:rPr>
        <w:t xml:space="preserve"> из них:</w:t>
      </w:r>
    </w:p>
    <w:p w:rsidR="0099204D" w:rsidRPr="0051273D" w:rsidRDefault="0099204D" w:rsidP="00705B20">
      <w:pPr>
        <w:rPr>
          <w:color w:val="000000"/>
          <w:sz w:val="24"/>
          <w:szCs w:val="24"/>
        </w:rPr>
      </w:pPr>
      <w:r w:rsidRPr="0051273D">
        <w:rPr>
          <w:color w:val="000000"/>
          <w:sz w:val="24"/>
          <w:szCs w:val="24"/>
        </w:rPr>
        <w:t xml:space="preserve">местный бюджет – </w:t>
      </w:r>
      <w:r w:rsidRPr="0051273D">
        <w:rPr>
          <w:b/>
          <w:bCs/>
          <w:color w:val="000000"/>
          <w:sz w:val="24"/>
          <w:szCs w:val="24"/>
        </w:rPr>
        <w:t>2657,5</w:t>
      </w:r>
      <w:r w:rsidRPr="0051273D">
        <w:rPr>
          <w:color w:val="000000"/>
          <w:sz w:val="24"/>
          <w:szCs w:val="24"/>
        </w:rPr>
        <w:t xml:space="preserve"> </w:t>
      </w:r>
      <w:r w:rsidRPr="0051273D">
        <w:rPr>
          <w:b/>
          <w:bCs/>
          <w:color w:val="000000"/>
          <w:sz w:val="24"/>
          <w:szCs w:val="24"/>
        </w:rPr>
        <w:t>тыс. руб.</w:t>
      </w:r>
    </w:p>
    <w:p w:rsidR="0099204D" w:rsidRPr="0051273D" w:rsidRDefault="0099204D" w:rsidP="00705B20">
      <w:pPr>
        <w:rPr>
          <w:color w:val="000000"/>
          <w:sz w:val="24"/>
          <w:szCs w:val="24"/>
        </w:rPr>
      </w:pPr>
      <w:r w:rsidRPr="0051273D">
        <w:rPr>
          <w:color w:val="000000"/>
          <w:sz w:val="24"/>
          <w:szCs w:val="24"/>
        </w:rPr>
        <w:t xml:space="preserve">областной бюджет – </w:t>
      </w:r>
      <w:r w:rsidRPr="0051273D">
        <w:rPr>
          <w:b/>
          <w:bCs/>
          <w:color w:val="000000"/>
          <w:sz w:val="24"/>
          <w:szCs w:val="24"/>
        </w:rPr>
        <w:t>830,985</w:t>
      </w:r>
      <w:r w:rsidRPr="0051273D">
        <w:rPr>
          <w:color w:val="000000"/>
          <w:sz w:val="24"/>
          <w:szCs w:val="24"/>
        </w:rPr>
        <w:t xml:space="preserve"> </w:t>
      </w:r>
      <w:r w:rsidRPr="0051273D">
        <w:rPr>
          <w:b/>
          <w:bCs/>
          <w:color w:val="000000"/>
          <w:sz w:val="24"/>
          <w:szCs w:val="24"/>
        </w:rPr>
        <w:t>тыс. руб.</w:t>
      </w:r>
    </w:p>
    <w:p w:rsidR="0099204D" w:rsidRPr="0051273D" w:rsidRDefault="0099204D" w:rsidP="00705B20">
      <w:pPr>
        <w:rPr>
          <w:color w:val="000000"/>
          <w:sz w:val="24"/>
          <w:szCs w:val="24"/>
        </w:rPr>
      </w:pPr>
      <w:r w:rsidRPr="0051273D">
        <w:rPr>
          <w:color w:val="000000"/>
          <w:sz w:val="24"/>
          <w:szCs w:val="24"/>
        </w:rPr>
        <w:t>в том числе:</w:t>
      </w:r>
    </w:p>
    <w:p w:rsidR="0099204D" w:rsidRPr="0051273D" w:rsidRDefault="0099204D" w:rsidP="00705B20">
      <w:pPr>
        <w:rPr>
          <w:color w:val="000000"/>
          <w:sz w:val="24"/>
          <w:szCs w:val="24"/>
        </w:rPr>
      </w:pPr>
      <w:r w:rsidRPr="0051273D">
        <w:rPr>
          <w:b/>
          <w:bCs/>
          <w:color w:val="000000"/>
          <w:sz w:val="24"/>
          <w:szCs w:val="24"/>
        </w:rPr>
        <w:t>2020 год – 1161,495 тыс. руб.</w:t>
      </w:r>
    </w:p>
    <w:p w:rsidR="0099204D" w:rsidRPr="0051273D" w:rsidRDefault="0099204D" w:rsidP="00705B20">
      <w:pPr>
        <w:rPr>
          <w:sz w:val="24"/>
          <w:szCs w:val="24"/>
        </w:rPr>
      </w:pPr>
      <w:r w:rsidRPr="0051273D">
        <w:rPr>
          <w:sz w:val="24"/>
          <w:szCs w:val="24"/>
        </w:rPr>
        <w:t xml:space="preserve">местный бюджет – </w:t>
      </w:r>
      <w:r w:rsidRPr="0051273D">
        <w:rPr>
          <w:b/>
          <w:bCs/>
          <w:sz w:val="24"/>
          <w:szCs w:val="24"/>
        </w:rPr>
        <w:t>884,5 тыс. руб.</w:t>
      </w:r>
    </w:p>
    <w:p w:rsidR="0099204D" w:rsidRPr="0051273D" w:rsidRDefault="0099204D" w:rsidP="00705B20">
      <w:pPr>
        <w:rPr>
          <w:b/>
          <w:bCs/>
          <w:sz w:val="24"/>
          <w:szCs w:val="24"/>
        </w:rPr>
      </w:pPr>
      <w:r w:rsidRPr="0051273D">
        <w:rPr>
          <w:sz w:val="24"/>
          <w:szCs w:val="24"/>
        </w:rPr>
        <w:t xml:space="preserve">областной бюджет – </w:t>
      </w:r>
      <w:r w:rsidRPr="0051273D">
        <w:rPr>
          <w:b/>
          <w:bCs/>
          <w:sz w:val="24"/>
          <w:szCs w:val="24"/>
        </w:rPr>
        <w:t>276,995 тыс. руб.</w:t>
      </w:r>
    </w:p>
    <w:p w:rsidR="0099204D" w:rsidRPr="0051273D" w:rsidRDefault="0099204D" w:rsidP="00705B20">
      <w:pPr>
        <w:rPr>
          <w:color w:val="000000"/>
          <w:sz w:val="24"/>
          <w:szCs w:val="24"/>
        </w:rPr>
      </w:pPr>
      <w:r w:rsidRPr="0051273D">
        <w:rPr>
          <w:b/>
          <w:bCs/>
          <w:color w:val="000000"/>
          <w:sz w:val="24"/>
          <w:szCs w:val="24"/>
        </w:rPr>
        <w:t>2021 год – 1163,495 тыс. руб.</w:t>
      </w:r>
    </w:p>
    <w:p w:rsidR="0099204D" w:rsidRPr="0051273D" w:rsidRDefault="0099204D" w:rsidP="00705B20">
      <w:pPr>
        <w:rPr>
          <w:sz w:val="24"/>
          <w:szCs w:val="24"/>
        </w:rPr>
      </w:pPr>
      <w:r w:rsidRPr="0051273D">
        <w:rPr>
          <w:sz w:val="24"/>
          <w:szCs w:val="24"/>
        </w:rPr>
        <w:t xml:space="preserve">местный бюджет – </w:t>
      </w:r>
      <w:r w:rsidRPr="0051273D">
        <w:rPr>
          <w:b/>
          <w:bCs/>
          <w:sz w:val="24"/>
          <w:szCs w:val="24"/>
        </w:rPr>
        <w:t>886,5 тыс. руб.</w:t>
      </w:r>
    </w:p>
    <w:p w:rsidR="0099204D" w:rsidRPr="0051273D" w:rsidRDefault="0099204D" w:rsidP="00705B20">
      <w:pPr>
        <w:rPr>
          <w:b/>
          <w:bCs/>
          <w:color w:val="000000"/>
          <w:sz w:val="24"/>
          <w:szCs w:val="24"/>
        </w:rPr>
      </w:pPr>
      <w:r w:rsidRPr="0051273D">
        <w:rPr>
          <w:sz w:val="24"/>
          <w:szCs w:val="24"/>
        </w:rPr>
        <w:t xml:space="preserve">областной бюджет – </w:t>
      </w:r>
      <w:r w:rsidRPr="0051273D">
        <w:rPr>
          <w:b/>
          <w:bCs/>
          <w:sz w:val="24"/>
          <w:szCs w:val="24"/>
        </w:rPr>
        <w:t>276,995 тыс. руб</w:t>
      </w:r>
      <w:r w:rsidRPr="0051273D">
        <w:rPr>
          <w:b/>
          <w:bCs/>
          <w:color w:val="000000"/>
          <w:sz w:val="24"/>
          <w:szCs w:val="24"/>
        </w:rPr>
        <w:t>.</w:t>
      </w:r>
    </w:p>
    <w:p w:rsidR="0099204D" w:rsidRPr="0051273D" w:rsidRDefault="0099204D" w:rsidP="00705B20">
      <w:pPr>
        <w:rPr>
          <w:color w:val="000000"/>
          <w:sz w:val="24"/>
          <w:szCs w:val="24"/>
        </w:rPr>
      </w:pPr>
      <w:r w:rsidRPr="0051273D">
        <w:rPr>
          <w:b/>
          <w:bCs/>
          <w:color w:val="000000"/>
          <w:sz w:val="24"/>
          <w:szCs w:val="24"/>
        </w:rPr>
        <w:t>2022 год – 1163,495 тыс. руб.</w:t>
      </w:r>
    </w:p>
    <w:p w:rsidR="0099204D" w:rsidRPr="0051273D" w:rsidRDefault="0099204D" w:rsidP="00705B20">
      <w:pPr>
        <w:rPr>
          <w:sz w:val="24"/>
          <w:szCs w:val="24"/>
        </w:rPr>
      </w:pPr>
      <w:r w:rsidRPr="0051273D">
        <w:rPr>
          <w:sz w:val="24"/>
          <w:szCs w:val="24"/>
        </w:rPr>
        <w:t xml:space="preserve">местный бюджет – </w:t>
      </w:r>
      <w:r w:rsidRPr="0051273D">
        <w:rPr>
          <w:b/>
          <w:bCs/>
          <w:sz w:val="24"/>
          <w:szCs w:val="24"/>
        </w:rPr>
        <w:t>886,5 тыс. руб.</w:t>
      </w:r>
    </w:p>
    <w:p w:rsidR="0099204D" w:rsidRPr="00273560" w:rsidRDefault="0099204D" w:rsidP="00705B20">
      <w:pPr>
        <w:rPr>
          <w:color w:val="000000"/>
          <w:sz w:val="24"/>
          <w:szCs w:val="24"/>
        </w:rPr>
      </w:pPr>
      <w:r w:rsidRPr="0051273D">
        <w:rPr>
          <w:sz w:val="24"/>
          <w:szCs w:val="24"/>
        </w:rPr>
        <w:t xml:space="preserve">областной бюджет – </w:t>
      </w:r>
      <w:r w:rsidRPr="0051273D">
        <w:rPr>
          <w:b/>
          <w:bCs/>
          <w:sz w:val="24"/>
          <w:szCs w:val="24"/>
        </w:rPr>
        <w:t>276,995 тыс. руб</w:t>
      </w:r>
      <w:r w:rsidRPr="0051273D">
        <w:rPr>
          <w:b/>
          <w:bCs/>
          <w:color w:val="000000"/>
          <w:sz w:val="24"/>
          <w:szCs w:val="24"/>
        </w:rPr>
        <w:t>.</w:t>
      </w:r>
    </w:p>
    <w:p w:rsidR="0099204D" w:rsidRDefault="0099204D" w:rsidP="00705B20">
      <w:pPr>
        <w:ind w:firstLine="225"/>
        <w:rPr>
          <w:b/>
          <w:bCs/>
          <w:color w:val="000000"/>
          <w:sz w:val="24"/>
          <w:szCs w:val="24"/>
        </w:rPr>
      </w:pP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b/>
          <w:bCs/>
          <w:color w:val="000000"/>
          <w:sz w:val="24"/>
          <w:szCs w:val="24"/>
        </w:rPr>
        <w:t>6. План реализации программы</w:t>
      </w: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План реализации программы изложен в приложении №2 к программе. </w:t>
      </w: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b/>
          <w:bCs/>
          <w:color w:val="000000"/>
          <w:sz w:val="24"/>
          <w:szCs w:val="24"/>
        </w:rPr>
        <w:t>7. Методика оценки эффективности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b/>
          <w:bCs/>
          <w:color w:val="000000"/>
          <w:sz w:val="24"/>
          <w:szCs w:val="24"/>
        </w:rPr>
        <w:t>реализации</w:t>
      </w:r>
      <w:r w:rsidRPr="00273560">
        <w:rPr>
          <w:color w:val="000000"/>
          <w:sz w:val="24"/>
          <w:szCs w:val="24"/>
        </w:rPr>
        <w:t xml:space="preserve"> </w:t>
      </w:r>
      <w:r w:rsidRPr="00273560">
        <w:rPr>
          <w:b/>
          <w:bCs/>
          <w:color w:val="000000"/>
          <w:sz w:val="24"/>
          <w:szCs w:val="24"/>
        </w:rPr>
        <w:t>программы</w:t>
      </w:r>
    </w:p>
    <w:p w:rsidR="0099204D" w:rsidRPr="0027356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(с изменениями).</w:t>
      </w:r>
    </w:p>
    <w:p w:rsidR="00425BB0" w:rsidRDefault="0099204D" w:rsidP="00705B20">
      <w:pPr>
        <w:ind w:firstLine="225"/>
        <w:rPr>
          <w:color w:val="000000"/>
          <w:sz w:val="24"/>
          <w:szCs w:val="24"/>
        </w:rPr>
      </w:pPr>
      <w:r w:rsidRPr="00273560">
        <w:rPr>
          <w:color w:val="000000"/>
          <w:sz w:val="24"/>
          <w:szCs w:val="24"/>
        </w:rPr>
        <w:t xml:space="preserve">Оценка эффективности реализации программы производится ответственным исполнителем программы. </w:t>
      </w:r>
    </w:p>
    <w:p w:rsidR="0099204D" w:rsidRPr="00425BB0" w:rsidRDefault="0099204D" w:rsidP="00425BB0">
      <w:pPr>
        <w:ind w:left="5040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425BB0">
        <w:rPr>
          <w:color w:val="000000"/>
          <w:sz w:val="22"/>
          <w:szCs w:val="22"/>
        </w:rPr>
        <w:lastRenderedPageBreak/>
        <w:t xml:space="preserve">Приложение №1 </w:t>
      </w:r>
    </w:p>
    <w:p w:rsidR="00425BB0" w:rsidRDefault="0099204D" w:rsidP="00425BB0">
      <w:pPr>
        <w:ind w:left="5040"/>
        <w:rPr>
          <w:bCs/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 xml:space="preserve">к программе Тихвинского района </w:t>
      </w:r>
    </w:p>
    <w:p w:rsidR="0099204D" w:rsidRPr="00425BB0" w:rsidRDefault="0099204D" w:rsidP="00425BB0">
      <w:pPr>
        <w:ind w:left="5040"/>
        <w:rPr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>«Стимулирование экономической</w:t>
      </w:r>
      <w:r w:rsidRPr="00425BB0">
        <w:rPr>
          <w:color w:val="000000"/>
          <w:sz w:val="22"/>
          <w:szCs w:val="22"/>
        </w:rPr>
        <w:t xml:space="preserve"> </w:t>
      </w:r>
    </w:p>
    <w:p w:rsidR="00425BB0" w:rsidRDefault="0099204D" w:rsidP="00425BB0">
      <w:pPr>
        <w:ind w:left="5040"/>
        <w:rPr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>активности Тихвинского района»,</w:t>
      </w:r>
      <w:r w:rsidRPr="00425BB0">
        <w:rPr>
          <w:color w:val="000000"/>
          <w:sz w:val="22"/>
          <w:szCs w:val="22"/>
        </w:rPr>
        <w:t xml:space="preserve"> </w:t>
      </w:r>
    </w:p>
    <w:p w:rsidR="0099204D" w:rsidRPr="00425BB0" w:rsidRDefault="0099204D" w:rsidP="00425BB0">
      <w:pPr>
        <w:ind w:left="5040"/>
        <w:rPr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>утвержденной постановлением</w:t>
      </w:r>
      <w:r w:rsidRPr="00425BB0">
        <w:rPr>
          <w:color w:val="000000"/>
          <w:sz w:val="22"/>
          <w:szCs w:val="22"/>
        </w:rPr>
        <w:t xml:space="preserve"> </w:t>
      </w:r>
    </w:p>
    <w:p w:rsidR="0099204D" w:rsidRPr="00425BB0" w:rsidRDefault="0099204D" w:rsidP="00425BB0">
      <w:pPr>
        <w:ind w:left="5040"/>
        <w:rPr>
          <w:bCs/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>администрации Тихвинского района</w:t>
      </w:r>
    </w:p>
    <w:p w:rsidR="0099204D" w:rsidRPr="00425BB0" w:rsidRDefault="0099204D" w:rsidP="00425BB0">
      <w:pPr>
        <w:ind w:left="5040"/>
        <w:rPr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 xml:space="preserve">от </w:t>
      </w:r>
      <w:r w:rsidR="00425BB0">
        <w:rPr>
          <w:bCs/>
          <w:color w:val="000000"/>
          <w:sz w:val="22"/>
          <w:szCs w:val="22"/>
        </w:rPr>
        <w:t>15</w:t>
      </w:r>
      <w:r w:rsidRPr="00425BB0">
        <w:rPr>
          <w:bCs/>
          <w:color w:val="000000"/>
          <w:sz w:val="22"/>
          <w:szCs w:val="22"/>
        </w:rPr>
        <w:t xml:space="preserve"> октября 2019 г. №01-</w:t>
      </w:r>
      <w:r w:rsidR="00425BB0">
        <w:rPr>
          <w:bCs/>
          <w:color w:val="000000"/>
          <w:sz w:val="22"/>
          <w:szCs w:val="22"/>
        </w:rPr>
        <w:t>2420-а</w:t>
      </w:r>
    </w:p>
    <w:p w:rsidR="0099204D" w:rsidRPr="004F4BCF" w:rsidRDefault="0099204D" w:rsidP="00705B20">
      <w:pPr>
        <w:rPr>
          <w:color w:val="000000"/>
        </w:rPr>
      </w:pPr>
    </w:p>
    <w:p w:rsidR="0099204D" w:rsidRPr="004F4BCF" w:rsidRDefault="0099204D" w:rsidP="00705B20">
      <w:pPr>
        <w:jc w:val="center"/>
        <w:rPr>
          <w:color w:val="000000"/>
        </w:rPr>
      </w:pPr>
      <w:r w:rsidRPr="004F4BCF">
        <w:rPr>
          <w:color w:val="000000"/>
        </w:rPr>
        <w:t xml:space="preserve">     </w:t>
      </w:r>
    </w:p>
    <w:p w:rsidR="0099204D" w:rsidRPr="00425BB0" w:rsidRDefault="0099204D" w:rsidP="00705B20">
      <w:pPr>
        <w:jc w:val="center"/>
        <w:rPr>
          <w:b/>
          <w:bCs/>
          <w:color w:val="000000"/>
          <w:sz w:val="22"/>
          <w:szCs w:val="22"/>
        </w:rPr>
      </w:pPr>
      <w:r w:rsidRPr="00425BB0">
        <w:rPr>
          <w:b/>
          <w:bCs/>
          <w:color w:val="000000"/>
          <w:sz w:val="22"/>
          <w:szCs w:val="22"/>
        </w:rPr>
        <w:t>ПРОГНОЗНЫЕ ЗНАЧЕНИЯ</w:t>
      </w:r>
    </w:p>
    <w:p w:rsidR="0099204D" w:rsidRPr="00425BB0" w:rsidRDefault="0099204D" w:rsidP="00705B20">
      <w:pPr>
        <w:jc w:val="center"/>
        <w:rPr>
          <w:color w:val="000000"/>
          <w:sz w:val="22"/>
          <w:szCs w:val="22"/>
        </w:rPr>
      </w:pPr>
      <w:r w:rsidRPr="00425BB0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99204D" w:rsidRPr="00425BB0" w:rsidRDefault="0099204D" w:rsidP="00705B20">
      <w:pPr>
        <w:jc w:val="center"/>
        <w:rPr>
          <w:color w:val="000000"/>
          <w:sz w:val="22"/>
          <w:szCs w:val="22"/>
        </w:rPr>
      </w:pPr>
      <w:r w:rsidRPr="00425BB0">
        <w:rPr>
          <w:b/>
          <w:bCs/>
          <w:color w:val="000000"/>
          <w:sz w:val="22"/>
          <w:szCs w:val="22"/>
        </w:rPr>
        <w:t>программы Тихвинского района</w:t>
      </w:r>
      <w:r w:rsidRPr="00425BB0">
        <w:rPr>
          <w:color w:val="000000"/>
          <w:sz w:val="22"/>
          <w:szCs w:val="22"/>
        </w:rPr>
        <w:t xml:space="preserve"> </w:t>
      </w:r>
    </w:p>
    <w:p w:rsidR="0099204D" w:rsidRPr="00425BB0" w:rsidRDefault="0099204D" w:rsidP="00705B20">
      <w:pPr>
        <w:jc w:val="center"/>
        <w:rPr>
          <w:color w:val="000000"/>
          <w:sz w:val="22"/>
          <w:szCs w:val="22"/>
        </w:rPr>
      </w:pPr>
      <w:r w:rsidRPr="00425BB0">
        <w:rPr>
          <w:b/>
          <w:bCs/>
          <w:color w:val="000000"/>
          <w:sz w:val="22"/>
          <w:szCs w:val="22"/>
        </w:rPr>
        <w:t>«Стимулирование экономической активности Тихвинского района»</w:t>
      </w:r>
      <w:r w:rsidRPr="00425BB0">
        <w:rPr>
          <w:color w:val="000000"/>
          <w:sz w:val="22"/>
          <w:szCs w:val="22"/>
        </w:rPr>
        <w:t xml:space="preserve"> </w:t>
      </w:r>
    </w:p>
    <w:p w:rsidR="0099204D" w:rsidRPr="00425BB0" w:rsidRDefault="0099204D" w:rsidP="00705B20">
      <w:pPr>
        <w:ind w:firstLine="225"/>
        <w:rPr>
          <w:color w:val="000000"/>
          <w:sz w:val="22"/>
          <w:szCs w:val="22"/>
        </w:rPr>
      </w:pPr>
    </w:p>
    <w:tbl>
      <w:tblPr>
        <w:tblW w:w="10188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494"/>
        <w:gridCol w:w="1080"/>
        <w:gridCol w:w="1080"/>
        <w:gridCol w:w="990"/>
        <w:gridCol w:w="15"/>
      </w:tblGrid>
      <w:tr w:rsidR="0099204D" w:rsidRPr="00425BB0" w:rsidTr="00425BB0">
        <w:trPr>
          <w:gridAfter w:val="1"/>
          <w:wAfter w:w="15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</w:rPr>
              <w:t>пп</w:t>
            </w:r>
            <w:r w:rsidRPr="00425B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425B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ind w:firstLine="9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  <w:lang w:val="en-US"/>
              </w:rPr>
              <w:t>2020</w:t>
            </w:r>
            <w:r w:rsidRPr="00425BB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  <w:lang w:val="en-US"/>
              </w:rPr>
              <w:t>2021</w:t>
            </w:r>
            <w:r w:rsidRPr="00425BB0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b/>
                <w:bCs/>
                <w:color w:val="000000"/>
                <w:sz w:val="22"/>
                <w:szCs w:val="22"/>
                <w:lang w:val="en-US"/>
              </w:rPr>
              <w:t>2022</w:t>
            </w:r>
            <w:r w:rsidRPr="00425BB0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Охват мониторингом социально-экономического развития субъектов малого и среднего бизнеса (количество собранных отчетов по форме 1ЛЕНОБЛ)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Количество субъектов малого и среднего предпринимательства в расчете на 1 тыс. человек населения Тихвинского района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34,9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тыс.чел</w:t>
            </w:r>
            <w:r w:rsidR="00425BB0" w:rsidRPr="00425B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Количество самозанятых граждан, зафиксировавших свой статус, с учетом введения налогового режима для самозанятых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тыс.чел</w:t>
            </w:r>
            <w:r w:rsidR="00425BB0" w:rsidRPr="00425BB0">
              <w:rPr>
                <w:color w:val="000000"/>
                <w:sz w:val="22"/>
                <w:szCs w:val="22"/>
              </w:rPr>
              <w:t>.</w:t>
            </w:r>
            <w:r w:rsidRPr="00425BB0">
              <w:rPr>
                <w:color w:val="000000"/>
                <w:sz w:val="22"/>
                <w:szCs w:val="22"/>
              </w:rPr>
              <w:t xml:space="preserve"> с 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ед.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285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139 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Количество физических лиц - участников регионального проекта «Популяризация предпринимательства»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642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979 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1291</w:t>
            </w:r>
          </w:p>
        </w:tc>
      </w:tr>
      <w:tr w:rsidR="0099204D" w:rsidRPr="00425BB0" w:rsidTr="00425BB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25BB0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BB0">
              <w:rPr>
                <w:color w:val="000000"/>
                <w:sz w:val="22"/>
                <w:szCs w:val="22"/>
              </w:rPr>
              <w:t>28</w:t>
            </w:r>
          </w:p>
        </w:tc>
      </w:tr>
    </w:tbl>
    <w:p w:rsidR="0099204D" w:rsidRPr="00425BB0" w:rsidRDefault="00425BB0" w:rsidP="00705B20">
      <w:pPr>
        <w:jc w:val="center"/>
        <w:rPr>
          <w:color w:val="000000"/>
          <w:sz w:val="24"/>
        </w:rPr>
      </w:pPr>
      <w:r w:rsidRPr="00425BB0">
        <w:rPr>
          <w:color w:val="000000"/>
          <w:sz w:val="24"/>
        </w:rPr>
        <w:t>______________</w:t>
      </w:r>
    </w:p>
    <w:p w:rsidR="00425BB0" w:rsidRPr="00425BB0" w:rsidRDefault="00425BB0" w:rsidP="00705B20">
      <w:pPr>
        <w:jc w:val="center"/>
        <w:rPr>
          <w:color w:val="000000"/>
          <w:sz w:val="24"/>
        </w:rPr>
        <w:sectPr w:rsidR="00425BB0" w:rsidRPr="00425BB0" w:rsidSect="00EF47F7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9204D" w:rsidRPr="00425BB0" w:rsidRDefault="0099204D" w:rsidP="0099204D">
      <w:pPr>
        <w:ind w:left="8640"/>
        <w:rPr>
          <w:bCs/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lastRenderedPageBreak/>
        <w:t xml:space="preserve">Приложение №2 </w:t>
      </w:r>
    </w:p>
    <w:p w:rsidR="0099204D" w:rsidRPr="00425BB0" w:rsidRDefault="0099204D" w:rsidP="0099204D">
      <w:pPr>
        <w:ind w:left="8640"/>
        <w:rPr>
          <w:bCs/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 xml:space="preserve">к программе Тихвинского района </w:t>
      </w:r>
    </w:p>
    <w:p w:rsidR="0099204D" w:rsidRPr="00425BB0" w:rsidRDefault="0099204D" w:rsidP="0099204D">
      <w:pPr>
        <w:ind w:left="8640"/>
        <w:rPr>
          <w:bCs/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 xml:space="preserve">«Стимулирование экономической активности </w:t>
      </w:r>
    </w:p>
    <w:p w:rsidR="00425BB0" w:rsidRPr="00425BB0" w:rsidRDefault="0099204D" w:rsidP="00425BB0">
      <w:pPr>
        <w:ind w:left="8640"/>
        <w:rPr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>Тихвинского района»</w:t>
      </w:r>
      <w:r w:rsidR="00425BB0" w:rsidRPr="00425BB0">
        <w:rPr>
          <w:bCs/>
          <w:color w:val="000000"/>
          <w:sz w:val="22"/>
          <w:szCs w:val="22"/>
        </w:rPr>
        <w:t xml:space="preserve">, </w:t>
      </w:r>
      <w:r w:rsidR="00425BB0" w:rsidRPr="00425BB0">
        <w:rPr>
          <w:bCs/>
          <w:color w:val="000000"/>
          <w:sz w:val="22"/>
          <w:szCs w:val="22"/>
        </w:rPr>
        <w:t>утвержденной постановлением</w:t>
      </w:r>
      <w:r w:rsidR="00425BB0" w:rsidRPr="00425BB0">
        <w:rPr>
          <w:color w:val="000000"/>
          <w:sz w:val="22"/>
          <w:szCs w:val="22"/>
        </w:rPr>
        <w:t xml:space="preserve"> </w:t>
      </w:r>
    </w:p>
    <w:p w:rsidR="00425BB0" w:rsidRPr="00425BB0" w:rsidRDefault="00425BB0" w:rsidP="00425BB0">
      <w:pPr>
        <w:ind w:left="8640"/>
        <w:rPr>
          <w:bCs/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>администрации Тихвинского района</w:t>
      </w:r>
    </w:p>
    <w:p w:rsidR="00425BB0" w:rsidRPr="00425BB0" w:rsidRDefault="00425BB0" w:rsidP="00425BB0">
      <w:pPr>
        <w:ind w:left="8640"/>
        <w:rPr>
          <w:color w:val="000000"/>
          <w:sz w:val="22"/>
          <w:szCs w:val="22"/>
        </w:rPr>
      </w:pPr>
      <w:r w:rsidRPr="00425BB0">
        <w:rPr>
          <w:bCs/>
          <w:color w:val="000000"/>
          <w:sz w:val="22"/>
          <w:szCs w:val="22"/>
        </w:rPr>
        <w:t>от 15 октября 2019 г. №01-2420-а</w:t>
      </w:r>
    </w:p>
    <w:p w:rsidR="0099204D" w:rsidRPr="0099204D" w:rsidRDefault="0099204D" w:rsidP="0099204D">
      <w:pPr>
        <w:ind w:left="8640"/>
        <w:rPr>
          <w:color w:val="000000"/>
          <w:sz w:val="24"/>
        </w:rPr>
      </w:pPr>
    </w:p>
    <w:p w:rsidR="0099204D" w:rsidRPr="004F4BCF" w:rsidRDefault="0099204D" w:rsidP="00705B20">
      <w:pPr>
        <w:rPr>
          <w:color w:val="000000"/>
        </w:rPr>
      </w:pPr>
    </w:p>
    <w:p w:rsidR="0099204D" w:rsidRPr="00425BB0" w:rsidRDefault="0099204D" w:rsidP="00705B20">
      <w:pPr>
        <w:jc w:val="center"/>
        <w:rPr>
          <w:b/>
          <w:bCs/>
          <w:color w:val="000000"/>
          <w:sz w:val="22"/>
        </w:rPr>
      </w:pPr>
      <w:r w:rsidRPr="00425BB0">
        <w:rPr>
          <w:b/>
          <w:bCs/>
          <w:color w:val="000000"/>
          <w:sz w:val="22"/>
        </w:rPr>
        <w:t>ПЛАН</w:t>
      </w:r>
    </w:p>
    <w:p w:rsidR="0099204D" w:rsidRPr="00425BB0" w:rsidRDefault="0099204D" w:rsidP="00705B20">
      <w:pPr>
        <w:jc w:val="center"/>
        <w:rPr>
          <w:color w:val="000000"/>
          <w:sz w:val="22"/>
        </w:rPr>
      </w:pPr>
      <w:r w:rsidRPr="00425BB0">
        <w:rPr>
          <w:b/>
          <w:bCs/>
          <w:color w:val="000000"/>
          <w:sz w:val="22"/>
        </w:rPr>
        <w:t>реализации программы Тихвинского района</w:t>
      </w:r>
      <w:r w:rsidRPr="00425BB0">
        <w:rPr>
          <w:color w:val="000000"/>
          <w:sz w:val="22"/>
        </w:rPr>
        <w:t xml:space="preserve"> </w:t>
      </w:r>
    </w:p>
    <w:p w:rsidR="0099204D" w:rsidRPr="00425BB0" w:rsidRDefault="0099204D" w:rsidP="00705B20">
      <w:pPr>
        <w:jc w:val="center"/>
        <w:rPr>
          <w:color w:val="000000"/>
          <w:sz w:val="22"/>
        </w:rPr>
      </w:pPr>
      <w:r w:rsidRPr="00425BB0">
        <w:rPr>
          <w:b/>
          <w:bCs/>
          <w:color w:val="000000"/>
          <w:sz w:val="22"/>
        </w:rPr>
        <w:t>«Стимулирование экономической активности Тихвинского района»</w:t>
      </w:r>
    </w:p>
    <w:p w:rsidR="0099204D" w:rsidRPr="0099204D" w:rsidRDefault="0099204D" w:rsidP="00705B20">
      <w:pPr>
        <w:jc w:val="center"/>
        <w:rPr>
          <w:color w:val="000000"/>
          <w:sz w:val="24"/>
        </w:rPr>
      </w:pPr>
    </w:p>
    <w:tbl>
      <w:tblPr>
        <w:tblW w:w="15452" w:type="dxa"/>
        <w:tblInd w:w="-119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671"/>
        <w:gridCol w:w="2355"/>
        <w:gridCol w:w="1425"/>
        <w:gridCol w:w="1275"/>
        <w:gridCol w:w="1208"/>
        <w:gridCol w:w="1276"/>
        <w:gridCol w:w="1134"/>
        <w:gridCol w:w="1108"/>
      </w:tblGrid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99204D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99204D" w:rsidRPr="0099204D" w:rsidTr="00425BB0"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«Совершенствование системы управления социально-экономическим развитием Тихвинского района»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sz w:val="22"/>
                <w:szCs w:val="22"/>
              </w:rPr>
              <w:t>Организация и проведение мониторинга деятельности субъектов малого и среднего предпринимательства на территории Тихвинского района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u w:val="single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1.1. Проведение мониторинга деятельности субъектов малого и среднего предпринимательства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393,495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276,995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Регулярное получение статистической информации от органа Госстатистики в соответствии с муниципальным контрактом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u w:val="single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Комитет по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экономике и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инвестициям,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ОГС в городе Бокси</w:t>
            </w:r>
            <w:r w:rsidRPr="0099204D">
              <w:rPr>
                <w:color w:val="000000"/>
                <w:sz w:val="22"/>
                <w:szCs w:val="22"/>
              </w:rPr>
              <w:lastRenderedPageBreak/>
              <w:t>тогорске (включая специалистов в г. Тихвине)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2.1. Получение статистической информации от органа Госстатистики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493,495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493,495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493,495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216,5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216,5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1480,485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830,985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649,5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 в Тихвинском районе»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3.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right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АНО «УДЦ (БИ)»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3.1. Поддержка субъектов малого предпринимательства, действующих менее одного года, на возмещение части затрат, связанных с организацией предпринимательской деятельности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4.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Информационная, консультационная поддержка субъектов МСП, развитие инфраструктуры поддержки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АНО «УДЦ» (БИ)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ТФ ГКУ «ЦЗН ЛО»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4.1.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130,0            130,0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130,0            130,0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4.2. Предоставление субсидий организациям инфра</w:t>
            </w:r>
            <w:r w:rsidRPr="0099204D">
              <w:rPr>
                <w:color w:val="000000"/>
                <w:sz w:val="22"/>
                <w:szCs w:val="22"/>
              </w:rPr>
              <w:lastRenderedPageBreak/>
              <w:t>структуры поддержки предпринимательства на развитие и для обеспечения хозяйственной деятельности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130,0            </w:t>
            </w:r>
            <w:r w:rsidRPr="0099204D">
              <w:rPr>
                <w:color w:val="000000"/>
                <w:sz w:val="22"/>
                <w:szCs w:val="22"/>
              </w:rPr>
              <w:lastRenderedPageBreak/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130,0            </w:t>
            </w:r>
            <w:r w:rsidRPr="0099204D">
              <w:rPr>
                <w:color w:val="000000"/>
                <w:sz w:val="22"/>
                <w:szCs w:val="22"/>
              </w:rPr>
              <w:lastRenderedPageBreak/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5.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Отдел по развитию АПК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5.1.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6.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Обеспечение эффективной реализации требований Муниципального стандарта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6.1.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муниципального района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6.2.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7.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Снижение административных барьеров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7.1. Реализация соглашения по взаимодействию с ГБУ ЛО «МФЦ»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подпрограмме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668,0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668,0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2008,0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2008,0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1161,495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1163,495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1163,495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276,995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884,5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886,5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886,5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25BB0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3488,485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830,985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2657,5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9204D" w:rsidRPr="004F4BCF" w:rsidRDefault="0099204D" w:rsidP="00705B20">
      <w:pPr>
        <w:jc w:val="center"/>
        <w:rPr>
          <w:color w:val="000000"/>
        </w:rPr>
      </w:pPr>
      <w:r w:rsidRPr="004F4BCF">
        <w:rPr>
          <w:b/>
          <w:bCs/>
          <w:color w:val="000000"/>
        </w:rPr>
        <w:t>____________</w:t>
      </w:r>
      <w:r w:rsidRPr="004F4BCF">
        <w:rPr>
          <w:color w:val="000000"/>
        </w:rPr>
        <w:t xml:space="preserve"> </w:t>
      </w:r>
    </w:p>
    <w:p w:rsidR="0099204D" w:rsidRDefault="0099204D" w:rsidP="00705B20">
      <w:pPr>
        <w:ind w:firstLine="225"/>
        <w:rPr>
          <w:b/>
          <w:bCs/>
          <w:color w:val="000000"/>
        </w:rPr>
        <w:sectPr w:rsidR="0099204D" w:rsidSect="00425BB0"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60"/>
        </w:sectPr>
      </w:pPr>
    </w:p>
    <w:p w:rsidR="0099204D" w:rsidRPr="00070E99" w:rsidRDefault="0099204D" w:rsidP="00705B20">
      <w:pPr>
        <w:ind w:firstLine="225"/>
        <w:jc w:val="center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lastRenderedPageBreak/>
        <w:t>8. Характеристика подпрограмм программы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070E99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 xml:space="preserve">8.1. ПОДПРОГРАММА </w:t>
      </w:r>
    </w:p>
    <w:p w:rsidR="0099204D" w:rsidRPr="00070E99" w:rsidRDefault="0099204D" w:rsidP="00705B20">
      <w:pPr>
        <w:jc w:val="center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«Совершенствование системы управления</w:t>
      </w:r>
      <w:r w:rsidRPr="00070E99">
        <w:rPr>
          <w:color w:val="000000"/>
          <w:sz w:val="24"/>
          <w:szCs w:val="24"/>
        </w:rPr>
        <w:t xml:space="preserve"> </w:t>
      </w:r>
    </w:p>
    <w:p w:rsidR="0099204D" w:rsidRPr="00070E99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социально-экономическим развитием Тихвинского района»</w:t>
      </w:r>
    </w:p>
    <w:p w:rsidR="0099204D" w:rsidRPr="00070E99" w:rsidRDefault="0099204D" w:rsidP="00705B20">
      <w:pPr>
        <w:jc w:val="center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99204D" w:rsidRPr="00070E99" w:rsidRDefault="0099204D" w:rsidP="00705B20">
      <w:pPr>
        <w:jc w:val="center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«Стимулирование экономической активности Тихвинского района»</w:t>
      </w:r>
    </w:p>
    <w:p w:rsidR="0099204D" w:rsidRPr="00070E99" w:rsidRDefault="0099204D" w:rsidP="00705B20">
      <w:pPr>
        <w:jc w:val="center"/>
        <w:rPr>
          <w:color w:val="000000"/>
          <w:sz w:val="24"/>
          <w:szCs w:val="24"/>
        </w:rPr>
      </w:pPr>
    </w:p>
    <w:p w:rsidR="0099204D" w:rsidRPr="00070E99" w:rsidRDefault="0099204D" w:rsidP="00705B20">
      <w:pPr>
        <w:jc w:val="center"/>
        <w:rPr>
          <w:color w:val="000000"/>
          <w:sz w:val="24"/>
          <w:szCs w:val="24"/>
        </w:rPr>
      </w:pPr>
    </w:p>
    <w:p w:rsidR="0099204D" w:rsidRPr="00070E99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ПАСПОРТ</w:t>
      </w:r>
    </w:p>
    <w:p w:rsidR="0099204D" w:rsidRPr="00070E99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 xml:space="preserve">подпрограммы </w:t>
      </w:r>
    </w:p>
    <w:p w:rsidR="0099204D" w:rsidRPr="00070E99" w:rsidRDefault="0099204D" w:rsidP="00705B20">
      <w:pPr>
        <w:jc w:val="center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«Совершенствование системы управления</w:t>
      </w:r>
      <w:r w:rsidRPr="00070E99">
        <w:rPr>
          <w:color w:val="000000"/>
          <w:sz w:val="24"/>
          <w:szCs w:val="24"/>
        </w:rPr>
        <w:t xml:space="preserve"> </w:t>
      </w:r>
    </w:p>
    <w:p w:rsidR="0099204D" w:rsidRPr="00070E99" w:rsidRDefault="0099204D" w:rsidP="00705B20">
      <w:pPr>
        <w:jc w:val="center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социально-экономическим развитием Тихвинского района»</w:t>
      </w:r>
    </w:p>
    <w:p w:rsidR="0099204D" w:rsidRPr="004F4BCF" w:rsidRDefault="0099204D" w:rsidP="00705B20">
      <w:pPr>
        <w:jc w:val="center"/>
        <w:rPr>
          <w:color w:val="000000"/>
        </w:rPr>
      </w:pPr>
    </w:p>
    <w:tbl>
      <w:tblPr>
        <w:tblW w:w="0" w:type="auto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8"/>
        <w:gridCol w:w="6239"/>
      </w:tblGrid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Полное наименование </w:t>
            </w:r>
            <w:r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070E99">
              <w:rPr>
                <w:color w:val="000000"/>
                <w:sz w:val="24"/>
                <w:szCs w:val="24"/>
              </w:rPr>
              <w:t>Совершенствование системы управления социально-экономическим развитием Тихвинского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070E99">
              <w:rPr>
                <w:color w:val="000000"/>
                <w:sz w:val="24"/>
                <w:szCs w:val="24"/>
              </w:rPr>
              <w:t xml:space="preserve"> (далее - подпрограмма) муниципальной программы Тихвинского района «Стимулирование экономической активности Тихвинского района»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Комитет по экономике и инвестициям администрации Тихвинского района 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>Отдел государственной статистики в городе Бокситогорске (включая специалистов в г. Тихвине)</w:t>
            </w:r>
          </w:p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 (далее - ОГС)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>– организация наиболее полного получения информации о результатах хозяйственной деятельности субъектов малого и среднего предпринимательства на территории района</w:t>
            </w:r>
          </w:p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– организация обеспечения официальной статистической информацией органов муниципальной власти 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– организация мониторинга </w:t>
            </w:r>
            <w:r>
              <w:rPr>
                <w:color w:val="000000"/>
                <w:sz w:val="24"/>
                <w:szCs w:val="24"/>
              </w:rPr>
              <w:t>деятельности</w:t>
            </w:r>
            <w:r w:rsidRPr="00070E99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предпринимательства;</w:t>
            </w:r>
          </w:p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– 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 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>– количество собранных отчетов по форме 1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70E99">
              <w:rPr>
                <w:color w:val="000000"/>
                <w:sz w:val="24"/>
                <w:szCs w:val="24"/>
              </w:rPr>
              <w:t>ЛЕНОБЛ</w:t>
            </w:r>
          </w:p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2020 - 2022 годы, реализуется в один этап 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Объем финансирования подпрограммы в 2020 – 2022 годах составит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1480,485 тыс. руб.,</w:t>
            </w:r>
            <w:r w:rsidRPr="00767050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местный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649,50</w:t>
            </w:r>
            <w:r w:rsidRPr="00767050">
              <w:rPr>
                <w:color w:val="000000"/>
                <w:sz w:val="24"/>
                <w:szCs w:val="24"/>
              </w:rPr>
              <w:t xml:space="preserve">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областной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830,985 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>в том числе: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b/>
                <w:bCs/>
                <w:color w:val="000000"/>
                <w:sz w:val="24"/>
                <w:szCs w:val="24"/>
              </w:rPr>
              <w:t>2020 год - 493,495 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местный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216,5</w:t>
            </w:r>
            <w:r w:rsidRPr="00767050">
              <w:rPr>
                <w:color w:val="000000"/>
                <w:sz w:val="24"/>
                <w:szCs w:val="24"/>
              </w:rPr>
              <w:t xml:space="preserve">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9204D" w:rsidRPr="00767050" w:rsidRDefault="0099204D" w:rsidP="00705B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областной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276,995 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b/>
                <w:bCs/>
                <w:color w:val="000000"/>
                <w:sz w:val="24"/>
                <w:szCs w:val="24"/>
              </w:rPr>
              <w:t>2021 год - 493,5 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местный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216,5</w:t>
            </w:r>
            <w:r w:rsidRPr="00767050">
              <w:rPr>
                <w:color w:val="000000"/>
                <w:sz w:val="24"/>
                <w:szCs w:val="24"/>
              </w:rPr>
              <w:t xml:space="preserve">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9204D" w:rsidRPr="00767050" w:rsidRDefault="0099204D" w:rsidP="00705B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областной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276,995 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b/>
                <w:bCs/>
                <w:color w:val="000000"/>
                <w:sz w:val="24"/>
                <w:szCs w:val="24"/>
              </w:rPr>
              <w:lastRenderedPageBreak/>
              <w:t>2022 год - 493,5 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местный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216,5</w:t>
            </w:r>
            <w:r w:rsidRPr="00767050">
              <w:rPr>
                <w:color w:val="000000"/>
                <w:sz w:val="24"/>
                <w:szCs w:val="24"/>
              </w:rPr>
              <w:t xml:space="preserve">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9204D" w:rsidRPr="00767050" w:rsidRDefault="0099204D" w:rsidP="00705B20">
            <w:pPr>
              <w:rPr>
                <w:color w:val="000000"/>
                <w:sz w:val="24"/>
                <w:szCs w:val="24"/>
              </w:rPr>
            </w:pPr>
            <w:r w:rsidRPr="00767050">
              <w:rPr>
                <w:color w:val="000000"/>
                <w:sz w:val="24"/>
                <w:szCs w:val="24"/>
              </w:rPr>
              <w:t xml:space="preserve">областной бюджет - </w:t>
            </w:r>
            <w:r w:rsidRPr="00767050">
              <w:rPr>
                <w:b/>
                <w:bCs/>
                <w:color w:val="000000"/>
                <w:sz w:val="24"/>
                <w:szCs w:val="24"/>
              </w:rPr>
              <w:t>276,995 тыс. руб.</w:t>
            </w:r>
            <w:r w:rsidRPr="0076705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9204D" w:rsidRPr="00070E99" w:rsidTr="008E443C"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 xml:space="preserve">– число охваченных мониторингом социально-экономического развития субъектов малого и среднего предпринимательства - не менее </w:t>
            </w:r>
            <w:r>
              <w:rPr>
                <w:color w:val="000000"/>
                <w:sz w:val="24"/>
                <w:szCs w:val="24"/>
              </w:rPr>
              <w:t>150</w:t>
            </w:r>
            <w:r w:rsidRPr="00070E99">
              <w:rPr>
                <w:color w:val="000000"/>
                <w:sz w:val="24"/>
                <w:szCs w:val="24"/>
              </w:rPr>
              <w:t xml:space="preserve"> единиц</w:t>
            </w:r>
            <w:r>
              <w:rPr>
                <w:color w:val="000000"/>
                <w:sz w:val="24"/>
                <w:szCs w:val="24"/>
              </w:rPr>
              <w:t xml:space="preserve"> (форма 1-ЛЕНОБЛ)</w:t>
            </w:r>
            <w:r w:rsidRPr="00070E99">
              <w:rPr>
                <w:color w:val="000000"/>
                <w:sz w:val="24"/>
                <w:szCs w:val="24"/>
              </w:rPr>
              <w:t>;</w:t>
            </w:r>
          </w:p>
          <w:p w:rsidR="0099204D" w:rsidRPr="00070E99" w:rsidRDefault="0099204D" w:rsidP="00705B20">
            <w:pPr>
              <w:rPr>
                <w:color w:val="000000"/>
                <w:sz w:val="24"/>
                <w:szCs w:val="24"/>
              </w:rPr>
            </w:pPr>
            <w:r w:rsidRPr="00070E99">
              <w:rPr>
                <w:color w:val="000000"/>
                <w:sz w:val="24"/>
                <w:szCs w:val="24"/>
              </w:rPr>
              <w:t>– регулярное и своевременное получение статистической информации от органа Госстатистики в соответствии с муниципальным контрактом</w:t>
            </w:r>
          </w:p>
        </w:tc>
      </w:tr>
    </w:tbl>
    <w:p w:rsidR="0099204D" w:rsidRPr="004F4BCF" w:rsidRDefault="0099204D" w:rsidP="00705B20">
      <w:pPr>
        <w:ind w:firstLine="225"/>
        <w:rPr>
          <w:color w:val="000000"/>
        </w:rPr>
      </w:pP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1. Общая характеристика, основные</w:t>
      </w:r>
      <w:r w:rsidRPr="00070E99">
        <w:rPr>
          <w:color w:val="000000"/>
          <w:sz w:val="24"/>
          <w:szCs w:val="24"/>
        </w:rPr>
        <w:t xml:space="preserve"> </w:t>
      </w:r>
      <w:r w:rsidRPr="00070E99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070E99">
        <w:rPr>
          <w:color w:val="000000"/>
          <w:sz w:val="24"/>
          <w:szCs w:val="24"/>
        </w:rPr>
        <w:t xml:space="preserve"> </w:t>
      </w:r>
      <w:r w:rsidRPr="00070E99">
        <w:rPr>
          <w:b/>
          <w:bCs/>
          <w:color w:val="000000"/>
          <w:sz w:val="24"/>
          <w:szCs w:val="24"/>
        </w:rPr>
        <w:t>реализации подпрограммы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Важнейшим фактором успешного социально-экономического развития Тихвинского района является наличие эффективной системы планирования и управления социально-экономическим развитием муниципального образования.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Важная функция в обеспечении процесса управления и планирования принадлежит мониторингу социально-экономического развития Тихвинского района, разработке, актуализации планов и программ комплексного социально-экономического развития района, а также проведению комплексного анализа и прогнозированию его развития.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Наличие полной своевременной и достоверной информации о процессах, происходящих в различных отраслях и сферах жизнедеятельности муниципального образования, является необходимым условием при проведении анализа и разработке прогнозов социально-экономического развития района.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Исходная информация для анализа, планирования и прогнозирования социально-экономического развития Тихвинского района (на муниципальном уровне) включает: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– официальную статистическую информацию, формируемую территориальными органами Федеральной службы государственной статистики;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– административные данные - документированную информацию, получаемую органами местного самоуправления.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Возможности проведения мониторинга социально-экономического развития на основе официальной статистической информации о деятельности хозяйствующих субъектов ограничены, поэтому на территории Тихвинского района организуется проведение региональных обследований деятельности хозяйствующих субъектов.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Информация представляется муниципальными образованиями в Правительство Ленинградской области в ходе проводимого ими в соответствии с полномочиями сбора данных, характеризующих состояние экономики и социальной сферы отдельного муниципального образования.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Мониторинг социально-экономического развития, включая комплексный анализ, направлен на выявление негативных тенденций развития, проблем и своевременное принятие управленческих решений по их преодолению.</w:t>
      </w:r>
    </w:p>
    <w:p w:rsidR="0099204D" w:rsidRDefault="0099204D">
      <w:pPr>
        <w:rPr>
          <w:color w:val="000000"/>
          <w:sz w:val="24"/>
          <w:szCs w:val="24"/>
        </w:rPr>
      </w:pP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2. Цели, задачи, ожидаемые результаты,</w:t>
      </w:r>
      <w:r w:rsidRPr="00070E99">
        <w:rPr>
          <w:color w:val="000000"/>
          <w:sz w:val="24"/>
          <w:szCs w:val="24"/>
        </w:rPr>
        <w:t xml:space="preserve"> </w:t>
      </w:r>
      <w:r w:rsidRPr="00070E99">
        <w:rPr>
          <w:b/>
          <w:bCs/>
          <w:color w:val="000000"/>
          <w:sz w:val="24"/>
          <w:szCs w:val="24"/>
        </w:rPr>
        <w:t>сроки и этапы реализации подпрограммы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 xml:space="preserve">Подпрограмма направлена на совершенствование системы планирования и прогнозирования социально-экономического развития Тихвинского района, а также на обеспечение органов муниципальной власти Тихвинского района необходимой статистической информацией о социально-экономическом развитии района, получения </w:t>
      </w:r>
      <w:r w:rsidRPr="00070E99">
        <w:rPr>
          <w:color w:val="000000"/>
          <w:sz w:val="24"/>
          <w:szCs w:val="24"/>
        </w:rPr>
        <w:lastRenderedPageBreak/>
        <w:t>наиболее полных сведений о результатах финансово-хозяйственной деятельности субъектов малого и среднего предпринимательства на территории муниципального образования.</w:t>
      </w:r>
    </w:p>
    <w:p w:rsidR="0099204D" w:rsidRPr="00FB12A1" w:rsidRDefault="0099204D" w:rsidP="00705B20">
      <w:pPr>
        <w:ind w:firstLine="225"/>
        <w:rPr>
          <w:b/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 xml:space="preserve">С учетом приоритетов государственной политики </w:t>
      </w:r>
      <w:r w:rsidRPr="00FB12A1">
        <w:rPr>
          <w:b/>
          <w:color w:val="000000"/>
          <w:sz w:val="24"/>
          <w:szCs w:val="24"/>
        </w:rPr>
        <w:t>целью реализации подпрограммы является совершенствование системы управления социально-экономическим развитием Тихвинского района и организация обеспечения официальной статистической информацией органов муниципальной власти.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Для достижения указанных целей необходимо обеспечить решение следующих задач.</w:t>
      </w:r>
    </w:p>
    <w:p w:rsidR="0099204D" w:rsidRPr="00897C48" w:rsidRDefault="0099204D" w:rsidP="00705B20">
      <w:pPr>
        <w:ind w:firstLine="225"/>
        <w:rPr>
          <w:i/>
          <w:color w:val="000000"/>
          <w:sz w:val="24"/>
          <w:szCs w:val="24"/>
        </w:rPr>
      </w:pPr>
      <w:r w:rsidRPr="00897C48">
        <w:rPr>
          <w:i/>
          <w:color w:val="000000"/>
          <w:sz w:val="24"/>
          <w:szCs w:val="24"/>
          <w:u w:val="single"/>
        </w:rPr>
        <w:t>Задача 1.</w:t>
      </w:r>
      <w:r w:rsidRPr="00897C48">
        <w:rPr>
          <w:i/>
          <w:color w:val="000000"/>
          <w:sz w:val="24"/>
          <w:szCs w:val="24"/>
        </w:rPr>
        <w:t xml:space="preserve"> Организация мониторинга деятельности субъектов малого и среднего предпринимательства Тихвинского района.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Показателем решения задачи является регулярное получение статистической информации путем организации мониторинга результатов финансово-хозяйственной деятельности субъектов малого и среднего предпринимательства на территории муниципального образования.</w:t>
      </w:r>
    </w:p>
    <w:p w:rsidR="0099204D" w:rsidRPr="00897C48" w:rsidRDefault="0099204D" w:rsidP="00705B20">
      <w:pPr>
        <w:ind w:firstLine="225"/>
        <w:rPr>
          <w:i/>
          <w:color w:val="000000"/>
          <w:sz w:val="24"/>
          <w:szCs w:val="24"/>
        </w:rPr>
      </w:pPr>
      <w:r w:rsidRPr="00897C48">
        <w:rPr>
          <w:i/>
          <w:color w:val="000000"/>
          <w:sz w:val="24"/>
          <w:szCs w:val="24"/>
          <w:u w:val="single"/>
        </w:rPr>
        <w:t>Задача 2.</w:t>
      </w:r>
      <w:r w:rsidRPr="00897C48">
        <w:rPr>
          <w:i/>
          <w:color w:val="000000"/>
          <w:sz w:val="24"/>
          <w:szCs w:val="24"/>
        </w:rPr>
        <w:t xml:space="preserve"> 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района. 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Показателем решения задачи является соблюдение сроков предоставления статистической информации органом Госстатистики в соответствии с муниципальным контрактом.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Ожидаемые результаты реал</w:t>
      </w:r>
      <w:r>
        <w:rPr>
          <w:color w:val="000000"/>
          <w:sz w:val="24"/>
          <w:szCs w:val="24"/>
        </w:rPr>
        <w:t>изации подпрограммы к концу 2022</w:t>
      </w:r>
      <w:r w:rsidRPr="00070E99">
        <w:rPr>
          <w:color w:val="000000"/>
          <w:sz w:val="24"/>
          <w:szCs w:val="24"/>
        </w:rPr>
        <w:t xml:space="preserve"> года: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 xml:space="preserve">– число охваченных мониторингом социально-экономического развития субъектов малого и среднего предпринимательства - не менее </w:t>
      </w:r>
      <w:r>
        <w:rPr>
          <w:color w:val="000000"/>
          <w:sz w:val="24"/>
          <w:szCs w:val="24"/>
        </w:rPr>
        <w:t>150</w:t>
      </w:r>
      <w:r w:rsidRPr="00070E99">
        <w:rPr>
          <w:color w:val="000000"/>
          <w:sz w:val="24"/>
          <w:szCs w:val="24"/>
        </w:rPr>
        <w:t xml:space="preserve"> единиц</w:t>
      </w:r>
      <w:r>
        <w:rPr>
          <w:color w:val="000000"/>
          <w:sz w:val="24"/>
          <w:szCs w:val="24"/>
        </w:rPr>
        <w:t xml:space="preserve"> (форма 1-ЛЕНОБЛ)</w:t>
      </w:r>
      <w:r w:rsidRPr="00070E99">
        <w:rPr>
          <w:color w:val="000000"/>
          <w:sz w:val="24"/>
          <w:szCs w:val="24"/>
        </w:rPr>
        <w:t xml:space="preserve">; 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– регулярное и своевременное получение статистической информации от органа Госстатистики в соответствии с муниципальным контрактом.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Реализация по</w:t>
      </w:r>
      <w:r>
        <w:rPr>
          <w:color w:val="000000"/>
          <w:sz w:val="24"/>
          <w:szCs w:val="24"/>
        </w:rPr>
        <w:t>дпрограммы осуществляется в 2020 - 2022</w:t>
      </w:r>
      <w:r w:rsidRPr="00070E99">
        <w:rPr>
          <w:color w:val="000000"/>
          <w:sz w:val="24"/>
          <w:szCs w:val="24"/>
        </w:rPr>
        <w:t xml:space="preserve"> годах в один этап.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3. Плановые значения показателей (индикаторов)</w:t>
      </w:r>
      <w:r w:rsidRPr="00070E99">
        <w:rPr>
          <w:color w:val="000000"/>
          <w:sz w:val="24"/>
          <w:szCs w:val="24"/>
        </w:rPr>
        <w:t xml:space="preserve"> </w:t>
      </w:r>
      <w:r w:rsidRPr="00070E99">
        <w:rPr>
          <w:b/>
          <w:bCs/>
          <w:color w:val="000000"/>
          <w:sz w:val="24"/>
          <w:szCs w:val="24"/>
        </w:rPr>
        <w:t>подпрограммы по годам реализации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Плановые (прогнозные) значения показателей (индикаторов) подпрограммы по годам реализации представлены в приложении №1 к подпрограмме.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4. Основные мероприятия</w:t>
      </w:r>
      <w:r w:rsidRPr="00070E99">
        <w:rPr>
          <w:color w:val="000000"/>
          <w:sz w:val="24"/>
          <w:szCs w:val="24"/>
        </w:rPr>
        <w:t xml:space="preserve"> </w:t>
      </w:r>
      <w:r w:rsidRPr="00070E99">
        <w:rPr>
          <w:b/>
          <w:bCs/>
          <w:color w:val="000000"/>
          <w:sz w:val="24"/>
          <w:szCs w:val="24"/>
        </w:rPr>
        <w:t>подпрограммы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Подпрограмма включает следующие основные мероприятия:</w:t>
      </w:r>
    </w:p>
    <w:p w:rsidR="0099204D" w:rsidRPr="00897C48" w:rsidRDefault="0099204D" w:rsidP="008E443C">
      <w:pPr>
        <w:ind w:firstLine="720"/>
        <w:rPr>
          <w:i/>
          <w:color w:val="000000"/>
          <w:sz w:val="24"/>
          <w:szCs w:val="24"/>
        </w:rPr>
      </w:pPr>
      <w:r w:rsidRPr="00897C48">
        <w:rPr>
          <w:i/>
          <w:color w:val="000000"/>
          <w:sz w:val="24"/>
          <w:szCs w:val="24"/>
        </w:rPr>
        <w:t xml:space="preserve">– </w:t>
      </w:r>
      <w:r w:rsidRPr="00897C48">
        <w:rPr>
          <w:i/>
          <w:color w:val="000000"/>
          <w:sz w:val="24"/>
          <w:szCs w:val="24"/>
          <w:u w:val="single"/>
        </w:rPr>
        <w:t>основное мероприятие 1</w:t>
      </w:r>
      <w:r w:rsidRPr="00897C48">
        <w:rPr>
          <w:i/>
          <w:color w:val="000000"/>
          <w:sz w:val="24"/>
          <w:szCs w:val="24"/>
        </w:rPr>
        <w:t xml:space="preserve"> «</w:t>
      </w:r>
      <w:r w:rsidRPr="00897C48">
        <w:rPr>
          <w:i/>
          <w:sz w:val="24"/>
          <w:szCs w:val="24"/>
        </w:rPr>
        <w:t>Организация и проведение мониторинга деятельности субъектов малого и среднего предпринимательства на территории Тихвинского района</w:t>
      </w:r>
      <w:r w:rsidRPr="00897C48">
        <w:rPr>
          <w:i/>
          <w:color w:val="000000"/>
          <w:sz w:val="24"/>
          <w:szCs w:val="24"/>
        </w:rPr>
        <w:t>»;</w:t>
      </w:r>
    </w:p>
    <w:p w:rsidR="0099204D" w:rsidRPr="00897C48" w:rsidRDefault="0099204D" w:rsidP="008E443C">
      <w:pPr>
        <w:ind w:firstLine="720"/>
        <w:rPr>
          <w:i/>
          <w:color w:val="000000"/>
          <w:sz w:val="24"/>
          <w:szCs w:val="24"/>
        </w:rPr>
      </w:pPr>
      <w:r w:rsidRPr="00897C48">
        <w:rPr>
          <w:i/>
          <w:color w:val="000000"/>
          <w:sz w:val="24"/>
          <w:szCs w:val="24"/>
        </w:rPr>
        <w:t xml:space="preserve">– </w:t>
      </w:r>
      <w:r w:rsidRPr="00897C48">
        <w:rPr>
          <w:i/>
          <w:color w:val="000000"/>
          <w:sz w:val="24"/>
          <w:szCs w:val="24"/>
          <w:u w:val="single"/>
        </w:rPr>
        <w:t>основное мероприятие 2</w:t>
      </w:r>
      <w:r w:rsidRPr="00897C48">
        <w:rPr>
          <w:i/>
          <w:color w:val="000000"/>
          <w:sz w:val="24"/>
          <w:szCs w:val="24"/>
        </w:rPr>
        <w:t xml:space="preserve"> «Регулярное получение статистической информации от органа Госстатистики в соответствии с муниципальным контрактом».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В рамках реализации основного мероприятия 1 предусматривается: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– проведение мониторинга результатов финансово-хозяйственной деятельности субъектов малого и среднего предпринимательства района по формам регионального сбора данных и передача его результатов в Правительство Ленинградской области.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В рамках реализации основного мероприятия 2 предусматривается: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– получение органом исполнительной власти Тихвинского района статистической информации от органа Госстатистики в соответствии с муниципальным контрактом.</w:t>
      </w:r>
    </w:p>
    <w:p w:rsidR="008E443C" w:rsidRDefault="008E443C" w:rsidP="00705B20">
      <w:pPr>
        <w:ind w:firstLine="225"/>
        <w:rPr>
          <w:b/>
          <w:bCs/>
          <w:color w:val="000000"/>
          <w:sz w:val="24"/>
          <w:szCs w:val="24"/>
        </w:rPr>
      </w:pP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5. Ресурсное обеспечение подпрограммы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Объем финансирования подпрограммы в 2020- 2022 годах составит </w:t>
      </w:r>
      <w:r w:rsidRPr="00767050">
        <w:rPr>
          <w:b/>
          <w:bCs/>
          <w:color w:val="000000"/>
          <w:sz w:val="24"/>
          <w:szCs w:val="24"/>
        </w:rPr>
        <w:t>1480,485 тыс. руб.,</w:t>
      </w:r>
      <w:r w:rsidRPr="00767050">
        <w:rPr>
          <w:color w:val="000000"/>
          <w:sz w:val="24"/>
          <w:szCs w:val="24"/>
        </w:rPr>
        <w:t xml:space="preserve"> из них: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местный бюджет - </w:t>
      </w:r>
      <w:r w:rsidRPr="00767050">
        <w:rPr>
          <w:b/>
          <w:bCs/>
          <w:color w:val="000000"/>
          <w:sz w:val="24"/>
          <w:szCs w:val="24"/>
        </w:rPr>
        <w:t>649,50</w:t>
      </w:r>
      <w:r w:rsidRPr="00767050">
        <w:rPr>
          <w:color w:val="000000"/>
          <w:sz w:val="24"/>
          <w:szCs w:val="24"/>
        </w:rPr>
        <w:t xml:space="preserve"> </w:t>
      </w:r>
      <w:r w:rsidRPr="00767050">
        <w:rPr>
          <w:b/>
          <w:bCs/>
          <w:color w:val="000000"/>
          <w:sz w:val="24"/>
          <w:szCs w:val="24"/>
        </w:rPr>
        <w:t>тыс. руб.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lastRenderedPageBreak/>
        <w:t xml:space="preserve">областной бюджет - </w:t>
      </w:r>
      <w:r w:rsidRPr="00767050">
        <w:rPr>
          <w:b/>
          <w:bCs/>
          <w:color w:val="000000"/>
          <w:sz w:val="24"/>
          <w:szCs w:val="24"/>
        </w:rPr>
        <w:t>830,985 тыс. руб.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>в том числе: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b/>
          <w:bCs/>
          <w:color w:val="000000"/>
          <w:sz w:val="24"/>
          <w:szCs w:val="24"/>
        </w:rPr>
        <w:t>2020 год - 493,495 тыс. руб.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местный бюджет - </w:t>
      </w:r>
      <w:r w:rsidRPr="00767050">
        <w:rPr>
          <w:b/>
          <w:bCs/>
          <w:color w:val="000000"/>
          <w:sz w:val="24"/>
          <w:szCs w:val="24"/>
        </w:rPr>
        <w:t>216,5</w:t>
      </w:r>
      <w:r w:rsidRPr="00767050">
        <w:rPr>
          <w:color w:val="000000"/>
          <w:sz w:val="24"/>
          <w:szCs w:val="24"/>
        </w:rPr>
        <w:t xml:space="preserve"> </w:t>
      </w:r>
      <w:r w:rsidRPr="00767050">
        <w:rPr>
          <w:b/>
          <w:bCs/>
          <w:color w:val="000000"/>
          <w:sz w:val="24"/>
          <w:szCs w:val="24"/>
        </w:rPr>
        <w:t>тыс. руб.</w:t>
      </w:r>
    </w:p>
    <w:p w:rsidR="0099204D" w:rsidRPr="00767050" w:rsidRDefault="0099204D" w:rsidP="00705B20">
      <w:pPr>
        <w:rPr>
          <w:b/>
          <w:bCs/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областной бюджет - </w:t>
      </w:r>
      <w:r w:rsidRPr="00767050">
        <w:rPr>
          <w:b/>
          <w:bCs/>
          <w:color w:val="000000"/>
          <w:sz w:val="24"/>
          <w:szCs w:val="24"/>
        </w:rPr>
        <w:t>276,995 тыс. руб.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b/>
          <w:bCs/>
          <w:color w:val="000000"/>
          <w:sz w:val="24"/>
          <w:szCs w:val="24"/>
        </w:rPr>
        <w:t>2021 год - 493,5 тыс. руб.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местный бюджет - </w:t>
      </w:r>
      <w:r w:rsidRPr="00767050">
        <w:rPr>
          <w:b/>
          <w:bCs/>
          <w:color w:val="000000"/>
          <w:sz w:val="24"/>
          <w:szCs w:val="24"/>
        </w:rPr>
        <w:t>216,5</w:t>
      </w:r>
      <w:r w:rsidRPr="00767050">
        <w:rPr>
          <w:color w:val="000000"/>
          <w:sz w:val="24"/>
          <w:szCs w:val="24"/>
        </w:rPr>
        <w:t xml:space="preserve"> </w:t>
      </w:r>
      <w:r w:rsidRPr="00767050">
        <w:rPr>
          <w:b/>
          <w:bCs/>
          <w:color w:val="000000"/>
          <w:sz w:val="24"/>
          <w:szCs w:val="24"/>
        </w:rPr>
        <w:t>тыс. руб.</w:t>
      </w:r>
    </w:p>
    <w:p w:rsidR="0099204D" w:rsidRPr="00767050" w:rsidRDefault="0099204D" w:rsidP="00705B20">
      <w:pPr>
        <w:rPr>
          <w:b/>
          <w:bCs/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областной бюджет - </w:t>
      </w:r>
      <w:r w:rsidRPr="00767050">
        <w:rPr>
          <w:b/>
          <w:bCs/>
          <w:color w:val="000000"/>
          <w:sz w:val="24"/>
          <w:szCs w:val="24"/>
        </w:rPr>
        <w:t>276,995 тыс. руб.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b/>
          <w:bCs/>
          <w:color w:val="000000"/>
          <w:sz w:val="24"/>
          <w:szCs w:val="24"/>
        </w:rPr>
        <w:t>2022 год - 493,5 тыс. руб.</w:t>
      </w:r>
    </w:p>
    <w:p w:rsidR="0099204D" w:rsidRPr="00767050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местный бюджет - </w:t>
      </w:r>
      <w:r w:rsidRPr="00767050">
        <w:rPr>
          <w:b/>
          <w:bCs/>
          <w:color w:val="000000"/>
          <w:sz w:val="24"/>
          <w:szCs w:val="24"/>
        </w:rPr>
        <w:t>216,5</w:t>
      </w:r>
      <w:r w:rsidRPr="00767050">
        <w:rPr>
          <w:color w:val="000000"/>
          <w:sz w:val="24"/>
          <w:szCs w:val="24"/>
        </w:rPr>
        <w:t xml:space="preserve"> </w:t>
      </w:r>
      <w:r w:rsidRPr="00767050">
        <w:rPr>
          <w:b/>
          <w:bCs/>
          <w:color w:val="000000"/>
          <w:sz w:val="24"/>
          <w:szCs w:val="24"/>
        </w:rPr>
        <w:t>тыс. руб.</w:t>
      </w:r>
    </w:p>
    <w:p w:rsidR="0099204D" w:rsidRPr="00070E99" w:rsidRDefault="0099204D" w:rsidP="00705B20">
      <w:pPr>
        <w:rPr>
          <w:color w:val="000000"/>
          <w:sz w:val="24"/>
          <w:szCs w:val="24"/>
        </w:rPr>
      </w:pPr>
      <w:r w:rsidRPr="00767050">
        <w:rPr>
          <w:color w:val="000000"/>
          <w:sz w:val="24"/>
          <w:szCs w:val="24"/>
        </w:rPr>
        <w:t xml:space="preserve">областной бюджет - </w:t>
      </w:r>
      <w:r w:rsidRPr="00767050">
        <w:rPr>
          <w:b/>
          <w:bCs/>
          <w:color w:val="000000"/>
          <w:sz w:val="24"/>
          <w:szCs w:val="24"/>
        </w:rPr>
        <w:t>276,995 тыс. руб.</w:t>
      </w:r>
    </w:p>
    <w:p w:rsidR="0099204D" w:rsidRDefault="0099204D" w:rsidP="00705B20">
      <w:pPr>
        <w:ind w:firstLine="225"/>
        <w:rPr>
          <w:b/>
          <w:bCs/>
          <w:color w:val="000000"/>
          <w:sz w:val="24"/>
          <w:szCs w:val="24"/>
        </w:rPr>
      </w:pP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6. План реализации подпрограммы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 xml:space="preserve">План реализации подпрограммы изложен в приложении №2 к подпрограмме. </w:t>
      </w: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</w:p>
    <w:p w:rsidR="0099204D" w:rsidRPr="00070E99" w:rsidRDefault="0099204D" w:rsidP="00705B20">
      <w:pPr>
        <w:ind w:firstLine="225"/>
        <w:rPr>
          <w:color w:val="000000"/>
          <w:sz w:val="24"/>
          <w:szCs w:val="24"/>
        </w:rPr>
      </w:pPr>
      <w:r w:rsidRPr="00070E99">
        <w:rPr>
          <w:b/>
          <w:bCs/>
          <w:color w:val="000000"/>
          <w:sz w:val="24"/>
          <w:szCs w:val="24"/>
        </w:rPr>
        <w:t>7. Методика оценки эффективности</w:t>
      </w:r>
      <w:r w:rsidRPr="00070E99">
        <w:rPr>
          <w:color w:val="000000"/>
          <w:sz w:val="24"/>
          <w:szCs w:val="24"/>
        </w:rPr>
        <w:t xml:space="preserve"> </w:t>
      </w:r>
      <w:r w:rsidRPr="00070E99">
        <w:rPr>
          <w:b/>
          <w:bCs/>
          <w:color w:val="000000"/>
          <w:sz w:val="24"/>
          <w:szCs w:val="24"/>
        </w:rPr>
        <w:t>реализации</w:t>
      </w:r>
      <w:r w:rsidRPr="00070E99">
        <w:rPr>
          <w:color w:val="000000"/>
          <w:sz w:val="24"/>
          <w:szCs w:val="24"/>
        </w:rPr>
        <w:t xml:space="preserve"> </w:t>
      </w:r>
      <w:r w:rsidRPr="00070E99">
        <w:rPr>
          <w:b/>
          <w:bCs/>
          <w:color w:val="000000"/>
          <w:sz w:val="24"/>
          <w:szCs w:val="24"/>
        </w:rPr>
        <w:t>подпрограммы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Эффективность реализации подпрограммы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«Порядка разработки, реализации и оценки эффективности муниципальных программ Тихвинского района и Тихвинского городского поселения», утвержденного постановлением администрации Тихвинского района от 26 августа 2013 года (с изменениями).</w:t>
      </w:r>
    </w:p>
    <w:p w:rsidR="0099204D" w:rsidRPr="00070E99" w:rsidRDefault="0099204D" w:rsidP="008E443C">
      <w:pPr>
        <w:ind w:firstLine="720"/>
        <w:rPr>
          <w:color w:val="000000"/>
          <w:sz w:val="24"/>
          <w:szCs w:val="24"/>
        </w:rPr>
      </w:pPr>
      <w:r w:rsidRPr="00070E99">
        <w:rPr>
          <w:color w:val="000000"/>
          <w:sz w:val="24"/>
          <w:szCs w:val="24"/>
        </w:rPr>
        <w:t>Оценка эффективности реализации подпрограммы производится ответственным исполнителем подпрограммы.</w:t>
      </w:r>
    </w:p>
    <w:p w:rsidR="0099204D" w:rsidRDefault="0099204D">
      <w:pPr>
        <w:rPr>
          <w:b/>
          <w:bCs/>
          <w:color w:val="000000"/>
        </w:rPr>
      </w:pPr>
      <w:r>
        <w:rPr>
          <w:color w:val="000000"/>
        </w:rPr>
        <w:br w:type="page"/>
      </w:r>
    </w:p>
    <w:p w:rsidR="0099204D" w:rsidRPr="0099204D" w:rsidRDefault="0099204D" w:rsidP="008E443C">
      <w:pPr>
        <w:pStyle w:val="Heading"/>
        <w:ind w:left="2160"/>
        <w:rPr>
          <w:rFonts w:ascii="Times New Roman" w:hAnsi="Times New Roman" w:cs="Times New Roman"/>
          <w:b w:val="0"/>
          <w:color w:val="000000"/>
        </w:rPr>
      </w:pPr>
      <w:r w:rsidRPr="0099204D">
        <w:rPr>
          <w:rFonts w:ascii="Times New Roman" w:hAnsi="Times New Roman" w:cs="Times New Roman"/>
          <w:b w:val="0"/>
          <w:color w:val="000000"/>
        </w:rPr>
        <w:t xml:space="preserve">Приложение №1 </w:t>
      </w:r>
    </w:p>
    <w:p w:rsidR="0099204D" w:rsidRPr="0099204D" w:rsidRDefault="0099204D" w:rsidP="008E443C">
      <w:pPr>
        <w:ind w:left="2160"/>
        <w:rPr>
          <w:color w:val="000000"/>
          <w:sz w:val="22"/>
          <w:szCs w:val="22"/>
        </w:rPr>
      </w:pPr>
      <w:r w:rsidRPr="0099204D">
        <w:rPr>
          <w:bCs/>
          <w:color w:val="000000"/>
          <w:sz w:val="22"/>
          <w:szCs w:val="22"/>
        </w:rPr>
        <w:t>к подпрограмме «Совершенствование</w:t>
      </w:r>
      <w:r w:rsidRPr="0099204D">
        <w:rPr>
          <w:color w:val="000000"/>
          <w:sz w:val="22"/>
          <w:szCs w:val="22"/>
        </w:rPr>
        <w:t xml:space="preserve"> </w:t>
      </w:r>
    </w:p>
    <w:p w:rsidR="0099204D" w:rsidRPr="0099204D" w:rsidRDefault="0099204D" w:rsidP="008E443C">
      <w:pPr>
        <w:ind w:left="2160"/>
        <w:rPr>
          <w:bCs/>
          <w:color w:val="000000"/>
          <w:sz w:val="22"/>
          <w:szCs w:val="22"/>
        </w:rPr>
      </w:pPr>
      <w:r w:rsidRPr="0099204D">
        <w:rPr>
          <w:bCs/>
          <w:color w:val="000000"/>
          <w:sz w:val="22"/>
          <w:szCs w:val="22"/>
        </w:rPr>
        <w:t xml:space="preserve">системы управления социально-экономическим развитием </w:t>
      </w:r>
    </w:p>
    <w:p w:rsidR="0099204D" w:rsidRPr="0099204D" w:rsidRDefault="0099204D" w:rsidP="008E443C">
      <w:pPr>
        <w:ind w:left="2160"/>
        <w:rPr>
          <w:color w:val="000000"/>
          <w:sz w:val="22"/>
          <w:szCs w:val="22"/>
        </w:rPr>
      </w:pPr>
      <w:r w:rsidRPr="0099204D">
        <w:rPr>
          <w:bCs/>
          <w:color w:val="000000"/>
          <w:sz w:val="22"/>
          <w:szCs w:val="22"/>
        </w:rPr>
        <w:t>Тихвинского района» муниципальной программы</w:t>
      </w:r>
      <w:r w:rsidRPr="0099204D">
        <w:rPr>
          <w:color w:val="000000"/>
          <w:sz w:val="22"/>
          <w:szCs w:val="22"/>
        </w:rPr>
        <w:t xml:space="preserve"> </w:t>
      </w:r>
    </w:p>
    <w:p w:rsidR="0099204D" w:rsidRDefault="0099204D" w:rsidP="008E443C">
      <w:pPr>
        <w:ind w:left="2160"/>
        <w:rPr>
          <w:bCs/>
          <w:color w:val="000000"/>
          <w:sz w:val="22"/>
          <w:szCs w:val="22"/>
        </w:rPr>
      </w:pPr>
      <w:r w:rsidRPr="0099204D">
        <w:rPr>
          <w:bCs/>
          <w:color w:val="000000"/>
          <w:sz w:val="22"/>
          <w:szCs w:val="22"/>
        </w:rPr>
        <w:t>Тихвинского района «Совершенствование экономической</w:t>
      </w:r>
      <w:r w:rsidR="008E443C">
        <w:rPr>
          <w:bCs/>
          <w:color w:val="000000"/>
          <w:sz w:val="22"/>
          <w:szCs w:val="22"/>
        </w:rPr>
        <w:t xml:space="preserve"> активности Тихвинского района»,</w:t>
      </w:r>
    </w:p>
    <w:p w:rsidR="008E443C" w:rsidRDefault="008E443C" w:rsidP="008E443C">
      <w:pPr>
        <w:ind w:left="216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утвержденной постановлением</w:t>
      </w:r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администрации Тихвинского района</w:t>
      </w:r>
    </w:p>
    <w:p w:rsidR="008E443C" w:rsidRDefault="008E443C" w:rsidP="008E443C">
      <w:pPr>
        <w:ind w:left="216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15 октября 2019 г. №01-2420-а</w:t>
      </w:r>
    </w:p>
    <w:p w:rsidR="008E443C" w:rsidRPr="0099204D" w:rsidRDefault="008E443C" w:rsidP="008E443C">
      <w:pPr>
        <w:rPr>
          <w:bCs/>
          <w:color w:val="000000"/>
          <w:sz w:val="22"/>
          <w:szCs w:val="22"/>
        </w:rPr>
      </w:pPr>
    </w:p>
    <w:p w:rsidR="0099204D" w:rsidRDefault="0099204D" w:rsidP="00705B20">
      <w:pPr>
        <w:rPr>
          <w:color w:val="000000"/>
        </w:rPr>
      </w:pPr>
    </w:p>
    <w:p w:rsidR="008E443C" w:rsidRDefault="008E443C" w:rsidP="00705B20">
      <w:pPr>
        <w:jc w:val="center"/>
        <w:rPr>
          <w:b/>
          <w:bCs/>
          <w:color w:val="000000"/>
          <w:sz w:val="24"/>
          <w:szCs w:val="24"/>
        </w:rPr>
      </w:pPr>
    </w:p>
    <w:p w:rsidR="0099204D" w:rsidRPr="0068106B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68106B">
        <w:rPr>
          <w:b/>
          <w:bCs/>
          <w:color w:val="000000"/>
          <w:sz w:val="24"/>
          <w:szCs w:val="24"/>
        </w:rPr>
        <w:t>ПРОГНОЗНЫЕ ЗНАЧЕНИЯ</w:t>
      </w:r>
    </w:p>
    <w:p w:rsidR="0099204D" w:rsidRPr="0068106B" w:rsidRDefault="0099204D" w:rsidP="00705B20">
      <w:pPr>
        <w:jc w:val="center"/>
        <w:rPr>
          <w:color w:val="000000"/>
          <w:sz w:val="24"/>
          <w:szCs w:val="24"/>
        </w:rPr>
      </w:pPr>
      <w:r w:rsidRPr="0068106B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:rsidR="0099204D" w:rsidRPr="0068106B" w:rsidRDefault="0099204D" w:rsidP="00705B20">
      <w:pPr>
        <w:jc w:val="center"/>
        <w:rPr>
          <w:color w:val="000000"/>
          <w:sz w:val="24"/>
          <w:szCs w:val="24"/>
        </w:rPr>
      </w:pPr>
      <w:r w:rsidRPr="0068106B">
        <w:rPr>
          <w:b/>
          <w:bCs/>
          <w:color w:val="000000"/>
          <w:sz w:val="24"/>
          <w:szCs w:val="24"/>
        </w:rPr>
        <w:t>подпрограммы Тихвинского района</w:t>
      </w:r>
    </w:p>
    <w:p w:rsidR="0099204D" w:rsidRPr="0068106B" w:rsidRDefault="0099204D" w:rsidP="00705B20">
      <w:pPr>
        <w:jc w:val="center"/>
        <w:rPr>
          <w:color w:val="000000"/>
          <w:sz w:val="24"/>
          <w:szCs w:val="24"/>
        </w:rPr>
      </w:pPr>
      <w:r w:rsidRPr="0068106B">
        <w:rPr>
          <w:b/>
          <w:bCs/>
          <w:color w:val="000000"/>
          <w:sz w:val="24"/>
          <w:szCs w:val="24"/>
        </w:rPr>
        <w:t>«Совершенствование системы управления</w:t>
      </w:r>
      <w:r w:rsidRPr="0068106B">
        <w:rPr>
          <w:color w:val="000000"/>
          <w:sz w:val="24"/>
          <w:szCs w:val="24"/>
        </w:rPr>
        <w:t xml:space="preserve"> </w:t>
      </w:r>
    </w:p>
    <w:p w:rsidR="0099204D" w:rsidRPr="0068106B" w:rsidRDefault="0099204D" w:rsidP="00705B20">
      <w:pPr>
        <w:jc w:val="center"/>
        <w:rPr>
          <w:color w:val="000000"/>
          <w:sz w:val="24"/>
          <w:szCs w:val="24"/>
        </w:rPr>
      </w:pPr>
      <w:r w:rsidRPr="0068106B">
        <w:rPr>
          <w:b/>
          <w:bCs/>
          <w:color w:val="000000"/>
          <w:sz w:val="24"/>
          <w:szCs w:val="24"/>
        </w:rPr>
        <w:t>социально-экономическим развитием Тихвинского района»</w:t>
      </w:r>
      <w:r w:rsidRPr="0068106B">
        <w:rPr>
          <w:color w:val="000000"/>
          <w:sz w:val="24"/>
          <w:szCs w:val="24"/>
        </w:rPr>
        <w:t xml:space="preserve"> </w:t>
      </w:r>
    </w:p>
    <w:p w:rsidR="0099204D" w:rsidRPr="004F4BCF" w:rsidRDefault="0099204D" w:rsidP="00705B20">
      <w:pPr>
        <w:ind w:firstLine="225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005"/>
        <w:gridCol w:w="1395"/>
        <w:gridCol w:w="1050"/>
        <w:gridCol w:w="1050"/>
        <w:gridCol w:w="1125"/>
        <w:gridCol w:w="15"/>
      </w:tblGrid>
      <w:tr w:rsidR="0099204D" w:rsidRPr="00014B82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014B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014B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99204D" w:rsidRPr="00014B82">
        <w:trPr>
          <w:gridAfter w:val="1"/>
          <w:wAfter w:w="15" w:type="dxa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rPr>
                <w:color w:val="000000"/>
                <w:sz w:val="24"/>
                <w:szCs w:val="24"/>
              </w:rPr>
            </w:pPr>
            <w:r w:rsidRPr="00014B8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rPr>
                <w:color w:val="000000"/>
                <w:sz w:val="24"/>
                <w:szCs w:val="24"/>
              </w:rPr>
            </w:pPr>
            <w:r w:rsidRPr="00014B8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99204D" w:rsidRPr="0068106B">
        <w:trPr>
          <w:gridAfter w:val="1"/>
          <w:wAfter w:w="15" w:type="dxa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rPr>
                <w:color w:val="000000"/>
                <w:sz w:val="24"/>
                <w:szCs w:val="24"/>
              </w:rPr>
            </w:pPr>
            <w:r w:rsidRPr="00014B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rPr>
                <w:color w:val="000000"/>
                <w:sz w:val="24"/>
                <w:szCs w:val="24"/>
              </w:rPr>
            </w:pPr>
            <w:r w:rsidRPr="00014B82">
              <w:rPr>
                <w:color w:val="000000"/>
                <w:sz w:val="24"/>
                <w:szCs w:val="24"/>
              </w:rPr>
              <w:t>Количество собранных отчетов по форме 1-ЛЕНОБЛ</w:t>
            </w:r>
          </w:p>
          <w:p w:rsidR="0099204D" w:rsidRPr="00014B82" w:rsidRDefault="0099204D" w:rsidP="00705B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014B82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8106B" w:rsidRDefault="0099204D" w:rsidP="00705B20">
            <w:pPr>
              <w:jc w:val="center"/>
              <w:rPr>
                <w:color w:val="000000"/>
                <w:sz w:val="24"/>
                <w:szCs w:val="24"/>
              </w:rPr>
            </w:pPr>
            <w:r w:rsidRPr="00014B82">
              <w:rPr>
                <w:color w:val="000000"/>
                <w:sz w:val="24"/>
                <w:szCs w:val="24"/>
              </w:rPr>
              <w:t>150</w:t>
            </w:r>
          </w:p>
        </w:tc>
      </w:tr>
    </w:tbl>
    <w:p w:rsidR="0099204D" w:rsidRPr="004F4BCF" w:rsidRDefault="0099204D" w:rsidP="00705B20">
      <w:pPr>
        <w:jc w:val="center"/>
        <w:rPr>
          <w:color w:val="000000"/>
        </w:rPr>
      </w:pPr>
      <w:r w:rsidRPr="004F4BCF">
        <w:rPr>
          <w:color w:val="000000"/>
        </w:rPr>
        <w:t>_______________</w:t>
      </w:r>
    </w:p>
    <w:p w:rsidR="0099204D" w:rsidRDefault="0099204D" w:rsidP="00705B20">
      <w:pPr>
        <w:rPr>
          <w:color w:val="000000"/>
        </w:rPr>
        <w:sectPr w:rsidR="0099204D" w:rsidSect="008E443C">
          <w:pgSz w:w="11906" w:h="16838"/>
          <w:pgMar w:top="992" w:right="1134" w:bottom="1134" w:left="1701" w:header="709" w:footer="709" w:gutter="0"/>
          <w:cols w:space="708"/>
          <w:docGrid w:linePitch="360"/>
        </w:sectPr>
      </w:pPr>
    </w:p>
    <w:p w:rsidR="0099204D" w:rsidRPr="0099204D" w:rsidRDefault="0099204D" w:rsidP="0099204D">
      <w:pPr>
        <w:ind w:left="5760"/>
        <w:rPr>
          <w:bCs/>
          <w:color w:val="000000"/>
          <w:sz w:val="22"/>
        </w:rPr>
      </w:pPr>
      <w:r w:rsidRPr="0099204D">
        <w:rPr>
          <w:bCs/>
          <w:color w:val="000000"/>
          <w:sz w:val="22"/>
        </w:rPr>
        <w:lastRenderedPageBreak/>
        <w:t>Приложение №2</w:t>
      </w:r>
    </w:p>
    <w:p w:rsidR="0099204D" w:rsidRDefault="0099204D" w:rsidP="0099204D">
      <w:pPr>
        <w:ind w:left="5760"/>
        <w:rPr>
          <w:color w:val="000000"/>
          <w:sz w:val="22"/>
        </w:rPr>
      </w:pPr>
      <w:r w:rsidRPr="0099204D">
        <w:rPr>
          <w:bCs/>
          <w:color w:val="000000"/>
          <w:sz w:val="22"/>
        </w:rPr>
        <w:t>к подпрограмме «Совершенствование системы управления социально-экономическим развитием Тихвинского района» муниципальной программы Тихвинского района «Совершенствование</w:t>
      </w:r>
      <w:r w:rsidRPr="0099204D">
        <w:rPr>
          <w:color w:val="000000"/>
          <w:sz w:val="22"/>
        </w:rPr>
        <w:t xml:space="preserve"> </w:t>
      </w:r>
      <w:r w:rsidRPr="0099204D">
        <w:rPr>
          <w:bCs/>
          <w:color w:val="000000"/>
          <w:sz w:val="22"/>
        </w:rPr>
        <w:t>экономической активности Тихвинского района»</w:t>
      </w:r>
      <w:r w:rsidR="004D67FF">
        <w:rPr>
          <w:color w:val="000000"/>
          <w:sz w:val="22"/>
        </w:rPr>
        <w:t>,</w:t>
      </w:r>
    </w:p>
    <w:p w:rsidR="004D67FF" w:rsidRDefault="004D67FF" w:rsidP="004D67FF">
      <w:pPr>
        <w:ind w:left="576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утвержденной постановлением</w:t>
      </w:r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администрации Тихвинского района</w:t>
      </w:r>
    </w:p>
    <w:p w:rsidR="004D67FF" w:rsidRDefault="004D67FF" w:rsidP="004D67FF">
      <w:pPr>
        <w:ind w:left="576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15 октября 2019 г. №01-2420-а</w:t>
      </w:r>
    </w:p>
    <w:p w:rsidR="004D67FF" w:rsidRDefault="004D67FF" w:rsidP="004D67FF">
      <w:pPr>
        <w:ind w:left="6480"/>
        <w:rPr>
          <w:color w:val="000000"/>
          <w:sz w:val="22"/>
        </w:rPr>
      </w:pPr>
    </w:p>
    <w:p w:rsidR="004D67FF" w:rsidRDefault="004D67FF" w:rsidP="004D67FF">
      <w:pPr>
        <w:ind w:left="6480"/>
        <w:rPr>
          <w:color w:val="000000"/>
          <w:sz w:val="22"/>
        </w:rPr>
      </w:pPr>
    </w:p>
    <w:p w:rsidR="004D67FF" w:rsidRPr="0099204D" w:rsidRDefault="004D67FF" w:rsidP="004D67FF">
      <w:pPr>
        <w:ind w:left="6480"/>
        <w:rPr>
          <w:color w:val="000000"/>
          <w:sz w:val="22"/>
        </w:rPr>
      </w:pPr>
    </w:p>
    <w:p w:rsidR="0099204D" w:rsidRPr="004F4BCF" w:rsidRDefault="0099204D" w:rsidP="0099204D">
      <w:pPr>
        <w:rPr>
          <w:color w:val="000000"/>
        </w:rPr>
      </w:pPr>
    </w:p>
    <w:p w:rsidR="0099204D" w:rsidRPr="0099204D" w:rsidRDefault="0099204D" w:rsidP="00705B20">
      <w:pPr>
        <w:jc w:val="center"/>
        <w:rPr>
          <w:b/>
          <w:bCs/>
          <w:color w:val="000000"/>
          <w:sz w:val="22"/>
          <w:szCs w:val="24"/>
        </w:rPr>
      </w:pPr>
      <w:r w:rsidRPr="0099204D">
        <w:rPr>
          <w:b/>
          <w:bCs/>
          <w:color w:val="000000"/>
          <w:sz w:val="22"/>
          <w:szCs w:val="24"/>
        </w:rPr>
        <w:t xml:space="preserve">ПЛАН </w:t>
      </w:r>
    </w:p>
    <w:p w:rsidR="0099204D" w:rsidRPr="0099204D" w:rsidRDefault="0099204D" w:rsidP="00705B20">
      <w:pPr>
        <w:jc w:val="center"/>
        <w:rPr>
          <w:color w:val="000000"/>
          <w:sz w:val="22"/>
          <w:szCs w:val="24"/>
        </w:rPr>
      </w:pPr>
      <w:r w:rsidRPr="0099204D">
        <w:rPr>
          <w:b/>
          <w:bCs/>
          <w:color w:val="000000"/>
          <w:sz w:val="22"/>
          <w:szCs w:val="24"/>
        </w:rPr>
        <w:t>реализации подпрограммы</w:t>
      </w:r>
    </w:p>
    <w:p w:rsidR="0099204D" w:rsidRDefault="0099204D" w:rsidP="00705B20">
      <w:pPr>
        <w:jc w:val="center"/>
        <w:rPr>
          <w:b/>
          <w:bCs/>
          <w:color w:val="000000"/>
          <w:sz w:val="22"/>
          <w:szCs w:val="24"/>
        </w:rPr>
      </w:pPr>
      <w:r w:rsidRPr="0099204D">
        <w:rPr>
          <w:b/>
          <w:bCs/>
          <w:color w:val="000000"/>
          <w:sz w:val="22"/>
          <w:szCs w:val="24"/>
        </w:rPr>
        <w:t>«Совершенствование системы управления социально-экономическим развитием Тихвинского района»</w:t>
      </w:r>
    </w:p>
    <w:p w:rsidR="004D67FF" w:rsidRPr="0099204D" w:rsidRDefault="004D67FF" w:rsidP="00705B20">
      <w:pPr>
        <w:jc w:val="center"/>
        <w:rPr>
          <w:color w:val="000000"/>
          <w:sz w:val="24"/>
        </w:rPr>
      </w:pPr>
    </w:p>
    <w:tbl>
      <w:tblPr>
        <w:tblW w:w="15633" w:type="dxa"/>
        <w:tblInd w:w="-261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112"/>
        <w:gridCol w:w="4111"/>
        <w:gridCol w:w="1417"/>
        <w:gridCol w:w="1418"/>
        <w:gridCol w:w="1073"/>
        <w:gridCol w:w="1195"/>
        <w:gridCol w:w="1134"/>
        <w:gridCol w:w="1159"/>
        <w:gridCol w:w="14"/>
      </w:tblGrid>
      <w:tr w:rsidR="0099204D" w:rsidRPr="0099204D" w:rsidTr="004D67F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99204D" w:rsidRPr="0099204D" w:rsidRDefault="0099204D" w:rsidP="0099204D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9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7    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   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sz w:val="22"/>
                <w:szCs w:val="22"/>
              </w:rPr>
              <w:t>Организация и проведение мониторинга деятельности субъектов малого и среднего предпринимательства на территории Тихвинского района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1.1. Проведение мониторинга деятельности субъектов малого и среднего предпринимательства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393,495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393,495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276,995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116,5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Регулярное получение статистической информации от органа Госстатистики в соответствии с муниципальным контрактом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Ответствен.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Комитет по экономике и инвестициям,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ОГС в городе Бокситогорске (включая специалистов в г. Тихвине)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2.1. Получение статистической инфор</w:t>
            </w: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мации от органа Госстатистики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100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подпрограмме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493,495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493,495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493,495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276,995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216,5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216,5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4D67FF">
        <w:trPr>
          <w:gridAfter w:val="1"/>
          <w:wAfter w:w="14" w:type="dxa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204D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1480,485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830,985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649,5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99204D" w:rsidRDefault="0099204D" w:rsidP="00705B20">
      <w:pPr>
        <w:jc w:val="center"/>
        <w:rPr>
          <w:color w:val="000000"/>
        </w:rPr>
      </w:pPr>
      <w:r w:rsidRPr="004F4BCF">
        <w:rPr>
          <w:color w:val="000000"/>
        </w:rPr>
        <w:t>____________</w:t>
      </w:r>
    </w:p>
    <w:p w:rsidR="0099204D" w:rsidRPr="004F4BCF" w:rsidRDefault="0099204D" w:rsidP="00705B20">
      <w:pPr>
        <w:jc w:val="center"/>
        <w:rPr>
          <w:color w:val="000000"/>
        </w:rPr>
      </w:pPr>
    </w:p>
    <w:p w:rsidR="0099204D" w:rsidRDefault="0099204D" w:rsidP="00705B20">
      <w:pPr>
        <w:jc w:val="center"/>
        <w:rPr>
          <w:b/>
          <w:bCs/>
          <w:color w:val="000000"/>
        </w:rPr>
        <w:sectPr w:rsidR="0099204D" w:rsidSect="0099204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9204D" w:rsidRDefault="0099204D" w:rsidP="00705B20">
      <w:pPr>
        <w:jc w:val="center"/>
        <w:rPr>
          <w:b/>
          <w:bCs/>
          <w:color w:val="000000"/>
        </w:rPr>
      </w:pPr>
    </w:p>
    <w:p w:rsidR="0099204D" w:rsidRPr="005A7CC5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5A7CC5">
        <w:rPr>
          <w:b/>
          <w:bCs/>
          <w:color w:val="000000"/>
          <w:sz w:val="24"/>
          <w:szCs w:val="24"/>
        </w:rPr>
        <w:t xml:space="preserve">8.2. ПОДПРОГРАММА </w:t>
      </w:r>
    </w:p>
    <w:p w:rsidR="0099204D" w:rsidRPr="005A7CC5" w:rsidRDefault="0099204D" w:rsidP="00705B20">
      <w:pPr>
        <w:jc w:val="center"/>
        <w:rPr>
          <w:color w:val="000000"/>
          <w:sz w:val="24"/>
          <w:szCs w:val="24"/>
        </w:rPr>
      </w:pPr>
      <w:r w:rsidRPr="005A7CC5">
        <w:rPr>
          <w:b/>
          <w:bCs/>
          <w:color w:val="000000"/>
          <w:sz w:val="24"/>
          <w:szCs w:val="24"/>
        </w:rPr>
        <w:t>«Развитие и поддержка малого и среднего</w:t>
      </w:r>
      <w:r w:rsidRPr="005A7CC5">
        <w:rPr>
          <w:color w:val="000000"/>
          <w:sz w:val="24"/>
          <w:szCs w:val="24"/>
        </w:rPr>
        <w:t xml:space="preserve"> </w:t>
      </w:r>
    </w:p>
    <w:p w:rsidR="0099204D" w:rsidRPr="005A7CC5" w:rsidRDefault="0099204D" w:rsidP="00705B20">
      <w:pPr>
        <w:jc w:val="center"/>
        <w:rPr>
          <w:color w:val="000000"/>
          <w:sz w:val="24"/>
          <w:szCs w:val="24"/>
        </w:rPr>
      </w:pPr>
      <w:r w:rsidRPr="005A7CC5">
        <w:rPr>
          <w:b/>
          <w:bCs/>
          <w:color w:val="000000"/>
          <w:sz w:val="24"/>
          <w:szCs w:val="24"/>
        </w:rPr>
        <w:t>предпринимательства в Тихвинском районе»</w:t>
      </w:r>
    </w:p>
    <w:p w:rsidR="0099204D" w:rsidRPr="005A7CC5" w:rsidRDefault="0099204D" w:rsidP="00705B20">
      <w:pPr>
        <w:jc w:val="center"/>
        <w:rPr>
          <w:color w:val="000000"/>
          <w:sz w:val="24"/>
          <w:szCs w:val="24"/>
        </w:rPr>
      </w:pPr>
      <w:r w:rsidRPr="005A7CC5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99204D" w:rsidRPr="005A7CC5" w:rsidRDefault="0099204D" w:rsidP="00705B20">
      <w:pPr>
        <w:jc w:val="center"/>
        <w:rPr>
          <w:color w:val="000000"/>
          <w:sz w:val="24"/>
          <w:szCs w:val="24"/>
        </w:rPr>
      </w:pPr>
      <w:r w:rsidRPr="005A7CC5">
        <w:rPr>
          <w:b/>
          <w:bCs/>
          <w:color w:val="000000"/>
          <w:sz w:val="24"/>
          <w:szCs w:val="24"/>
        </w:rPr>
        <w:t>«Стимулирование экономической активности Тихвинского района»</w:t>
      </w:r>
    </w:p>
    <w:p w:rsidR="0099204D" w:rsidRPr="004F4BCF" w:rsidRDefault="0099204D" w:rsidP="00705B20">
      <w:pPr>
        <w:jc w:val="center"/>
        <w:rPr>
          <w:color w:val="000000"/>
        </w:rPr>
      </w:pPr>
    </w:p>
    <w:p w:rsidR="0099204D" w:rsidRPr="006B32D9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6B32D9">
        <w:rPr>
          <w:b/>
          <w:bCs/>
          <w:color w:val="000000"/>
          <w:sz w:val="24"/>
          <w:szCs w:val="24"/>
        </w:rPr>
        <w:t>ПАСПОРТ</w:t>
      </w:r>
    </w:p>
    <w:p w:rsidR="0099204D" w:rsidRPr="006B32D9" w:rsidRDefault="0099204D" w:rsidP="00705B20">
      <w:pPr>
        <w:jc w:val="center"/>
        <w:rPr>
          <w:b/>
          <w:bCs/>
          <w:color w:val="000000"/>
          <w:sz w:val="24"/>
          <w:szCs w:val="24"/>
        </w:rPr>
      </w:pPr>
      <w:r w:rsidRPr="006B32D9">
        <w:rPr>
          <w:b/>
          <w:bCs/>
          <w:color w:val="000000"/>
          <w:sz w:val="24"/>
          <w:szCs w:val="24"/>
        </w:rPr>
        <w:t xml:space="preserve">подпрограммы </w:t>
      </w:r>
    </w:p>
    <w:p w:rsidR="0099204D" w:rsidRPr="006B32D9" w:rsidRDefault="0099204D" w:rsidP="00705B20">
      <w:pPr>
        <w:jc w:val="center"/>
        <w:rPr>
          <w:color w:val="000000"/>
          <w:sz w:val="24"/>
          <w:szCs w:val="24"/>
        </w:rPr>
      </w:pPr>
      <w:r w:rsidRPr="006B32D9">
        <w:rPr>
          <w:b/>
          <w:bCs/>
          <w:color w:val="000000"/>
          <w:sz w:val="24"/>
          <w:szCs w:val="24"/>
        </w:rPr>
        <w:t>«Развитие и поддержка малого и среднего</w:t>
      </w:r>
      <w:r w:rsidRPr="006B32D9">
        <w:rPr>
          <w:color w:val="000000"/>
          <w:sz w:val="24"/>
          <w:szCs w:val="24"/>
        </w:rPr>
        <w:t xml:space="preserve"> </w:t>
      </w:r>
    </w:p>
    <w:p w:rsidR="0099204D" w:rsidRPr="005A7CC5" w:rsidRDefault="0099204D" w:rsidP="00705B20">
      <w:pPr>
        <w:jc w:val="center"/>
        <w:rPr>
          <w:color w:val="000000"/>
          <w:sz w:val="24"/>
          <w:szCs w:val="24"/>
        </w:rPr>
      </w:pPr>
      <w:r w:rsidRPr="006B32D9">
        <w:rPr>
          <w:b/>
          <w:bCs/>
          <w:color w:val="000000"/>
          <w:sz w:val="24"/>
          <w:szCs w:val="24"/>
        </w:rPr>
        <w:t>предпринимательства в Тихвинском районе»</w:t>
      </w:r>
    </w:p>
    <w:p w:rsidR="0099204D" w:rsidRPr="004F4BCF" w:rsidRDefault="0099204D" w:rsidP="00705B20">
      <w:pPr>
        <w:jc w:val="center"/>
        <w:rPr>
          <w:color w:val="000000"/>
        </w:rPr>
      </w:pPr>
    </w:p>
    <w:tbl>
      <w:tblPr>
        <w:tblW w:w="5269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25"/>
        <w:gridCol w:w="6455"/>
      </w:tblGrid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47DC9">
              <w:rPr>
                <w:color w:val="000000"/>
                <w:sz w:val="24"/>
                <w:szCs w:val="24"/>
              </w:rPr>
              <w:t>одпрограмма «Развитие и поддержка малого и среднего предпринимательства в Тихвинском районе» (далее - подпрограмма) муниципальной программы Тихвинского района «Стимулирование экономической активности Тихвинского района»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Отдел по развитию малого, среднего бизнеса и потребительского рынка администрации Тихвинского района 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47DC9">
              <w:rPr>
                <w:color w:val="000000"/>
                <w:sz w:val="24"/>
                <w:szCs w:val="24"/>
              </w:rPr>
              <w:t>Автономная некоммерческая организация «Учебно-деловой центр» (Бизнес-Инкубатор) (далее - АНО «УДЦ» (БИ)»);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47DC9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Тихвинского района (далее - КУМИ);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47DC9">
              <w:rPr>
                <w:color w:val="000000"/>
                <w:sz w:val="24"/>
                <w:szCs w:val="24"/>
              </w:rPr>
              <w:t>Тихвинской филиал Государственного казенн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 w:rsidRPr="00647DC9">
              <w:rPr>
                <w:color w:val="000000"/>
                <w:sz w:val="24"/>
                <w:szCs w:val="24"/>
              </w:rPr>
              <w:t xml:space="preserve">учреждения «Центр занятости населения Ленинградской области» (далее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47D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ТФ </w:t>
            </w:r>
            <w:r w:rsidRPr="00647DC9">
              <w:rPr>
                <w:color w:val="000000"/>
                <w:sz w:val="24"/>
                <w:szCs w:val="24"/>
              </w:rPr>
              <w:t>ГКУ ЦЗН ЛО);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47DC9">
              <w:rPr>
                <w:color w:val="000000"/>
                <w:sz w:val="24"/>
                <w:szCs w:val="24"/>
              </w:rPr>
              <w:t>Отдел по развитию агропромышленного комплекса администрации Тихвинского района (далее - отдел по развитию АПК)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Не используются 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47DC9">
              <w:rPr>
                <w:color w:val="000000"/>
                <w:sz w:val="24"/>
                <w:szCs w:val="24"/>
              </w:rPr>
      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 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47DC9">
              <w:rPr>
                <w:color w:val="000000"/>
                <w:sz w:val="24"/>
                <w:szCs w:val="24"/>
              </w:rPr>
              <w:t xml:space="preserve">снижение затрат субъектов МСП на ведение бизнеса; 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47DC9">
              <w:rPr>
                <w:color w:val="000000"/>
                <w:sz w:val="24"/>
                <w:szCs w:val="24"/>
              </w:rPr>
              <w:t>развитие и повышение эффективности деятельности муниципальной инфраструктуры поддержки;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47DC9">
              <w:rPr>
                <w:color w:val="000000"/>
                <w:sz w:val="24"/>
                <w:szCs w:val="24"/>
              </w:rPr>
              <w:t>повышение конкурентоспособности субъектов малого и среднего предпринимательства на внутренних и внешних рынках;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47DC9">
              <w:rPr>
                <w:color w:val="000000"/>
                <w:sz w:val="24"/>
                <w:szCs w:val="24"/>
              </w:rPr>
              <w:t>создание условий для увеличения числа занятых на малых и средних предприятиях;</w:t>
            </w:r>
          </w:p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47DC9">
              <w:rPr>
                <w:color w:val="000000"/>
                <w:sz w:val="24"/>
                <w:szCs w:val="24"/>
              </w:rPr>
              <w:t xml:space="preserve">обеспечение доступа субъектов МСП к муниципальному имуществу 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97AC5" w:rsidRDefault="0099204D" w:rsidP="00705B20">
            <w:pPr>
              <w:autoSpaceDE w:val="0"/>
              <w:autoSpaceDN w:val="0"/>
              <w:adjustRightInd w:val="0"/>
              <w:ind w:firstLine="45"/>
              <w:rPr>
                <w:color w:val="000000"/>
                <w:sz w:val="24"/>
                <w:szCs w:val="24"/>
              </w:rPr>
            </w:pPr>
            <w:r w:rsidRPr="00397A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97AC5">
              <w:rPr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Тихвинского </w:t>
            </w:r>
            <w:r w:rsidRPr="00397AC5">
              <w:rPr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99204D" w:rsidRPr="00397AC5" w:rsidRDefault="0099204D" w:rsidP="00705B2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предпринимателей;</w:t>
            </w:r>
          </w:p>
          <w:p w:rsidR="0099204D" w:rsidRPr="00397AC5" w:rsidRDefault="0099204D" w:rsidP="00705B2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- количество самозанятых граждан, зафиксировавших свой статус, с учетом введения налогового режима для самозанятых;</w:t>
            </w:r>
          </w:p>
          <w:p w:rsidR="0099204D" w:rsidRPr="00397AC5" w:rsidRDefault="0099204D" w:rsidP="00705B2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- 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МСП»;</w:t>
            </w:r>
          </w:p>
          <w:p w:rsidR="0099204D" w:rsidRPr="00397AC5" w:rsidRDefault="0099204D" w:rsidP="00705B2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- 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проекте;</w:t>
            </w:r>
          </w:p>
          <w:p w:rsidR="0099204D" w:rsidRPr="00397AC5" w:rsidRDefault="0099204D" w:rsidP="00705B2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- 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предпринимательства»;</w:t>
            </w:r>
          </w:p>
          <w:p w:rsidR="0099204D" w:rsidRPr="00397AC5" w:rsidRDefault="0099204D" w:rsidP="00705B2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- количество физических лиц - участников регионального проекта «Популяризация предпринимательства»;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- 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 xml:space="preserve">2020 - 2022 годы. Реализуется в один этап 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 xml:space="preserve">Объем финансового обеспечения для реализации программы составляет </w:t>
            </w:r>
            <w:r w:rsidRPr="00397AC5">
              <w:rPr>
                <w:b/>
                <w:color w:val="000000"/>
                <w:sz w:val="24"/>
                <w:szCs w:val="24"/>
              </w:rPr>
              <w:t>2008,0 тыс. руб</w:t>
            </w:r>
            <w:r w:rsidRPr="00397AC5">
              <w:rPr>
                <w:color w:val="000000"/>
                <w:sz w:val="24"/>
                <w:szCs w:val="24"/>
              </w:rPr>
              <w:t>., из них: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b/>
                <w:color w:val="000000"/>
                <w:sz w:val="24"/>
                <w:szCs w:val="24"/>
              </w:rPr>
              <w:t>местный бюджет</w:t>
            </w:r>
            <w:r w:rsidRPr="00397AC5">
              <w:rPr>
                <w:color w:val="000000"/>
                <w:sz w:val="24"/>
                <w:szCs w:val="24"/>
              </w:rPr>
              <w:t xml:space="preserve"> – 2008,0 тыс. руб.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b/>
                <w:color w:val="000000"/>
                <w:sz w:val="24"/>
                <w:szCs w:val="24"/>
              </w:rPr>
              <w:t>областной бюджет</w:t>
            </w:r>
            <w:r w:rsidRPr="00397AC5">
              <w:rPr>
                <w:color w:val="000000"/>
                <w:sz w:val="24"/>
                <w:szCs w:val="24"/>
              </w:rPr>
              <w:t xml:space="preserve"> – 0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в том числе: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b/>
                <w:color w:val="000000"/>
                <w:sz w:val="24"/>
                <w:szCs w:val="24"/>
              </w:rPr>
              <w:t>2020 год</w:t>
            </w:r>
            <w:r w:rsidRPr="00397AC5">
              <w:rPr>
                <w:color w:val="000000"/>
                <w:sz w:val="24"/>
                <w:szCs w:val="24"/>
              </w:rPr>
              <w:t xml:space="preserve"> – 668,0 тыс. руб.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местный бюджет – 668,0 тыс. руб.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областной бюджет - 0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b/>
                <w:color w:val="000000"/>
                <w:sz w:val="24"/>
                <w:szCs w:val="24"/>
              </w:rPr>
              <w:t>2021 год</w:t>
            </w:r>
            <w:r w:rsidRPr="00397AC5">
              <w:rPr>
                <w:color w:val="000000"/>
                <w:sz w:val="24"/>
                <w:szCs w:val="24"/>
              </w:rPr>
              <w:t xml:space="preserve"> – 670,0 тыс. руб.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местный бюджет – 670,0тыс. руб.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областной бюджет - 0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b/>
                <w:color w:val="000000"/>
                <w:sz w:val="24"/>
                <w:szCs w:val="24"/>
              </w:rPr>
              <w:t>2022 год</w:t>
            </w:r>
            <w:r w:rsidRPr="00397AC5">
              <w:rPr>
                <w:color w:val="000000"/>
                <w:sz w:val="24"/>
                <w:szCs w:val="24"/>
              </w:rPr>
              <w:t xml:space="preserve"> – 670,0 тыс. руб.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местный бюджет – 670,0 тыс. руб.</w:t>
            </w:r>
          </w:p>
          <w:p w:rsidR="0099204D" w:rsidRPr="00397AC5" w:rsidRDefault="0099204D" w:rsidP="00705B20">
            <w:pPr>
              <w:rPr>
                <w:color w:val="000000"/>
                <w:sz w:val="24"/>
                <w:szCs w:val="24"/>
              </w:rPr>
            </w:pPr>
            <w:r w:rsidRPr="00397AC5">
              <w:rPr>
                <w:color w:val="000000"/>
                <w:sz w:val="24"/>
                <w:szCs w:val="24"/>
              </w:rPr>
              <w:t>областной бюджет – 0</w:t>
            </w:r>
          </w:p>
        </w:tc>
      </w:tr>
      <w:tr w:rsidR="0099204D" w:rsidRPr="00647DC9" w:rsidTr="00324AD8">
        <w:trPr>
          <w:jc w:val="center"/>
        </w:trPr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647DC9" w:rsidRDefault="0099204D" w:rsidP="00705B20">
            <w:pPr>
              <w:rPr>
                <w:color w:val="000000"/>
                <w:sz w:val="24"/>
                <w:szCs w:val="24"/>
              </w:rPr>
            </w:pPr>
            <w:r w:rsidRPr="00647DC9">
              <w:rPr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4F4FDA" w:rsidRDefault="0099204D" w:rsidP="00705B20">
            <w:pPr>
              <w:rPr>
                <w:color w:val="000000"/>
                <w:sz w:val="24"/>
                <w:szCs w:val="24"/>
              </w:rPr>
            </w:pPr>
            <w:r w:rsidRPr="004F4FDA">
              <w:rPr>
                <w:color w:val="000000"/>
                <w:sz w:val="24"/>
                <w:szCs w:val="24"/>
              </w:rPr>
              <w:t>К концу 2022 года:</w:t>
            </w:r>
          </w:p>
          <w:p w:rsidR="0099204D" w:rsidRPr="004F4FDA" w:rsidRDefault="0099204D" w:rsidP="00705B20">
            <w:pPr>
              <w:rPr>
                <w:color w:val="000000"/>
                <w:sz w:val="24"/>
                <w:szCs w:val="24"/>
              </w:rPr>
            </w:pPr>
            <w:r w:rsidRPr="004F4FDA">
              <w:rPr>
                <w:color w:val="000000"/>
                <w:sz w:val="24"/>
                <w:szCs w:val="24"/>
              </w:rPr>
              <w:t xml:space="preserve">– прирост количества субъектов малого и среднего предпринимательства, осуществляющих деятельность на территории района – 113,3% к 2019 году; </w:t>
            </w:r>
          </w:p>
          <w:p w:rsidR="0099204D" w:rsidRPr="004F4FDA" w:rsidRDefault="0099204D" w:rsidP="00705B20">
            <w:pPr>
              <w:rPr>
                <w:color w:val="000000"/>
                <w:sz w:val="24"/>
                <w:szCs w:val="24"/>
              </w:rPr>
            </w:pPr>
            <w:r w:rsidRPr="004F4FDA">
              <w:rPr>
                <w:color w:val="000000"/>
                <w:sz w:val="24"/>
                <w:szCs w:val="24"/>
              </w:rPr>
              <w:t>– Численность занятых в сфере малого и среднего предпринимательства, включая индивидуальных предпринимателей – 109,7% к 2019 году</w:t>
            </w:r>
          </w:p>
          <w:p w:rsidR="0099204D" w:rsidRPr="004F4FDA" w:rsidRDefault="0099204D" w:rsidP="00705B2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9204D" w:rsidRPr="004F4BCF" w:rsidRDefault="0099204D" w:rsidP="00705B20">
      <w:pPr>
        <w:ind w:firstLine="225"/>
        <w:rPr>
          <w:color w:val="000000"/>
        </w:rPr>
      </w:pPr>
    </w:p>
    <w:p w:rsidR="0099204D" w:rsidRPr="004F4FDA" w:rsidRDefault="0099204D" w:rsidP="008E443C">
      <w:pPr>
        <w:ind w:firstLine="720"/>
        <w:rPr>
          <w:sz w:val="24"/>
          <w:szCs w:val="24"/>
        </w:rPr>
      </w:pPr>
      <w:r w:rsidRPr="00324AD8">
        <w:rPr>
          <w:bCs/>
          <w:color w:val="000000"/>
          <w:sz w:val="24"/>
          <w:szCs w:val="24"/>
        </w:rPr>
        <w:lastRenderedPageBreak/>
        <w:t>1.1.</w:t>
      </w:r>
      <w:r w:rsidRPr="004F4FDA">
        <w:rPr>
          <w:color w:val="000000"/>
          <w:sz w:val="24"/>
          <w:szCs w:val="24"/>
        </w:rPr>
        <w:t xml:space="preserve"> </w:t>
      </w:r>
      <w:r w:rsidR="00324AD8">
        <w:rPr>
          <w:sz w:val="24"/>
          <w:szCs w:val="24"/>
        </w:rPr>
        <w:t xml:space="preserve">По состоянию на </w:t>
      </w:r>
      <w:r w:rsidRPr="004F4FDA">
        <w:rPr>
          <w:sz w:val="24"/>
          <w:szCs w:val="24"/>
        </w:rPr>
        <w:t>1 июля 2019 по данным Реестра субъектов малого и среднего предпринимательства федеральной налоговой службы России осуществляют деятельность 2118 субъекта:</w:t>
      </w:r>
    </w:p>
    <w:p w:rsidR="0099204D" w:rsidRPr="00176936" w:rsidRDefault="0099204D" w:rsidP="00705B20">
      <w:pPr>
        <w:pStyle w:val="ac"/>
        <w:rPr>
          <w:rFonts w:ascii="Times New Roman" w:hAnsi="Times New Roman"/>
          <w:sz w:val="24"/>
          <w:szCs w:val="24"/>
        </w:rPr>
      </w:pPr>
      <w:r w:rsidRPr="00176936">
        <w:rPr>
          <w:rFonts w:ascii="Times New Roman" w:hAnsi="Times New Roman"/>
          <w:sz w:val="24"/>
          <w:szCs w:val="24"/>
        </w:rPr>
        <w:t>-средние предприятия – 5</w:t>
      </w:r>
    </w:p>
    <w:p w:rsidR="0099204D" w:rsidRPr="00176936" w:rsidRDefault="0099204D" w:rsidP="00705B20">
      <w:pPr>
        <w:pStyle w:val="ac"/>
        <w:rPr>
          <w:rFonts w:ascii="Times New Roman" w:hAnsi="Times New Roman"/>
          <w:sz w:val="24"/>
          <w:szCs w:val="24"/>
        </w:rPr>
      </w:pPr>
      <w:r w:rsidRPr="00176936">
        <w:rPr>
          <w:rFonts w:ascii="Times New Roman" w:hAnsi="Times New Roman"/>
          <w:sz w:val="24"/>
          <w:szCs w:val="24"/>
        </w:rPr>
        <w:t>-малые предприятия- 66</w:t>
      </w:r>
    </w:p>
    <w:p w:rsidR="0099204D" w:rsidRPr="00176936" w:rsidRDefault="0099204D" w:rsidP="00705B20">
      <w:pPr>
        <w:pStyle w:val="ac"/>
        <w:rPr>
          <w:rFonts w:ascii="Times New Roman" w:hAnsi="Times New Roman"/>
          <w:sz w:val="24"/>
          <w:szCs w:val="24"/>
        </w:rPr>
      </w:pPr>
      <w:r w:rsidRPr="00176936">
        <w:rPr>
          <w:rFonts w:ascii="Times New Roman" w:hAnsi="Times New Roman"/>
          <w:sz w:val="24"/>
          <w:szCs w:val="24"/>
        </w:rPr>
        <w:t>-микропредприятия – 476</w:t>
      </w:r>
    </w:p>
    <w:p w:rsidR="0099204D" w:rsidRPr="00176936" w:rsidRDefault="0099204D" w:rsidP="00705B20">
      <w:pPr>
        <w:pStyle w:val="ac"/>
        <w:rPr>
          <w:rFonts w:ascii="Times New Roman" w:hAnsi="Times New Roman"/>
          <w:sz w:val="24"/>
          <w:szCs w:val="24"/>
        </w:rPr>
      </w:pPr>
      <w:r w:rsidRPr="00176936">
        <w:rPr>
          <w:rFonts w:ascii="Times New Roman" w:hAnsi="Times New Roman"/>
          <w:sz w:val="24"/>
          <w:szCs w:val="24"/>
        </w:rPr>
        <w:t>-индивидуальные предприниматели – 1571</w:t>
      </w:r>
    </w:p>
    <w:p w:rsidR="0099204D" w:rsidRPr="004F4FDA" w:rsidRDefault="0099204D" w:rsidP="00705B20">
      <w:pPr>
        <w:ind w:firstLine="708"/>
        <w:rPr>
          <w:bCs/>
          <w:color w:val="000000"/>
          <w:sz w:val="24"/>
          <w:szCs w:val="24"/>
        </w:rPr>
      </w:pPr>
      <w:r w:rsidRPr="004F4FDA">
        <w:rPr>
          <w:sz w:val="24"/>
          <w:szCs w:val="24"/>
        </w:rPr>
        <w:t xml:space="preserve">На реализацию мероприятий </w:t>
      </w:r>
      <w:r w:rsidRPr="004F4FDA">
        <w:rPr>
          <w:color w:val="000000"/>
          <w:sz w:val="24"/>
          <w:szCs w:val="24"/>
        </w:rPr>
        <w:t xml:space="preserve">муниципальной программы Тихвинского района «Стимулирование экономической активности Тихвинского района» подпрограммы «Развитие и поддержка малого и среднего предпринимательства в Тихвинском районе» на 2019 год запланировано финансирование в размере 1353,6 тыс. руб., в том числе из областного бюджета 750,6 тыс. рублей. </w:t>
      </w:r>
      <w:r w:rsidRPr="004F4FDA">
        <w:rPr>
          <w:bCs/>
          <w:color w:val="000000"/>
          <w:sz w:val="24"/>
          <w:szCs w:val="24"/>
        </w:rPr>
        <w:t xml:space="preserve"> </w:t>
      </w:r>
    </w:p>
    <w:p w:rsidR="0099204D" w:rsidRPr="004F4FDA" w:rsidRDefault="0099204D" w:rsidP="00324AD8">
      <w:pPr>
        <w:ind w:firstLine="708"/>
        <w:rPr>
          <w:bCs/>
          <w:color w:val="000000"/>
          <w:sz w:val="24"/>
          <w:szCs w:val="24"/>
        </w:rPr>
      </w:pPr>
      <w:r w:rsidRPr="004F4FDA">
        <w:rPr>
          <w:bCs/>
          <w:color w:val="000000"/>
          <w:sz w:val="24"/>
          <w:szCs w:val="24"/>
        </w:rPr>
        <w:t>В первом полугодии 2019 года на мероприятия подпрограммы:</w:t>
      </w:r>
    </w:p>
    <w:p w:rsidR="0099204D" w:rsidRPr="004F4FDA" w:rsidRDefault="0099204D" w:rsidP="00324AD8">
      <w:pPr>
        <w:ind w:firstLine="708"/>
        <w:rPr>
          <w:bCs/>
          <w:color w:val="000000"/>
          <w:sz w:val="24"/>
          <w:szCs w:val="24"/>
        </w:rPr>
      </w:pPr>
      <w:r w:rsidRPr="004F4FDA">
        <w:rPr>
          <w:bCs/>
          <w:color w:val="000000"/>
          <w:sz w:val="24"/>
          <w:szCs w:val="24"/>
        </w:rPr>
        <w:t>- «Информационная, консультационная поддержка субъектов МСП, развитие инфраструктуры поддержки» реализованы бюджетные средства в размере 115000 руб.;</w:t>
      </w:r>
    </w:p>
    <w:p w:rsidR="0099204D" w:rsidRPr="004F4FDA" w:rsidRDefault="0099204D" w:rsidP="00324AD8">
      <w:pPr>
        <w:ind w:firstLine="708"/>
        <w:rPr>
          <w:bCs/>
          <w:color w:val="000000"/>
          <w:sz w:val="24"/>
          <w:szCs w:val="24"/>
        </w:rPr>
      </w:pPr>
      <w:r w:rsidRPr="004F4FDA">
        <w:rPr>
          <w:bCs/>
          <w:color w:val="000000"/>
          <w:sz w:val="24"/>
          <w:szCs w:val="24"/>
        </w:rPr>
        <w:t>-«Содействие росту конкурентоспособности и продвижению продукции субъектов малого и среднего предпринимательства» реализованы бюджетные средства в размере 42060 руб.</w:t>
      </w:r>
    </w:p>
    <w:p w:rsidR="0099204D" w:rsidRPr="004F4FDA" w:rsidRDefault="0099204D" w:rsidP="00324AD8">
      <w:pPr>
        <w:ind w:firstLine="720"/>
        <w:rPr>
          <w:sz w:val="24"/>
          <w:szCs w:val="24"/>
        </w:rPr>
      </w:pPr>
      <w:r w:rsidRPr="004F4FDA">
        <w:rPr>
          <w:sz w:val="24"/>
          <w:szCs w:val="24"/>
        </w:rPr>
        <w:t>2. Соисполнителями Программы в лице Автономной некоммерческой организацией «Учебно-деловой центр (Бизнес-инкубатор)» и Тихвинского Центра занятости населения и в рамках реализации выполнены следующие мероприятия:</w:t>
      </w:r>
    </w:p>
    <w:p w:rsidR="0099204D" w:rsidRPr="004F4FDA" w:rsidRDefault="0099204D" w:rsidP="00324AD8">
      <w:pPr>
        <w:ind w:firstLine="720"/>
        <w:rPr>
          <w:sz w:val="24"/>
          <w:szCs w:val="24"/>
        </w:rPr>
      </w:pPr>
      <w:r w:rsidRPr="004F4FDA">
        <w:rPr>
          <w:sz w:val="24"/>
          <w:szCs w:val="24"/>
        </w:rPr>
        <w:t>- количество обращений субъектов малого предпринимательства – 433, в том числе на безвозмездной основе – 423, уникальных субъектов - 49;</w:t>
      </w:r>
    </w:p>
    <w:p w:rsidR="0099204D" w:rsidRPr="004F4FDA" w:rsidRDefault="0099204D" w:rsidP="00324AD8">
      <w:pPr>
        <w:ind w:firstLine="720"/>
        <w:rPr>
          <w:color w:val="000000"/>
          <w:sz w:val="24"/>
          <w:szCs w:val="24"/>
        </w:rPr>
      </w:pPr>
      <w:r w:rsidRPr="004F4FDA">
        <w:rPr>
          <w:color w:val="000000"/>
          <w:sz w:val="24"/>
          <w:szCs w:val="24"/>
        </w:rPr>
        <w:t>- проведено 8 семинаров по темам: «Интернет маркетинг», «Третий этап перехода на ККТ», «Изменения в законодательстве ПФР», генерация бизнес идей, форум женского предпринимательства, «Путь к успеху», круглый стол «Участие СМП города в формировании комфортной городской среды», в которых приняли участие 99 человек;</w:t>
      </w:r>
    </w:p>
    <w:p w:rsidR="0099204D" w:rsidRPr="004F4FDA" w:rsidRDefault="0099204D" w:rsidP="00324AD8">
      <w:pPr>
        <w:ind w:firstLine="720"/>
        <w:rPr>
          <w:color w:val="000000"/>
          <w:sz w:val="24"/>
          <w:szCs w:val="24"/>
        </w:rPr>
      </w:pPr>
      <w:r w:rsidRPr="004F4FDA">
        <w:rPr>
          <w:color w:val="000000"/>
          <w:sz w:val="24"/>
          <w:szCs w:val="24"/>
        </w:rPr>
        <w:t>- проведено обучение 49 граждан по курсу «Успешный предприниматель»;</w:t>
      </w:r>
    </w:p>
    <w:p w:rsidR="0099204D" w:rsidRPr="004F4FDA" w:rsidRDefault="0099204D" w:rsidP="00324AD8">
      <w:pPr>
        <w:ind w:firstLine="720"/>
        <w:rPr>
          <w:sz w:val="24"/>
          <w:szCs w:val="24"/>
        </w:rPr>
      </w:pPr>
      <w:r w:rsidRPr="004F4FDA">
        <w:rPr>
          <w:sz w:val="24"/>
          <w:szCs w:val="24"/>
        </w:rPr>
        <w:t>- предоставлена информация 21 гражданину о порядке предоставления государственных услуг, связанных с предпринимательской деятельностью;</w:t>
      </w:r>
    </w:p>
    <w:p w:rsidR="0099204D" w:rsidRPr="004F4FDA" w:rsidRDefault="0099204D" w:rsidP="00324AD8">
      <w:pPr>
        <w:ind w:firstLine="720"/>
        <w:rPr>
          <w:sz w:val="24"/>
          <w:szCs w:val="24"/>
        </w:rPr>
      </w:pPr>
      <w:r w:rsidRPr="004F4FDA">
        <w:rPr>
          <w:sz w:val="24"/>
          <w:szCs w:val="24"/>
        </w:rPr>
        <w:t>- государственная услуга по содействию самозанятости была оказана 11 гражданам;</w:t>
      </w:r>
    </w:p>
    <w:p w:rsidR="0099204D" w:rsidRPr="004F4FDA" w:rsidRDefault="0099204D" w:rsidP="00324AD8">
      <w:pPr>
        <w:ind w:firstLine="720"/>
        <w:rPr>
          <w:sz w:val="24"/>
          <w:szCs w:val="24"/>
        </w:rPr>
      </w:pPr>
      <w:r w:rsidRPr="004F4FDA">
        <w:rPr>
          <w:sz w:val="24"/>
          <w:szCs w:val="24"/>
        </w:rPr>
        <w:t xml:space="preserve">- по результатам профессионального отбора и профессиональных консультаций 6 безработных граждан были направлены на обучение предпринимательской деятельности в АНО «Учебно-деловой центр (Бизнес-инкубатор)»; </w:t>
      </w:r>
    </w:p>
    <w:p w:rsidR="0099204D" w:rsidRPr="00B73325" w:rsidRDefault="0099204D" w:rsidP="00324AD8">
      <w:pPr>
        <w:ind w:firstLine="720"/>
        <w:rPr>
          <w:sz w:val="24"/>
          <w:szCs w:val="24"/>
        </w:rPr>
      </w:pPr>
      <w:r w:rsidRPr="004F4FDA">
        <w:rPr>
          <w:sz w:val="24"/>
          <w:szCs w:val="24"/>
        </w:rPr>
        <w:t xml:space="preserve">- пяти гражданам предоставлена единовременная финансовая помощь при государственной регистрации и единовременная финансовая помощь на подготовку документов при государственной регистрации в качестве индивидуального </w:t>
      </w:r>
      <w:r w:rsidRPr="00176936">
        <w:rPr>
          <w:sz w:val="24"/>
          <w:szCs w:val="24"/>
        </w:rPr>
        <w:t>предпринимателя.</w:t>
      </w:r>
    </w:p>
    <w:p w:rsidR="00324AD8" w:rsidRDefault="00324AD8" w:rsidP="00705B20">
      <w:pPr>
        <w:rPr>
          <w:b/>
          <w:bCs/>
          <w:color w:val="000000"/>
          <w:sz w:val="24"/>
          <w:szCs w:val="24"/>
        </w:rPr>
      </w:pPr>
    </w:p>
    <w:p w:rsidR="0099204D" w:rsidRDefault="0099204D" w:rsidP="00705B2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 w:rsidRPr="00647DC9">
        <w:rPr>
          <w:b/>
          <w:bCs/>
          <w:color w:val="000000"/>
          <w:sz w:val="24"/>
          <w:szCs w:val="24"/>
        </w:rPr>
        <w:t xml:space="preserve"> Цели и приоритетные направления муниципальной политики в сфере развития и поддержки малого и среднего предпринимательства Тихвинского района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3F7251">
        <w:rPr>
          <w:b/>
          <w:color w:val="000000"/>
          <w:sz w:val="24"/>
          <w:szCs w:val="24"/>
        </w:rPr>
        <w:t>Основными целями являются:</w:t>
      </w:r>
      <w:r w:rsidRPr="00647DC9">
        <w:rPr>
          <w:color w:val="000000"/>
          <w:sz w:val="24"/>
          <w:szCs w:val="24"/>
        </w:rPr>
        <w:t xml:space="preserve">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поддержки. </w:t>
      </w:r>
    </w:p>
    <w:p w:rsidR="0099204D" w:rsidRPr="00593550" w:rsidRDefault="0099204D" w:rsidP="00705B20">
      <w:pPr>
        <w:ind w:firstLine="709"/>
        <w:rPr>
          <w:b/>
          <w:color w:val="000000"/>
          <w:sz w:val="24"/>
          <w:szCs w:val="24"/>
        </w:rPr>
      </w:pPr>
      <w:r w:rsidRPr="00593550">
        <w:rPr>
          <w:b/>
          <w:color w:val="000000"/>
          <w:sz w:val="24"/>
          <w:szCs w:val="24"/>
        </w:rPr>
        <w:t>Основными приоритетными направлениями являются:</w:t>
      </w:r>
    </w:p>
    <w:p w:rsidR="0099204D" w:rsidRPr="00593550" w:rsidRDefault="0099204D" w:rsidP="00705B20">
      <w:pPr>
        <w:ind w:firstLine="709"/>
        <w:rPr>
          <w:i/>
          <w:color w:val="000000"/>
          <w:sz w:val="24"/>
          <w:szCs w:val="24"/>
        </w:rPr>
      </w:pPr>
      <w:r w:rsidRPr="00593550">
        <w:rPr>
          <w:bCs/>
          <w:i/>
          <w:color w:val="000000"/>
          <w:sz w:val="24"/>
          <w:szCs w:val="24"/>
        </w:rPr>
        <w:t>Расширение доступа субъектов малого и среднего предпринимательства к финансовым и материальным ресурсам</w:t>
      </w:r>
      <w:r w:rsidRPr="00593550">
        <w:rPr>
          <w:i/>
          <w:color w:val="000000"/>
          <w:sz w:val="24"/>
          <w:szCs w:val="24"/>
        </w:rPr>
        <w:t xml:space="preserve">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Одной из приоритетных задач данного раздела подпрограммы является привлечение начинающих предпринимателей, особенно представителей социально незащи</w:t>
      </w:r>
      <w:r w:rsidRPr="00647DC9">
        <w:rPr>
          <w:color w:val="000000"/>
          <w:sz w:val="24"/>
          <w:szCs w:val="24"/>
        </w:rPr>
        <w:lastRenderedPageBreak/>
        <w:t>щенных слоев населения и представителей молодежи, осуществляющих деятельность на территориях депрессивных сельских поселений Тихвинского района, к финансовым и материальным ресурсам, предусмотренным региональной целевой Программой Ленинградской области.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Проблему для малого предпринимательства Тихвинского района, особенно начинающего, создает недоступность кредитных ресурсов. В подпрограмме предусматривается помощь на конкурсной основе малым предприятиям в этом направлении, в частности финансовая - из субвенций Правительства Ленинградской области. </w:t>
      </w:r>
    </w:p>
    <w:p w:rsidR="0099204D" w:rsidRPr="00647DC9" w:rsidRDefault="0099204D" w:rsidP="00705B20">
      <w:pPr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К решению этой проблемы необходимо активное привлечение банковских структур, страховых и лизинговых компаний и, в первую очередь, государственного учреждения «Ленинградский областной центр поддержки предпринимательства», которое осуществляет следующую помощь: снижение банковской процентной ставки, компенсация части затрат по лизинговым сделкам,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Необходимо активное привлечение на конкурсной основе субъектов малого и среднего бизнеса к поставкам продукции, выполнению работ и услуг по муниципальному заказу.</w:t>
      </w:r>
    </w:p>
    <w:p w:rsidR="0099204D" w:rsidRPr="00593550" w:rsidRDefault="0099204D" w:rsidP="00705B20">
      <w:pPr>
        <w:ind w:firstLine="709"/>
        <w:rPr>
          <w:i/>
          <w:color w:val="000000"/>
          <w:sz w:val="24"/>
          <w:szCs w:val="24"/>
        </w:rPr>
      </w:pPr>
      <w:r w:rsidRPr="00593550">
        <w:rPr>
          <w:bCs/>
          <w:i/>
          <w:color w:val="000000"/>
          <w:sz w:val="24"/>
          <w:szCs w:val="24"/>
        </w:rPr>
        <w:t>Информационная, консультационная поддержка субъектов МСП, развитие инфраструктуры поддержки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Действующая в Тихвинском районе инфраструктура поддержки малого предпринимательства, являясь эффективным механизмом реализации задач формирования этого сектора экономики, сама нуждается в поддержке, необходимой для своего дальнейшего развития и расширения сферы услуг, оказываемых предпринимателям. Взаимодействие между структурами поддержки малого предпринимательства и администрацией осуществляется на договорной основе. В рамках подпрограммы планируется оказывать поддержку в развитии деятельности некоммерческой организации инфраструктуры поддержки малого предпринимательства АНО «УДЦ» (БИ), в том числе предоставление субсидий для обеспечения её хозяйственной деятельности.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По этому направлению предусматривается и далее развивать оказание </w:t>
      </w:r>
      <w:r>
        <w:rPr>
          <w:color w:val="000000"/>
          <w:sz w:val="24"/>
          <w:szCs w:val="24"/>
        </w:rPr>
        <w:t xml:space="preserve">этой </w:t>
      </w:r>
      <w:r w:rsidRPr="00647DC9">
        <w:rPr>
          <w:color w:val="000000"/>
          <w:sz w:val="24"/>
          <w:szCs w:val="24"/>
        </w:rPr>
        <w:t>структурой поддержки консультационной, организационно-методической и информационной поддержки субъектам малого и среднего предпринимательства, в том числе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</w:t>
      </w:r>
      <w:r>
        <w:rPr>
          <w:color w:val="000000"/>
          <w:sz w:val="24"/>
          <w:szCs w:val="24"/>
        </w:rPr>
        <w:t>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Подпрограмма предусматривает сотрудничество в предоставлении организационно-консультационных услуг в сфере подготовки безработных граждан с Тихвинским филиалом</w:t>
      </w:r>
      <w:r>
        <w:rPr>
          <w:color w:val="000000"/>
          <w:sz w:val="24"/>
          <w:szCs w:val="24"/>
        </w:rPr>
        <w:t xml:space="preserve"> ГКУ «Центр занятости населения </w:t>
      </w:r>
      <w:r w:rsidRPr="00647DC9">
        <w:rPr>
          <w:color w:val="000000"/>
          <w:sz w:val="24"/>
          <w:szCs w:val="24"/>
        </w:rPr>
        <w:t>Ленинградской области»</w:t>
      </w:r>
      <w:r>
        <w:rPr>
          <w:color w:val="000000"/>
          <w:sz w:val="24"/>
          <w:szCs w:val="24"/>
        </w:rPr>
        <w:t>.</w:t>
      </w:r>
      <w:r w:rsidRPr="00647DC9">
        <w:rPr>
          <w:color w:val="000000"/>
          <w:sz w:val="24"/>
          <w:szCs w:val="24"/>
        </w:rPr>
        <w:t xml:space="preserve"> Результатом сотрудничества станет обучение безработных основам предпринимательской деятельности и содействие увеличению самозанятости населения.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Также планируется участие муниципальных организаций структуры поддержки малого предпринимательств в областных конкурсах на получение средств на компенсацию части затрат по оказанию информационных, консультационных услуг, а также на их развитие. Планируется проведение «круглых столов» по актуальным проблемам предпринимательства, семинаров по обмену деловым опытом, консультаций, в том числе выездных, по вопросам ведения предпринимательской деятельности. Вопросы деятельности малого и среднего предпринимательства в районе получат освещение в СМИ. Это должно положительно повлиять на создание благоприятных условий для развития предпринимательства в районе, способствовать устранению стереотипов негативного отношения отдельных социальных слоев населения к малому и среднему бизнесу.</w:t>
      </w:r>
    </w:p>
    <w:p w:rsidR="0099204D" w:rsidRPr="006E21DD" w:rsidRDefault="0099204D" w:rsidP="00705B20">
      <w:pPr>
        <w:ind w:firstLine="709"/>
        <w:rPr>
          <w:i/>
          <w:color w:val="000000"/>
          <w:sz w:val="24"/>
          <w:szCs w:val="24"/>
        </w:rPr>
      </w:pPr>
      <w:r w:rsidRPr="006E21DD">
        <w:rPr>
          <w:bCs/>
          <w:i/>
          <w:color w:val="000000"/>
          <w:sz w:val="24"/>
          <w:szCs w:val="24"/>
        </w:rPr>
        <w:t>Содействие росту конкурентоспособности и продвижению</w:t>
      </w:r>
      <w:r w:rsidRPr="006E21DD">
        <w:rPr>
          <w:i/>
          <w:color w:val="000000"/>
          <w:sz w:val="24"/>
          <w:szCs w:val="24"/>
        </w:rPr>
        <w:t xml:space="preserve"> </w:t>
      </w:r>
      <w:r w:rsidRPr="006E21DD">
        <w:rPr>
          <w:bCs/>
          <w:i/>
          <w:color w:val="000000"/>
          <w:sz w:val="24"/>
          <w:szCs w:val="24"/>
        </w:rPr>
        <w:t>продукции субъектов малого и среднего предпринимательства</w:t>
      </w:r>
      <w:r w:rsidRPr="006E21DD">
        <w:rPr>
          <w:i/>
          <w:color w:val="000000"/>
          <w:sz w:val="24"/>
          <w:szCs w:val="24"/>
        </w:rPr>
        <w:t xml:space="preserve"> </w:t>
      </w:r>
      <w:r w:rsidRPr="006E21DD">
        <w:rPr>
          <w:bCs/>
          <w:i/>
          <w:color w:val="000000"/>
          <w:sz w:val="24"/>
          <w:szCs w:val="24"/>
        </w:rPr>
        <w:t>на товарные рынки</w:t>
      </w:r>
      <w:r w:rsidRPr="006E21DD">
        <w:rPr>
          <w:i/>
          <w:color w:val="000000"/>
          <w:sz w:val="24"/>
          <w:szCs w:val="24"/>
        </w:rPr>
        <w:t>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lastRenderedPageBreak/>
        <w:t>По этому направлению оказывается содействие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мастерства.</w:t>
      </w:r>
    </w:p>
    <w:p w:rsidR="0099204D" w:rsidRPr="006E21DD" w:rsidRDefault="0099204D" w:rsidP="00705B20">
      <w:pPr>
        <w:ind w:firstLine="709"/>
        <w:rPr>
          <w:i/>
          <w:color w:val="000000"/>
          <w:sz w:val="24"/>
          <w:szCs w:val="24"/>
        </w:rPr>
      </w:pPr>
      <w:r w:rsidRPr="006E21DD">
        <w:rPr>
          <w:bCs/>
          <w:i/>
          <w:color w:val="000000"/>
          <w:sz w:val="24"/>
          <w:szCs w:val="24"/>
        </w:rPr>
        <w:t>Обеспечение эффективной реализации требований Муниципального стандарта.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Мероприятия предусматривают разработку и утверждение перечней муниципального имущества, предназначенного для предоставления во владение и (или) в пользование, субъектам малого и среднего предпринимательства, во всех муниципальных образованиях Тихвинского района, и опубликование их на официальных сайтах муниципальных образований.</w:t>
      </w:r>
    </w:p>
    <w:p w:rsidR="0099204D" w:rsidRPr="006E21DD" w:rsidRDefault="0099204D" w:rsidP="00705B20">
      <w:pPr>
        <w:ind w:firstLine="709"/>
        <w:rPr>
          <w:i/>
          <w:color w:val="000000"/>
          <w:sz w:val="24"/>
          <w:szCs w:val="24"/>
        </w:rPr>
      </w:pPr>
      <w:r w:rsidRPr="006E21DD">
        <w:rPr>
          <w:bCs/>
          <w:i/>
          <w:color w:val="000000"/>
          <w:sz w:val="24"/>
          <w:szCs w:val="24"/>
        </w:rPr>
        <w:t>Снижение административных барьеров</w:t>
      </w:r>
    </w:p>
    <w:p w:rsidR="0099204D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Мероприятия направлены на реализацию соглашения по взаимодействию с ГБУ ЛО «МФЦ» в части разработки и внедрению регламентов по предоставлению муниципальных услуг субъектам МСП и увеличении количества услуг, переданных администрацией Тихвинского района, для оказания ГБУ ЛО «МФЦ»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З</w:t>
      </w:r>
      <w:r w:rsidRPr="00647DC9">
        <w:rPr>
          <w:b/>
          <w:bCs/>
          <w:color w:val="000000"/>
          <w:sz w:val="24"/>
          <w:szCs w:val="24"/>
        </w:rPr>
        <w:t>адачи подпрограммы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F35E33" w:rsidRDefault="0099204D" w:rsidP="00705B20">
      <w:pPr>
        <w:ind w:firstLine="708"/>
        <w:rPr>
          <w:color w:val="000000"/>
          <w:sz w:val="24"/>
          <w:szCs w:val="24"/>
          <w:u w:val="single"/>
        </w:rPr>
      </w:pPr>
      <w:r w:rsidRPr="00F35E33">
        <w:rPr>
          <w:color w:val="000000"/>
          <w:sz w:val="24"/>
          <w:szCs w:val="24"/>
          <w:u w:val="single"/>
        </w:rPr>
        <w:t xml:space="preserve">Для достижения указанных целей необходимо обеспечить решение следующих </w:t>
      </w:r>
      <w:r>
        <w:rPr>
          <w:color w:val="000000"/>
          <w:sz w:val="24"/>
          <w:szCs w:val="24"/>
          <w:u w:val="single"/>
        </w:rPr>
        <w:t>приоритетных задач: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– снижение затрат субъектов МСП на ведение бизнеса;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развитие и повышение эффективности деятельности муниципальной инфраструктуры поддержки;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повышение конкурентоспособности субъектов малого и среднего предпринимательства на внутренних и внешних рынках;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создание условий для увеличения числа занятых на малых и средних предприятиях;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обеспечение доступа субъектов МСП к муниципальному имуществу.</w:t>
      </w:r>
    </w:p>
    <w:p w:rsidR="0099204D" w:rsidRPr="00647DC9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647DC9">
        <w:rPr>
          <w:b/>
          <w:bCs/>
          <w:color w:val="000000"/>
          <w:sz w:val="24"/>
          <w:szCs w:val="24"/>
        </w:rPr>
        <w:t xml:space="preserve">. Плановые значения показателей (индикаторов) </w:t>
      </w:r>
      <w:r>
        <w:rPr>
          <w:b/>
          <w:bCs/>
          <w:color w:val="000000"/>
          <w:sz w:val="24"/>
          <w:szCs w:val="24"/>
        </w:rPr>
        <w:t>под</w:t>
      </w:r>
      <w:r w:rsidRPr="00647DC9">
        <w:rPr>
          <w:b/>
          <w:bCs/>
          <w:color w:val="000000"/>
          <w:sz w:val="24"/>
          <w:szCs w:val="24"/>
        </w:rPr>
        <w:t>программы по годам реализации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Плановые (прогнозные) значения показателей (индикаторов) подпрограммы по годам реализации представлены в приложении №1 к подпрограмме.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Pr="00647DC9">
        <w:rPr>
          <w:b/>
          <w:bCs/>
          <w:color w:val="000000"/>
          <w:sz w:val="24"/>
          <w:szCs w:val="24"/>
        </w:rPr>
        <w:t>. Основные мероприятия</w:t>
      </w:r>
      <w:r w:rsidRPr="00647DC9">
        <w:rPr>
          <w:color w:val="000000"/>
          <w:sz w:val="24"/>
          <w:szCs w:val="24"/>
        </w:rPr>
        <w:t xml:space="preserve"> </w:t>
      </w:r>
      <w:r w:rsidRPr="00647DC9">
        <w:rPr>
          <w:b/>
          <w:bCs/>
          <w:color w:val="000000"/>
          <w:sz w:val="24"/>
          <w:szCs w:val="24"/>
        </w:rPr>
        <w:t>подпрограммы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Основные мероприятия подпрограммы: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i/>
          <w:iCs/>
          <w:color w:val="000000"/>
          <w:sz w:val="24"/>
          <w:szCs w:val="24"/>
          <w:u w:val="single"/>
        </w:rPr>
        <w:t>Основное мероприятие 1.</w:t>
      </w:r>
      <w:r w:rsidRPr="00647DC9">
        <w:rPr>
          <w:color w:val="000000"/>
          <w:sz w:val="24"/>
          <w:szCs w:val="24"/>
        </w:rPr>
        <w:t xml:space="preserve"> </w:t>
      </w:r>
      <w:r w:rsidRPr="00647DC9">
        <w:rPr>
          <w:i/>
          <w:iCs/>
          <w:color w:val="000000"/>
          <w:sz w:val="24"/>
          <w:szCs w:val="24"/>
        </w:rPr>
        <w:t>Расширение доступа субъектов малого и среднего предпринимательства к финансовым и материальным ресурсам.</w:t>
      </w:r>
      <w:r w:rsidRPr="00647DC9">
        <w:rPr>
          <w:color w:val="000000"/>
          <w:sz w:val="24"/>
          <w:szCs w:val="24"/>
        </w:rPr>
        <w:t xml:space="preserve"> </w:t>
      </w:r>
    </w:p>
    <w:p w:rsidR="0099204D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Мероприятие включает: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поддержку</w:t>
      </w:r>
      <w:r w:rsidRPr="00647DC9">
        <w:rPr>
          <w:color w:val="000000"/>
          <w:sz w:val="24"/>
          <w:szCs w:val="24"/>
        </w:rPr>
        <w:t xml:space="preserve"> субъектов малого предпринимательства, действующих менее одного года, на возмещение части затрат, связанных с организацией предпринимательской деятельности;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i/>
          <w:iCs/>
          <w:color w:val="000000"/>
          <w:sz w:val="24"/>
          <w:szCs w:val="24"/>
          <w:u w:val="single"/>
        </w:rPr>
        <w:t>Основное мероприятие 2</w:t>
      </w:r>
      <w:r w:rsidRPr="00647DC9">
        <w:rPr>
          <w:i/>
          <w:iCs/>
          <w:color w:val="000000"/>
          <w:sz w:val="24"/>
          <w:szCs w:val="24"/>
        </w:rPr>
        <w:t>.</w:t>
      </w:r>
      <w:r w:rsidRPr="00647DC9">
        <w:rPr>
          <w:color w:val="000000"/>
          <w:sz w:val="24"/>
          <w:szCs w:val="24"/>
        </w:rPr>
        <w:t xml:space="preserve"> </w:t>
      </w:r>
      <w:r w:rsidRPr="00647DC9">
        <w:rPr>
          <w:i/>
          <w:iCs/>
          <w:color w:val="000000"/>
          <w:sz w:val="24"/>
          <w:szCs w:val="24"/>
        </w:rPr>
        <w:t>Информационная, консультационная поддержка субъектов МСП, развитие инфраструктуры поддержки.</w:t>
      </w:r>
      <w:r w:rsidRPr="00647DC9">
        <w:rPr>
          <w:color w:val="000000"/>
          <w:sz w:val="24"/>
          <w:szCs w:val="24"/>
        </w:rPr>
        <w:t xml:space="preserve">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Мероприятие включает: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том числе предоставление консультационной поддержки субъектам малого и среднего предпринимательства, реализующим про</w:t>
      </w:r>
      <w:r w:rsidRPr="00647DC9">
        <w:rPr>
          <w:color w:val="000000"/>
          <w:sz w:val="24"/>
          <w:szCs w:val="24"/>
        </w:rPr>
        <w:lastRenderedPageBreak/>
        <w:t>екты в сфере социального предпринимательства или осуществляющим социально значимые виды деятельности;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предоставление субсидий организациям инфраструктуры поддержки предпринимательства на развитие и для обеспечения хозяйственной деятельности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i/>
          <w:iCs/>
          <w:color w:val="000000"/>
          <w:sz w:val="24"/>
          <w:szCs w:val="24"/>
          <w:u w:val="single"/>
        </w:rPr>
        <w:t>Основное мероприятие 3.</w:t>
      </w:r>
      <w:r w:rsidRPr="00647DC9">
        <w:rPr>
          <w:color w:val="000000"/>
          <w:sz w:val="24"/>
          <w:szCs w:val="24"/>
        </w:rPr>
        <w:t xml:space="preserve"> </w:t>
      </w:r>
      <w:r w:rsidRPr="00647DC9">
        <w:rPr>
          <w:i/>
          <w:iCs/>
          <w:color w:val="000000"/>
          <w:sz w:val="24"/>
          <w:szCs w:val="24"/>
        </w:rPr>
        <w:t>Содействие росту конкурентоспособности и продвижению продукции субъектов малого и среднего предпринимательства на товарные рынки.</w:t>
      </w:r>
      <w:r w:rsidRPr="00647DC9">
        <w:rPr>
          <w:color w:val="000000"/>
          <w:sz w:val="24"/>
          <w:szCs w:val="24"/>
        </w:rPr>
        <w:t xml:space="preserve">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По данному мероприятию оказывается содействие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i/>
          <w:iCs/>
          <w:color w:val="000000"/>
          <w:sz w:val="24"/>
          <w:szCs w:val="24"/>
          <w:u w:val="single"/>
        </w:rPr>
        <w:t>Основное мероприятие 4.</w:t>
      </w:r>
      <w:r w:rsidRPr="00647DC9">
        <w:rPr>
          <w:color w:val="000000"/>
          <w:sz w:val="24"/>
          <w:szCs w:val="24"/>
        </w:rPr>
        <w:t xml:space="preserve"> </w:t>
      </w:r>
      <w:r w:rsidRPr="00647DC9">
        <w:rPr>
          <w:i/>
          <w:iCs/>
          <w:color w:val="000000"/>
          <w:sz w:val="24"/>
          <w:szCs w:val="24"/>
        </w:rPr>
        <w:t>Обеспечение эффективной реализации требований Муниципального стандарта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Мероприятие включает: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разработку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официальных сайтах муниципальных образований Тихвинского района;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– создание условий для размещения нестационарных торговых объектов (НТО) и организация ярмарок.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i/>
          <w:iCs/>
          <w:color w:val="000000"/>
          <w:sz w:val="24"/>
          <w:szCs w:val="24"/>
          <w:u w:val="single"/>
        </w:rPr>
        <w:t>Основное мероприятие 5.</w:t>
      </w:r>
      <w:r w:rsidRPr="00647DC9">
        <w:rPr>
          <w:color w:val="000000"/>
          <w:sz w:val="24"/>
          <w:szCs w:val="24"/>
        </w:rPr>
        <w:t xml:space="preserve"> </w:t>
      </w:r>
      <w:r w:rsidRPr="00647DC9">
        <w:rPr>
          <w:i/>
          <w:iCs/>
          <w:color w:val="000000"/>
          <w:sz w:val="24"/>
          <w:szCs w:val="24"/>
        </w:rPr>
        <w:t>Снижение административных барьеров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>По данному мероприятию реализуется соглашение по взаимодействию между администрацией Тихвинского района с государственным бюджетным учреждением Ленинградской области «Многофункциональный центр» (далее - ГБУ ЛО «МФЦ») по увеличению количества услуг, переданных администрацией муниципального образования, для оказания ГБУ ЛО «МФЦ».</w:t>
      </w: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Pr="00647DC9">
        <w:rPr>
          <w:b/>
          <w:bCs/>
          <w:color w:val="000000"/>
          <w:sz w:val="24"/>
          <w:szCs w:val="24"/>
        </w:rPr>
        <w:t>. Сроки, этапы реализации и основные ожидаемые результаты подпрограммы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>Сроки реализации подпрограммы – 2020 - 2022 годы.</w:t>
      </w: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Подпрограмма реализуется в один этап. </w:t>
      </w: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>В ходе реализации подпрограммы ожидается достижение следующих результатов:</w:t>
      </w:r>
    </w:p>
    <w:p w:rsidR="0099204D" w:rsidRPr="00176936" w:rsidRDefault="0099204D" w:rsidP="00705B20">
      <w:pPr>
        <w:rPr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– прирост количества субъектов малого и среднего предпринимательства, осуществляющих деятельность на территории района – 113,3% к 2019 году; </w:t>
      </w:r>
    </w:p>
    <w:p w:rsidR="0099204D" w:rsidRPr="00647DC9" w:rsidRDefault="0099204D" w:rsidP="00705B20">
      <w:pPr>
        <w:rPr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>– Численность занятых в сфере малого и среднего предпринимательства, включая индивидуальных предпринимателей – 109,7% к 2019 году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176936">
        <w:rPr>
          <w:b/>
          <w:bCs/>
          <w:color w:val="000000"/>
          <w:sz w:val="24"/>
          <w:szCs w:val="24"/>
        </w:rPr>
        <w:t>. Ресурсное обеспечение подпрограммы</w:t>
      </w: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Объем финансового обеспечения для реализации подпрограммы составляет </w:t>
      </w:r>
      <w:r w:rsidRPr="00176936">
        <w:rPr>
          <w:b/>
          <w:bCs/>
          <w:color w:val="000000"/>
          <w:sz w:val="24"/>
          <w:szCs w:val="24"/>
        </w:rPr>
        <w:t>2008,0</w:t>
      </w:r>
      <w:r w:rsidRPr="00176936">
        <w:rPr>
          <w:color w:val="000000"/>
          <w:sz w:val="24"/>
          <w:szCs w:val="24"/>
        </w:rPr>
        <w:t xml:space="preserve"> </w:t>
      </w:r>
      <w:r w:rsidRPr="00176936">
        <w:rPr>
          <w:b/>
          <w:bCs/>
          <w:color w:val="000000"/>
          <w:sz w:val="24"/>
          <w:szCs w:val="24"/>
        </w:rPr>
        <w:t>тыс. руб.,</w:t>
      </w:r>
      <w:r w:rsidRPr="00176936">
        <w:rPr>
          <w:color w:val="000000"/>
          <w:sz w:val="24"/>
          <w:szCs w:val="24"/>
        </w:rPr>
        <w:t xml:space="preserve"> из них:</w:t>
      </w: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местный бюджет – </w:t>
      </w:r>
      <w:r w:rsidRPr="00176936">
        <w:rPr>
          <w:b/>
          <w:bCs/>
          <w:color w:val="000000"/>
          <w:sz w:val="24"/>
          <w:szCs w:val="24"/>
        </w:rPr>
        <w:t>2008,0</w:t>
      </w:r>
      <w:r w:rsidRPr="00176936">
        <w:rPr>
          <w:color w:val="000000"/>
          <w:sz w:val="24"/>
          <w:szCs w:val="24"/>
        </w:rPr>
        <w:t xml:space="preserve"> </w:t>
      </w:r>
      <w:r w:rsidRPr="00176936">
        <w:rPr>
          <w:b/>
          <w:bCs/>
          <w:color w:val="000000"/>
          <w:sz w:val="24"/>
          <w:szCs w:val="24"/>
        </w:rPr>
        <w:t>тыс. руб.</w:t>
      </w: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 w:rsidRPr="00176936">
        <w:rPr>
          <w:bCs/>
          <w:color w:val="000000"/>
          <w:sz w:val="24"/>
          <w:szCs w:val="24"/>
        </w:rPr>
        <w:t>областной бюджет</w:t>
      </w:r>
      <w:r w:rsidRPr="00176936">
        <w:rPr>
          <w:b/>
          <w:bCs/>
          <w:color w:val="000000"/>
          <w:sz w:val="24"/>
          <w:szCs w:val="24"/>
        </w:rPr>
        <w:t xml:space="preserve"> </w:t>
      </w:r>
      <w:r w:rsidRPr="00176936">
        <w:rPr>
          <w:bCs/>
          <w:color w:val="000000"/>
          <w:sz w:val="24"/>
          <w:szCs w:val="24"/>
        </w:rPr>
        <w:t>–</w:t>
      </w:r>
      <w:r w:rsidRPr="00176936">
        <w:rPr>
          <w:b/>
          <w:bCs/>
          <w:color w:val="000000"/>
          <w:sz w:val="24"/>
          <w:szCs w:val="24"/>
        </w:rPr>
        <w:t xml:space="preserve"> 0 </w:t>
      </w: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>в том числе:</w:t>
      </w: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b/>
          <w:bCs/>
          <w:color w:val="000000"/>
          <w:sz w:val="24"/>
          <w:szCs w:val="24"/>
        </w:rPr>
        <w:t>2020 год – 668,0 тыс. руб.</w:t>
      </w: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местный бюджет – </w:t>
      </w:r>
      <w:r w:rsidRPr="00176936">
        <w:rPr>
          <w:b/>
          <w:bCs/>
          <w:color w:val="000000"/>
          <w:sz w:val="24"/>
          <w:szCs w:val="24"/>
        </w:rPr>
        <w:t>668,0 тыс. руб.</w:t>
      </w: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 w:rsidRPr="00176936">
        <w:rPr>
          <w:bCs/>
          <w:color w:val="000000"/>
          <w:sz w:val="24"/>
          <w:szCs w:val="24"/>
        </w:rPr>
        <w:t>областной бюджет –</w:t>
      </w:r>
      <w:r w:rsidRPr="00176936">
        <w:rPr>
          <w:b/>
          <w:bCs/>
          <w:color w:val="000000"/>
          <w:sz w:val="24"/>
          <w:szCs w:val="24"/>
        </w:rPr>
        <w:t xml:space="preserve"> 0 </w:t>
      </w: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b/>
          <w:bCs/>
          <w:color w:val="000000"/>
          <w:sz w:val="24"/>
          <w:szCs w:val="24"/>
        </w:rPr>
        <w:t>2021 год – 670,0 тыс. руб.</w:t>
      </w: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местный бюджет – </w:t>
      </w:r>
      <w:r w:rsidRPr="00176936">
        <w:rPr>
          <w:b/>
          <w:bCs/>
          <w:color w:val="000000"/>
          <w:sz w:val="24"/>
          <w:szCs w:val="24"/>
        </w:rPr>
        <w:t>670,0 тыс. руб.</w:t>
      </w: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 w:rsidRPr="00176936">
        <w:rPr>
          <w:bCs/>
          <w:color w:val="000000"/>
          <w:sz w:val="24"/>
          <w:szCs w:val="24"/>
        </w:rPr>
        <w:t>областной бюджет –</w:t>
      </w:r>
      <w:r w:rsidRPr="00176936">
        <w:rPr>
          <w:b/>
          <w:bCs/>
          <w:color w:val="000000"/>
          <w:sz w:val="24"/>
          <w:szCs w:val="24"/>
        </w:rPr>
        <w:t xml:space="preserve"> 0 тыс. руб.</w:t>
      </w:r>
    </w:p>
    <w:p w:rsidR="0099204D" w:rsidRPr="00176936" w:rsidRDefault="0099204D" w:rsidP="00705B20">
      <w:pPr>
        <w:ind w:firstLine="709"/>
        <w:rPr>
          <w:color w:val="000000"/>
          <w:sz w:val="24"/>
          <w:szCs w:val="24"/>
        </w:rPr>
      </w:pPr>
      <w:r w:rsidRPr="00176936">
        <w:rPr>
          <w:b/>
          <w:color w:val="000000"/>
          <w:sz w:val="24"/>
          <w:szCs w:val="24"/>
        </w:rPr>
        <w:lastRenderedPageBreak/>
        <w:t>2022 год</w:t>
      </w:r>
      <w:r w:rsidRPr="00176936">
        <w:rPr>
          <w:color w:val="000000"/>
          <w:sz w:val="24"/>
          <w:szCs w:val="24"/>
        </w:rPr>
        <w:t xml:space="preserve"> – </w:t>
      </w:r>
      <w:r w:rsidRPr="00176936">
        <w:rPr>
          <w:b/>
          <w:color w:val="000000"/>
          <w:sz w:val="24"/>
          <w:szCs w:val="24"/>
        </w:rPr>
        <w:t>670,0 тыс. руб.</w:t>
      </w:r>
    </w:p>
    <w:p w:rsidR="0099204D" w:rsidRPr="00176936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местный бюджет – </w:t>
      </w:r>
      <w:r w:rsidRPr="00176936">
        <w:rPr>
          <w:b/>
          <w:bCs/>
          <w:color w:val="000000"/>
          <w:sz w:val="24"/>
          <w:szCs w:val="24"/>
        </w:rPr>
        <w:t>670,0 тыс. руб.</w:t>
      </w:r>
    </w:p>
    <w:p w:rsidR="0099204D" w:rsidRDefault="0099204D" w:rsidP="00705B20">
      <w:pPr>
        <w:ind w:firstLine="709"/>
        <w:rPr>
          <w:b/>
          <w:color w:val="000000"/>
          <w:sz w:val="24"/>
          <w:szCs w:val="24"/>
        </w:rPr>
      </w:pPr>
      <w:r w:rsidRPr="00176936">
        <w:rPr>
          <w:color w:val="000000"/>
          <w:sz w:val="24"/>
          <w:szCs w:val="24"/>
        </w:rPr>
        <w:t xml:space="preserve">областной бюджет – </w:t>
      </w:r>
      <w:r w:rsidRPr="00176936">
        <w:rPr>
          <w:b/>
          <w:color w:val="000000"/>
          <w:sz w:val="24"/>
          <w:szCs w:val="24"/>
        </w:rPr>
        <w:t xml:space="preserve">0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Pr="00647DC9">
        <w:rPr>
          <w:b/>
          <w:bCs/>
          <w:color w:val="000000"/>
          <w:sz w:val="24"/>
          <w:szCs w:val="24"/>
        </w:rPr>
        <w:t>. План реализации подпрограммы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План реализации подпрограммы изложен в приложении №2 к подпрограмме. </w:t>
      </w: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</w:p>
    <w:p w:rsidR="0099204D" w:rsidRDefault="0099204D" w:rsidP="00705B20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Pr="00647DC9">
        <w:rPr>
          <w:b/>
          <w:bCs/>
          <w:color w:val="000000"/>
          <w:sz w:val="24"/>
          <w:szCs w:val="24"/>
        </w:rPr>
        <w:t>. Методика оценки эффективности</w:t>
      </w:r>
      <w:r>
        <w:rPr>
          <w:color w:val="000000"/>
          <w:sz w:val="24"/>
          <w:szCs w:val="24"/>
        </w:rPr>
        <w:t xml:space="preserve"> </w:t>
      </w:r>
      <w:r w:rsidRPr="00647DC9">
        <w:rPr>
          <w:b/>
          <w:bCs/>
          <w:color w:val="000000"/>
          <w:sz w:val="24"/>
          <w:szCs w:val="24"/>
        </w:rPr>
        <w:t>реализации</w:t>
      </w:r>
      <w:r w:rsidRPr="00647DC9">
        <w:rPr>
          <w:color w:val="000000"/>
          <w:sz w:val="24"/>
          <w:szCs w:val="24"/>
        </w:rPr>
        <w:t xml:space="preserve"> </w:t>
      </w:r>
      <w:r w:rsidRPr="00647DC9">
        <w:rPr>
          <w:b/>
          <w:bCs/>
          <w:color w:val="000000"/>
          <w:sz w:val="24"/>
          <w:szCs w:val="24"/>
        </w:rPr>
        <w:t>подпрограммы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Эффективность реализации подпрограммы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5.7 Порядка разработки, реализации и оценки эффективности муниципальных программ в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  <w:r w:rsidRPr="00647DC9">
        <w:rPr>
          <w:color w:val="000000"/>
          <w:sz w:val="24"/>
          <w:szCs w:val="24"/>
        </w:rPr>
        <w:t xml:space="preserve">Оценка эффективности реализации подпрограммы производится отделом по развитию малого, среднего бизнеса и потребительского рынка, структурным подразделением администрации - ответственным исполнителем подпрограммы. </w:t>
      </w:r>
    </w:p>
    <w:p w:rsidR="0099204D" w:rsidRPr="00647DC9" w:rsidRDefault="0099204D" w:rsidP="00705B20">
      <w:pPr>
        <w:ind w:firstLine="709"/>
        <w:rPr>
          <w:color w:val="000000"/>
          <w:sz w:val="24"/>
          <w:szCs w:val="24"/>
        </w:rPr>
      </w:pPr>
    </w:p>
    <w:p w:rsidR="0099204D" w:rsidRPr="005A7CC5" w:rsidRDefault="0099204D" w:rsidP="00705B20">
      <w:pPr>
        <w:rPr>
          <w:color w:val="000000"/>
          <w:sz w:val="24"/>
          <w:szCs w:val="24"/>
        </w:rPr>
      </w:pPr>
    </w:p>
    <w:p w:rsidR="0099204D" w:rsidRPr="00324AD8" w:rsidRDefault="0099204D" w:rsidP="00324AD8">
      <w:pPr>
        <w:ind w:left="2880"/>
        <w:rPr>
          <w:bCs/>
          <w:color w:val="000000"/>
          <w:sz w:val="22"/>
        </w:rPr>
      </w:pPr>
      <w:r>
        <w:rPr>
          <w:color w:val="000000"/>
        </w:rPr>
        <w:br w:type="page"/>
      </w:r>
      <w:r w:rsidRPr="00324AD8">
        <w:rPr>
          <w:bCs/>
          <w:color w:val="000000"/>
          <w:sz w:val="22"/>
        </w:rPr>
        <w:lastRenderedPageBreak/>
        <w:t xml:space="preserve">Приложение №1 </w:t>
      </w:r>
    </w:p>
    <w:p w:rsidR="0099204D" w:rsidRPr="00324AD8" w:rsidRDefault="0099204D" w:rsidP="00324AD8">
      <w:pPr>
        <w:ind w:left="2880"/>
        <w:rPr>
          <w:color w:val="000000"/>
          <w:sz w:val="22"/>
        </w:rPr>
      </w:pPr>
      <w:r w:rsidRPr="00324AD8">
        <w:rPr>
          <w:bCs/>
          <w:color w:val="000000"/>
          <w:sz w:val="22"/>
        </w:rPr>
        <w:t>к подпрограмме «Развитие и поддержка</w:t>
      </w:r>
      <w:r w:rsidRPr="00324AD8">
        <w:rPr>
          <w:color w:val="000000"/>
          <w:sz w:val="22"/>
        </w:rPr>
        <w:t xml:space="preserve"> </w:t>
      </w:r>
    </w:p>
    <w:p w:rsidR="0099204D" w:rsidRPr="00324AD8" w:rsidRDefault="0099204D" w:rsidP="00324AD8">
      <w:pPr>
        <w:ind w:left="2880"/>
        <w:rPr>
          <w:bCs/>
          <w:color w:val="000000"/>
          <w:sz w:val="22"/>
        </w:rPr>
      </w:pPr>
      <w:r w:rsidRPr="00324AD8">
        <w:rPr>
          <w:bCs/>
          <w:color w:val="000000"/>
          <w:sz w:val="22"/>
        </w:rPr>
        <w:t xml:space="preserve">малого и среднего предпринимательства в Тихвинском районе» </w:t>
      </w:r>
    </w:p>
    <w:p w:rsidR="0099204D" w:rsidRPr="00324AD8" w:rsidRDefault="0099204D" w:rsidP="00324AD8">
      <w:pPr>
        <w:ind w:left="2880"/>
        <w:rPr>
          <w:color w:val="000000"/>
          <w:sz w:val="22"/>
        </w:rPr>
      </w:pPr>
      <w:r w:rsidRPr="00324AD8">
        <w:rPr>
          <w:bCs/>
          <w:color w:val="000000"/>
          <w:sz w:val="22"/>
        </w:rPr>
        <w:t>муниципальной</w:t>
      </w:r>
      <w:r w:rsidRPr="00324AD8">
        <w:rPr>
          <w:color w:val="000000"/>
          <w:sz w:val="22"/>
        </w:rPr>
        <w:t xml:space="preserve"> </w:t>
      </w:r>
      <w:r w:rsidRPr="00324AD8">
        <w:rPr>
          <w:bCs/>
          <w:color w:val="000000"/>
          <w:sz w:val="22"/>
        </w:rPr>
        <w:t>программы Тихвинского района</w:t>
      </w:r>
      <w:r w:rsidRPr="00324AD8">
        <w:rPr>
          <w:color w:val="000000"/>
          <w:sz w:val="22"/>
        </w:rPr>
        <w:t xml:space="preserve"> </w:t>
      </w:r>
    </w:p>
    <w:p w:rsidR="0099204D" w:rsidRPr="00324AD8" w:rsidRDefault="0099204D" w:rsidP="00324AD8">
      <w:pPr>
        <w:ind w:left="2880"/>
        <w:rPr>
          <w:color w:val="000000"/>
          <w:sz w:val="22"/>
        </w:rPr>
      </w:pPr>
      <w:r w:rsidRPr="00324AD8">
        <w:rPr>
          <w:bCs/>
          <w:color w:val="000000"/>
          <w:sz w:val="22"/>
        </w:rPr>
        <w:t>«Совершенствование экономической</w:t>
      </w:r>
      <w:r w:rsidRPr="00324AD8">
        <w:rPr>
          <w:color w:val="000000"/>
          <w:sz w:val="22"/>
        </w:rPr>
        <w:t xml:space="preserve"> </w:t>
      </w:r>
    </w:p>
    <w:p w:rsidR="0099204D" w:rsidRPr="00324AD8" w:rsidRDefault="0099204D" w:rsidP="00324AD8">
      <w:pPr>
        <w:ind w:left="2880"/>
        <w:rPr>
          <w:color w:val="000000"/>
          <w:sz w:val="22"/>
        </w:rPr>
      </w:pPr>
      <w:r w:rsidRPr="00324AD8">
        <w:rPr>
          <w:bCs/>
          <w:color w:val="000000"/>
          <w:sz w:val="22"/>
        </w:rPr>
        <w:t>активности Тихвинского района»,</w:t>
      </w:r>
      <w:r w:rsidRPr="00324AD8">
        <w:rPr>
          <w:color w:val="000000"/>
          <w:sz w:val="22"/>
        </w:rPr>
        <w:t xml:space="preserve"> </w:t>
      </w:r>
    </w:p>
    <w:p w:rsidR="00324AD8" w:rsidRDefault="00324AD8" w:rsidP="00324AD8">
      <w:pPr>
        <w:ind w:left="288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утвержденной постановлением</w:t>
      </w:r>
      <w:r>
        <w:rPr>
          <w:color w:val="000000"/>
          <w:sz w:val="22"/>
          <w:szCs w:val="22"/>
        </w:rPr>
        <w:t xml:space="preserve"> </w:t>
      </w:r>
    </w:p>
    <w:p w:rsidR="00324AD8" w:rsidRDefault="00324AD8" w:rsidP="00324AD8">
      <w:pPr>
        <w:ind w:left="28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администрации Тихвинского района</w:t>
      </w:r>
    </w:p>
    <w:p w:rsidR="00324AD8" w:rsidRDefault="00324AD8" w:rsidP="00324AD8">
      <w:pPr>
        <w:ind w:left="288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15 октября 2019 г. №01-2420-а</w:t>
      </w:r>
    </w:p>
    <w:p w:rsidR="0099204D" w:rsidRDefault="0099204D" w:rsidP="00705B20">
      <w:pPr>
        <w:rPr>
          <w:color w:val="000000"/>
        </w:rPr>
      </w:pPr>
    </w:p>
    <w:p w:rsidR="0099204D" w:rsidRPr="00324AD8" w:rsidRDefault="0099204D" w:rsidP="00705B20">
      <w:pPr>
        <w:jc w:val="center"/>
        <w:rPr>
          <w:b/>
          <w:bCs/>
          <w:color w:val="000000"/>
          <w:sz w:val="22"/>
          <w:szCs w:val="22"/>
        </w:rPr>
      </w:pPr>
      <w:r w:rsidRPr="00324AD8">
        <w:rPr>
          <w:b/>
          <w:bCs/>
          <w:color w:val="000000"/>
          <w:sz w:val="22"/>
          <w:szCs w:val="22"/>
        </w:rPr>
        <w:t>ПРОГНОЗНЫЕ ЗНАЧЕНИЯ</w:t>
      </w:r>
    </w:p>
    <w:p w:rsidR="0099204D" w:rsidRPr="00324AD8" w:rsidRDefault="0099204D" w:rsidP="00705B20">
      <w:pPr>
        <w:jc w:val="center"/>
        <w:rPr>
          <w:b/>
          <w:bCs/>
          <w:color w:val="000000"/>
          <w:sz w:val="22"/>
          <w:szCs w:val="22"/>
        </w:rPr>
      </w:pPr>
      <w:r w:rsidRPr="00324AD8">
        <w:rPr>
          <w:b/>
          <w:bCs/>
          <w:color w:val="000000"/>
          <w:sz w:val="22"/>
          <w:szCs w:val="22"/>
        </w:rPr>
        <w:t>показателей (индикаторов) по реализации подпрограммы</w:t>
      </w:r>
    </w:p>
    <w:p w:rsidR="0099204D" w:rsidRPr="00324AD8" w:rsidRDefault="0099204D" w:rsidP="00705B20">
      <w:pPr>
        <w:jc w:val="center"/>
        <w:rPr>
          <w:color w:val="000000"/>
          <w:sz w:val="22"/>
          <w:szCs w:val="22"/>
        </w:rPr>
      </w:pPr>
      <w:r w:rsidRPr="00324AD8">
        <w:rPr>
          <w:b/>
          <w:bCs/>
          <w:color w:val="000000"/>
          <w:sz w:val="22"/>
          <w:szCs w:val="22"/>
        </w:rPr>
        <w:t>«Развитие и поддержка малого и среднего</w:t>
      </w:r>
      <w:r w:rsidRPr="00324AD8">
        <w:rPr>
          <w:color w:val="000000"/>
          <w:sz w:val="22"/>
          <w:szCs w:val="22"/>
        </w:rPr>
        <w:t xml:space="preserve"> </w:t>
      </w:r>
    </w:p>
    <w:p w:rsidR="0099204D" w:rsidRPr="00324AD8" w:rsidRDefault="0099204D" w:rsidP="00705B20">
      <w:pPr>
        <w:jc w:val="center"/>
        <w:rPr>
          <w:b/>
          <w:bCs/>
          <w:color w:val="000000"/>
          <w:sz w:val="22"/>
          <w:szCs w:val="22"/>
        </w:rPr>
      </w:pPr>
      <w:r w:rsidRPr="00324AD8">
        <w:rPr>
          <w:b/>
          <w:bCs/>
          <w:color w:val="000000"/>
          <w:sz w:val="22"/>
          <w:szCs w:val="22"/>
        </w:rPr>
        <w:t>предпринимательства в Тихвинском районе»</w:t>
      </w:r>
    </w:p>
    <w:p w:rsidR="0099204D" w:rsidRPr="00324AD8" w:rsidRDefault="0099204D" w:rsidP="00705B20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043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4744"/>
        <w:gridCol w:w="1425"/>
        <w:gridCol w:w="1080"/>
        <w:gridCol w:w="1080"/>
        <w:gridCol w:w="990"/>
        <w:gridCol w:w="15"/>
      </w:tblGrid>
      <w:tr w:rsidR="0099204D" w:rsidRPr="00324AD8" w:rsidTr="00324AD8">
        <w:trPr>
          <w:gridAfter w:val="1"/>
          <w:wAfter w:w="15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7A2F0F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324AD8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324A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324A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  <w:lang w:val="en-US"/>
              </w:rPr>
              <w:t>2020</w:t>
            </w:r>
            <w:r w:rsidRPr="00324AD8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  <w:lang w:val="en-US"/>
              </w:rPr>
              <w:t>2021</w:t>
            </w:r>
            <w:r w:rsidRPr="00324AD8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b/>
                <w:bCs/>
                <w:color w:val="000000"/>
                <w:sz w:val="22"/>
                <w:szCs w:val="22"/>
                <w:lang w:val="en-US"/>
              </w:rPr>
              <w:t>2022</w:t>
            </w:r>
            <w:r w:rsidRPr="00324AD8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A2F0F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Количество субъектов малого и среднего предпринимательства в расчете на 1 тыс. человек населения Тихвинского района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34,9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тыс.чел</w:t>
            </w:r>
            <w:r w:rsidR="007A2F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Количество самозанятых граждан, зафиксировавших свой статус, с учетом введения налогового режима для самозанятых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тыс.чел</w:t>
            </w:r>
            <w:r w:rsidR="007A2F0F">
              <w:rPr>
                <w:color w:val="000000"/>
                <w:sz w:val="22"/>
                <w:szCs w:val="22"/>
              </w:rPr>
              <w:t>.</w:t>
            </w:r>
            <w:r w:rsidRPr="00324AD8">
              <w:rPr>
                <w:color w:val="000000"/>
                <w:sz w:val="22"/>
                <w:szCs w:val="22"/>
              </w:rPr>
              <w:t xml:space="preserve"> с 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ед.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285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139 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Количество физических лиц - участников регионального проекта «Популяризация предпринимательства»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642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979 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1291</w:t>
            </w:r>
          </w:p>
        </w:tc>
      </w:tr>
      <w:tr w:rsidR="0099204D" w:rsidRPr="00324AD8" w:rsidTr="00324AD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чел. нарастающим итогом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324AD8" w:rsidRDefault="0099204D" w:rsidP="00705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4AD8">
              <w:rPr>
                <w:color w:val="000000"/>
                <w:sz w:val="22"/>
                <w:szCs w:val="22"/>
              </w:rPr>
              <w:t>28</w:t>
            </w:r>
          </w:p>
        </w:tc>
      </w:tr>
    </w:tbl>
    <w:p w:rsidR="0099204D" w:rsidRPr="00324AD8" w:rsidRDefault="0099204D" w:rsidP="00705B20">
      <w:pPr>
        <w:jc w:val="center"/>
        <w:rPr>
          <w:color w:val="000000"/>
          <w:sz w:val="22"/>
          <w:szCs w:val="22"/>
        </w:rPr>
      </w:pPr>
      <w:r w:rsidRPr="00324AD8">
        <w:rPr>
          <w:color w:val="000000"/>
          <w:sz w:val="22"/>
          <w:szCs w:val="22"/>
        </w:rPr>
        <w:t>____________</w:t>
      </w:r>
    </w:p>
    <w:p w:rsidR="0099204D" w:rsidRDefault="0099204D" w:rsidP="00705B20">
      <w:pPr>
        <w:pStyle w:val="Heading"/>
        <w:rPr>
          <w:rFonts w:ascii="Times New Roman" w:hAnsi="Times New Roman" w:cs="Times New Roman"/>
          <w:color w:val="000000"/>
        </w:rPr>
        <w:sectPr w:rsidR="0099204D" w:rsidSect="00324AD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9204D" w:rsidRPr="002F00FF" w:rsidRDefault="0099204D" w:rsidP="007A2F0F">
      <w:pPr>
        <w:pStyle w:val="Heading"/>
        <w:ind w:left="9360"/>
        <w:rPr>
          <w:rFonts w:ascii="Times New Roman" w:hAnsi="Times New Roman" w:cs="Times New Roman"/>
          <w:b w:val="0"/>
          <w:color w:val="000000"/>
        </w:rPr>
      </w:pPr>
      <w:r w:rsidRPr="002F00FF">
        <w:rPr>
          <w:rFonts w:ascii="Times New Roman" w:hAnsi="Times New Roman" w:cs="Times New Roman"/>
          <w:b w:val="0"/>
          <w:color w:val="000000"/>
        </w:rPr>
        <w:lastRenderedPageBreak/>
        <w:t>Приложение №2</w:t>
      </w:r>
    </w:p>
    <w:p w:rsidR="0099204D" w:rsidRDefault="0099204D" w:rsidP="007A2F0F">
      <w:pPr>
        <w:pStyle w:val="Heading"/>
        <w:ind w:left="9360"/>
        <w:rPr>
          <w:rFonts w:ascii="Times New Roman" w:hAnsi="Times New Roman" w:cs="Times New Roman"/>
          <w:b w:val="0"/>
          <w:color w:val="000000"/>
        </w:rPr>
      </w:pPr>
      <w:r w:rsidRPr="002F00FF">
        <w:rPr>
          <w:rFonts w:ascii="Times New Roman" w:hAnsi="Times New Roman" w:cs="Times New Roman"/>
          <w:b w:val="0"/>
          <w:color w:val="000000"/>
        </w:rPr>
        <w:t xml:space="preserve">к подпрограмме «Развитие и поддержка </w:t>
      </w:r>
    </w:p>
    <w:p w:rsidR="0099204D" w:rsidRDefault="0099204D" w:rsidP="007A2F0F">
      <w:pPr>
        <w:pStyle w:val="Heading"/>
        <w:ind w:left="9360"/>
        <w:rPr>
          <w:rFonts w:ascii="Times New Roman" w:hAnsi="Times New Roman" w:cs="Times New Roman"/>
          <w:b w:val="0"/>
          <w:color w:val="000000"/>
        </w:rPr>
      </w:pPr>
      <w:r w:rsidRPr="002F00FF">
        <w:rPr>
          <w:rFonts w:ascii="Times New Roman" w:hAnsi="Times New Roman" w:cs="Times New Roman"/>
          <w:b w:val="0"/>
          <w:color w:val="000000"/>
        </w:rPr>
        <w:t xml:space="preserve">малого и среднего предпринимательства </w:t>
      </w:r>
    </w:p>
    <w:p w:rsidR="0099204D" w:rsidRDefault="0099204D" w:rsidP="007A2F0F">
      <w:pPr>
        <w:pStyle w:val="Heading"/>
        <w:ind w:left="9360"/>
        <w:rPr>
          <w:rFonts w:ascii="Times New Roman" w:hAnsi="Times New Roman" w:cs="Times New Roman"/>
          <w:b w:val="0"/>
          <w:color w:val="000000"/>
        </w:rPr>
      </w:pPr>
      <w:r w:rsidRPr="002F00FF">
        <w:rPr>
          <w:rFonts w:ascii="Times New Roman" w:hAnsi="Times New Roman" w:cs="Times New Roman"/>
          <w:b w:val="0"/>
          <w:color w:val="000000"/>
        </w:rPr>
        <w:t xml:space="preserve">в Тихвинском районе» </w:t>
      </w:r>
    </w:p>
    <w:p w:rsidR="0099204D" w:rsidRDefault="0099204D" w:rsidP="007A2F0F">
      <w:pPr>
        <w:pStyle w:val="Heading"/>
        <w:ind w:left="936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муниципальной программы </w:t>
      </w:r>
      <w:r w:rsidRPr="002F00FF">
        <w:rPr>
          <w:rFonts w:ascii="Times New Roman" w:hAnsi="Times New Roman" w:cs="Times New Roman"/>
          <w:b w:val="0"/>
          <w:color w:val="000000"/>
        </w:rPr>
        <w:t xml:space="preserve">Тихвинского района </w:t>
      </w:r>
    </w:p>
    <w:p w:rsidR="0099204D" w:rsidRPr="00825878" w:rsidRDefault="0099204D" w:rsidP="007A2F0F">
      <w:pPr>
        <w:pStyle w:val="Heading"/>
        <w:ind w:left="9360"/>
        <w:rPr>
          <w:rFonts w:ascii="Times New Roman" w:hAnsi="Times New Roman"/>
          <w:b w:val="0"/>
          <w:bCs w:val="0"/>
          <w:color w:val="000000"/>
        </w:rPr>
      </w:pPr>
      <w:r w:rsidRPr="00825878">
        <w:rPr>
          <w:rFonts w:ascii="Times New Roman" w:hAnsi="Times New Roman" w:cs="Times New Roman"/>
          <w:b w:val="0"/>
          <w:color w:val="000000"/>
        </w:rPr>
        <w:t xml:space="preserve">«Совершенствование </w:t>
      </w:r>
      <w:r w:rsidRPr="00825878">
        <w:rPr>
          <w:rFonts w:ascii="Times New Roman" w:hAnsi="Times New Roman"/>
          <w:b w:val="0"/>
          <w:bCs w:val="0"/>
          <w:color w:val="000000"/>
        </w:rPr>
        <w:t xml:space="preserve">экономической активности </w:t>
      </w:r>
    </w:p>
    <w:p w:rsidR="007A2F0F" w:rsidRDefault="0099204D" w:rsidP="007A2F0F">
      <w:pPr>
        <w:pStyle w:val="Heading"/>
        <w:ind w:left="9360"/>
        <w:rPr>
          <w:color w:val="000000"/>
        </w:rPr>
      </w:pPr>
      <w:r w:rsidRPr="00825878">
        <w:rPr>
          <w:rFonts w:ascii="Times New Roman" w:hAnsi="Times New Roman"/>
          <w:b w:val="0"/>
          <w:bCs w:val="0"/>
          <w:color w:val="000000"/>
        </w:rPr>
        <w:t>Тихвинского</w:t>
      </w:r>
      <w:r w:rsidRPr="00825878">
        <w:rPr>
          <w:rFonts w:ascii="Times New Roman" w:hAnsi="Times New Roman"/>
          <w:b w:val="0"/>
          <w:color w:val="000000"/>
        </w:rPr>
        <w:t xml:space="preserve"> </w:t>
      </w:r>
      <w:r w:rsidRPr="00825878">
        <w:rPr>
          <w:rFonts w:ascii="Times New Roman" w:hAnsi="Times New Roman"/>
          <w:b w:val="0"/>
          <w:bCs w:val="0"/>
          <w:color w:val="000000"/>
        </w:rPr>
        <w:t xml:space="preserve">района», </w:t>
      </w:r>
      <w:r w:rsidR="007A2F0F" w:rsidRPr="007A2F0F">
        <w:rPr>
          <w:rFonts w:ascii="Times New Roman" w:hAnsi="Times New Roman" w:cs="Times New Roman"/>
          <w:b w:val="0"/>
          <w:bCs w:val="0"/>
          <w:color w:val="000000"/>
        </w:rPr>
        <w:t>утвержденной постановлением</w:t>
      </w:r>
      <w:r w:rsidR="007A2F0F">
        <w:rPr>
          <w:color w:val="000000"/>
        </w:rPr>
        <w:t xml:space="preserve"> </w:t>
      </w:r>
    </w:p>
    <w:p w:rsidR="007A2F0F" w:rsidRDefault="007A2F0F" w:rsidP="007A2F0F">
      <w:pPr>
        <w:ind w:left="936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администрации Тихвинского района</w:t>
      </w:r>
    </w:p>
    <w:p w:rsidR="007A2F0F" w:rsidRDefault="007A2F0F" w:rsidP="007A2F0F">
      <w:pPr>
        <w:ind w:left="936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15 октября 2019 г. №01-2420-а</w:t>
      </w:r>
    </w:p>
    <w:p w:rsidR="0099204D" w:rsidRPr="004F4BCF" w:rsidRDefault="0099204D" w:rsidP="00705B20">
      <w:pPr>
        <w:rPr>
          <w:color w:val="000000"/>
        </w:rPr>
      </w:pPr>
    </w:p>
    <w:p w:rsidR="0099204D" w:rsidRDefault="0099204D" w:rsidP="00705B20">
      <w:pPr>
        <w:jc w:val="center"/>
        <w:rPr>
          <w:b/>
          <w:bCs/>
          <w:color w:val="000000"/>
          <w:sz w:val="24"/>
          <w:szCs w:val="24"/>
        </w:rPr>
      </w:pPr>
    </w:p>
    <w:p w:rsidR="0099204D" w:rsidRPr="007A2F0F" w:rsidRDefault="0099204D" w:rsidP="00705B20">
      <w:pPr>
        <w:jc w:val="center"/>
        <w:rPr>
          <w:b/>
          <w:bCs/>
          <w:color w:val="000000"/>
          <w:sz w:val="22"/>
          <w:szCs w:val="24"/>
        </w:rPr>
      </w:pPr>
      <w:r w:rsidRPr="007A2F0F">
        <w:rPr>
          <w:b/>
          <w:bCs/>
          <w:color w:val="000000"/>
          <w:sz w:val="22"/>
          <w:szCs w:val="24"/>
        </w:rPr>
        <w:t xml:space="preserve">План </w:t>
      </w:r>
    </w:p>
    <w:p w:rsidR="0099204D" w:rsidRPr="007A2F0F" w:rsidRDefault="0099204D" w:rsidP="00705B20">
      <w:pPr>
        <w:jc w:val="center"/>
        <w:rPr>
          <w:color w:val="000000"/>
          <w:sz w:val="22"/>
          <w:szCs w:val="24"/>
        </w:rPr>
      </w:pPr>
      <w:r w:rsidRPr="007A2F0F">
        <w:rPr>
          <w:b/>
          <w:bCs/>
          <w:color w:val="000000"/>
          <w:sz w:val="22"/>
          <w:szCs w:val="24"/>
        </w:rPr>
        <w:t>реализации подпрограммы</w:t>
      </w:r>
      <w:r w:rsidRPr="007A2F0F">
        <w:rPr>
          <w:color w:val="000000"/>
          <w:sz w:val="22"/>
          <w:szCs w:val="24"/>
        </w:rPr>
        <w:t xml:space="preserve"> </w:t>
      </w:r>
    </w:p>
    <w:p w:rsidR="0099204D" w:rsidRPr="007A2F0F" w:rsidRDefault="0099204D" w:rsidP="00705B20">
      <w:pPr>
        <w:jc w:val="center"/>
        <w:rPr>
          <w:color w:val="000000"/>
          <w:sz w:val="22"/>
          <w:szCs w:val="24"/>
        </w:rPr>
      </w:pPr>
      <w:r w:rsidRPr="007A2F0F">
        <w:rPr>
          <w:b/>
          <w:bCs/>
          <w:color w:val="000000"/>
          <w:sz w:val="22"/>
          <w:szCs w:val="24"/>
        </w:rPr>
        <w:t>«Развитие и поддержка малого и среднего предпринимательства в Тихвинском районе»</w:t>
      </w:r>
    </w:p>
    <w:p w:rsidR="0099204D" w:rsidRPr="007A2F0F" w:rsidRDefault="0099204D" w:rsidP="00705B20">
      <w:pPr>
        <w:jc w:val="center"/>
        <w:rPr>
          <w:color w:val="000000"/>
          <w:sz w:val="24"/>
        </w:rPr>
      </w:pPr>
    </w:p>
    <w:tbl>
      <w:tblPr>
        <w:tblW w:w="15477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838"/>
        <w:gridCol w:w="2355"/>
        <w:gridCol w:w="1473"/>
        <w:gridCol w:w="1065"/>
        <w:gridCol w:w="1208"/>
        <w:gridCol w:w="1237"/>
        <w:gridCol w:w="1236"/>
        <w:gridCol w:w="1065"/>
      </w:tblGrid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99204D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right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АНО «УДЦ (БИ)»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1.1. Поддержка субъектов малого предпринимательства, действующих менее одного года, на возмещение части затрат, связанных с организацией предпринимательской деятельности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108,0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04D">
              <w:rPr>
                <w:b/>
                <w:color w:val="000000"/>
                <w:sz w:val="22"/>
                <w:szCs w:val="22"/>
              </w:rPr>
              <w:t>110,0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Информационная, консультационная поддержка субъ</w:t>
            </w: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ектов МСП, развитие инфраструктуры поддержки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lastRenderedPageBreak/>
              <w:t>Ответ.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АНО «УДЦ» (БИ)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ТФ ГКУ «ЦЗН ЛО»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260,0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260,0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260,0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260,0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2.1.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130,0            130,0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130,0            130,0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2.2. Предоставление субсидий организациям инфраструктуры поддержки предпринимательства на развитие и для обеспечения хозяйственной деятельности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130,0            130,0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130,0            130,0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130,0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3.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Cs/>
                <w:color w:val="000000"/>
                <w:sz w:val="22"/>
                <w:szCs w:val="22"/>
              </w:rPr>
              <w:t>Отдел по развитию АПК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3.1.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4.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Обеспечение эффективной реализации требований Муниципального стандарта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4.1. Разработка и утверждение перечня муниципального </w:t>
            </w: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муниципального района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lastRenderedPageBreak/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lastRenderedPageBreak/>
              <w:t xml:space="preserve">4.2.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i/>
                <w:iCs/>
                <w:color w:val="000000"/>
                <w:sz w:val="22"/>
                <w:szCs w:val="22"/>
              </w:rPr>
              <w:t>5. Основное мероприятие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Снижение административных барьеров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5.1. Реализация соглашения по взаимодействию с ГБУ ЛО «МФЦ»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99204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668,0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668,0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204D" w:rsidRPr="0099204D" w:rsidTr="00050642">
        <w:tc>
          <w:tcPr>
            <w:tcW w:w="5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rPr>
                <w:color w:val="000000"/>
                <w:sz w:val="22"/>
                <w:szCs w:val="22"/>
              </w:rPr>
            </w:pPr>
            <w:r w:rsidRPr="009920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2008,0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2008,0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04D" w:rsidRPr="0099204D" w:rsidRDefault="0099204D" w:rsidP="00705B20">
            <w:pPr>
              <w:jc w:val="center"/>
              <w:rPr>
                <w:color w:val="000000"/>
                <w:sz w:val="22"/>
                <w:szCs w:val="22"/>
              </w:rPr>
            </w:pPr>
            <w:r w:rsidRPr="009920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9204D" w:rsidRPr="00050642" w:rsidRDefault="0099204D" w:rsidP="00705B20">
      <w:pPr>
        <w:rPr>
          <w:color w:val="000000"/>
          <w:sz w:val="24"/>
        </w:rPr>
      </w:pPr>
    </w:p>
    <w:p w:rsidR="0099204D" w:rsidRPr="00050642" w:rsidRDefault="0099204D" w:rsidP="00705B20">
      <w:pPr>
        <w:jc w:val="center"/>
        <w:rPr>
          <w:sz w:val="24"/>
        </w:rPr>
      </w:pPr>
      <w:r w:rsidRPr="00050642">
        <w:rPr>
          <w:color w:val="000000"/>
          <w:sz w:val="24"/>
        </w:rPr>
        <w:t>____________</w:t>
      </w:r>
    </w:p>
    <w:p w:rsidR="0099204D" w:rsidRPr="00050642" w:rsidRDefault="0099204D" w:rsidP="001A2440">
      <w:pPr>
        <w:ind w:right="-1" w:firstLine="709"/>
        <w:rPr>
          <w:sz w:val="20"/>
          <w:szCs w:val="22"/>
        </w:rPr>
      </w:pPr>
    </w:p>
    <w:sectPr w:rsidR="0099204D" w:rsidRPr="00050642" w:rsidSect="0099204D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45" w:rsidRDefault="00EC5045" w:rsidP="00EF47F7">
      <w:r>
        <w:separator/>
      </w:r>
    </w:p>
  </w:endnote>
  <w:endnote w:type="continuationSeparator" w:id="0">
    <w:p w:rsidR="00EC5045" w:rsidRDefault="00EC5045" w:rsidP="00E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45" w:rsidRDefault="00EC5045" w:rsidP="00EF47F7">
      <w:r>
        <w:separator/>
      </w:r>
    </w:p>
  </w:footnote>
  <w:footnote w:type="continuationSeparator" w:id="0">
    <w:p w:rsidR="00EC5045" w:rsidRDefault="00EC5045" w:rsidP="00E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B0" w:rsidRDefault="00425BB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B42CB">
      <w:rPr>
        <w:noProof/>
      </w:rPr>
      <w:t>2</w:t>
    </w:r>
    <w:r>
      <w:fldChar w:fldCharType="end"/>
    </w:r>
  </w:p>
  <w:p w:rsidR="00EF47F7" w:rsidRDefault="00EF47F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013B"/>
    <w:multiLevelType w:val="hybridMultilevel"/>
    <w:tmpl w:val="C95A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1ACD"/>
    <w:rsid w:val="000478EB"/>
    <w:rsid w:val="0005064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4AD8"/>
    <w:rsid w:val="00326996"/>
    <w:rsid w:val="00425BB0"/>
    <w:rsid w:val="0043001D"/>
    <w:rsid w:val="004914DD"/>
    <w:rsid w:val="004D67FF"/>
    <w:rsid w:val="00511A2B"/>
    <w:rsid w:val="00554BEC"/>
    <w:rsid w:val="00595F6F"/>
    <w:rsid w:val="005C0140"/>
    <w:rsid w:val="006415B0"/>
    <w:rsid w:val="006463D8"/>
    <w:rsid w:val="00705B20"/>
    <w:rsid w:val="00711921"/>
    <w:rsid w:val="00796BD1"/>
    <w:rsid w:val="007A2F0F"/>
    <w:rsid w:val="008A3858"/>
    <w:rsid w:val="008E443C"/>
    <w:rsid w:val="009840BA"/>
    <w:rsid w:val="0099204D"/>
    <w:rsid w:val="009A36CE"/>
    <w:rsid w:val="00A03876"/>
    <w:rsid w:val="00A13C7B"/>
    <w:rsid w:val="00AB42CB"/>
    <w:rsid w:val="00AE1A2A"/>
    <w:rsid w:val="00B52D22"/>
    <w:rsid w:val="00B83D8D"/>
    <w:rsid w:val="00B95FEE"/>
    <w:rsid w:val="00BF2B0B"/>
    <w:rsid w:val="00D368DC"/>
    <w:rsid w:val="00D97342"/>
    <w:rsid w:val="00EC5045"/>
    <w:rsid w:val="00EF47F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14A70"/>
  <w15:chartTrackingRefBased/>
  <w15:docId w15:val="{CEFEE8C5-5A8A-479D-AAAC-989DC321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List"/>
    <w:basedOn w:val="a"/>
    <w:uiPriority w:val="99"/>
    <w:rsid w:val="0099204D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Heading">
    <w:name w:val="Heading"/>
    <w:uiPriority w:val="99"/>
    <w:rsid w:val="0099204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9920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b">
    <w:name w:val="Hyperlink"/>
    <w:uiPriority w:val="99"/>
    <w:rsid w:val="0099204D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99204D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99204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9204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5B20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EF4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F47F7"/>
    <w:rPr>
      <w:sz w:val="28"/>
    </w:rPr>
  </w:style>
  <w:style w:type="paragraph" w:styleId="af">
    <w:name w:val="footer"/>
    <w:basedOn w:val="a"/>
    <w:link w:val="af0"/>
    <w:rsid w:val="00EF4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F47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9032</Words>
  <Characters>51486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2019-10-22T08:05:00Z</cp:lastPrinted>
  <dcterms:created xsi:type="dcterms:W3CDTF">2019-10-21T14:52:00Z</dcterms:created>
  <dcterms:modified xsi:type="dcterms:W3CDTF">2019-10-22T08:07:00Z</dcterms:modified>
</cp:coreProperties>
</file>