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673CB" w:rsidRDefault="00B52D22">
      <w:pPr>
        <w:pStyle w:val="4"/>
      </w:pPr>
      <w:r w:rsidRPr="009673CB">
        <w:t>АДМИНИСТРАЦИЯ  МУНИЦИПАЛЬНОГО  ОБРАЗОВАНИЯ</w:t>
      </w:r>
    </w:p>
    <w:p w:rsidR="00B52D22" w:rsidRPr="009673CB" w:rsidRDefault="00B52D22">
      <w:pPr>
        <w:jc w:val="center"/>
        <w:rPr>
          <w:b/>
          <w:sz w:val="22"/>
        </w:rPr>
      </w:pPr>
      <w:r w:rsidRPr="009673CB">
        <w:rPr>
          <w:b/>
          <w:sz w:val="22"/>
        </w:rPr>
        <w:t xml:space="preserve">ТИХВИНСКИЙ  МУНИЦИПАЛЬНЫЙ  РАЙОН </w:t>
      </w:r>
    </w:p>
    <w:p w:rsidR="00B52D22" w:rsidRPr="009673CB" w:rsidRDefault="00B52D22">
      <w:pPr>
        <w:jc w:val="center"/>
        <w:rPr>
          <w:b/>
          <w:sz w:val="22"/>
        </w:rPr>
      </w:pPr>
      <w:r w:rsidRPr="009673CB">
        <w:rPr>
          <w:b/>
          <w:sz w:val="22"/>
        </w:rPr>
        <w:t>ЛЕНИНГРАДСКОЙ  ОБЛАСТИ</w:t>
      </w:r>
    </w:p>
    <w:p w:rsidR="00B52D22" w:rsidRPr="009673CB" w:rsidRDefault="00B52D22">
      <w:pPr>
        <w:jc w:val="center"/>
        <w:rPr>
          <w:b/>
          <w:sz w:val="22"/>
        </w:rPr>
      </w:pPr>
      <w:r w:rsidRPr="009673CB">
        <w:rPr>
          <w:b/>
          <w:sz w:val="22"/>
        </w:rPr>
        <w:t>(АДМИНИСТРАЦИЯ  ТИХВИНСКОГО  РАЙОНА)</w:t>
      </w:r>
    </w:p>
    <w:p w:rsidR="00B52D22" w:rsidRPr="009673CB" w:rsidRDefault="00B52D22">
      <w:pPr>
        <w:jc w:val="center"/>
        <w:rPr>
          <w:b/>
          <w:sz w:val="32"/>
        </w:rPr>
      </w:pPr>
    </w:p>
    <w:p w:rsidR="00B52D22" w:rsidRPr="009673CB" w:rsidRDefault="00B52D22">
      <w:pPr>
        <w:jc w:val="center"/>
        <w:rPr>
          <w:sz w:val="10"/>
        </w:rPr>
      </w:pPr>
      <w:r w:rsidRPr="009673CB">
        <w:rPr>
          <w:b/>
          <w:sz w:val="32"/>
        </w:rPr>
        <w:t>ПОСТАНОВЛЕНИЕ</w:t>
      </w:r>
    </w:p>
    <w:p w:rsidR="00B52D22" w:rsidRPr="009673CB" w:rsidRDefault="00B52D22">
      <w:pPr>
        <w:jc w:val="center"/>
        <w:rPr>
          <w:sz w:val="10"/>
        </w:rPr>
      </w:pPr>
    </w:p>
    <w:p w:rsidR="00B52D22" w:rsidRPr="009673CB" w:rsidRDefault="00B52D22">
      <w:pPr>
        <w:jc w:val="center"/>
        <w:rPr>
          <w:sz w:val="10"/>
        </w:rPr>
      </w:pPr>
    </w:p>
    <w:p w:rsidR="00B52D22" w:rsidRPr="009673CB" w:rsidRDefault="00B52D22">
      <w:pPr>
        <w:tabs>
          <w:tab w:val="left" w:pos="4962"/>
        </w:tabs>
        <w:rPr>
          <w:sz w:val="16"/>
        </w:rPr>
      </w:pPr>
    </w:p>
    <w:p w:rsidR="00B52D22" w:rsidRPr="009673C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673C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673CB" w:rsidRDefault="00763496">
      <w:pPr>
        <w:tabs>
          <w:tab w:val="left" w:pos="567"/>
          <w:tab w:val="left" w:pos="3686"/>
        </w:tabs>
      </w:pPr>
      <w:r w:rsidRPr="009673CB">
        <w:t xml:space="preserve">  </w:t>
      </w:r>
      <w:r w:rsidR="009673CB" w:rsidRPr="009673CB">
        <w:t xml:space="preserve">           2 февраля 2024 г.        01-207-а</w:t>
      </w:r>
      <w:r w:rsidRPr="009673CB">
        <w:t xml:space="preserve">         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D74F8" w:rsidTr="002D74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D74F8" w:rsidRDefault="00DE7E84" w:rsidP="00B52D22">
            <w:pPr>
              <w:rPr>
                <w:b/>
                <w:sz w:val="24"/>
                <w:szCs w:val="24"/>
              </w:rPr>
            </w:pPr>
            <w:r w:rsidRPr="002D74F8">
              <w:rPr>
                <w:sz w:val="24"/>
                <w:szCs w:val="22"/>
              </w:rPr>
              <w:t xml:space="preserve">О внесении изменений в административный регламент по предоставлению муниципальной услуги </w:t>
            </w:r>
            <w:bookmarkStart w:id="0" w:name="_Hlk150960626"/>
            <w:r w:rsidRPr="002D74F8">
              <w:rPr>
                <w:sz w:val="24"/>
                <w:szCs w:val="22"/>
              </w:rPr>
              <w:t xml:space="preserve">«Выдача разрешений на установку и эксплуатацию рекламных конструкций </w:t>
            </w:r>
            <w:r w:rsidRPr="002D74F8">
              <w:rPr>
                <w:bCs/>
                <w:sz w:val="24"/>
                <w:szCs w:val="22"/>
              </w:rPr>
              <w:t>на территории муниципального образован</w:t>
            </w:r>
            <w:bookmarkStart w:id="1" w:name="_GoBack"/>
            <w:bookmarkEnd w:id="1"/>
            <w:r w:rsidRPr="002D74F8">
              <w:rPr>
                <w:bCs/>
                <w:sz w:val="24"/>
                <w:szCs w:val="22"/>
              </w:rPr>
              <w:t xml:space="preserve">ия Тихвинский муниципальный район Ленинградской области, </w:t>
            </w:r>
            <w:r w:rsidRPr="002D74F8">
              <w:rPr>
                <w:sz w:val="24"/>
                <w:szCs w:val="22"/>
              </w:rPr>
              <w:t>аннулирование ранее выданных разрешений»</w:t>
            </w:r>
            <w:bookmarkEnd w:id="0"/>
            <w:r w:rsidRPr="002D74F8">
              <w:rPr>
                <w:sz w:val="24"/>
                <w:szCs w:val="22"/>
              </w:rPr>
              <w:t>, утверждённый постановлением администрации Тихвинского района от 29 ноября 2023 года № 01-3045-а</w:t>
            </w:r>
          </w:p>
        </w:tc>
      </w:tr>
    </w:tbl>
    <w:p w:rsidR="00554BEC" w:rsidRPr="00715C1E" w:rsidRDefault="00DE7E84" w:rsidP="00DE7E84">
      <w:pPr>
        <w:ind w:right="-1"/>
        <w:rPr>
          <w:sz w:val="22"/>
          <w:szCs w:val="22"/>
        </w:rPr>
      </w:pPr>
      <w:r w:rsidRPr="00715C1E">
        <w:rPr>
          <w:sz w:val="22"/>
          <w:szCs w:val="22"/>
        </w:rPr>
        <w:t>21, 0100, ДО, НПА</w:t>
      </w:r>
    </w:p>
    <w:p w:rsidR="00DE7E84" w:rsidRDefault="00DE7E84" w:rsidP="00DE7E84">
      <w:pPr>
        <w:ind w:right="-1"/>
        <w:rPr>
          <w:szCs w:val="22"/>
        </w:rPr>
      </w:pP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В соответствии с Федеральными законами: от 13 марта 2006 года № 38‑ФЗ «О рекламе»; от 27 июля 2010 года № 210‑ФЗ «Об организации предоставления государственных и муниципальных услуг»; от 6 октября 2003 года № 131‑ФЗ «Об общих принципах организации местного самоуправления в Российской Федерации»; с методическими рекомендациями по разработке административного регламента по предоставлению муниципальной услуги от 7 декабря 2023 года; постановлением администрации Тихвинского района от 22 марта 2012 года № 01‑600‑а «Об утверждении Порядка разработки и утверждения административных регламентов предоставления муниципальных услуг», руководствуясь статьей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DE7E84" w:rsidRPr="00DE7E84" w:rsidRDefault="00DE7E84" w:rsidP="00DE7E84">
      <w:pPr>
        <w:ind w:right="-1" w:firstLine="709"/>
        <w:rPr>
          <w:szCs w:val="22"/>
        </w:rPr>
      </w:pPr>
      <w:r>
        <w:rPr>
          <w:szCs w:val="22"/>
        </w:rPr>
        <w:t xml:space="preserve">1. </w:t>
      </w:r>
      <w:r w:rsidRPr="00DE7E84">
        <w:rPr>
          <w:szCs w:val="22"/>
        </w:rPr>
        <w:t xml:space="preserve">Внести изменения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области, аннулирование ранее выданных разрешений» (далее – административный регламент), утверждённый постановлением администрации Тихвинского района </w:t>
      </w:r>
      <w:r w:rsidRPr="00DE7E84">
        <w:rPr>
          <w:b/>
          <w:szCs w:val="22"/>
        </w:rPr>
        <w:t>от 29 ноября 2023 года № 01-3045-а</w:t>
      </w:r>
      <w:r w:rsidRPr="00DE7E84">
        <w:rPr>
          <w:szCs w:val="22"/>
        </w:rPr>
        <w:t>, следующие изменения:</w:t>
      </w:r>
    </w:p>
    <w:p w:rsidR="00DE7E84" w:rsidRPr="00DE7E84" w:rsidRDefault="00DE7E84" w:rsidP="00DE7E84">
      <w:pPr>
        <w:ind w:right="-1" w:firstLine="709"/>
        <w:rPr>
          <w:szCs w:val="22"/>
        </w:rPr>
      </w:pPr>
      <w:r>
        <w:rPr>
          <w:szCs w:val="22"/>
        </w:rPr>
        <w:t>1.1.</w:t>
      </w:r>
      <w:r w:rsidRPr="00DE7E84">
        <w:rPr>
          <w:szCs w:val="22"/>
        </w:rPr>
        <w:t xml:space="preserve"> Пункт 1.2. изложить в следующей редакции: 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lastRenderedPageBreak/>
        <w:t>«1.2. Заявителями, имеющими право на получение муниципальной услуги, являются физические лица,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Представлять интересы заявителя имеют право: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- лица, действующие в соответствии с учредительными документами от имени юридического лица без доверенности;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- представители юридического лица, индивидуального предпринимателя или физического лица в силу полномочий на основании доверенности.»</w:t>
      </w:r>
    </w:p>
    <w:p w:rsidR="00DE7E84" w:rsidRPr="00DE7E84" w:rsidRDefault="00DE7E84" w:rsidP="00DE7E84">
      <w:pPr>
        <w:ind w:right="-1" w:firstLine="709"/>
        <w:rPr>
          <w:szCs w:val="22"/>
        </w:rPr>
      </w:pPr>
      <w:r>
        <w:rPr>
          <w:szCs w:val="22"/>
        </w:rPr>
        <w:t xml:space="preserve">1.2. </w:t>
      </w:r>
      <w:r w:rsidRPr="00DE7E84">
        <w:rPr>
          <w:szCs w:val="22"/>
        </w:rPr>
        <w:t xml:space="preserve">Пункт 2.2. изложить в следующей редакции: 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 xml:space="preserve">«2.2. Муниципальную услугу предоставляет администрация муниципального образования </w:t>
      </w:r>
      <w:r w:rsidR="007A14A5" w:rsidRPr="007A14A5">
        <w:rPr>
          <w:szCs w:val="22"/>
        </w:rPr>
        <w:t>Тихвинский муниципальный район</w:t>
      </w:r>
      <w:r w:rsidRPr="00DE7E84">
        <w:rPr>
          <w:szCs w:val="22"/>
        </w:rPr>
        <w:t xml:space="preserve"> (далее – Администрация), посредством органа, ответственного за предоставление муниципальной услуги (структурное подразделение – комитет по управлению муниципальным имуществом и градостроительству (далее – КУМИГ).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В предоставлении муниципальной услуги участвуют:</w:t>
      </w:r>
    </w:p>
    <w:p w:rsidR="00DE7E84" w:rsidRPr="00DE7E84" w:rsidRDefault="00DE7E84" w:rsidP="007A14A5">
      <w:pPr>
        <w:ind w:right="-1" w:firstLine="709"/>
        <w:rPr>
          <w:szCs w:val="22"/>
        </w:rPr>
      </w:pPr>
      <w:r w:rsidRPr="00DE7E84">
        <w:rPr>
          <w:szCs w:val="22"/>
        </w:rPr>
        <w:t>1)</w:t>
      </w:r>
      <w:r w:rsidRPr="00DE7E84">
        <w:rPr>
          <w:szCs w:val="22"/>
        </w:rPr>
        <w:tab/>
        <w:t>Управление Федеральной налоговой службы России по Ленинградской области;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2)</w:t>
      </w:r>
      <w:r w:rsidRPr="00DE7E84">
        <w:rPr>
          <w:szCs w:val="22"/>
        </w:rPr>
        <w:tab/>
        <w:t>Управление Росреестра по Ленинградской области.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Заявление на получение муниципальной у</w:t>
      </w:r>
      <w:r>
        <w:rPr>
          <w:szCs w:val="22"/>
        </w:rPr>
        <w:t xml:space="preserve">слуги с комплектом документов </w:t>
      </w:r>
      <w:r w:rsidRPr="00DE7E84">
        <w:rPr>
          <w:szCs w:val="22"/>
        </w:rPr>
        <w:t>принимаются: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1)</w:t>
      </w:r>
      <w:r w:rsidRPr="00DE7E84">
        <w:rPr>
          <w:szCs w:val="22"/>
        </w:rPr>
        <w:tab/>
        <w:t xml:space="preserve">при личной явке: 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а)</w:t>
      </w:r>
      <w:r w:rsidRPr="00DE7E84">
        <w:rPr>
          <w:szCs w:val="22"/>
        </w:rPr>
        <w:tab/>
        <w:t>в администрации, отделе архитектуры и градостроительства комитета по управлению муниципальным имуществом и градостроительству (далее – отдел КУМИГ),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б)</w:t>
      </w:r>
      <w:r w:rsidRPr="00DE7E84">
        <w:rPr>
          <w:szCs w:val="22"/>
        </w:rPr>
        <w:tab/>
        <w:t>в филиалах, отделах, удалённых рабочих местах ГБУ ЛО «МФЦ»;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2)</w:t>
      </w:r>
      <w:r w:rsidRPr="00DE7E84">
        <w:rPr>
          <w:szCs w:val="22"/>
        </w:rPr>
        <w:tab/>
        <w:t>без личной явки: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а)</w:t>
      </w:r>
      <w:r w:rsidRPr="00DE7E84">
        <w:rPr>
          <w:szCs w:val="22"/>
        </w:rPr>
        <w:tab/>
        <w:t xml:space="preserve">в электронной форме через </w:t>
      </w:r>
      <w:r w:rsidR="007A14A5">
        <w:rPr>
          <w:szCs w:val="22"/>
        </w:rPr>
        <w:t>личный кабинет заявителя на ПГУ</w:t>
      </w:r>
      <w:r w:rsidRPr="00DE7E84">
        <w:rPr>
          <w:szCs w:val="22"/>
        </w:rPr>
        <w:t>/ЕПГУ (при наличии в КУМИГ контрольного образца паспорта рекламной конструкции (дале – РК)).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1)</w:t>
      </w:r>
      <w:r w:rsidRPr="00DE7E84">
        <w:rPr>
          <w:szCs w:val="22"/>
        </w:rPr>
        <w:tab/>
        <w:t>посредством ПГУ/ЕПГУ–в администрацию, в МФЦ,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2)</w:t>
      </w:r>
      <w:r w:rsidRPr="00DE7E84">
        <w:rPr>
          <w:szCs w:val="22"/>
        </w:rPr>
        <w:tab/>
        <w:t>по телефону – в администрацию, в МФЦ,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lastRenderedPageBreak/>
        <w:t>3)</w:t>
      </w:r>
      <w:r w:rsidRPr="00DE7E84">
        <w:rPr>
          <w:szCs w:val="22"/>
        </w:rPr>
        <w:tab/>
        <w:t>посредством сайта администрации/КУМИГ – в администрацию/ КУМИГ,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4)</w:t>
      </w:r>
      <w:r w:rsidRPr="00DE7E84">
        <w:rPr>
          <w:szCs w:val="22"/>
        </w:rPr>
        <w:tab/>
        <w:t>посредством сайта ГБУ ЛО «МФЦ» ‑ в МФЦ.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Для записи заявитель выбирает любую свободную для приема дату и время в пределах установленного в администрации</w:t>
      </w:r>
      <w:r w:rsidR="007A14A5">
        <w:rPr>
          <w:szCs w:val="22"/>
        </w:rPr>
        <w:t>/</w:t>
      </w:r>
      <w:r w:rsidRPr="00DE7E84">
        <w:rPr>
          <w:szCs w:val="22"/>
        </w:rPr>
        <w:t>КУМИГ или МФЦ графика приёма заявителей.»</w:t>
      </w:r>
    </w:p>
    <w:p w:rsidR="00DE7E84" w:rsidRPr="00DE7E84" w:rsidRDefault="00DE7E84" w:rsidP="00DE7E84">
      <w:pPr>
        <w:ind w:right="-1" w:firstLine="709"/>
        <w:rPr>
          <w:szCs w:val="22"/>
        </w:rPr>
      </w:pPr>
      <w:r>
        <w:rPr>
          <w:szCs w:val="22"/>
        </w:rPr>
        <w:t xml:space="preserve">1.3. </w:t>
      </w:r>
      <w:r w:rsidRPr="00DE7E84">
        <w:rPr>
          <w:szCs w:val="22"/>
        </w:rPr>
        <w:t xml:space="preserve">Пункт 2.2.1. изложить в следующей редакции: 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администрации/отделе КУМИГ, ГБУ ЛО «МФЦ»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возможности).»</w:t>
      </w:r>
    </w:p>
    <w:p w:rsidR="00DE7E84" w:rsidRPr="00DE7E84" w:rsidRDefault="00DE7E84" w:rsidP="00DE7E84">
      <w:pPr>
        <w:ind w:right="-1" w:firstLine="709"/>
        <w:rPr>
          <w:szCs w:val="22"/>
        </w:rPr>
      </w:pPr>
      <w:r>
        <w:rPr>
          <w:szCs w:val="22"/>
        </w:rPr>
        <w:t xml:space="preserve">1.4. </w:t>
      </w:r>
      <w:r w:rsidRPr="00DE7E84">
        <w:rPr>
          <w:szCs w:val="22"/>
        </w:rPr>
        <w:t xml:space="preserve">Пункт 2.6. изложить в следующей редакции: 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1) заявление о предоставлении услуги по форме в соответствии с приложением № 1 к настоящем</w:t>
      </w:r>
      <w:r w:rsidR="007A14A5">
        <w:rPr>
          <w:szCs w:val="22"/>
        </w:rPr>
        <w:t>у административному регламенту;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>3) документ, удостоверяющий право (полномочия) представителя юридического лица, индивидуального предпринимателя или физического лица, если с заявлением обращается представитель заявителя: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 xml:space="preserve">- доверенность, удостоверенная нотариально/главой местной администрации поселения и специально уполномоченным должностным лицом местного самоуправления поселения/главой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нотариуса); 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t xml:space="preserve">- доверенность, удостоверенная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пунктом 2 статьи 185.1 Гражданского кодекса Российской Федерации и являющуюся приравненной к нотариальной; </w:t>
      </w:r>
    </w:p>
    <w:p w:rsidR="00DE7E84" w:rsidRPr="00DE7E84" w:rsidRDefault="00DE7E84" w:rsidP="00DE7E84">
      <w:pPr>
        <w:ind w:right="-1" w:firstLine="709"/>
        <w:rPr>
          <w:szCs w:val="22"/>
        </w:rPr>
      </w:pPr>
      <w:r w:rsidRPr="00DE7E84">
        <w:rPr>
          <w:szCs w:val="22"/>
        </w:rPr>
        <w:lastRenderedPageBreak/>
        <w:t>- доверенность в простой письменной форме.»</w:t>
      </w:r>
    </w:p>
    <w:p w:rsidR="00DE7E84" w:rsidRPr="00DE7E84" w:rsidRDefault="007A14A5" w:rsidP="00DE7E84">
      <w:pPr>
        <w:ind w:right="-1" w:firstLine="709"/>
        <w:rPr>
          <w:szCs w:val="22"/>
        </w:rPr>
      </w:pPr>
      <w:r>
        <w:rPr>
          <w:szCs w:val="22"/>
        </w:rPr>
        <w:t>1.5. д</w:t>
      </w:r>
      <w:r w:rsidR="00DE7E84" w:rsidRPr="00DE7E84">
        <w:rPr>
          <w:szCs w:val="22"/>
        </w:rPr>
        <w:t>ополнить административный регламент приложением № 9 «Решение об отка</w:t>
      </w:r>
      <w:r>
        <w:rPr>
          <w:szCs w:val="22"/>
        </w:rPr>
        <w:t>зе в предоставлении услуги» по форме согласно приложению.</w:t>
      </w:r>
    </w:p>
    <w:p w:rsidR="00DE7E84" w:rsidRPr="00DE7E84" w:rsidRDefault="00DE7E84" w:rsidP="00DE7E84">
      <w:pPr>
        <w:ind w:right="-1" w:firstLine="709"/>
        <w:rPr>
          <w:szCs w:val="22"/>
        </w:rPr>
      </w:pPr>
      <w:r>
        <w:rPr>
          <w:szCs w:val="22"/>
        </w:rPr>
        <w:t xml:space="preserve">2. </w:t>
      </w:r>
      <w:r w:rsidRPr="00DE7E84">
        <w:rPr>
          <w:szCs w:val="22"/>
        </w:rPr>
        <w:t xml:space="preserve">Опубликовать настоящее постановление в газете «Трудовая слава» и обнародовать путём размещения в сети Интернет на официальном сайте Тихвинского района (https://tikhvin.org), в библиотеках муниципального учреждения «Тихвинская централизованная библиотечная система». </w:t>
      </w:r>
    </w:p>
    <w:p w:rsidR="00DE7E84" w:rsidRPr="00DE7E84" w:rsidRDefault="00DE7E84" w:rsidP="00DE7E84">
      <w:pPr>
        <w:ind w:right="-1" w:firstLine="709"/>
        <w:rPr>
          <w:szCs w:val="22"/>
        </w:rPr>
      </w:pPr>
      <w:r>
        <w:rPr>
          <w:szCs w:val="22"/>
        </w:rPr>
        <w:t xml:space="preserve">3. </w:t>
      </w:r>
      <w:r w:rsidRPr="00DE7E84">
        <w:rPr>
          <w:szCs w:val="22"/>
        </w:rPr>
        <w:t xml:space="preserve">Внести изменения в административный регламент в реестре государственных и муниципальных услуг в течении 15 дней после опубликования. </w:t>
      </w:r>
    </w:p>
    <w:p w:rsidR="00DE7E84" w:rsidRPr="00DE7E84" w:rsidRDefault="00DE7E84" w:rsidP="00DE7E84">
      <w:pPr>
        <w:ind w:right="-1" w:firstLine="709"/>
        <w:rPr>
          <w:szCs w:val="22"/>
        </w:rPr>
      </w:pPr>
      <w:r>
        <w:rPr>
          <w:szCs w:val="22"/>
        </w:rPr>
        <w:t xml:space="preserve">4. </w:t>
      </w:r>
      <w:r w:rsidRPr="00DE7E84">
        <w:rPr>
          <w:szCs w:val="22"/>
        </w:rPr>
        <w:t>Постановление вступает в силу с даты официального опубликования.</w:t>
      </w:r>
    </w:p>
    <w:p w:rsidR="00DE7E84" w:rsidRDefault="00DE7E84" w:rsidP="00DE7E84">
      <w:pPr>
        <w:ind w:right="-1" w:firstLine="709"/>
        <w:rPr>
          <w:szCs w:val="22"/>
        </w:rPr>
      </w:pPr>
      <w:r>
        <w:rPr>
          <w:szCs w:val="22"/>
        </w:rPr>
        <w:t xml:space="preserve">5. </w:t>
      </w:r>
      <w:r w:rsidRPr="00DE7E84">
        <w:rPr>
          <w:szCs w:val="22"/>
        </w:rPr>
        <w:t>Контроль за исполнением настоящего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Default="00DE7E84" w:rsidP="00DE7E84">
      <w:pPr>
        <w:ind w:right="-1"/>
        <w:rPr>
          <w:szCs w:val="22"/>
        </w:rPr>
      </w:pPr>
    </w:p>
    <w:p w:rsidR="00DE7E84" w:rsidRPr="00DE7E84" w:rsidRDefault="00DE7E84" w:rsidP="00DE7E84">
      <w:pPr>
        <w:ind w:right="-1"/>
        <w:rPr>
          <w:sz w:val="24"/>
          <w:szCs w:val="22"/>
        </w:rPr>
      </w:pPr>
      <w:r w:rsidRPr="00DE7E84">
        <w:rPr>
          <w:sz w:val="24"/>
          <w:szCs w:val="22"/>
        </w:rPr>
        <w:t>Маюнова Ольга Михайловна,</w:t>
      </w:r>
    </w:p>
    <w:p w:rsidR="00DE7E84" w:rsidRDefault="00DE7E84" w:rsidP="00DE7E84">
      <w:pPr>
        <w:ind w:right="-1"/>
        <w:rPr>
          <w:sz w:val="24"/>
          <w:szCs w:val="22"/>
        </w:rPr>
      </w:pPr>
      <w:r w:rsidRPr="00DE7E84">
        <w:rPr>
          <w:sz w:val="24"/>
          <w:szCs w:val="22"/>
        </w:rPr>
        <w:t>78-764</w:t>
      </w:r>
    </w:p>
    <w:p w:rsidR="007A14A5" w:rsidRDefault="007A14A5" w:rsidP="00DE7E84">
      <w:pPr>
        <w:ind w:right="-1"/>
        <w:rPr>
          <w:sz w:val="24"/>
          <w:szCs w:val="22"/>
        </w:rPr>
      </w:pPr>
    </w:p>
    <w:p w:rsidR="00EC383F" w:rsidRDefault="00EC383F" w:rsidP="00EC383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EC383F" w:rsidTr="00D92224">
        <w:trPr>
          <w:trHeight w:val="168"/>
        </w:trPr>
        <w:tc>
          <w:tcPr>
            <w:tcW w:w="3779" w:type="pct"/>
          </w:tcPr>
          <w:p w:rsidR="00EC383F" w:rsidRPr="00CB72DF" w:rsidRDefault="00EC383F" w:rsidP="00D92224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EC383F" w:rsidRPr="00CB72DF" w:rsidRDefault="00EC383F" w:rsidP="00D92224">
            <w:pPr>
              <w:ind w:right="-1"/>
              <w:rPr>
                <w:sz w:val="22"/>
                <w:szCs w:val="22"/>
              </w:rPr>
            </w:pPr>
          </w:p>
          <w:p w:rsidR="00EC383F" w:rsidRPr="00CB72DF" w:rsidRDefault="00EC383F" w:rsidP="00D92224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EC383F" w:rsidTr="00D92224">
        <w:trPr>
          <w:trHeight w:val="67"/>
        </w:trPr>
        <w:tc>
          <w:tcPr>
            <w:tcW w:w="3779" w:type="pct"/>
          </w:tcPr>
          <w:p w:rsidR="00EC383F" w:rsidRDefault="00EC383F" w:rsidP="00D9222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EC383F" w:rsidRDefault="00EC383F" w:rsidP="00D92224">
            <w:pPr>
              <w:rPr>
                <w:sz w:val="22"/>
                <w:szCs w:val="22"/>
              </w:rPr>
            </w:pPr>
          </w:p>
          <w:p w:rsidR="00EC383F" w:rsidRDefault="00EC383F" w:rsidP="00D92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EC383F" w:rsidTr="00D92224">
        <w:trPr>
          <w:trHeight w:val="67"/>
        </w:trPr>
        <w:tc>
          <w:tcPr>
            <w:tcW w:w="3779" w:type="pct"/>
          </w:tcPr>
          <w:p w:rsidR="00EC383F" w:rsidRDefault="00EC383F" w:rsidP="00D9222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информационного обеспечения</w:t>
            </w:r>
          </w:p>
        </w:tc>
        <w:tc>
          <w:tcPr>
            <w:tcW w:w="1221" w:type="pct"/>
          </w:tcPr>
          <w:p w:rsidR="00EC383F" w:rsidRDefault="00EC383F" w:rsidP="00D92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</w:tr>
      <w:tr w:rsidR="00EC383F" w:rsidTr="00D92224">
        <w:trPr>
          <w:trHeight w:val="135"/>
        </w:trPr>
        <w:tc>
          <w:tcPr>
            <w:tcW w:w="3779" w:type="pct"/>
          </w:tcPr>
          <w:p w:rsidR="00EC383F" w:rsidRPr="00CB72DF" w:rsidRDefault="00EC383F" w:rsidP="00D9222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EC383F" w:rsidRPr="00CB72DF" w:rsidRDefault="00EC383F" w:rsidP="00D9222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EC383F" w:rsidTr="00D92224">
        <w:trPr>
          <w:trHeight w:val="135"/>
        </w:trPr>
        <w:tc>
          <w:tcPr>
            <w:tcW w:w="3779" w:type="pct"/>
          </w:tcPr>
          <w:p w:rsidR="00EC383F" w:rsidRPr="00CB72DF" w:rsidRDefault="00EC383F" w:rsidP="00D92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EC383F" w:rsidRPr="00CB72DF" w:rsidRDefault="00EC383F" w:rsidP="00D92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EC383F" w:rsidRDefault="00EC383F" w:rsidP="00EC383F">
      <w:pPr>
        <w:spacing w:line="360" w:lineRule="auto"/>
        <w:rPr>
          <w:b/>
          <w:sz w:val="24"/>
          <w:szCs w:val="24"/>
        </w:rPr>
      </w:pPr>
    </w:p>
    <w:p w:rsidR="00EC383F" w:rsidRDefault="00EC383F" w:rsidP="00EC383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EC383F" w:rsidTr="00D92224">
        <w:tc>
          <w:tcPr>
            <w:tcW w:w="3607" w:type="pct"/>
            <w:hideMark/>
          </w:tcPr>
          <w:p w:rsidR="00EC383F" w:rsidRPr="00CB72DF" w:rsidRDefault="00EC383F" w:rsidP="00D9222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EC383F" w:rsidRPr="00CB72DF" w:rsidRDefault="00EC383F" w:rsidP="00D9222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C383F" w:rsidRPr="00CB72DF" w:rsidRDefault="00EC383F" w:rsidP="00D92224">
            <w:pPr>
              <w:rPr>
                <w:sz w:val="22"/>
                <w:szCs w:val="22"/>
              </w:rPr>
            </w:pPr>
          </w:p>
        </w:tc>
      </w:tr>
      <w:tr w:rsidR="00EC383F" w:rsidTr="00D92224">
        <w:tc>
          <w:tcPr>
            <w:tcW w:w="3607" w:type="pct"/>
          </w:tcPr>
          <w:p w:rsidR="00EC383F" w:rsidRPr="00CB72DF" w:rsidRDefault="00EC383F" w:rsidP="00D92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 к</w:t>
            </w:r>
            <w:r w:rsidRPr="00CB72D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CB72DF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EC383F" w:rsidRPr="00CB72DF" w:rsidRDefault="00EC383F" w:rsidP="00EC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EC383F" w:rsidRPr="00CB72DF" w:rsidRDefault="00EC383F" w:rsidP="00D92224">
            <w:pPr>
              <w:rPr>
                <w:sz w:val="22"/>
                <w:szCs w:val="22"/>
              </w:rPr>
            </w:pPr>
          </w:p>
        </w:tc>
      </w:tr>
      <w:tr w:rsidR="00EC383F" w:rsidTr="00D92224">
        <w:tc>
          <w:tcPr>
            <w:tcW w:w="3607" w:type="pct"/>
          </w:tcPr>
          <w:p w:rsidR="00EC383F" w:rsidRDefault="00EC383F" w:rsidP="00D92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233" w:type="pct"/>
          </w:tcPr>
          <w:p w:rsidR="00EC383F" w:rsidRDefault="00EC383F" w:rsidP="00EC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C383F" w:rsidRPr="00CB72DF" w:rsidRDefault="00EC383F" w:rsidP="00D92224">
            <w:pPr>
              <w:rPr>
                <w:sz w:val="22"/>
                <w:szCs w:val="22"/>
              </w:rPr>
            </w:pPr>
          </w:p>
        </w:tc>
      </w:tr>
      <w:tr w:rsidR="00EC383F" w:rsidTr="00D92224">
        <w:tc>
          <w:tcPr>
            <w:tcW w:w="3607" w:type="pct"/>
          </w:tcPr>
          <w:p w:rsidR="00EC383F" w:rsidRDefault="00EC383F" w:rsidP="00D92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EC383F" w:rsidRDefault="00EC383F" w:rsidP="00D92224">
            <w:pPr>
              <w:rPr>
                <w:sz w:val="22"/>
                <w:szCs w:val="22"/>
              </w:rPr>
            </w:pPr>
          </w:p>
          <w:p w:rsidR="00EC383F" w:rsidRPr="00CB72DF" w:rsidRDefault="00EC383F" w:rsidP="00D92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C383F" w:rsidRDefault="00EC383F" w:rsidP="00D92224">
            <w:pPr>
              <w:rPr>
                <w:sz w:val="22"/>
                <w:szCs w:val="22"/>
              </w:rPr>
            </w:pPr>
          </w:p>
        </w:tc>
      </w:tr>
      <w:tr w:rsidR="00EC383F" w:rsidTr="00D92224">
        <w:tc>
          <w:tcPr>
            <w:tcW w:w="3607" w:type="pct"/>
          </w:tcPr>
          <w:p w:rsidR="00EC383F" w:rsidRDefault="00EC383F" w:rsidP="00D92224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233" w:type="pct"/>
          </w:tcPr>
          <w:p w:rsidR="00EC383F" w:rsidRDefault="00EC383F" w:rsidP="00D92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0" w:type="pct"/>
          </w:tcPr>
          <w:p w:rsidR="00EC383F" w:rsidRDefault="00EC383F" w:rsidP="00D92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СЭД</w:t>
            </w:r>
          </w:p>
        </w:tc>
      </w:tr>
      <w:tr w:rsidR="00EC383F" w:rsidTr="00D92224">
        <w:tc>
          <w:tcPr>
            <w:tcW w:w="3607" w:type="pct"/>
          </w:tcPr>
          <w:p w:rsidR="00EC383F" w:rsidRPr="004F4CAB" w:rsidRDefault="00EC383F" w:rsidP="00D9222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МУ «ЦАХО»</w:t>
            </w:r>
          </w:p>
        </w:tc>
        <w:tc>
          <w:tcPr>
            <w:tcW w:w="233" w:type="pct"/>
          </w:tcPr>
          <w:p w:rsidR="00EC383F" w:rsidRDefault="00EC383F" w:rsidP="00D92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C383F" w:rsidRDefault="00EC383F" w:rsidP="00D92224">
            <w:pPr>
              <w:rPr>
                <w:sz w:val="22"/>
                <w:szCs w:val="22"/>
              </w:rPr>
            </w:pPr>
          </w:p>
        </w:tc>
      </w:tr>
      <w:tr w:rsidR="00EC383F" w:rsidTr="00D92224">
        <w:tc>
          <w:tcPr>
            <w:tcW w:w="3607" w:type="pct"/>
          </w:tcPr>
          <w:p w:rsidR="00EC383F" w:rsidRDefault="00EC383F" w:rsidP="00D9222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МУ «ТЦБС»</w:t>
            </w:r>
          </w:p>
        </w:tc>
        <w:tc>
          <w:tcPr>
            <w:tcW w:w="233" w:type="pct"/>
          </w:tcPr>
          <w:p w:rsidR="00EC383F" w:rsidRDefault="00EC383F" w:rsidP="00D92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EC383F" w:rsidRDefault="00EC383F" w:rsidP="00D92224">
            <w:pPr>
              <w:rPr>
                <w:sz w:val="22"/>
                <w:szCs w:val="22"/>
              </w:rPr>
            </w:pPr>
          </w:p>
        </w:tc>
      </w:tr>
      <w:tr w:rsidR="00EC383F" w:rsidTr="00D92224">
        <w:tc>
          <w:tcPr>
            <w:tcW w:w="3607" w:type="pct"/>
          </w:tcPr>
          <w:p w:rsidR="00EC383F" w:rsidRDefault="00EC383F" w:rsidP="00D9222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Филиал ГБУ ЛО «МФЦ «Тихвинский»</w:t>
            </w:r>
          </w:p>
        </w:tc>
        <w:tc>
          <w:tcPr>
            <w:tcW w:w="233" w:type="pct"/>
          </w:tcPr>
          <w:p w:rsidR="00EC383F" w:rsidRDefault="00EC383F" w:rsidP="00D92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C383F" w:rsidRDefault="00EC383F" w:rsidP="00D92224">
            <w:pPr>
              <w:rPr>
                <w:sz w:val="22"/>
                <w:szCs w:val="22"/>
              </w:rPr>
            </w:pPr>
          </w:p>
        </w:tc>
      </w:tr>
      <w:tr w:rsidR="00EC383F" w:rsidTr="00D92224">
        <w:tc>
          <w:tcPr>
            <w:tcW w:w="3607" w:type="pct"/>
          </w:tcPr>
          <w:p w:rsidR="00EC383F" w:rsidRDefault="00EC383F" w:rsidP="00EC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EC383F" w:rsidRDefault="00EC383F" w:rsidP="00EC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C383F" w:rsidRDefault="00EC383F" w:rsidP="00EC383F">
            <w:pPr>
              <w:rPr>
                <w:sz w:val="22"/>
                <w:szCs w:val="22"/>
              </w:rPr>
            </w:pPr>
          </w:p>
        </w:tc>
      </w:tr>
    </w:tbl>
    <w:p w:rsidR="00EC383F" w:rsidRDefault="00EC383F" w:rsidP="00EC383F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EC383F" w:rsidTr="00D92224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383F" w:rsidRDefault="00EC383F" w:rsidP="00D922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383F" w:rsidRDefault="00EC383F" w:rsidP="00D922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83F" w:rsidRDefault="00EC383F" w:rsidP="00D92224">
            <w:pPr>
              <w:rPr>
                <w:b/>
                <w:sz w:val="24"/>
                <w:szCs w:val="24"/>
              </w:rPr>
            </w:pPr>
          </w:p>
        </w:tc>
      </w:tr>
    </w:tbl>
    <w:p w:rsidR="00EC383F" w:rsidRDefault="00EC383F" w:rsidP="00DE7E84">
      <w:pPr>
        <w:ind w:right="-1"/>
        <w:rPr>
          <w:sz w:val="24"/>
          <w:szCs w:val="22"/>
        </w:rPr>
        <w:sectPr w:rsidR="00EC383F" w:rsidSect="002D74F8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C383F" w:rsidRPr="00073DA6" w:rsidRDefault="00EC383F" w:rsidP="002D74F8">
      <w:pPr>
        <w:ind w:left="4536"/>
        <w:rPr>
          <w:sz w:val="24"/>
        </w:rPr>
      </w:pPr>
      <w:r w:rsidRPr="00073DA6">
        <w:rPr>
          <w:sz w:val="24"/>
        </w:rPr>
        <w:lastRenderedPageBreak/>
        <w:t xml:space="preserve">Приложение </w:t>
      </w:r>
    </w:p>
    <w:p w:rsidR="00EC383F" w:rsidRPr="00073DA6" w:rsidRDefault="00EC383F" w:rsidP="002D74F8">
      <w:pPr>
        <w:ind w:left="4536"/>
        <w:rPr>
          <w:sz w:val="24"/>
        </w:rPr>
      </w:pPr>
      <w:r w:rsidRPr="00073DA6">
        <w:rPr>
          <w:sz w:val="24"/>
        </w:rPr>
        <w:t xml:space="preserve">к постановлению администрации </w:t>
      </w:r>
    </w:p>
    <w:p w:rsidR="00EC383F" w:rsidRPr="00073DA6" w:rsidRDefault="00EC383F" w:rsidP="002D74F8">
      <w:pPr>
        <w:ind w:left="4536"/>
        <w:rPr>
          <w:sz w:val="24"/>
        </w:rPr>
      </w:pPr>
      <w:r w:rsidRPr="00073DA6">
        <w:rPr>
          <w:sz w:val="24"/>
        </w:rPr>
        <w:t xml:space="preserve">Тихвинского района </w:t>
      </w:r>
    </w:p>
    <w:p w:rsidR="00EC383F" w:rsidRDefault="009673CB" w:rsidP="002D74F8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февраля</w:t>
      </w:r>
      <w:r w:rsidR="00EC383F">
        <w:rPr>
          <w:rFonts w:ascii="Times New Roman" w:hAnsi="Times New Roman" w:cs="Times New Roman"/>
          <w:sz w:val="24"/>
          <w:szCs w:val="24"/>
        </w:rPr>
        <w:t xml:space="preserve"> 2024 </w:t>
      </w:r>
      <w:r>
        <w:rPr>
          <w:rFonts w:ascii="Times New Roman" w:hAnsi="Times New Roman" w:cs="Times New Roman"/>
          <w:sz w:val="24"/>
          <w:szCs w:val="24"/>
        </w:rPr>
        <w:t>г.  №01-207</w:t>
      </w:r>
      <w:r w:rsidR="00763496">
        <w:rPr>
          <w:rFonts w:ascii="Times New Roman" w:hAnsi="Times New Roman" w:cs="Times New Roman"/>
          <w:sz w:val="24"/>
          <w:szCs w:val="24"/>
        </w:rPr>
        <w:t>-</w:t>
      </w:r>
      <w:r w:rsidR="00EC383F" w:rsidRPr="006C4D23">
        <w:rPr>
          <w:rFonts w:ascii="Times New Roman" w:hAnsi="Times New Roman" w:cs="Times New Roman"/>
          <w:sz w:val="24"/>
          <w:szCs w:val="24"/>
        </w:rPr>
        <w:t>а</w:t>
      </w:r>
    </w:p>
    <w:p w:rsidR="007A14A5" w:rsidRDefault="00EC383F" w:rsidP="002D74F8">
      <w:pPr>
        <w:ind w:left="4536" w:right="-1"/>
        <w:jc w:val="right"/>
        <w:rPr>
          <w:sz w:val="24"/>
          <w:szCs w:val="22"/>
        </w:rPr>
      </w:pPr>
      <w:r>
        <w:rPr>
          <w:sz w:val="24"/>
          <w:szCs w:val="22"/>
        </w:rPr>
        <w:t>Форма</w:t>
      </w:r>
    </w:p>
    <w:p w:rsidR="00EC383F" w:rsidRPr="002D74F8" w:rsidRDefault="00EC383F" w:rsidP="002D74F8">
      <w:pPr>
        <w:ind w:left="4536" w:right="-1"/>
        <w:jc w:val="left"/>
        <w:rPr>
          <w:sz w:val="22"/>
          <w:szCs w:val="24"/>
        </w:rPr>
      </w:pPr>
    </w:p>
    <w:p w:rsidR="00EC383F" w:rsidRDefault="00EC383F" w:rsidP="002D74F8">
      <w:pPr>
        <w:ind w:left="4536"/>
        <w:jc w:val="left"/>
        <w:rPr>
          <w:sz w:val="24"/>
        </w:rPr>
      </w:pPr>
      <w:r w:rsidRPr="002D74F8">
        <w:rPr>
          <w:sz w:val="24"/>
        </w:rPr>
        <w:t>Приложение №9</w:t>
      </w:r>
      <w:r w:rsidR="002D74F8" w:rsidRPr="002D74F8">
        <w:rPr>
          <w:sz w:val="24"/>
        </w:rPr>
        <w:t xml:space="preserve"> к </w:t>
      </w:r>
      <w:r w:rsidRPr="002D74F8">
        <w:rPr>
          <w:sz w:val="24"/>
        </w:rPr>
        <w:t>административному регламенту</w:t>
      </w:r>
    </w:p>
    <w:p w:rsidR="002D74F8" w:rsidRDefault="002D74F8" w:rsidP="002D74F8">
      <w:pPr>
        <w:rPr>
          <w:sz w:val="24"/>
        </w:rPr>
      </w:pPr>
    </w:p>
    <w:p w:rsidR="002D74F8" w:rsidRPr="00EB00EA" w:rsidRDefault="002D74F8" w:rsidP="002D74F8">
      <w:pPr>
        <w:ind w:left="3119"/>
        <w:jc w:val="left"/>
        <w:rPr>
          <w:bCs/>
          <w:sz w:val="24"/>
          <w:szCs w:val="24"/>
        </w:rPr>
      </w:pPr>
      <w:r w:rsidRPr="00EB00EA">
        <w:rPr>
          <w:bCs/>
          <w:sz w:val="24"/>
          <w:szCs w:val="24"/>
        </w:rPr>
        <w:t>Кому: ___________________________________________</w:t>
      </w:r>
    </w:p>
    <w:p w:rsidR="002D74F8" w:rsidRPr="00EB00EA" w:rsidRDefault="002D74F8" w:rsidP="002D74F8">
      <w:pPr>
        <w:ind w:left="3119"/>
        <w:jc w:val="center"/>
        <w:rPr>
          <w:bCs/>
          <w:sz w:val="16"/>
          <w:szCs w:val="16"/>
        </w:rPr>
      </w:pPr>
      <w:r w:rsidRPr="00EB00EA">
        <w:rPr>
          <w:bCs/>
          <w:sz w:val="16"/>
          <w:szCs w:val="16"/>
        </w:rPr>
        <w:t>(Ф.И.О. физического лица и адрес проживания /</w:t>
      </w:r>
    </w:p>
    <w:p w:rsidR="002D74F8" w:rsidRPr="00EB00EA" w:rsidRDefault="002D74F8" w:rsidP="002D74F8">
      <w:pPr>
        <w:ind w:left="3119"/>
        <w:jc w:val="center"/>
        <w:rPr>
          <w:bCs/>
          <w:sz w:val="16"/>
          <w:szCs w:val="16"/>
        </w:rPr>
      </w:pPr>
      <w:r w:rsidRPr="00EB00EA">
        <w:rPr>
          <w:bCs/>
          <w:sz w:val="16"/>
          <w:szCs w:val="16"/>
        </w:rPr>
        <w:t>наименование организации и ИНН)</w:t>
      </w:r>
    </w:p>
    <w:p w:rsidR="002D74F8" w:rsidRPr="00EB00EA" w:rsidRDefault="002D74F8" w:rsidP="002D74F8">
      <w:pPr>
        <w:ind w:left="3119"/>
        <w:jc w:val="left"/>
        <w:rPr>
          <w:bCs/>
          <w:sz w:val="20"/>
        </w:rPr>
      </w:pPr>
      <w:r w:rsidRPr="00EB00EA">
        <w:rPr>
          <w:bCs/>
          <w:sz w:val="24"/>
          <w:szCs w:val="24"/>
        </w:rPr>
        <w:t>___________________________________________________(</w:t>
      </w:r>
      <w:r w:rsidRPr="00EB00EA">
        <w:rPr>
          <w:bCs/>
          <w:sz w:val="20"/>
        </w:rPr>
        <w:t xml:space="preserve">Ф.И.О. представителя заявителя и реквизиты доверенности) </w:t>
      </w:r>
    </w:p>
    <w:p w:rsidR="002D74F8" w:rsidRPr="00EB00EA" w:rsidRDefault="002D74F8" w:rsidP="002D74F8">
      <w:pPr>
        <w:jc w:val="left"/>
        <w:rPr>
          <w:bCs/>
          <w:sz w:val="24"/>
          <w:szCs w:val="24"/>
        </w:rPr>
      </w:pPr>
    </w:p>
    <w:p w:rsidR="002D74F8" w:rsidRPr="00EB00EA" w:rsidRDefault="002D74F8" w:rsidP="002D74F8">
      <w:pPr>
        <w:ind w:left="3119"/>
        <w:jc w:val="left"/>
        <w:rPr>
          <w:bCs/>
          <w:sz w:val="24"/>
          <w:szCs w:val="24"/>
        </w:rPr>
      </w:pPr>
      <w:r w:rsidRPr="00EB00EA">
        <w:rPr>
          <w:bCs/>
          <w:sz w:val="24"/>
          <w:szCs w:val="24"/>
        </w:rPr>
        <w:t xml:space="preserve">Контактная информация: </w:t>
      </w:r>
    </w:p>
    <w:p w:rsidR="002D74F8" w:rsidRPr="00EB00EA" w:rsidRDefault="002D74F8" w:rsidP="002D74F8">
      <w:pPr>
        <w:ind w:left="3119"/>
        <w:jc w:val="left"/>
        <w:rPr>
          <w:bCs/>
          <w:sz w:val="24"/>
          <w:szCs w:val="24"/>
        </w:rPr>
      </w:pPr>
    </w:p>
    <w:p w:rsidR="002D74F8" w:rsidRPr="00EB00EA" w:rsidRDefault="002D74F8" w:rsidP="002D74F8">
      <w:pPr>
        <w:ind w:left="3119"/>
        <w:jc w:val="left"/>
        <w:rPr>
          <w:bCs/>
          <w:sz w:val="24"/>
          <w:szCs w:val="24"/>
        </w:rPr>
      </w:pPr>
      <w:r w:rsidRPr="00EB00EA">
        <w:rPr>
          <w:bCs/>
          <w:sz w:val="24"/>
          <w:szCs w:val="24"/>
        </w:rPr>
        <w:t>Телефон:</w:t>
      </w:r>
      <w:r>
        <w:rPr>
          <w:bCs/>
          <w:sz w:val="24"/>
          <w:szCs w:val="24"/>
        </w:rPr>
        <w:t>__________________________________________________________________________________________</w:t>
      </w:r>
    </w:p>
    <w:p w:rsidR="002D74F8" w:rsidRPr="00EB00EA" w:rsidRDefault="002D74F8" w:rsidP="002D74F8">
      <w:pPr>
        <w:spacing w:before="240"/>
        <w:ind w:left="3119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Эл. почта:________________________________________</w:t>
      </w:r>
    </w:p>
    <w:p w:rsidR="002D74F8" w:rsidRPr="00EB00EA" w:rsidRDefault="002D74F8" w:rsidP="002D74F8">
      <w:pPr>
        <w:ind w:firstLine="709"/>
        <w:jc w:val="center"/>
        <w:rPr>
          <w:b/>
          <w:sz w:val="24"/>
          <w:szCs w:val="24"/>
        </w:rPr>
      </w:pPr>
    </w:p>
    <w:p w:rsidR="002D74F8" w:rsidRPr="00EB00EA" w:rsidRDefault="002D74F8" w:rsidP="002D74F8">
      <w:pPr>
        <w:ind w:firstLine="709"/>
        <w:jc w:val="center"/>
        <w:rPr>
          <w:b/>
          <w:sz w:val="24"/>
          <w:szCs w:val="24"/>
        </w:rPr>
      </w:pPr>
    </w:p>
    <w:p w:rsidR="002D74F8" w:rsidRPr="00EB00EA" w:rsidRDefault="002D74F8" w:rsidP="002D74F8">
      <w:pPr>
        <w:spacing w:after="240"/>
        <w:jc w:val="center"/>
        <w:rPr>
          <w:bCs/>
          <w:sz w:val="24"/>
          <w:szCs w:val="24"/>
        </w:rPr>
      </w:pPr>
      <w:r w:rsidRPr="00EB00EA">
        <w:rPr>
          <w:b/>
          <w:sz w:val="24"/>
          <w:szCs w:val="24"/>
        </w:rPr>
        <w:t>РЕШЕНИЕ</w:t>
      </w:r>
      <w:r w:rsidRPr="00EB00EA">
        <w:rPr>
          <w:b/>
          <w:sz w:val="24"/>
          <w:szCs w:val="24"/>
        </w:rPr>
        <w:br/>
      </w:r>
      <w:r w:rsidRPr="00EB00EA">
        <w:rPr>
          <w:bCs/>
          <w:sz w:val="24"/>
          <w:szCs w:val="24"/>
        </w:rPr>
        <w:t>об отказе в предоставлении услуги</w:t>
      </w:r>
    </w:p>
    <w:p w:rsidR="002D74F8" w:rsidRPr="002D74F8" w:rsidRDefault="002D74F8" w:rsidP="002D74F8">
      <w:pPr>
        <w:ind w:firstLine="709"/>
        <w:jc w:val="center"/>
        <w:rPr>
          <w:sz w:val="24"/>
          <w:szCs w:val="24"/>
        </w:rPr>
      </w:pPr>
    </w:p>
    <w:p w:rsidR="002D74F8" w:rsidRPr="00EB00EA" w:rsidRDefault="002D74F8" w:rsidP="002D74F8">
      <w:pPr>
        <w:spacing w:after="120"/>
        <w:ind w:firstLine="709"/>
        <w:rPr>
          <w:sz w:val="24"/>
          <w:szCs w:val="24"/>
        </w:rPr>
      </w:pPr>
      <w:r w:rsidRPr="00EB00EA">
        <w:rPr>
          <w:sz w:val="24"/>
          <w:szCs w:val="24"/>
        </w:rPr>
        <w:t>На основании поступившего запроса, зарегистрированного ___________ №___________, принято решение об отказе в предоставлении услуги по следующим основаниям: ________________________________________________________________</w:t>
      </w:r>
    </w:p>
    <w:p w:rsidR="002D74F8" w:rsidRPr="00EB00EA" w:rsidRDefault="002D74F8" w:rsidP="002D74F8">
      <w:pPr>
        <w:spacing w:after="120"/>
        <w:rPr>
          <w:sz w:val="24"/>
          <w:szCs w:val="24"/>
        </w:rPr>
      </w:pPr>
      <w:r w:rsidRPr="00EB00EA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</w:t>
      </w:r>
    </w:p>
    <w:p w:rsidR="002D74F8" w:rsidRPr="00EB00EA" w:rsidRDefault="002D74F8" w:rsidP="002D74F8">
      <w:pPr>
        <w:spacing w:after="120"/>
        <w:ind w:firstLine="709"/>
        <w:rPr>
          <w:sz w:val="24"/>
          <w:szCs w:val="24"/>
        </w:rPr>
      </w:pPr>
      <w:r w:rsidRPr="00EB00EA">
        <w:rPr>
          <w:sz w:val="24"/>
          <w:szCs w:val="24"/>
        </w:rPr>
        <w:t xml:space="preserve">Разъяснение причин </w:t>
      </w:r>
      <w:r>
        <w:rPr>
          <w:sz w:val="24"/>
          <w:szCs w:val="24"/>
        </w:rPr>
        <w:t>отказа: ______________________</w:t>
      </w:r>
      <w:r w:rsidRPr="00EB00EA">
        <w:rPr>
          <w:sz w:val="24"/>
          <w:szCs w:val="24"/>
        </w:rPr>
        <w:t>_______________________</w:t>
      </w:r>
    </w:p>
    <w:p w:rsidR="002D74F8" w:rsidRPr="00EB00EA" w:rsidRDefault="002D74F8" w:rsidP="002D74F8">
      <w:pPr>
        <w:spacing w:after="120"/>
        <w:rPr>
          <w:sz w:val="24"/>
          <w:szCs w:val="24"/>
        </w:rPr>
      </w:pPr>
      <w:r w:rsidRPr="00EB00EA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</w:t>
      </w:r>
    </w:p>
    <w:p w:rsidR="002D74F8" w:rsidRPr="00EB00EA" w:rsidRDefault="002D74F8" w:rsidP="002D74F8">
      <w:pPr>
        <w:spacing w:after="120"/>
        <w:ind w:firstLine="709"/>
        <w:rPr>
          <w:sz w:val="24"/>
          <w:szCs w:val="24"/>
        </w:rPr>
      </w:pPr>
      <w:r w:rsidRPr="00EB00EA">
        <w:rPr>
          <w:sz w:val="24"/>
          <w:szCs w:val="24"/>
        </w:rPr>
        <w:t>Вы вправе повторно обратиться в уполномоченный орган с заявлением о предоставлении услуги после устранения указанных нарушений.</w:t>
      </w:r>
    </w:p>
    <w:p w:rsidR="002D74F8" w:rsidRPr="00EB00EA" w:rsidRDefault="002D74F8" w:rsidP="002D74F8">
      <w:pPr>
        <w:ind w:firstLine="709"/>
        <w:rPr>
          <w:sz w:val="24"/>
          <w:szCs w:val="24"/>
        </w:rPr>
      </w:pPr>
      <w:r w:rsidRPr="00EB00EA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D74F8" w:rsidRPr="002D74F8" w:rsidRDefault="002D74F8" w:rsidP="002D74F8">
      <w:pPr>
        <w:spacing w:after="120"/>
        <w:ind w:firstLine="709"/>
        <w:rPr>
          <w:sz w:val="24"/>
          <w:szCs w:val="24"/>
        </w:rPr>
      </w:pPr>
    </w:p>
    <w:p w:rsidR="002D74F8" w:rsidRDefault="002D74F8" w:rsidP="002D74F8">
      <w:pPr>
        <w:spacing w:after="120"/>
        <w:ind w:firstLine="709"/>
        <w:rPr>
          <w:sz w:val="24"/>
          <w:szCs w:val="24"/>
        </w:rPr>
      </w:pPr>
    </w:p>
    <w:p w:rsidR="002D74F8" w:rsidRDefault="002D74F8" w:rsidP="002D74F8">
      <w:pPr>
        <w:spacing w:after="120"/>
        <w:ind w:firstLine="709"/>
        <w:rPr>
          <w:sz w:val="24"/>
          <w:szCs w:val="24"/>
        </w:rPr>
      </w:pPr>
      <w:r w:rsidRPr="00EB00EA">
        <w:rPr>
          <w:sz w:val="24"/>
          <w:szCs w:val="24"/>
        </w:rPr>
        <w:t>Должностное лицо (подпись, инициалы, фамилия) __________Дата____________</w:t>
      </w:r>
    </w:p>
    <w:p w:rsidR="002D74F8" w:rsidRPr="002D74F8" w:rsidRDefault="002D74F8" w:rsidP="002D74F8">
      <w:pPr>
        <w:spacing w:after="12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</w:t>
      </w:r>
    </w:p>
    <w:sectPr w:rsidR="002D74F8" w:rsidRPr="002D74F8" w:rsidSect="002D74F8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96" w:rsidRDefault="00DC6096" w:rsidP="002D74F8">
      <w:r>
        <w:separator/>
      </w:r>
    </w:p>
  </w:endnote>
  <w:endnote w:type="continuationSeparator" w:id="0">
    <w:p w:rsidR="00DC6096" w:rsidRDefault="00DC6096" w:rsidP="002D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96" w:rsidRDefault="00DC6096" w:rsidP="002D74F8">
      <w:r>
        <w:separator/>
      </w:r>
    </w:p>
  </w:footnote>
  <w:footnote w:type="continuationSeparator" w:id="0">
    <w:p w:rsidR="00DC6096" w:rsidRDefault="00DC6096" w:rsidP="002D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F8" w:rsidRDefault="002D74F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15C1E">
      <w:rPr>
        <w:noProof/>
      </w:rPr>
      <w:t>2</w:t>
    </w:r>
    <w:r>
      <w:fldChar w:fldCharType="end"/>
    </w:r>
  </w:p>
  <w:p w:rsidR="002D74F8" w:rsidRDefault="002D74F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08ED"/>
    <w:rsid w:val="000478EB"/>
    <w:rsid w:val="00082697"/>
    <w:rsid w:val="000F1A02"/>
    <w:rsid w:val="00137667"/>
    <w:rsid w:val="001464B2"/>
    <w:rsid w:val="001A2440"/>
    <w:rsid w:val="001B4F8D"/>
    <w:rsid w:val="001F265D"/>
    <w:rsid w:val="00285D0C"/>
    <w:rsid w:val="002A2B11"/>
    <w:rsid w:val="002D74F8"/>
    <w:rsid w:val="002F22EB"/>
    <w:rsid w:val="00326996"/>
    <w:rsid w:val="003E1FF0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15C1E"/>
    <w:rsid w:val="00763496"/>
    <w:rsid w:val="00796BD1"/>
    <w:rsid w:val="007A14A5"/>
    <w:rsid w:val="008A3858"/>
    <w:rsid w:val="009673CB"/>
    <w:rsid w:val="009840BA"/>
    <w:rsid w:val="00A03876"/>
    <w:rsid w:val="00A13C7B"/>
    <w:rsid w:val="00AE1A2A"/>
    <w:rsid w:val="00B0091B"/>
    <w:rsid w:val="00B52D22"/>
    <w:rsid w:val="00B83D8D"/>
    <w:rsid w:val="00B95FEE"/>
    <w:rsid w:val="00BF2B0B"/>
    <w:rsid w:val="00D368DC"/>
    <w:rsid w:val="00D97342"/>
    <w:rsid w:val="00DC6096"/>
    <w:rsid w:val="00DE7E84"/>
    <w:rsid w:val="00EC383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22F6C-4758-442B-BF03-88081BBF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38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2D74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D74F8"/>
    <w:rPr>
      <w:sz w:val="28"/>
    </w:rPr>
  </w:style>
  <w:style w:type="paragraph" w:styleId="ab">
    <w:name w:val="footer"/>
    <w:basedOn w:val="a"/>
    <w:link w:val="ac"/>
    <w:rsid w:val="002D74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D74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2024-02-02T09:01:00Z</cp:lastPrinted>
  <dcterms:created xsi:type="dcterms:W3CDTF">2024-01-26T08:34:00Z</dcterms:created>
  <dcterms:modified xsi:type="dcterms:W3CDTF">2024-02-02T09:03:00Z</dcterms:modified>
</cp:coreProperties>
</file>