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C468E7">
      <w:pPr>
        <w:tabs>
          <w:tab w:val="left" w:pos="567"/>
          <w:tab w:val="left" w:pos="3686"/>
        </w:tabs>
      </w:pPr>
      <w:r>
        <w:tab/>
        <w:t>15 октября 2020 г.</w:t>
      </w:r>
      <w:r>
        <w:tab/>
        <w:t>01-2003-а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C8572F" w:rsidTr="00C8572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8572F" w:rsidRDefault="00C8572F" w:rsidP="00B52D22">
            <w:pPr>
              <w:rPr>
                <w:b/>
                <w:sz w:val="24"/>
                <w:szCs w:val="24"/>
              </w:rPr>
            </w:pPr>
            <w:r w:rsidRPr="00C8572F">
              <w:rPr>
                <w:sz w:val="24"/>
                <w:szCs w:val="24"/>
              </w:rPr>
              <w:t>Об утверждении муниципальной программы Тихвинского городского поселения «Управление муниципальными финансами Тихвинского городского поселения»</w:t>
            </w:r>
          </w:p>
        </w:tc>
      </w:tr>
    </w:tbl>
    <w:p w:rsidR="00554BEC" w:rsidRPr="004027A1" w:rsidRDefault="00521895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4027A1">
        <w:rPr>
          <w:color w:val="000000"/>
          <w:sz w:val="22"/>
          <w:szCs w:val="22"/>
        </w:rPr>
        <w:t>21.2700   ДО.НПА</w:t>
      </w:r>
    </w:p>
    <w:bookmarkEnd w:id="0"/>
    <w:p w:rsidR="00C8572F" w:rsidRDefault="00C8572F" w:rsidP="001A2440">
      <w:pPr>
        <w:ind w:right="-1" w:firstLine="709"/>
        <w:rPr>
          <w:sz w:val="22"/>
          <w:szCs w:val="22"/>
        </w:rPr>
      </w:pPr>
    </w:p>
    <w:p w:rsidR="00C8572F" w:rsidRPr="00C8572F" w:rsidRDefault="00C8572F" w:rsidP="00C8572F">
      <w:pPr>
        <w:suppressAutoHyphens/>
        <w:ind w:firstLine="720"/>
        <w:rPr>
          <w:color w:val="000000"/>
          <w:szCs w:val="28"/>
        </w:rPr>
      </w:pPr>
      <w:r w:rsidRPr="00C8572F">
        <w:rPr>
          <w:color w:val="000000"/>
          <w:szCs w:val="28"/>
        </w:rPr>
        <w:t>В соответствии со статьей 179 Бюджетного кодекса Росси</w:t>
      </w:r>
      <w:r w:rsidR="000C6BBE">
        <w:rPr>
          <w:color w:val="000000"/>
          <w:szCs w:val="28"/>
        </w:rPr>
        <w:t>йской Федерации, постановлением</w:t>
      </w:r>
      <w:r w:rsidRPr="00C8572F">
        <w:rPr>
          <w:color w:val="000000"/>
          <w:szCs w:val="28"/>
        </w:rPr>
        <w:t xml:space="preserve"> администрации Тихвинского р</w:t>
      </w:r>
      <w:r w:rsidR="000C6BBE">
        <w:rPr>
          <w:color w:val="000000"/>
          <w:szCs w:val="28"/>
        </w:rPr>
        <w:t>айона от 26 августа 2013 года №</w:t>
      </w:r>
      <w:r w:rsidRPr="00C8572F">
        <w:rPr>
          <w:color w:val="000000"/>
          <w:szCs w:val="28"/>
        </w:rPr>
        <w:t>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постановлением администрации Тихвинского ра</w:t>
      </w:r>
      <w:r w:rsidR="000C6BBE">
        <w:rPr>
          <w:color w:val="000000"/>
          <w:szCs w:val="28"/>
        </w:rPr>
        <w:t>йона от 25 сентября 2020 года №</w:t>
      </w:r>
      <w:r w:rsidRPr="00C8572F">
        <w:rPr>
          <w:color w:val="000000"/>
          <w:szCs w:val="28"/>
        </w:rPr>
        <w:t>01-1851-а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редакции», администрация Тихвинского района ПОСТАНОВЛЯЕТ:</w:t>
      </w:r>
    </w:p>
    <w:p w:rsidR="00C8572F" w:rsidRPr="00C8572F" w:rsidRDefault="00C8572F" w:rsidP="00C8572F">
      <w:pPr>
        <w:numPr>
          <w:ilvl w:val="0"/>
          <w:numId w:val="1"/>
        </w:numPr>
        <w:suppressAutoHyphens/>
        <w:rPr>
          <w:color w:val="000000"/>
          <w:szCs w:val="28"/>
        </w:rPr>
      </w:pPr>
      <w:r w:rsidRPr="00C8572F">
        <w:rPr>
          <w:color w:val="000000"/>
          <w:szCs w:val="28"/>
        </w:rPr>
        <w:t>Утвердить муниципальную программу Тихвинского городского поселения «Управление муниципальными финансами Тихвинского городского поселения» (приложение).</w:t>
      </w:r>
    </w:p>
    <w:p w:rsidR="00C8572F" w:rsidRPr="00C8572F" w:rsidRDefault="00C8572F" w:rsidP="00C8572F">
      <w:pPr>
        <w:numPr>
          <w:ilvl w:val="0"/>
          <w:numId w:val="1"/>
        </w:numPr>
        <w:suppressAutoHyphens/>
        <w:rPr>
          <w:color w:val="000000"/>
          <w:szCs w:val="28"/>
        </w:rPr>
      </w:pPr>
      <w:r w:rsidRPr="00C8572F">
        <w:rPr>
          <w:color w:val="000000"/>
          <w:szCs w:val="28"/>
        </w:rPr>
        <w:t>Финансирование расходов, связанных с реализацией муниципальной программы Тихвинского городского поселения «Управление муниципальными финансами Тихвинского городского поселения», производить в пределах средств, предусмотренных на эти цели в бюджете Тихвинского городского поселения.</w:t>
      </w:r>
    </w:p>
    <w:p w:rsidR="001A56B5" w:rsidRDefault="00C8572F" w:rsidP="001A56B5">
      <w:pPr>
        <w:numPr>
          <w:ilvl w:val="0"/>
          <w:numId w:val="1"/>
        </w:numPr>
        <w:suppressAutoHyphens/>
        <w:rPr>
          <w:color w:val="000000"/>
          <w:szCs w:val="28"/>
        </w:rPr>
      </w:pPr>
      <w:r w:rsidRPr="00C8572F">
        <w:rPr>
          <w:color w:val="000000"/>
          <w:szCs w:val="28"/>
        </w:rPr>
        <w:t>Признать утратившими силу постановления администрации Тихвинского района</w:t>
      </w:r>
      <w:r w:rsidR="001A56B5">
        <w:rPr>
          <w:color w:val="000000"/>
          <w:szCs w:val="28"/>
        </w:rPr>
        <w:t>:</w:t>
      </w:r>
      <w:r w:rsidRPr="00C8572F">
        <w:rPr>
          <w:color w:val="000000"/>
          <w:szCs w:val="28"/>
        </w:rPr>
        <w:t xml:space="preserve"> </w:t>
      </w:r>
    </w:p>
    <w:p w:rsidR="001A56B5" w:rsidRDefault="001A56B5" w:rsidP="001A56B5">
      <w:pPr>
        <w:suppressAutoHyphens/>
        <w:ind w:firstLine="720"/>
        <w:rPr>
          <w:color w:val="000000"/>
          <w:szCs w:val="28"/>
        </w:rPr>
      </w:pPr>
      <w:r>
        <w:rPr>
          <w:b/>
          <w:color w:val="000000"/>
          <w:szCs w:val="28"/>
        </w:rPr>
        <w:t>- от 15 октября 2019 года №</w:t>
      </w:r>
      <w:r w:rsidR="00C8572F" w:rsidRPr="00C8572F">
        <w:rPr>
          <w:b/>
          <w:color w:val="000000"/>
          <w:szCs w:val="28"/>
        </w:rPr>
        <w:t>01-2425-а</w:t>
      </w:r>
      <w:r w:rsidR="00C8572F" w:rsidRPr="00C8572F">
        <w:rPr>
          <w:color w:val="000000"/>
          <w:szCs w:val="28"/>
        </w:rPr>
        <w:t xml:space="preserve"> «Об утверждении муниципальной программы Тихвинского городского поселения «Управление муниципальными финансами Ти</w:t>
      </w:r>
      <w:r>
        <w:rPr>
          <w:color w:val="000000"/>
          <w:szCs w:val="28"/>
        </w:rPr>
        <w:t>хвинского городского поселения»;</w:t>
      </w:r>
      <w:r w:rsidR="00C8572F" w:rsidRPr="00C8572F">
        <w:rPr>
          <w:color w:val="000000"/>
          <w:szCs w:val="28"/>
        </w:rPr>
        <w:t xml:space="preserve"> </w:t>
      </w:r>
    </w:p>
    <w:p w:rsidR="00C8572F" w:rsidRPr="00C8572F" w:rsidRDefault="001A56B5" w:rsidP="001A56B5">
      <w:pPr>
        <w:suppressAutoHyphens/>
        <w:ind w:firstLine="720"/>
        <w:rPr>
          <w:color w:val="000000"/>
          <w:szCs w:val="28"/>
        </w:rPr>
      </w:pPr>
      <w:r>
        <w:rPr>
          <w:b/>
          <w:color w:val="000000"/>
          <w:szCs w:val="28"/>
        </w:rPr>
        <w:t>- от 31 марта 2020 года №</w:t>
      </w:r>
      <w:r w:rsidR="00C8572F" w:rsidRPr="00C8572F">
        <w:rPr>
          <w:b/>
          <w:color w:val="000000"/>
          <w:szCs w:val="28"/>
        </w:rPr>
        <w:t>01-686-а</w:t>
      </w:r>
      <w:r w:rsidR="00C8572F" w:rsidRPr="00C8572F">
        <w:rPr>
          <w:color w:val="000000"/>
          <w:szCs w:val="28"/>
        </w:rPr>
        <w:t xml:space="preserve"> «</w:t>
      </w:r>
      <w:r w:rsidR="000C6BBE">
        <w:rPr>
          <w:color w:val="000000"/>
        </w:rPr>
        <w:t>О внесении изменений в муниципальную программу Тихвинского городского поселения «Управление муниципальными финансами Тихвинского городского поселения», утвержденную постановлением администрации Тихвинского района от 15 октября 2019 года №01-2425-а»</w:t>
      </w:r>
      <w:r w:rsidR="00C8572F" w:rsidRPr="00C8572F">
        <w:rPr>
          <w:color w:val="000000"/>
          <w:szCs w:val="28"/>
        </w:rPr>
        <w:t>.</w:t>
      </w:r>
    </w:p>
    <w:p w:rsidR="00C8572F" w:rsidRPr="00C8572F" w:rsidRDefault="00C8572F" w:rsidP="00C8572F">
      <w:pPr>
        <w:numPr>
          <w:ilvl w:val="0"/>
          <w:numId w:val="1"/>
        </w:numPr>
        <w:suppressAutoHyphens/>
        <w:rPr>
          <w:color w:val="000000"/>
          <w:szCs w:val="28"/>
        </w:rPr>
      </w:pPr>
      <w:r w:rsidRPr="00C8572F">
        <w:rPr>
          <w:color w:val="000000"/>
          <w:szCs w:val="28"/>
        </w:rPr>
        <w:lastRenderedPageBreak/>
        <w:t>Контроль за исполнением настоящего постановления возложить на заместителя главы администрации Тихвинского района - пред</w:t>
      </w:r>
      <w:r w:rsidR="000C6BBE">
        <w:rPr>
          <w:color w:val="000000"/>
          <w:szCs w:val="28"/>
        </w:rPr>
        <w:t>седателя комитета финансов</w:t>
      </w:r>
      <w:r w:rsidRPr="00C8572F">
        <w:rPr>
          <w:color w:val="000000"/>
          <w:szCs w:val="28"/>
        </w:rPr>
        <w:t>.</w:t>
      </w:r>
    </w:p>
    <w:p w:rsidR="00C8572F" w:rsidRPr="00C8572F" w:rsidRDefault="00C8572F" w:rsidP="001A56B5">
      <w:pPr>
        <w:numPr>
          <w:ilvl w:val="0"/>
          <w:numId w:val="1"/>
        </w:numPr>
        <w:suppressAutoHyphens/>
        <w:rPr>
          <w:color w:val="000000"/>
          <w:szCs w:val="28"/>
        </w:rPr>
      </w:pPr>
      <w:r w:rsidRPr="00C8572F">
        <w:rPr>
          <w:color w:val="000000"/>
          <w:szCs w:val="28"/>
        </w:rPr>
        <w:t xml:space="preserve">Обнародовать </w:t>
      </w:r>
      <w:r w:rsidR="000C6BBE">
        <w:rPr>
          <w:color w:val="000000"/>
          <w:szCs w:val="28"/>
        </w:rPr>
        <w:t xml:space="preserve">настоящее постановление </w:t>
      </w:r>
      <w:r w:rsidRPr="00C8572F">
        <w:rPr>
          <w:rFonts w:eastAsia="Calibri"/>
          <w:color w:val="000000"/>
          <w:sz w:val="29"/>
          <w:szCs w:val="29"/>
          <w:lang w:eastAsia="en-US"/>
        </w:rPr>
        <w:t>в информационно-коммуникационной сети Интернет на официальном сайте Тихвинского района</w:t>
      </w:r>
      <w:r w:rsidRPr="00C8572F">
        <w:rPr>
          <w:color w:val="000000"/>
          <w:szCs w:val="28"/>
        </w:rPr>
        <w:t>.</w:t>
      </w:r>
    </w:p>
    <w:p w:rsidR="00C8572F" w:rsidRDefault="00C8572F" w:rsidP="001A56B5">
      <w:pPr>
        <w:numPr>
          <w:ilvl w:val="0"/>
          <w:numId w:val="1"/>
        </w:numPr>
        <w:suppressAutoHyphens/>
        <w:rPr>
          <w:szCs w:val="28"/>
        </w:rPr>
      </w:pPr>
      <w:r w:rsidRPr="00C8572F">
        <w:rPr>
          <w:color w:val="000000"/>
          <w:szCs w:val="28"/>
        </w:rPr>
        <w:t xml:space="preserve">Постановление вступает в силу </w:t>
      </w:r>
      <w:r w:rsidRPr="000C6BBE">
        <w:rPr>
          <w:b/>
          <w:color w:val="000000"/>
          <w:szCs w:val="28"/>
        </w:rPr>
        <w:t>с 1 января 2021 года</w:t>
      </w:r>
      <w:r w:rsidRPr="00C8572F">
        <w:rPr>
          <w:color w:val="000000"/>
          <w:szCs w:val="28"/>
        </w:rPr>
        <w:t>.</w:t>
      </w:r>
    </w:p>
    <w:p w:rsidR="00C8572F" w:rsidRDefault="00C8572F" w:rsidP="00C8572F">
      <w:pPr>
        <w:suppressAutoHyphens/>
        <w:rPr>
          <w:szCs w:val="28"/>
        </w:rPr>
      </w:pPr>
    </w:p>
    <w:p w:rsidR="00C8572F" w:rsidRDefault="00C8572F" w:rsidP="00C8572F">
      <w:pPr>
        <w:suppressAutoHyphens/>
        <w:rPr>
          <w:szCs w:val="28"/>
        </w:rPr>
      </w:pPr>
    </w:p>
    <w:p w:rsidR="00C8572F" w:rsidRDefault="00C8572F" w:rsidP="00C8572F">
      <w:pPr>
        <w:suppressAutoHyphens/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C8572F" w:rsidRDefault="00C8572F" w:rsidP="00C8572F">
      <w:pPr>
        <w:suppressAutoHyphens/>
        <w:rPr>
          <w:szCs w:val="28"/>
        </w:rPr>
      </w:pPr>
    </w:p>
    <w:p w:rsidR="00C8572F" w:rsidRDefault="00C8572F" w:rsidP="00C8572F">
      <w:pPr>
        <w:suppressAutoHyphens/>
        <w:rPr>
          <w:szCs w:val="28"/>
        </w:rPr>
      </w:pPr>
    </w:p>
    <w:p w:rsidR="000C6BBE" w:rsidRDefault="000C6BBE" w:rsidP="00C8572F">
      <w:pPr>
        <w:suppressAutoHyphens/>
        <w:rPr>
          <w:szCs w:val="28"/>
        </w:rPr>
      </w:pPr>
    </w:p>
    <w:p w:rsidR="000C6BBE" w:rsidRDefault="000C6BBE" w:rsidP="00C8572F">
      <w:pPr>
        <w:suppressAutoHyphens/>
        <w:rPr>
          <w:szCs w:val="28"/>
        </w:rPr>
      </w:pPr>
    </w:p>
    <w:p w:rsidR="000C6BBE" w:rsidRDefault="000C6BBE" w:rsidP="00C8572F">
      <w:pPr>
        <w:suppressAutoHyphens/>
        <w:rPr>
          <w:szCs w:val="28"/>
        </w:rPr>
      </w:pPr>
    </w:p>
    <w:p w:rsidR="000C6BBE" w:rsidRDefault="000C6BBE" w:rsidP="00C8572F">
      <w:pPr>
        <w:suppressAutoHyphens/>
        <w:rPr>
          <w:szCs w:val="28"/>
        </w:rPr>
      </w:pPr>
    </w:p>
    <w:p w:rsidR="000C6BBE" w:rsidRDefault="000C6BBE" w:rsidP="00C8572F">
      <w:pPr>
        <w:suppressAutoHyphens/>
        <w:rPr>
          <w:szCs w:val="28"/>
        </w:rPr>
      </w:pPr>
    </w:p>
    <w:p w:rsidR="000C6BBE" w:rsidRDefault="000C6BBE" w:rsidP="00C8572F">
      <w:pPr>
        <w:suppressAutoHyphens/>
        <w:rPr>
          <w:szCs w:val="28"/>
        </w:rPr>
      </w:pPr>
    </w:p>
    <w:p w:rsidR="000C6BBE" w:rsidRDefault="000C6BBE" w:rsidP="00C8572F">
      <w:pPr>
        <w:suppressAutoHyphens/>
        <w:rPr>
          <w:szCs w:val="28"/>
        </w:rPr>
      </w:pPr>
    </w:p>
    <w:p w:rsidR="000C6BBE" w:rsidRDefault="000C6BBE" w:rsidP="00C8572F">
      <w:pPr>
        <w:suppressAutoHyphens/>
        <w:rPr>
          <w:szCs w:val="28"/>
        </w:rPr>
      </w:pPr>
    </w:p>
    <w:p w:rsidR="000C6BBE" w:rsidRDefault="000C6BBE" w:rsidP="00C8572F">
      <w:pPr>
        <w:suppressAutoHyphens/>
        <w:rPr>
          <w:szCs w:val="28"/>
        </w:rPr>
      </w:pPr>
    </w:p>
    <w:p w:rsidR="000C6BBE" w:rsidRDefault="000C6BBE" w:rsidP="00C8572F">
      <w:pPr>
        <w:suppressAutoHyphens/>
        <w:rPr>
          <w:szCs w:val="28"/>
        </w:rPr>
      </w:pPr>
    </w:p>
    <w:p w:rsidR="000C6BBE" w:rsidRDefault="000C6BBE" w:rsidP="00C8572F">
      <w:pPr>
        <w:suppressAutoHyphens/>
        <w:rPr>
          <w:szCs w:val="28"/>
        </w:rPr>
      </w:pPr>
    </w:p>
    <w:p w:rsidR="000C6BBE" w:rsidRDefault="000C6BBE" w:rsidP="00C8572F">
      <w:pPr>
        <w:suppressAutoHyphens/>
        <w:rPr>
          <w:szCs w:val="28"/>
        </w:rPr>
      </w:pPr>
    </w:p>
    <w:p w:rsidR="000C6BBE" w:rsidRDefault="000C6BBE" w:rsidP="00C8572F">
      <w:pPr>
        <w:suppressAutoHyphens/>
        <w:rPr>
          <w:szCs w:val="28"/>
        </w:rPr>
      </w:pPr>
    </w:p>
    <w:p w:rsidR="000C6BBE" w:rsidRDefault="000C6BBE" w:rsidP="00C8572F">
      <w:pPr>
        <w:suppressAutoHyphens/>
        <w:rPr>
          <w:szCs w:val="28"/>
        </w:rPr>
      </w:pPr>
    </w:p>
    <w:p w:rsidR="000C6BBE" w:rsidRDefault="000C6BBE" w:rsidP="00C8572F">
      <w:pPr>
        <w:suppressAutoHyphens/>
        <w:rPr>
          <w:szCs w:val="28"/>
        </w:rPr>
      </w:pPr>
    </w:p>
    <w:p w:rsidR="000C6BBE" w:rsidRDefault="000C6BBE" w:rsidP="00C8572F">
      <w:pPr>
        <w:suppressAutoHyphens/>
        <w:rPr>
          <w:szCs w:val="28"/>
        </w:rPr>
      </w:pPr>
    </w:p>
    <w:p w:rsidR="000C6BBE" w:rsidRDefault="000C6BBE" w:rsidP="00C8572F">
      <w:pPr>
        <w:suppressAutoHyphens/>
        <w:rPr>
          <w:szCs w:val="28"/>
        </w:rPr>
      </w:pPr>
    </w:p>
    <w:p w:rsidR="000C6BBE" w:rsidRDefault="000C6BBE" w:rsidP="00C8572F">
      <w:pPr>
        <w:suppressAutoHyphens/>
        <w:rPr>
          <w:szCs w:val="28"/>
        </w:rPr>
      </w:pPr>
    </w:p>
    <w:p w:rsidR="000C6BBE" w:rsidRDefault="000C6BBE" w:rsidP="00C8572F">
      <w:pPr>
        <w:suppressAutoHyphens/>
        <w:rPr>
          <w:szCs w:val="28"/>
        </w:rPr>
      </w:pPr>
    </w:p>
    <w:p w:rsidR="000C6BBE" w:rsidRDefault="000C6BBE" w:rsidP="00C8572F">
      <w:pPr>
        <w:suppressAutoHyphens/>
        <w:rPr>
          <w:szCs w:val="28"/>
        </w:rPr>
      </w:pPr>
    </w:p>
    <w:p w:rsidR="000C6BBE" w:rsidRDefault="000C6BBE" w:rsidP="00C8572F">
      <w:pPr>
        <w:suppressAutoHyphens/>
        <w:rPr>
          <w:szCs w:val="28"/>
        </w:rPr>
      </w:pPr>
    </w:p>
    <w:p w:rsidR="000C6BBE" w:rsidRDefault="000C6BBE" w:rsidP="00C8572F">
      <w:pPr>
        <w:suppressAutoHyphens/>
        <w:rPr>
          <w:szCs w:val="28"/>
        </w:rPr>
      </w:pPr>
    </w:p>
    <w:p w:rsidR="000C6BBE" w:rsidRDefault="000C6BBE" w:rsidP="00C8572F">
      <w:pPr>
        <w:suppressAutoHyphens/>
        <w:rPr>
          <w:szCs w:val="28"/>
        </w:rPr>
      </w:pPr>
    </w:p>
    <w:p w:rsidR="000C6BBE" w:rsidRDefault="000C6BBE" w:rsidP="00C8572F">
      <w:pPr>
        <w:suppressAutoHyphens/>
        <w:rPr>
          <w:szCs w:val="28"/>
        </w:rPr>
      </w:pPr>
    </w:p>
    <w:p w:rsidR="000C6BBE" w:rsidRDefault="000C6BBE" w:rsidP="00C8572F">
      <w:pPr>
        <w:suppressAutoHyphens/>
        <w:rPr>
          <w:szCs w:val="28"/>
        </w:rPr>
      </w:pPr>
    </w:p>
    <w:p w:rsidR="000C6BBE" w:rsidRDefault="000C6BBE" w:rsidP="00C8572F">
      <w:pPr>
        <w:suppressAutoHyphens/>
        <w:rPr>
          <w:szCs w:val="28"/>
        </w:rPr>
      </w:pPr>
    </w:p>
    <w:p w:rsidR="000C6BBE" w:rsidRDefault="000C6BBE" w:rsidP="00C8572F">
      <w:pPr>
        <w:suppressAutoHyphens/>
        <w:rPr>
          <w:szCs w:val="28"/>
        </w:rPr>
      </w:pPr>
    </w:p>
    <w:p w:rsidR="000C6BBE" w:rsidRDefault="000C6BBE" w:rsidP="00C8572F">
      <w:pPr>
        <w:suppressAutoHyphens/>
        <w:rPr>
          <w:szCs w:val="28"/>
        </w:rPr>
      </w:pPr>
    </w:p>
    <w:p w:rsidR="000C6BBE" w:rsidRDefault="000C6BBE" w:rsidP="00C8572F">
      <w:pPr>
        <w:suppressAutoHyphens/>
        <w:rPr>
          <w:szCs w:val="28"/>
        </w:rPr>
      </w:pPr>
    </w:p>
    <w:p w:rsidR="000C6BBE" w:rsidRDefault="000C6BBE" w:rsidP="00C8572F">
      <w:pPr>
        <w:suppressAutoHyphens/>
        <w:rPr>
          <w:szCs w:val="28"/>
        </w:rPr>
      </w:pPr>
    </w:p>
    <w:p w:rsidR="00C8572F" w:rsidRPr="00C8572F" w:rsidRDefault="00C8572F" w:rsidP="00C8572F">
      <w:pPr>
        <w:rPr>
          <w:color w:val="000000"/>
          <w:szCs w:val="28"/>
        </w:rPr>
      </w:pPr>
      <w:r w:rsidRPr="00C8572F">
        <w:rPr>
          <w:color w:val="000000"/>
          <w:szCs w:val="28"/>
        </w:rPr>
        <w:t>Никитина Татьяна Николаевна,</w:t>
      </w:r>
    </w:p>
    <w:p w:rsidR="001E5850" w:rsidRDefault="00C8572F" w:rsidP="00C8572F">
      <w:pPr>
        <w:suppressAutoHyphens/>
        <w:rPr>
          <w:color w:val="000000"/>
          <w:szCs w:val="28"/>
        </w:rPr>
      </w:pPr>
      <w:r w:rsidRPr="00C8572F">
        <w:rPr>
          <w:color w:val="000000"/>
          <w:szCs w:val="28"/>
        </w:rPr>
        <w:t>77-805</w:t>
      </w:r>
    </w:p>
    <w:p w:rsidR="000C6BBE" w:rsidRDefault="000C6BBE" w:rsidP="00C8572F">
      <w:pPr>
        <w:suppressAutoHyphens/>
        <w:rPr>
          <w:color w:val="000000"/>
          <w:szCs w:val="28"/>
        </w:rPr>
      </w:pPr>
    </w:p>
    <w:p w:rsidR="001E5850" w:rsidRPr="00631349" w:rsidRDefault="001E5850" w:rsidP="001E5850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5110" w:type="pct"/>
        <w:tblLook w:val="04A0" w:firstRow="1" w:lastRow="0" w:firstColumn="1" w:lastColumn="0" w:noHBand="0" w:noVBand="1"/>
      </w:tblPr>
      <w:tblGrid>
        <w:gridCol w:w="6100"/>
        <w:gridCol w:w="2088"/>
        <w:gridCol w:w="1304"/>
      </w:tblGrid>
      <w:tr w:rsidR="001E5850" w:rsidRPr="00631349" w:rsidTr="00F32A99">
        <w:trPr>
          <w:trHeight w:val="278"/>
        </w:trPr>
        <w:tc>
          <w:tcPr>
            <w:tcW w:w="3213" w:type="pct"/>
          </w:tcPr>
          <w:p w:rsidR="001E5850" w:rsidRDefault="001E5850" w:rsidP="001A5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- председатель </w:t>
            </w:r>
          </w:p>
          <w:p w:rsidR="001E5850" w:rsidRPr="00631349" w:rsidRDefault="001E5850" w:rsidP="001A5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комитета финансов</w:t>
            </w:r>
          </w:p>
        </w:tc>
        <w:tc>
          <w:tcPr>
            <w:tcW w:w="1100" w:type="pct"/>
            <w:shd w:val="clear" w:color="auto" w:fill="auto"/>
          </w:tcPr>
          <w:p w:rsidR="001E5850" w:rsidRDefault="001E5850" w:rsidP="001A56B5">
            <w:pPr>
              <w:rPr>
                <w:sz w:val="24"/>
                <w:szCs w:val="24"/>
              </w:rPr>
            </w:pPr>
          </w:p>
          <w:p w:rsidR="001E5850" w:rsidRPr="00631349" w:rsidRDefault="001E5850" w:rsidP="001A5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С.А.</w:t>
            </w:r>
          </w:p>
        </w:tc>
        <w:tc>
          <w:tcPr>
            <w:tcW w:w="687" w:type="pct"/>
            <w:shd w:val="clear" w:color="auto" w:fill="auto"/>
          </w:tcPr>
          <w:p w:rsidR="001E5850" w:rsidRPr="00631349" w:rsidRDefault="001E5850" w:rsidP="001A56B5">
            <w:pPr>
              <w:rPr>
                <w:sz w:val="24"/>
                <w:szCs w:val="24"/>
              </w:rPr>
            </w:pPr>
          </w:p>
        </w:tc>
      </w:tr>
      <w:tr w:rsidR="001E5850" w:rsidRPr="00631349" w:rsidTr="00F32A99">
        <w:trPr>
          <w:trHeight w:val="168"/>
        </w:trPr>
        <w:tc>
          <w:tcPr>
            <w:tcW w:w="3213" w:type="pct"/>
          </w:tcPr>
          <w:p w:rsidR="001E5850" w:rsidRDefault="001E5850" w:rsidP="001A56B5">
            <w:pPr>
              <w:rPr>
                <w:sz w:val="24"/>
                <w:szCs w:val="24"/>
              </w:rPr>
            </w:pPr>
            <w:r w:rsidRPr="001A6798">
              <w:rPr>
                <w:sz w:val="24"/>
                <w:szCs w:val="24"/>
              </w:rPr>
              <w:t xml:space="preserve">Заместитель главы администрации – председатель </w:t>
            </w:r>
          </w:p>
          <w:p w:rsidR="001E5850" w:rsidRPr="001A6798" w:rsidRDefault="001E5850" w:rsidP="001A56B5">
            <w:pPr>
              <w:rPr>
                <w:sz w:val="24"/>
                <w:szCs w:val="24"/>
              </w:rPr>
            </w:pPr>
            <w:r w:rsidRPr="001A6798">
              <w:rPr>
                <w:sz w:val="24"/>
                <w:szCs w:val="24"/>
              </w:rPr>
              <w:t>комитета по экономике и инвестициям</w:t>
            </w:r>
          </w:p>
        </w:tc>
        <w:tc>
          <w:tcPr>
            <w:tcW w:w="1100" w:type="pct"/>
            <w:shd w:val="clear" w:color="auto" w:fill="auto"/>
          </w:tcPr>
          <w:p w:rsidR="001E5850" w:rsidRDefault="001E5850" w:rsidP="001A56B5">
            <w:pPr>
              <w:rPr>
                <w:sz w:val="24"/>
                <w:szCs w:val="24"/>
              </w:rPr>
            </w:pPr>
          </w:p>
          <w:p w:rsidR="001E5850" w:rsidRPr="00631349" w:rsidRDefault="001E5850" w:rsidP="001A5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П.А.</w:t>
            </w:r>
          </w:p>
        </w:tc>
        <w:tc>
          <w:tcPr>
            <w:tcW w:w="687" w:type="pct"/>
            <w:shd w:val="clear" w:color="auto" w:fill="auto"/>
          </w:tcPr>
          <w:p w:rsidR="001E5850" w:rsidRPr="00631349" w:rsidRDefault="001E5850" w:rsidP="001A56B5">
            <w:pPr>
              <w:rPr>
                <w:sz w:val="24"/>
                <w:szCs w:val="24"/>
              </w:rPr>
            </w:pPr>
          </w:p>
        </w:tc>
      </w:tr>
      <w:tr w:rsidR="00F32A99" w:rsidRPr="00631349" w:rsidTr="00F32A99">
        <w:trPr>
          <w:trHeight w:val="168"/>
        </w:trPr>
        <w:tc>
          <w:tcPr>
            <w:tcW w:w="3213" w:type="pct"/>
          </w:tcPr>
          <w:p w:rsidR="00F32A99" w:rsidRPr="001A6798" w:rsidRDefault="00F32A99" w:rsidP="001A5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бухгалтерского учета и отчетности – главный бухгалтер</w:t>
            </w:r>
          </w:p>
        </w:tc>
        <w:tc>
          <w:tcPr>
            <w:tcW w:w="1100" w:type="pct"/>
            <w:shd w:val="clear" w:color="auto" w:fill="auto"/>
          </w:tcPr>
          <w:p w:rsidR="00F32A99" w:rsidRDefault="00F32A99" w:rsidP="001A56B5">
            <w:pPr>
              <w:rPr>
                <w:sz w:val="24"/>
                <w:szCs w:val="24"/>
              </w:rPr>
            </w:pPr>
          </w:p>
          <w:p w:rsidR="00F32A99" w:rsidRDefault="00F32A99" w:rsidP="001A5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Жиркова Л.И.</w:t>
            </w:r>
          </w:p>
        </w:tc>
        <w:tc>
          <w:tcPr>
            <w:tcW w:w="687" w:type="pct"/>
            <w:shd w:val="clear" w:color="auto" w:fill="auto"/>
          </w:tcPr>
          <w:p w:rsidR="00F32A99" w:rsidRPr="00631349" w:rsidRDefault="00F32A99" w:rsidP="001A56B5">
            <w:pPr>
              <w:rPr>
                <w:sz w:val="24"/>
                <w:szCs w:val="24"/>
              </w:rPr>
            </w:pPr>
          </w:p>
        </w:tc>
      </w:tr>
      <w:tr w:rsidR="001E5850" w:rsidRPr="00631349" w:rsidTr="00F32A99">
        <w:trPr>
          <w:trHeight w:val="67"/>
        </w:trPr>
        <w:tc>
          <w:tcPr>
            <w:tcW w:w="3213" w:type="pct"/>
          </w:tcPr>
          <w:p w:rsidR="001E5850" w:rsidRPr="00631349" w:rsidRDefault="001E5850" w:rsidP="001A5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 </w:t>
            </w:r>
          </w:p>
        </w:tc>
        <w:tc>
          <w:tcPr>
            <w:tcW w:w="1100" w:type="pct"/>
          </w:tcPr>
          <w:p w:rsidR="001E5850" w:rsidRPr="00631349" w:rsidRDefault="001E5850" w:rsidP="001A5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 И.Г.</w:t>
            </w:r>
          </w:p>
        </w:tc>
        <w:tc>
          <w:tcPr>
            <w:tcW w:w="687" w:type="pct"/>
          </w:tcPr>
          <w:p w:rsidR="001E5850" w:rsidRPr="00631349" w:rsidRDefault="001E5850" w:rsidP="001A56B5">
            <w:pPr>
              <w:rPr>
                <w:sz w:val="24"/>
                <w:szCs w:val="24"/>
              </w:rPr>
            </w:pPr>
          </w:p>
        </w:tc>
      </w:tr>
      <w:tr w:rsidR="001E5850" w:rsidRPr="00631349" w:rsidTr="00F32A99">
        <w:trPr>
          <w:trHeight w:val="67"/>
        </w:trPr>
        <w:tc>
          <w:tcPr>
            <w:tcW w:w="3213" w:type="pct"/>
          </w:tcPr>
          <w:p w:rsidR="001E5850" w:rsidRPr="00631349" w:rsidRDefault="001E5850" w:rsidP="001A5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63134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ведующий</w:t>
            </w:r>
            <w:r w:rsidRPr="00631349">
              <w:rPr>
                <w:sz w:val="24"/>
                <w:szCs w:val="24"/>
              </w:rPr>
              <w:t xml:space="preserve"> юридическим отделом</w:t>
            </w:r>
          </w:p>
        </w:tc>
        <w:tc>
          <w:tcPr>
            <w:tcW w:w="1100" w:type="pct"/>
          </w:tcPr>
          <w:p w:rsidR="001E5850" w:rsidRPr="00631349" w:rsidRDefault="001E5850" w:rsidP="001A5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В.В.</w:t>
            </w:r>
          </w:p>
        </w:tc>
        <w:tc>
          <w:tcPr>
            <w:tcW w:w="687" w:type="pct"/>
          </w:tcPr>
          <w:p w:rsidR="001E5850" w:rsidRPr="00631349" w:rsidRDefault="001E5850" w:rsidP="001A56B5">
            <w:pPr>
              <w:rPr>
                <w:sz w:val="24"/>
                <w:szCs w:val="24"/>
              </w:rPr>
            </w:pPr>
          </w:p>
        </w:tc>
      </w:tr>
    </w:tbl>
    <w:p w:rsidR="001E5850" w:rsidRDefault="001E5850" w:rsidP="001E5850">
      <w:pPr>
        <w:spacing w:line="360" w:lineRule="auto"/>
        <w:rPr>
          <w:b/>
          <w:sz w:val="24"/>
          <w:szCs w:val="24"/>
        </w:rPr>
      </w:pPr>
    </w:p>
    <w:p w:rsidR="001E5850" w:rsidRPr="00631349" w:rsidRDefault="001E5850" w:rsidP="001E5850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001" w:type="pct"/>
        <w:tblLook w:val="01E0" w:firstRow="1" w:lastRow="1" w:firstColumn="1" w:lastColumn="1" w:noHBand="0" w:noVBand="0"/>
      </w:tblPr>
      <w:tblGrid>
        <w:gridCol w:w="7031"/>
        <w:gridCol w:w="455"/>
        <w:gridCol w:w="1804"/>
      </w:tblGrid>
      <w:tr w:rsidR="001E5850" w:rsidRPr="00631349" w:rsidTr="001A56B5">
        <w:tc>
          <w:tcPr>
            <w:tcW w:w="3784" w:type="pct"/>
          </w:tcPr>
          <w:p w:rsidR="001E5850" w:rsidRPr="00631349" w:rsidRDefault="001E5850" w:rsidP="001A56B5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45" w:type="pct"/>
          </w:tcPr>
          <w:p w:rsidR="001E5850" w:rsidRPr="00631349" w:rsidRDefault="001E5850" w:rsidP="001A56B5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1E5850" w:rsidRPr="00631349" w:rsidRDefault="001E5850" w:rsidP="001A56B5">
            <w:pPr>
              <w:rPr>
                <w:sz w:val="24"/>
                <w:szCs w:val="24"/>
              </w:rPr>
            </w:pPr>
          </w:p>
        </w:tc>
      </w:tr>
      <w:tr w:rsidR="001E5850" w:rsidRPr="00631349" w:rsidTr="001A56B5">
        <w:tc>
          <w:tcPr>
            <w:tcW w:w="3784" w:type="pct"/>
          </w:tcPr>
          <w:p w:rsidR="001E5850" w:rsidRPr="00631349" w:rsidRDefault="001E5850" w:rsidP="001A5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</w:t>
            </w:r>
          </w:p>
        </w:tc>
        <w:tc>
          <w:tcPr>
            <w:tcW w:w="245" w:type="pct"/>
          </w:tcPr>
          <w:p w:rsidR="001E5850" w:rsidRPr="00631349" w:rsidRDefault="001E5850" w:rsidP="001A5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1E5850" w:rsidRPr="00631349" w:rsidRDefault="001E5850" w:rsidP="001A56B5">
            <w:pPr>
              <w:rPr>
                <w:sz w:val="24"/>
                <w:szCs w:val="24"/>
              </w:rPr>
            </w:pPr>
          </w:p>
        </w:tc>
      </w:tr>
      <w:tr w:rsidR="001E5850" w:rsidRPr="00631349" w:rsidTr="001A56B5">
        <w:trPr>
          <w:trHeight w:val="42"/>
        </w:trPr>
        <w:tc>
          <w:tcPr>
            <w:tcW w:w="3784" w:type="pct"/>
          </w:tcPr>
          <w:p w:rsidR="001E5850" w:rsidRPr="00631349" w:rsidRDefault="001E5850" w:rsidP="001A5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экономике и инвестициям</w:t>
            </w:r>
          </w:p>
        </w:tc>
        <w:tc>
          <w:tcPr>
            <w:tcW w:w="245" w:type="pct"/>
            <w:shd w:val="clear" w:color="auto" w:fill="auto"/>
          </w:tcPr>
          <w:p w:rsidR="001E5850" w:rsidRPr="00631349" w:rsidRDefault="001E5850" w:rsidP="001A56B5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  <w:shd w:val="clear" w:color="auto" w:fill="auto"/>
          </w:tcPr>
          <w:p w:rsidR="001E5850" w:rsidRPr="00631349" w:rsidRDefault="001E5850" w:rsidP="001A56B5">
            <w:pPr>
              <w:rPr>
                <w:sz w:val="24"/>
                <w:szCs w:val="24"/>
              </w:rPr>
            </w:pPr>
          </w:p>
        </w:tc>
      </w:tr>
      <w:tr w:rsidR="001E5850" w:rsidRPr="00631349" w:rsidTr="001A56B5">
        <w:trPr>
          <w:trHeight w:val="54"/>
        </w:trPr>
        <w:tc>
          <w:tcPr>
            <w:tcW w:w="3784" w:type="pct"/>
          </w:tcPr>
          <w:p w:rsidR="001E5850" w:rsidRDefault="001E5850" w:rsidP="001A5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бухгалтерского учета и отчетности</w:t>
            </w:r>
          </w:p>
        </w:tc>
        <w:tc>
          <w:tcPr>
            <w:tcW w:w="245" w:type="pct"/>
            <w:shd w:val="clear" w:color="auto" w:fill="auto"/>
          </w:tcPr>
          <w:p w:rsidR="001E5850" w:rsidRDefault="001E5850" w:rsidP="001A5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  <w:shd w:val="clear" w:color="auto" w:fill="auto"/>
          </w:tcPr>
          <w:p w:rsidR="001E5850" w:rsidRPr="00631349" w:rsidRDefault="001E5850" w:rsidP="001A56B5">
            <w:pPr>
              <w:rPr>
                <w:sz w:val="24"/>
                <w:szCs w:val="24"/>
              </w:rPr>
            </w:pPr>
          </w:p>
        </w:tc>
      </w:tr>
    </w:tbl>
    <w:p w:rsidR="001E5850" w:rsidRPr="00631349" w:rsidRDefault="001E5850" w:rsidP="001E5850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33"/>
        <w:gridCol w:w="399"/>
        <w:gridCol w:w="1856"/>
      </w:tblGrid>
      <w:tr w:rsidR="001E5850" w:rsidRPr="00631349" w:rsidTr="001A56B5">
        <w:trPr>
          <w:trHeight w:val="70"/>
        </w:trPr>
        <w:tc>
          <w:tcPr>
            <w:tcW w:w="37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850" w:rsidRPr="00631349" w:rsidRDefault="001E5850" w:rsidP="001A56B5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850" w:rsidRPr="00631349" w:rsidRDefault="00F32A99" w:rsidP="001A56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850" w:rsidRPr="00631349" w:rsidRDefault="001E5850" w:rsidP="001A56B5">
            <w:pPr>
              <w:rPr>
                <w:b/>
                <w:sz w:val="24"/>
                <w:szCs w:val="24"/>
              </w:rPr>
            </w:pPr>
          </w:p>
        </w:tc>
      </w:tr>
    </w:tbl>
    <w:p w:rsidR="001E5850" w:rsidRDefault="001E5850" w:rsidP="00C8572F">
      <w:pPr>
        <w:suppressAutoHyphens/>
        <w:rPr>
          <w:szCs w:val="28"/>
        </w:rPr>
      </w:pPr>
    </w:p>
    <w:p w:rsidR="007D7F9E" w:rsidRDefault="007D7F9E" w:rsidP="00C8572F">
      <w:pPr>
        <w:suppressAutoHyphens/>
        <w:rPr>
          <w:szCs w:val="28"/>
        </w:rPr>
        <w:sectPr w:rsidR="007D7F9E" w:rsidSect="00C8572F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7D7F9E" w:rsidRPr="000C6BBE" w:rsidRDefault="007D7F9E" w:rsidP="00A54E6E">
      <w:pPr>
        <w:ind w:left="4820"/>
        <w:rPr>
          <w:szCs w:val="28"/>
        </w:rPr>
      </w:pPr>
      <w:r w:rsidRPr="000C6BBE">
        <w:rPr>
          <w:szCs w:val="28"/>
        </w:rPr>
        <w:lastRenderedPageBreak/>
        <w:t>УТВЕРЖДЕНА</w:t>
      </w:r>
    </w:p>
    <w:p w:rsidR="007D7F9E" w:rsidRPr="000C6BBE" w:rsidRDefault="007D7F9E" w:rsidP="00A54E6E">
      <w:pPr>
        <w:ind w:left="4820"/>
        <w:rPr>
          <w:szCs w:val="28"/>
        </w:rPr>
      </w:pPr>
      <w:r w:rsidRPr="000C6BBE">
        <w:rPr>
          <w:szCs w:val="28"/>
        </w:rPr>
        <w:t xml:space="preserve">постановлением администрации </w:t>
      </w:r>
    </w:p>
    <w:p w:rsidR="007D7F9E" w:rsidRPr="000C6BBE" w:rsidRDefault="007D7F9E" w:rsidP="00A54E6E">
      <w:pPr>
        <w:ind w:left="4820"/>
        <w:rPr>
          <w:szCs w:val="28"/>
        </w:rPr>
      </w:pPr>
      <w:r w:rsidRPr="000C6BBE">
        <w:rPr>
          <w:szCs w:val="28"/>
        </w:rPr>
        <w:t>Тихвинского района</w:t>
      </w:r>
    </w:p>
    <w:p w:rsidR="007D7F9E" w:rsidRPr="004027A1" w:rsidRDefault="007D7F9E" w:rsidP="00A54E6E">
      <w:pPr>
        <w:tabs>
          <w:tab w:val="left" w:pos="5940"/>
        </w:tabs>
        <w:ind w:left="4820"/>
        <w:rPr>
          <w:color w:val="000000"/>
          <w:szCs w:val="28"/>
        </w:rPr>
      </w:pPr>
      <w:r w:rsidRPr="000C6BBE">
        <w:rPr>
          <w:szCs w:val="28"/>
        </w:rPr>
        <w:t xml:space="preserve">от </w:t>
      </w:r>
      <w:r w:rsidR="00C468E7" w:rsidRPr="004027A1">
        <w:rPr>
          <w:color w:val="000000"/>
          <w:szCs w:val="28"/>
        </w:rPr>
        <w:t>15 октября 2020 г. №01-2003</w:t>
      </w:r>
      <w:r w:rsidR="000C6BBE" w:rsidRPr="004027A1">
        <w:rPr>
          <w:color w:val="000000"/>
          <w:szCs w:val="28"/>
        </w:rPr>
        <w:t>-а</w:t>
      </w:r>
    </w:p>
    <w:p w:rsidR="007D7F9E" w:rsidRPr="000C6BBE" w:rsidRDefault="007D7F9E" w:rsidP="00A54E6E">
      <w:pPr>
        <w:ind w:left="4820"/>
        <w:rPr>
          <w:szCs w:val="28"/>
        </w:rPr>
      </w:pPr>
      <w:r w:rsidRPr="000C6BBE">
        <w:rPr>
          <w:szCs w:val="28"/>
        </w:rPr>
        <w:t>(приложение)</w:t>
      </w:r>
    </w:p>
    <w:p w:rsidR="007D7F9E" w:rsidRPr="000C6BBE" w:rsidRDefault="007D7F9E" w:rsidP="00A54E6E">
      <w:pPr>
        <w:rPr>
          <w:szCs w:val="28"/>
        </w:rPr>
      </w:pPr>
    </w:p>
    <w:p w:rsidR="007D7F9E" w:rsidRPr="000C6BBE" w:rsidRDefault="007D7F9E" w:rsidP="007D7F9E">
      <w:pPr>
        <w:pStyle w:val="ConsPlusTitle"/>
        <w:jc w:val="center"/>
        <w:rPr>
          <w:sz w:val="28"/>
          <w:szCs w:val="28"/>
        </w:rPr>
      </w:pPr>
      <w:r w:rsidRPr="000C6BBE">
        <w:rPr>
          <w:sz w:val="28"/>
          <w:szCs w:val="28"/>
        </w:rPr>
        <w:t xml:space="preserve">Муниципальная программа </w:t>
      </w:r>
    </w:p>
    <w:p w:rsidR="007D7F9E" w:rsidRPr="000C6BBE" w:rsidRDefault="007D7F9E" w:rsidP="007D7F9E">
      <w:pPr>
        <w:pStyle w:val="ConsPlusTitle"/>
        <w:jc w:val="center"/>
        <w:rPr>
          <w:sz w:val="28"/>
          <w:szCs w:val="28"/>
        </w:rPr>
      </w:pPr>
      <w:r w:rsidRPr="000C6BBE">
        <w:rPr>
          <w:sz w:val="28"/>
          <w:szCs w:val="28"/>
        </w:rPr>
        <w:t>Тихвинского городского поселения</w:t>
      </w:r>
    </w:p>
    <w:p w:rsidR="007D7F9E" w:rsidRPr="000C6BBE" w:rsidRDefault="007D7F9E" w:rsidP="007D7F9E">
      <w:pPr>
        <w:pStyle w:val="ConsPlusTitle"/>
        <w:jc w:val="center"/>
        <w:rPr>
          <w:sz w:val="28"/>
          <w:szCs w:val="28"/>
        </w:rPr>
      </w:pPr>
      <w:r w:rsidRPr="000C6BBE">
        <w:rPr>
          <w:sz w:val="28"/>
          <w:szCs w:val="28"/>
        </w:rPr>
        <w:t xml:space="preserve">«Управление муниципальными финансами </w:t>
      </w:r>
    </w:p>
    <w:p w:rsidR="007D7F9E" w:rsidRPr="000C6BBE" w:rsidRDefault="007D7F9E" w:rsidP="007D7F9E">
      <w:pPr>
        <w:pStyle w:val="ConsPlusTitle"/>
        <w:jc w:val="center"/>
        <w:rPr>
          <w:sz w:val="28"/>
          <w:szCs w:val="28"/>
        </w:rPr>
      </w:pPr>
      <w:r w:rsidRPr="000C6BBE">
        <w:rPr>
          <w:sz w:val="28"/>
          <w:szCs w:val="28"/>
        </w:rPr>
        <w:t>Тихвинского городского поселения»</w:t>
      </w:r>
    </w:p>
    <w:p w:rsidR="007D7F9E" w:rsidRPr="000C6BBE" w:rsidRDefault="007D7F9E" w:rsidP="007D7F9E">
      <w:pPr>
        <w:pStyle w:val="ConsPlusTitle"/>
        <w:jc w:val="center"/>
        <w:rPr>
          <w:sz w:val="28"/>
          <w:szCs w:val="28"/>
        </w:rPr>
      </w:pPr>
    </w:p>
    <w:p w:rsidR="007D7F9E" w:rsidRPr="000C6BBE" w:rsidRDefault="007D7F9E" w:rsidP="007D7F9E">
      <w:pPr>
        <w:pStyle w:val="ConsPlusNormal"/>
        <w:jc w:val="center"/>
        <w:rPr>
          <w:b/>
          <w:sz w:val="28"/>
          <w:szCs w:val="28"/>
        </w:rPr>
      </w:pPr>
      <w:r w:rsidRPr="000C6BBE">
        <w:rPr>
          <w:b/>
          <w:sz w:val="28"/>
          <w:szCs w:val="28"/>
        </w:rPr>
        <w:t>Паспорт</w:t>
      </w:r>
    </w:p>
    <w:p w:rsidR="007D7F9E" w:rsidRPr="000C6BBE" w:rsidRDefault="007D7F9E" w:rsidP="007D7F9E">
      <w:pPr>
        <w:pStyle w:val="ConsPlusNormal"/>
        <w:jc w:val="center"/>
        <w:rPr>
          <w:b/>
          <w:sz w:val="28"/>
          <w:szCs w:val="28"/>
        </w:rPr>
      </w:pPr>
      <w:r w:rsidRPr="000C6BBE">
        <w:rPr>
          <w:b/>
          <w:sz w:val="28"/>
          <w:szCs w:val="28"/>
        </w:rPr>
        <w:t>муниципальной программы Тихвинского городского поселения</w:t>
      </w:r>
    </w:p>
    <w:p w:rsidR="007D7F9E" w:rsidRPr="000C6BBE" w:rsidRDefault="007D7F9E" w:rsidP="007D7F9E">
      <w:pPr>
        <w:pStyle w:val="ConsPlusTitle"/>
        <w:jc w:val="center"/>
        <w:rPr>
          <w:sz w:val="28"/>
          <w:szCs w:val="28"/>
        </w:rPr>
      </w:pPr>
      <w:r w:rsidRPr="000C6BBE">
        <w:rPr>
          <w:sz w:val="28"/>
          <w:szCs w:val="28"/>
        </w:rPr>
        <w:t xml:space="preserve">«Управление муниципальными финансами </w:t>
      </w:r>
    </w:p>
    <w:p w:rsidR="007D7F9E" w:rsidRPr="002523CA" w:rsidRDefault="007D7F9E" w:rsidP="007D7F9E">
      <w:pPr>
        <w:pStyle w:val="ConsPlusTitle"/>
        <w:jc w:val="center"/>
        <w:rPr>
          <w:szCs w:val="24"/>
        </w:rPr>
      </w:pPr>
      <w:r w:rsidRPr="000C6BBE">
        <w:rPr>
          <w:sz w:val="28"/>
          <w:szCs w:val="28"/>
        </w:rPr>
        <w:t>Тихвинского городского поселения»</w:t>
      </w:r>
    </w:p>
    <w:p w:rsidR="007D7F9E" w:rsidRPr="00A54E6E" w:rsidRDefault="007D7F9E" w:rsidP="007D7F9E">
      <w:pPr>
        <w:pStyle w:val="ConsPlusNormal"/>
        <w:jc w:val="center"/>
        <w:rPr>
          <w:b/>
          <w:sz w:val="10"/>
          <w:szCs w:val="10"/>
        </w:rPr>
      </w:pPr>
    </w:p>
    <w:tbl>
      <w:tblPr>
        <w:tblW w:w="5550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0"/>
        <w:gridCol w:w="7088"/>
      </w:tblGrid>
      <w:tr w:rsidR="007D7F9E" w:rsidTr="00116B36">
        <w:trPr>
          <w:trHeight w:val="284"/>
        </w:trPr>
        <w:tc>
          <w:tcPr>
            <w:tcW w:w="1528" w:type="pct"/>
            <w:tcBorders>
              <w:top w:val="single" w:sz="4" w:space="0" w:color="auto"/>
              <w:bottom w:val="single" w:sz="4" w:space="0" w:color="auto"/>
            </w:tcBorders>
          </w:tcPr>
          <w:p w:rsidR="007D7F9E" w:rsidRDefault="007D7F9E" w:rsidP="001A56B5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3472" w:type="pct"/>
            <w:tcBorders>
              <w:top w:val="single" w:sz="4" w:space="0" w:color="auto"/>
              <w:bottom w:val="single" w:sz="4" w:space="0" w:color="auto"/>
            </w:tcBorders>
          </w:tcPr>
          <w:p w:rsidR="007D7F9E" w:rsidRDefault="007D7F9E" w:rsidP="001A56B5">
            <w:pPr>
              <w:pStyle w:val="ConsPlusNormal"/>
            </w:pPr>
            <w:r>
              <w:t>муниципальная программа Ти</w:t>
            </w:r>
            <w:r w:rsidR="00116B36">
              <w:t>хвинского городского поселения «</w:t>
            </w:r>
            <w:r>
              <w:t>Управление муниципальными финансами Т</w:t>
            </w:r>
            <w:r w:rsidR="00116B36">
              <w:t>ихвинского городского поселения»</w:t>
            </w:r>
            <w:r>
              <w:t xml:space="preserve"> (далее - Муниципальная программа)</w:t>
            </w:r>
          </w:p>
        </w:tc>
      </w:tr>
      <w:tr w:rsidR="007D7F9E" w:rsidTr="00116B36">
        <w:trPr>
          <w:trHeight w:val="284"/>
        </w:trPr>
        <w:tc>
          <w:tcPr>
            <w:tcW w:w="1528" w:type="pct"/>
            <w:tcBorders>
              <w:top w:val="single" w:sz="4" w:space="0" w:color="auto"/>
              <w:bottom w:val="single" w:sz="4" w:space="0" w:color="auto"/>
            </w:tcBorders>
          </w:tcPr>
          <w:p w:rsidR="00116B36" w:rsidRDefault="007D7F9E" w:rsidP="001A56B5">
            <w:pPr>
              <w:pStyle w:val="ConsPlusNormal"/>
            </w:pPr>
            <w:r>
              <w:t xml:space="preserve">Ответственный исполнитель </w:t>
            </w:r>
          </w:p>
          <w:p w:rsidR="007D7F9E" w:rsidRDefault="007D7F9E" w:rsidP="001A56B5">
            <w:pPr>
              <w:pStyle w:val="ConsPlusNormal"/>
            </w:pPr>
            <w:r>
              <w:t>Муниципальной программы</w:t>
            </w:r>
          </w:p>
        </w:tc>
        <w:tc>
          <w:tcPr>
            <w:tcW w:w="3472" w:type="pct"/>
            <w:tcBorders>
              <w:top w:val="single" w:sz="4" w:space="0" w:color="auto"/>
              <w:bottom w:val="single" w:sz="4" w:space="0" w:color="auto"/>
            </w:tcBorders>
          </w:tcPr>
          <w:p w:rsidR="007D7F9E" w:rsidRDefault="007D7F9E" w:rsidP="001A56B5">
            <w:pPr>
              <w:pStyle w:val="ConsPlusNormal"/>
            </w:pPr>
            <w:r>
              <w:t>комитет финансов администрации Тихвинского района</w:t>
            </w:r>
          </w:p>
        </w:tc>
      </w:tr>
      <w:tr w:rsidR="007D7F9E" w:rsidTr="00116B36">
        <w:trPr>
          <w:trHeight w:val="284"/>
        </w:trPr>
        <w:tc>
          <w:tcPr>
            <w:tcW w:w="1528" w:type="pct"/>
            <w:tcBorders>
              <w:top w:val="single" w:sz="4" w:space="0" w:color="auto"/>
              <w:bottom w:val="single" w:sz="4" w:space="0" w:color="auto"/>
            </w:tcBorders>
          </w:tcPr>
          <w:p w:rsidR="00116B36" w:rsidRDefault="007D7F9E" w:rsidP="001A56B5">
            <w:pPr>
              <w:pStyle w:val="ConsPlusNormal"/>
            </w:pPr>
            <w:r>
              <w:t xml:space="preserve">Соисполнители </w:t>
            </w:r>
          </w:p>
          <w:p w:rsidR="007D7F9E" w:rsidRDefault="007D7F9E" w:rsidP="001A56B5">
            <w:pPr>
              <w:pStyle w:val="ConsPlusNormal"/>
            </w:pPr>
            <w:r>
              <w:t>Муниципальной программы</w:t>
            </w:r>
          </w:p>
        </w:tc>
        <w:tc>
          <w:tcPr>
            <w:tcW w:w="3472" w:type="pct"/>
            <w:tcBorders>
              <w:top w:val="single" w:sz="4" w:space="0" w:color="auto"/>
              <w:bottom w:val="single" w:sz="4" w:space="0" w:color="auto"/>
            </w:tcBorders>
          </w:tcPr>
          <w:p w:rsidR="007D7F9E" w:rsidRDefault="007D7F9E" w:rsidP="001A56B5">
            <w:pPr>
              <w:pStyle w:val="ConsPlusNormal"/>
            </w:pPr>
            <w:r>
              <w:t>отсутствуют</w:t>
            </w:r>
          </w:p>
        </w:tc>
      </w:tr>
      <w:tr w:rsidR="007D7F9E" w:rsidTr="00116B36">
        <w:trPr>
          <w:trHeight w:val="284"/>
        </w:trPr>
        <w:tc>
          <w:tcPr>
            <w:tcW w:w="1528" w:type="pct"/>
            <w:tcBorders>
              <w:top w:val="single" w:sz="4" w:space="0" w:color="auto"/>
              <w:bottom w:val="single" w:sz="4" w:space="0" w:color="auto"/>
            </w:tcBorders>
          </w:tcPr>
          <w:p w:rsidR="00116B36" w:rsidRDefault="007D7F9E" w:rsidP="001A56B5">
            <w:pPr>
              <w:pStyle w:val="ConsPlusNormal"/>
            </w:pPr>
            <w:r>
              <w:t xml:space="preserve">Участники </w:t>
            </w:r>
          </w:p>
          <w:p w:rsidR="007D7F9E" w:rsidRDefault="007D7F9E" w:rsidP="001A56B5">
            <w:pPr>
              <w:pStyle w:val="ConsPlusNormal"/>
            </w:pPr>
            <w:r>
              <w:t>Муниципальной программы</w:t>
            </w:r>
          </w:p>
        </w:tc>
        <w:tc>
          <w:tcPr>
            <w:tcW w:w="3472" w:type="pct"/>
            <w:tcBorders>
              <w:top w:val="single" w:sz="4" w:space="0" w:color="auto"/>
              <w:bottom w:val="single" w:sz="4" w:space="0" w:color="auto"/>
            </w:tcBorders>
          </w:tcPr>
          <w:p w:rsidR="007D7F9E" w:rsidRDefault="007D7F9E" w:rsidP="001A56B5">
            <w:pPr>
              <w:pStyle w:val="ConsPlusNormal"/>
            </w:pPr>
            <w:r>
              <w:t>комитет финансов администрации Тихвинского района</w:t>
            </w:r>
          </w:p>
        </w:tc>
      </w:tr>
      <w:tr w:rsidR="007D7F9E" w:rsidTr="00116B36">
        <w:trPr>
          <w:trHeight w:val="284"/>
        </w:trPr>
        <w:tc>
          <w:tcPr>
            <w:tcW w:w="1528" w:type="pct"/>
            <w:tcBorders>
              <w:top w:val="single" w:sz="4" w:space="0" w:color="auto"/>
              <w:bottom w:val="single" w:sz="4" w:space="0" w:color="auto"/>
            </w:tcBorders>
          </w:tcPr>
          <w:p w:rsidR="00116B36" w:rsidRDefault="007D7F9E" w:rsidP="001A56B5">
            <w:pPr>
              <w:pStyle w:val="ConsPlusNormal"/>
            </w:pPr>
            <w:r>
              <w:t xml:space="preserve">Подпрограммы </w:t>
            </w:r>
          </w:p>
          <w:p w:rsidR="007D7F9E" w:rsidRDefault="007D7F9E" w:rsidP="001A56B5">
            <w:pPr>
              <w:pStyle w:val="ConsPlusNormal"/>
            </w:pPr>
            <w:r>
              <w:t>Муниципальной программы</w:t>
            </w:r>
          </w:p>
        </w:tc>
        <w:tc>
          <w:tcPr>
            <w:tcW w:w="3472" w:type="pct"/>
            <w:tcBorders>
              <w:top w:val="single" w:sz="4" w:space="0" w:color="auto"/>
              <w:bottom w:val="single" w:sz="4" w:space="0" w:color="auto"/>
            </w:tcBorders>
          </w:tcPr>
          <w:p w:rsidR="007D7F9E" w:rsidRDefault="007D7F9E" w:rsidP="001A56B5">
            <w:pPr>
              <w:pStyle w:val="ConsPlusNormal"/>
            </w:pPr>
            <w:r>
              <w:t>в рамках Муниципальной программы не предусмотрена реализация подпрограмм</w:t>
            </w:r>
          </w:p>
        </w:tc>
      </w:tr>
      <w:tr w:rsidR="007D7F9E" w:rsidTr="00116B36">
        <w:trPr>
          <w:trHeight w:val="284"/>
        </w:trPr>
        <w:tc>
          <w:tcPr>
            <w:tcW w:w="1528" w:type="pct"/>
            <w:tcBorders>
              <w:top w:val="single" w:sz="4" w:space="0" w:color="auto"/>
              <w:bottom w:val="single" w:sz="4" w:space="0" w:color="auto"/>
            </w:tcBorders>
          </w:tcPr>
          <w:p w:rsidR="00116B36" w:rsidRDefault="007D7F9E" w:rsidP="001A56B5">
            <w:pPr>
              <w:pStyle w:val="ConsPlusNormal"/>
            </w:pPr>
            <w:r>
              <w:t xml:space="preserve">Цель </w:t>
            </w:r>
          </w:p>
          <w:p w:rsidR="007D7F9E" w:rsidRDefault="007D7F9E" w:rsidP="001A56B5">
            <w:pPr>
              <w:pStyle w:val="ConsPlusNormal"/>
            </w:pPr>
            <w:r>
              <w:t>Муниципальной программы</w:t>
            </w:r>
          </w:p>
        </w:tc>
        <w:tc>
          <w:tcPr>
            <w:tcW w:w="3472" w:type="pct"/>
            <w:tcBorders>
              <w:top w:val="single" w:sz="4" w:space="0" w:color="auto"/>
              <w:bottom w:val="single" w:sz="4" w:space="0" w:color="auto"/>
            </w:tcBorders>
          </w:tcPr>
          <w:p w:rsidR="007D7F9E" w:rsidRDefault="007D7F9E" w:rsidP="001A56B5">
            <w:pPr>
              <w:pStyle w:val="ConsPlusNormal"/>
            </w:pPr>
            <w:r>
              <w:t>обеспечение долгосрочной сбалансированности бюджета Тихвинского городского поселения и повышение качества управления муниципальными финансами</w:t>
            </w:r>
          </w:p>
        </w:tc>
      </w:tr>
      <w:tr w:rsidR="007D7F9E" w:rsidTr="00116B36">
        <w:trPr>
          <w:trHeight w:val="284"/>
        </w:trPr>
        <w:tc>
          <w:tcPr>
            <w:tcW w:w="1528" w:type="pct"/>
            <w:tcBorders>
              <w:top w:val="single" w:sz="4" w:space="0" w:color="auto"/>
            </w:tcBorders>
          </w:tcPr>
          <w:p w:rsidR="00116B36" w:rsidRDefault="007D7F9E" w:rsidP="001A56B5">
            <w:pPr>
              <w:pStyle w:val="ConsPlusNormal"/>
            </w:pPr>
            <w:r>
              <w:t xml:space="preserve">Задачи </w:t>
            </w:r>
          </w:p>
          <w:p w:rsidR="007D7F9E" w:rsidRDefault="007D7F9E" w:rsidP="001A56B5">
            <w:pPr>
              <w:pStyle w:val="ConsPlusNormal"/>
            </w:pPr>
            <w:r>
              <w:t>Муниципальной программы</w:t>
            </w:r>
          </w:p>
        </w:tc>
        <w:tc>
          <w:tcPr>
            <w:tcW w:w="3472" w:type="pct"/>
            <w:tcBorders>
              <w:top w:val="single" w:sz="4" w:space="0" w:color="auto"/>
            </w:tcBorders>
          </w:tcPr>
          <w:p w:rsidR="007D7F9E" w:rsidRDefault="007D7F9E" w:rsidP="001A56B5">
            <w:pPr>
              <w:pStyle w:val="ConsPlusNormal"/>
            </w:pPr>
            <w:r>
              <w:t>Обеспечение условий для устойчивого исполнения расходных обязательств Тихвинского городского поселения и повышение качества управления муниципальными финансами.</w:t>
            </w:r>
          </w:p>
          <w:p w:rsidR="007D7F9E" w:rsidRDefault="007D7F9E" w:rsidP="001A56B5">
            <w:pPr>
              <w:pStyle w:val="ConsPlusNormal"/>
            </w:pPr>
            <w:r>
              <w:t xml:space="preserve">Обеспечение оптимальной </w:t>
            </w:r>
            <w:r w:rsidR="00846742">
              <w:t>долговой нагрузки с соблюдением</w:t>
            </w:r>
            <w:r>
              <w:t xml:space="preserve"> установленны</w:t>
            </w:r>
            <w:r w:rsidR="00846742">
              <w:t>х действующим законодательством</w:t>
            </w:r>
            <w:r>
              <w:t xml:space="preserve"> ограничений.</w:t>
            </w:r>
          </w:p>
          <w:p w:rsidR="007D7F9E" w:rsidRDefault="007D7F9E" w:rsidP="001A56B5">
            <w:pPr>
              <w:pStyle w:val="ConsPlusNormal"/>
              <w:widowControl/>
              <w:suppressAutoHyphens/>
              <w:jc w:val="both"/>
            </w:pPr>
            <w:r>
              <w:t>Обеспечение открытости и прозрачности представления информации о бюджетном процессе в Тихвинском городском поселении.</w:t>
            </w:r>
          </w:p>
        </w:tc>
      </w:tr>
      <w:tr w:rsidR="007D7F9E" w:rsidTr="00116B36">
        <w:trPr>
          <w:trHeight w:val="284"/>
        </w:trPr>
        <w:tc>
          <w:tcPr>
            <w:tcW w:w="1528" w:type="pct"/>
            <w:tcBorders>
              <w:top w:val="single" w:sz="4" w:space="0" w:color="auto"/>
              <w:bottom w:val="single" w:sz="4" w:space="0" w:color="auto"/>
            </w:tcBorders>
          </w:tcPr>
          <w:p w:rsidR="00846742" w:rsidRDefault="007D7F9E" w:rsidP="001A56B5">
            <w:pPr>
              <w:pStyle w:val="ConsPlusNormal"/>
            </w:pPr>
            <w:r>
              <w:t xml:space="preserve">Целевые индикаторы </w:t>
            </w:r>
          </w:p>
          <w:p w:rsidR="00846742" w:rsidRDefault="007D7F9E" w:rsidP="001A56B5">
            <w:pPr>
              <w:pStyle w:val="ConsPlusNormal"/>
            </w:pPr>
            <w:r>
              <w:t xml:space="preserve">и показатели </w:t>
            </w:r>
          </w:p>
          <w:p w:rsidR="007D7F9E" w:rsidRDefault="007D7F9E" w:rsidP="001A56B5">
            <w:pPr>
              <w:pStyle w:val="ConsPlusNormal"/>
            </w:pPr>
            <w:r>
              <w:t>Муниципальной программы</w:t>
            </w:r>
          </w:p>
        </w:tc>
        <w:tc>
          <w:tcPr>
            <w:tcW w:w="3472" w:type="pct"/>
            <w:tcBorders>
              <w:top w:val="single" w:sz="4" w:space="0" w:color="auto"/>
            </w:tcBorders>
          </w:tcPr>
          <w:p w:rsidR="007D7F9E" w:rsidRPr="004F37CD" w:rsidRDefault="007D7F9E" w:rsidP="007D7F9E">
            <w:pPr>
              <w:pStyle w:val="ConsPlusNormal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4F37CD">
              <w:rPr>
                <w:sz w:val="22"/>
                <w:szCs w:val="22"/>
              </w:rPr>
              <w:t>доля налоговых и неналоговых доходов поселения в общем объеме доходов бюджета поселения (без учета субвенций);</w:t>
            </w:r>
          </w:p>
          <w:p w:rsidR="007D7F9E" w:rsidRDefault="007D7F9E" w:rsidP="007D7F9E">
            <w:pPr>
              <w:pStyle w:val="ConsPlusNormal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4F37CD">
              <w:rPr>
                <w:sz w:val="22"/>
                <w:szCs w:val="22"/>
              </w:rPr>
              <w:t>тклонение поступления фактических собственных доходов бюджета поселения от первоначальных плановых назначений</w:t>
            </w:r>
            <w:r>
              <w:rPr>
                <w:sz w:val="22"/>
                <w:szCs w:val="22"/>
              </w:rPr>
              <w:t>;</w:t>
            </w:r>
          </w:p>
          <w:p w:rsidR="007D7F9E" w:rsidRDefault="007D7F9E" w:rsidP="007D7F9E">
            <w:pPr>
              <w:pStyle w:val="ConsPlusNormal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071616">
              <w:rPr>
                <w:sz w:val="22"/>
                <w:szCs w:val="22"/>
              </w:rPr>
              <w:t>оля расходов бюджета поселения, формируемых в рамках программ, в общем объеме расходов бюджета поселения</w:t>
            </w:r>
            <w:r>
              <w:rPr>
                <w:sz w:val="22"/>
                <w:szCs w:val="22"/>
              </w:rPr>
              <w:t>;</w:t>
            </w:r>
          </w:p>
          <w:p w:rsidR="007D7F9E" w:rsidRDefault="007D7F9E" w:rsidP="007D7F9E">
            <w:pPr>
              <w:pStyle w:val="ConsPlusNormal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071616">
              <w:rPr>
                <w:sz w:val="22"/>
                <w:szCs w:val="22"/>
              </w:rPr>
              <w:t>бъем просроченной кредиторской задолженности муниципальных учреждений</w:t>
            </w:r>
            <w:r>
              <w:rPr>
                <w:sz w:val="22"/>
                <w:szCs w:val="22"/>
              </w:rPr>
              <w:t>;</w:t>
            </w:r>
          </w:p>
          <w:p w:rsidR="007D7F9E" w:rsidRPr="004F37CD" w:rsidRDefault="007D7F9E" w:rsidP="007D7F9E">
            <w:pPr>
              <w:pStyle w:val="ConsPlusNormal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4F37CD">
              <w:rPr>
                <w:sz w:val="22"/>
                <w:szCs w:val="22"/>
              </w:rPr>
              <w:lastRenderedPageBreak/>
              <w:t>соблюдение порядка и сроков разработки проекта местного бюджета, установленных бюджетным законодательством;</w:t>
            </w:r>
          </w:p>
          <w:p w:rsidR="007D7F9E" w:rsidRPr="004F37CD" w:rsidRDefault="00846742" w:rsidP="007D7F9E">
            <w:pPr>
              <w:pStyle w:val="ConsPlusNormal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</w:t>
            </w:r>
            <w:r w:rsidR="007D7F9E" w:rsidRPr="004F37CD">
              <w:rPr>
                <w:sz w:val="22"/>
                <w:szCs w:val="22"/>
              </w:rPr>
              <w:t xml:space="preserve"> установленных законод</w:t>
            </w:r>
            <w:r>
              <w:rPr>
                <w:sz w:val="22"/>
                <w:szCs w:val="22"/>
              </w:rPr>
              <w:t>ательством Российской Федерации</w:t>
            </w:r>
            <w:r w:rsidR="007D7F9E" w:rsidRPr="004F37CD">
              <w:rPr>
                <w:sz w:val="22"/>
                <w:szCs w:val="22"/>
              </w:rPr>
              <w:t xml:space="preserve"> требований о сроках и составе отчетности об исполнении местного бюджета;</w:t>
            </w:r>
          </w:p>
          <w:p w:rsidR="007D7F9E" w:rsidRDefault="007D7F9E" w:rsidP="007D7F9E">
            <w:pPr>
              <w:pStyle w:val="ConsPlusNormal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4F37CD">
              <w:rPr>
                <w:sz w:val="22"/>
                <w:szCs w:val="22"/>
              </w:rPr>
              <w:t>отношение объема муниципального до</w:t>
            </w:r>
            <w:r w:rsidR="008771BD">
              <w:rPr>
                <w:sz w:val="22"/>
                <w:szCs w:val="22"/>
              </w:rPr>
              <w:t xml:space="preserve">лга поселения по состоянию на </w:t>
            </w:r>
            <w:r w:rsidRPr="004F37CD">
              <w:rPr>
                <w:sz w:val="22"/>
                <w:szCs w:val="22"/>
              </w:rPr>
              <w:t>1 января года, следующего за отчетным, к общему годовому объему доходов местного бюджета в отчетном финансовом году (без учета безвозмездных поступлений);</w:t>
            </w:r>
          </w:p>
          <w:p w:rsidR="007D7F9E" w:rsidRPr="004F37CD" w:rsidRDefault="007D7F9E" w:rsidP="007D7F9E">
            <w:pPr>
              <w:pStyle w:val="ConsPlusNormal"/>
              <w:numPr>
                <w:ilvl w:val="0"/>
                <w:numId w:val="2"/>
              </w:numPr>
            </w:pPr>
            <w:r w:rsidRPr="004F37CD">
              <w:rPr>
                <w:sz w:val="22"/>
                <w:szCs w:val="22"/>
              </w:rPr>
              <w:t>доля расходов на обслуживание муниципального долга в общем объеме расходов местного бюджета</w:t>
            </w:r>
            <w:r>
              <w:rPr>
                <w:sz w:val="22"/>
                <w:szCs w:val="22"/>
              </w:rPr>
              <w:t>;</w:t>
            </w:r>
          </w:p>
          <w:p w:rsidR="007D7F9E" w:rsidRPr="007B2F73" w:rsidRDefault="007D7F9E" w:rsidP="007D7F9E">
            <w:pPr>
              <w:pStyle w:val="ConsPlusNormal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п</w:t>
            </w:r>
            <w:r w:rsidRPr="00071616">
              <w:rPr>
                <w:sz w:val="22"/>
                <w:szCs w:val="22"/>
              </w:rPr>
              <w:t>олнота представления информации о бюджете и размещение на официальном сайте поселения (решение о бюджете на очередной финансовый год и плановый период, решения о внесении изменений)</w:t>
            </w:r>
            <w:r>
              <w:rPr>
                <w:sz w:val="22"/>
                <w:szCs w:val="22"/>
              </w:rPr>
              <w:t>;</w:t>
            </w:r>
          </w:p>
          <w:p w:rsidR="007D7F9E" w:rsidRPr="007B2F73" w:rsidRDefault="007D7F9E" w:rsidP="007D7F9E">
            <w:pPr>
              <w:pStyle w:val="ConsPlusNormal"/>
              <w:numPr>
                <w:ilvl w:val="0"/>
                <w:numId w:val="2"/>
              </w:numPr>
            </w:pPr>
            <w:r>
              <w:rPr>
                <w:color w:val="000000"/>
                <w:sz w:val="22"/>
                <w:szCs w:val="22"/>
              </w:rPr>
              <w:t>д</w:t>
            </w:r>
            <w:r w:rsidRPr="00071616">
              <w:rPr>
                <w:color w:val="000000"/>
                <w:sz w:val="22"/>
                <w:szCs w:val="22"/>
              </w:rPr>
              <w:t>оля неэффективных бюджетных расходов в общем объеме бюджетных расходов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7D7F9E" w:rsidRPr="00F363C7" w:rsidRDefault="007D7F9E" w:rsidP="007D7F9E">
            <w:pPr>
              <w:pStyle w:val="ConsPlusNormal"/>
              <w:numPr>
                <w:ilvl w:val="0"/>
                <w:numId w:val="2"/>
              </w:numPr>
            </w:pPr>
            <w:r>
              <w:rPr>
                <w:color w:val="000000"/>
                <w:sz w:val="22"/>
                <w:szCs w:val="22"/>
              </w:rPr>
              <w:t>о</w:t>
            </w:r>
            <w:r w:rsidRPr="00071616">
              <w:rPr>
                <w:color w:val="000000"/>
                <w:sz w:val="22"/>
                <w:szCs w:val="22"/>
              </w:rPr>
              <w:t>тсутствие просроченной задолженности по оплате труда и начислениям на нее работников бюджетной сферы</w:t>
            </w:r>
          </w:p>
        </w:tc>
      </w:tr>
      <w:tr w:rsidR="007D7F9E" w:rsidTr="00116B36">
        <w:trPr>
          <w:trHeight w:val="284"/>
        </w:trPr>
        <w:tc>
          <w:tcPr>
            <w:tcW w:w="1528" w:type="pct"/>
            <w:tcBorders>
              <w:top w:val="single" w:sz="4" w:space="0" w:color="auto"/>
              <w:bottom w:val="single" w:sz="4" w:space="0" w:color="auto"/>
            </w:tcBorders>
          </w:tcPr>
          <w:p w:rsidR="007D7F9E" w:rsidRDefault="007D7F9E" w:rsidP="001A56B5">
            <w:pPr>
              <w:pStyle w:val="ConsPlusNormal"/>
            </w:pPr>
            <w:r>
              <w:lastRenderedPageBreak/>
              <w:t>Этапы и сроки реализации Муниципальной программы</w:t>
            </w:r>
          </w:p>
        </w:tc>
        <w:tc>
          <w:tcPr>
            <w:tcW w:w="3472" w:type="pct"/>
            <w:tcBorders>
              <w:top w:val="single" w:sz="4" w:space="0" w:color="auto"/>
              <w:bottom w:val="single" w:sz="4" w:space="0" w:color="auto"/>
            </w:tcBorders>
          </w:tcPr>
          <w:p w:rsidR="007D7F9E" w:rsidRDefault="007D7F9E" w:rsidP="001A56B5">
            <w:pPr>
              <w:pStyle w:val="ConsPlusNormal"/>
            </w:pPr>
          </w:p>
          <w:p w:rsidR="007D7F9E" w:rsidRDefault="007D7F9E" w:rsidP="001A56B5">
            <w:pPr>
              <w:pStyle w:val="ConsPlusNormal"/>
            </w:pPr>
            <w:r>
              <w:t>2021-2023 годы</w:t>
            </w:r>
          </w:p>
        </w:tc>
      </w:tr>
      <w:tr w:rsidR="007D7F9E" w:rsidTr="00116B36">
        <w:trPr>
          <w:trHeight w:val="284"/>
        </w:trPr>
        <w:tc>
          <w:tcPr>
            <w:tcW w:w="1528" w:type="pct"/>
            <w:tcBorders>
              <w:top w:val="single" w:sz="4" w:space="0" w:color="auto"/>
              <w:bottom w:val="single" w:sz="4" w:space="0" w:color="auto"/>
            </w:tcBorders>
          </w:tcPr>
          <w:p w:rsidR="008771BD" w:rsidRDefault="007D7F9E" w:rsidP="001A56B5">
            <w:pPr>
              <w:pStyle w:val="ConsPlusNormal"/>
            </w:pPr>
            <w:r>
              <w:t xml:space="preserve">Объемы </w:t>
            </w:r>
          </w:p>
          <w:p w:rsidR="007D7F9E" w:rsidRDefault="007D7F9E" w:rsidP="001A56B5">
            <w:pPr>
              <w:pStyle w:val="ConsPlusNormal"/>
            </w:pPr>
            <w:r>
              <w:t>бюджетных ассигнований Муниципальной программы</w:t>
            </w:r>
          </w:p>
        </w:tc>
        <w:tc>
          <w:tcPr>
            <w:tcW w:w="3472" w:type="pct"/>
            <w:tcBorders>
              <w:top w:val="single" w:sz="4" w:space="0" w:color="auto"/>
            </w:tcBorders>
          </w:tcPr>
          <w:p w:rsidR="007D7F9E" w:rsidRPr="00980448" w:rsidRDefault="007D7F9E" w:rsidP="001A56B5">
            <w:pPr>
              <w:pStyle w:val="ConsPlusNormal"/>
            </w:pPr>
            <w:r>
              <w:t xml:space="preserve">объем бюджетных ассигнований из бюджета Тихвинского городского поселения на реализацию Муниципальной программы составляет </w:t>
            </w:r>
            <w:r w:rsidRPr="008771BD">
              <w:rPr>
                <w:b/>
              </w:rPr>
              <w:t>31,26 тыс. рублей</w:t>
            </w:r>
            <w:r w:rsidRPr="00980448">
              <w:t>, в том числе:</w:t>
            </w:r>
          </w:p>
          <w:p w:rsidR="007D7F9E" w:rsidRPr="00980448" w:rsidRDefault="007D7F9E" w:rsidP="001A56B5">
            <w:pPr>
              <w:pStyle w:val="ConsPlusNormal"/>
            </w:pPr>
            <w:r w:rsidRPr="008771BD">
              <w:rPr>
                <w:b/>
              </w:rPr>
              <w:t>2021 год</w:t>
            </w:r>
            <w:r w:rsidR="008771BD">
              <w:t xml:space="preserve"> -</w:t>
            </w:r>
            <w:r w:rsidRPr="00980448">
              <w:t xml:space="preserve"> </w:t>
            </w:r>
            <w:r w:rsidRPr="008771BD">
              <w:rPr>
                <w:b/>
              </w:rPr>
              <w:t>12,92 тыс. рублей</w:t>
            </w:r>
            <w:r w:rsidRPr="00980448">
              <w:t>;</w:t>
            </w:r>
          </w:p>
          <w:p w:rsidR="007D7F9E" w:rsidRPr="00980448" w:rsidRDefault="007D7F9E" w:rsidP="001A56B5">
            <w:pPr>
              <w:pStyle w:val="ConsPlusNormal"/>
            </w:pPr>
            <w:r w:rsidRPr="008771BD">
              <w:rPr>
                <w:b/>
              </w:rPr>
              <w:t>2022 год</w:t>
            </w:r>
            <w:r w:rsidR="008771BD">
              <w:t xml:space="preserve"> -</w:t>
            </w:r>
            <w:r>
              <w:t xml:space="preserve"> </w:t>
            </w:r>
            <w:r w:rsidRPr="008771BD">
              <w:rPr>
                <w:b/>
              </w:rPr>
              <w:t>10,42 тыс. рублей</w:t>
            </w:r>
            <w:r w:rsidRPr="00980448">
              <w:t>;</w:t>
            </w:r>
          </w:p>
          <w:p w:rsidR="007D7F9E" w:rsidRDefault="007D7F9E" w:rsidP="001A56B5">
            <w:pPr>
              <w:pStyle w:val="ConsPlusNormal"/>
            </w:pPr>
            <w:r w:rsidRPr="008771BD">
              <w:rPr>
                <w:b/>
              </w:rPr>
              <w:t>2023 год</w:t>
            </w:r>
            <w:r w:rsidR="008771BD">
              <w:t xml:space="preserve"> -</w:t>
            </w:r>
            <w:r>
              <w:t xml:space="preserve"> </w:t>
            </w:r>
            <w:r w:rsidRPr="008771BD">
              <w:rPr>
                <w:b/>
              </w:rPr>
              <w:t>7,92 тыс. рублей</w:t>
            </w:r>
            <w:r>
              <w:t>.</w:t>
            </w:r>
          </w:p>
        </w:tc>
      </w:tr>
      <w:tr w:rsidR="007D7F9E" w:rsidTr="00116B36">
        <w:trPr>
          <w:trHeight w:val="284"/>
        </w:trPr>
        <w:tc>
          <w:tcPr>
            <w:tcW w:w="1528" w:type="pct"/>
            <w:tcBorders>
              <w:top w:val="single" w:sz="4" w:space="0" w:color="auto"/>
              <w:bottom w:val="single" w:sz="4" w:space="0" w:color="auto"/>
            </w:tcBorders>
          </w:tcPr>
          <w:p w:rsidR="008771BD" w:rsidRDefault="007D7F9E" w:rsidP="001A56B5">
            <w:pPr>
              <w:pStyle w:val="ConsPlusNormal"/>
            </w:pPr>
            <w:r>
              <w:t xml:space="preserve">Ожидаемые результаты </w:t>
            </w:r>
          </w:p>
          <w:p w:rsidR="007D7F9E" w:rsidRDefault="007D7F9E" w:rsidP="001A56B5">
            <w:pPr>
              <w:pStyle w:val="ConsPlusNormal"/>
            </w:pPr>
            <w:r>
              <w:t>реализации Муниципальной программы</w:t>
            </w:r>
          </w:p>
        </w:tc>
        <w:tc>
          <w:tcPr>
            <w:tcW w:w="3472" w:type="pct"/>
            <w:tcBorders>
              <w:top w:val="single" w:sz="4" w:space="0" w:color="auto"/>
            </w:tcBorders>
          </w:tcPr>
          <w:p w:rsidR="007D7F9E" w:rsidRDefault="007D7F9E" w:rsidP="00BA5139">
            <w:pPr>
              <w:pStyle w:val="ConsPlusNormal"/>
              <w:widowControl/>
              <w:numPr>
                <w:ilvl w:val="0"/>
                <w:numId w:val="9"/>
              </w:numPr>
              <w:suppressAutoHyphens/>
              <w:ind w:right="82"/>
              <w:jc w:val="both"/>
            </w:pPr>
            <w:r>
              <w:t>ежегодная инвентаризация расходных обязательств;</w:t>
            </w:r>
          </w:p>
          <w:p w:rsidR="007D7F9E" w:rsidRDefault="007D7F9E" w:rsidP="00BA5139">
            <w:pPr>
              <w:pStyle w:val="ConsPlusNormal"/>
              <w:widowControl/>
              <w:numPr>
                <w:ilvl w:val="0"/>
                <w:numId w:val="9"/>
              </w:numPr>
              <w:suppressAutoHyphens/>
              <w:ind w:right="82"/>
              <w:jc w:val="both"/>
            </w:pPr>
            <w:r>
              <w:t>оценка выпадающих доходов бюджета поселения, принятие мер для повышения налогового потенциала;</w:t>
            </w:r>
          </w:p>
          <w:p w:rsidR="007D7F9E" w:rsidRDefault="007D7F9E" w:rsidP="00BA5139">
            <w:pPr>
              <w:pStyle w:val="ConsPlusNormal"/>
              <w:widowControl/>
              <w:numPr>
                <w:ilvl w:val="0"/>
                <w:numId w:val="9"/>
              </w:numPr>
              <w:suppressAutoHyphens/>
              <w:ind w:right="82"/>
              <w:jc w:val="both"/>
            </w:pPr>
            <w:r>
              <w:t>принятие решений совета депутатов Тихвинского городского поселения по бюджетным вопросам;</w:t>
            </w:r>
          </w:p>
          <w:p w:rsidR="007D7F9E" w:rsidRDefault="007D7F9E" w:rsidP="00BA5139">
            <w:pPr>
              <w:pStyle w:val="ConsPlusNormal"/>
              <w:widowControl/>
              <w:numPr>
                <w:ilvl w:val="0"/>
                <w:numId w:val="9"/>
              </w:numPr>
              <w:suppressAutoHyphens/>
              <w:ind w:right="82"/>
              <w:jc w:val="both"/>
            </w:pPr>
            <w:r>
              <w:t>качественная организация составления и своевременное утверждение бюджета поселения;</w:t>
            </w:r>
          </w:p>
          <w:p w:rsidR="007D7F9E" w:rsidRDefault="007D7F9E" w:rsidP="00BA5139">
            <w:pPr>
              <w:pStyle w:val="ConsPlusNormal"/>
              <w:widowControl/>
              <w:numPr>
                <w:ilvl w:val="0"/>
                <w:numId w:val="9"/>
              </w:numPr>
              <w:suppressAutoHyphens/>
              <w:ind w:right="82"/>
              <w:jc w:val="both"/>
            </w:pPr>
            <w:r>
              <w:t>качественная организация исполнения бюджета поселения по расходам и источникам финансирования бюджета поселения;</w:t>
            </w:r>
          </w:p>
          <w:p w:rsidR="007D7F9E" w:rsidRDefault="007D7F9E" w:rsidP="00BA5139">
            <w:pPr>
              <w:pStyle w:val="ConsPlusNormal"/>
              <w:widowControl/>
              <w:numPr>
                <w:ilvl w:val="0"/>
                <w:numId w:val="9"/>
              </w:numPr>
              <w:suppressAutoHyphens/>
              <w:ind w:right="82"/>
              <w:jc w:val="both"/>
            </w:pPr>
            <w:r>
              <w:t>утвержденная сводная бюджетная роспись на очередной финансовый год, доведение показателей сводной бюджетной росписи и лимитов бюджетных обязательств до главных распорядителей средств бюджета поселения;</w:t>
            </w:r>
          </w:p>
          <w:p w:rsidR="007D7F9E" w:rsidRDefault="007D7F9E" w:rsidP="00BA5139">
            <w:pPr>
              <w:pStyle w:val="ConsPlusNormal"/>
              <w:widowControl/>
              <w:numPr>
                <w:ilvl w:val="0"/>
                <w:numId w:val="9"/>
              </w:numPr>
              <w:suppressAutoHyphens/>
              <w:ind w:right="82"/>
              <w:jc w:val="both"/>
            </w:pPr>
            <w:r>
              <w:t>своевременное кассовое исполнение расходов, своевременное уточнение невыясненных поступлений, зачисляемых на лицевые счета;</w:t>
            </w:r>
          </w:p>
          <w:p w:rsidR="007D7F9E" w:rsidRDefault="007D7F9E" w:rsidP="00BA5139">
            <w:pPr>
              <w:pStyle w:val="ConsPlusNormal"/>
              <w:widowControl/>
              <w:numPr>
                <w:ilvl w:val="0"/>
                <w:numId w:val="9"/>
              </w:numPr>
              <w:suppressAutoHyphens/>
              <w:ind w:right="82"/>
              <w:jc w:val="both"/>
            </w:pPr>
            <w:r>
              <w:t>обеспечение приемлемого и экономически обоснованного объема муниципального долга, с учетом расходов на его обслуживание;</w:t>
            </w:r>
          </w:p>
          <w:p w:rsidR="007D7F9E" w:rsidRDefault="007D7F9E" w:rsidP="00BA5139">
            <w:pPr>
              <w:pStyle w:val="ConsPlusNormal"/>
              <w:widowControl/>
              <w:numPr>
                <w:ilvl w:val="0"/>
                <w:numId w:val="9"/>
              </w:numPr>
              <w:suppressAutoHyphens/>
              <w:ind w:right="82"/>
              <w:jc w:val="both"/>
            </w:pPr>
            <w:r>
              <w:t>контроль за правомерным, целевым и эффективным использованием бюджетных средств;</w:t>
            </w:r>
          </w:p>
          <w:p w:rsidR="007D7F9E" w:rsidRDefault="007D7F9E" w:rsidP="00BA5139">
            <w:pPr>
              <w:pStyle w:val="ConsPlusNormal"/>
              <w:widowControl/>
              <w:numPr>
                <w:ilvl w:val="0"/>
                <w:numId w:val="9"/>
              </w:numPr>
              <w:suppressAutoHyphens/>
              <w:ind w:right="82"/>
              <w:jc w:val="both"/>
            </w:pPr>
            <w:r>
              <w:t>выделение иных межбюджетных трансфертов бюджету Тихвинского района,</w:t>
            </w:r>
          </w:p>
          <w:p w:rsidR="007D7F9E" w:rsidRDefault="007D7F9E" w:rsidP="00BA5139">
            <w:pPr>
              <w:pStyle w:val="ConsPlusNormal"/>
              <w:widowControl/>
              <w:numPr>
                <w:ilvl w:val="0"/>
                <w:numId w:val="9"/>
              </w:numPr>
              <w:suppressAutoHyphens/>
              <w:ind w:right="82"/>
              <w:jc w:val="both"/>
            </w:pPr>
            <w:r>
              <w:t xml:space="preserve">обеспечение в открытом доступе информации по бюджетным </w:t>
            </w:r>
            <w:r>
              <w:lastRenderedPageBreak/>
              <w:t>вопросам.</w:t>
            </w:r>
          </w:p>
        </w:tc>
      </w:tr>
    </w:tbl>
    <w:p w:rsidR="007D7F9E" w:rsidRDefault="007D7F9E" w:rsidP="007D7F9E">
      <w:pPr>
        <w:pStyle w:val="ConsPlusNormal"/>
        <w:jc w:val="center"/>
        <w:rPr>
          <w:b/>
        </w:rPr>
      </w:pP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b/>
          <w:sz w:val="28"/>
          <w:szCs w:val="28"/>
        </w:rPr>
      </w:pPr>
      <w:r w:rsidRPr="002D6358">
        <w:rPr>
          <w:b/>
          <w:sz w:val="28"/>
          <w:szCs w:val="28"/>
        </w:rPr>
        <w:t>1. Общая характеристика, основные проблемы</w:t>
      </w:r>
      <w:r w:rsidR="002D6358">
        <w:rPr>
          <w:b/>
          <w:sz w:val="28"/>
          <w:szCs w:val="28"/>
        </w:rPr>
        <w:t xml:space="preserve"> </w:t>
      </w:r>
      <w:r w:rsidRPr="002D6358">
        <w:rPr>
          <w:b/>
          <w:sz w:val="28"/>
          <w:szCs w:val="28"/>
        </w:rPr>
        <w:t>и прогноз развития сферы реализации Муниципальной программы</w:t>
      </w:r>
    </w:p>
    <w:p w:rsidR="007D7F9E" w:rsidRPr="002D6358" w:rsidRDefault="007D7F9E" w:rsidP="002D6358">
      <w:pPr>
        <w:pStyle w:val="10"/>
        <w:suppressAutoHyphens/>
        <w:ind w:firstLine="709"/>
        <w:jc w:val="both"/>
        <w:rPr>
          <w:szCs w:val="24"/>
          <w:lang w:eastAsia="ru-RU"/>
        </w:rPr>
      </w:pPr>
    </w:p>
    <w:p w:rsidR="007D7F9E" w:rsidRPr="002D6358" w:rsidRDefault="007D7F9E" w:rsidP="002D6358">
      <w:pPr>
        <w:pStyle w:val="10"/>
        <w:suppressAutoHyphens/>
        <w:ind w:firstLine="709"/>
        <w:jc w:val="both"/>
        <w:rPr>
          <w:szCs w:val="24"/>
          <w:lang w:eastAsia="ru-RU"/>
        </w:rPr>
      </w:pPr>
      <w:r w:rsidRPr="002D6358">
        <w:rPr>
          <w:szCs w:val="24"/>
          <w:lang w:eastAsia="ru-RU"/>
        </w:rPr>
        <w:t xml:space="preserve">Подготовка, принятие и предстоящая реализация Муниципальной программы вызваны необходимостью совершенствования текущей бюджетной политики и развития стимулирующих факторов, разработки комплекса мер, направленных на повышение эффективности бюджетных расходов. 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szCs w:val="24"/>
        </w:rPr>
      </w:pPr>
      <w:r w:rsidRPr="002D6358">
        <w:rPr>
          <w:szCs w:val="24"/>
        </w:rPr>
        <w:t>Муниципальная программа направлена на формирование стабильной финансовой системы для исполнения расходных обязательств, а также поддержку мер для обеспечения сбалансированности бюджета Тихвинского городского поселения (далее – поселения) на базе современных принципов управления муниципальными финансами.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szCs w:val="24"/>
        </w:rPr>
      </w:pPr>
      <w:r w:rsidRPr="002D6358">
        <w:rPr>
          <w:szCs w:val="24"/>
        </w:rPr>
        <w:t>Современная система управления муниципальными финансами в поселении сложилась в результате проведенной работы по совершенствованию бюджетного процесса, обеспечению его прозрачности и открытости, внедрению новых технологий в формирование и исполнение бюджета поселения.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szCs w:val="24"/>
        </w:rPr>
      </w:pPr>
      <w:r w:rsidRPr="002D6358">
        <w:rPr>
          <w:szCs w:val="24"/>
        </w:rPr>
        <w:t xml:space="preserve">Процесс реформирования на муниципальном уровне осуществлялся в рамках проводимой в Российской Федерации бюджетной реформы. Результатом финансовых реформ, реализуемых в поселении, стало внедрение и совершенствование современных инструментов управления финансами, таких как: </w:t>
      </w:r>
    </w:p>
    <w:p w:rsidR="007D7F9E" w:rsidRPr="002D6358" w:rsidRDefault="007D7F9E" w:rsidP="002D6358">
      <w:pPr>
        <w:pStyle w:val="ConsPlusNormal"/>
        <w:widowControl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szCs w:val="24"/>
        </w:rPr>
      </w:pPr>
      <w:r w:rsidRPr="002D6358">
        <w:rPr>
          <w:szCs w:val="24"/>
        </w:rPr>
        <w:t xml:space="preserve">ведение реестра расходных обязательств; </w:t>
      </w:r>
    </w:p>
    <w:p w:rsidR="007D7F9E" w:rsidRPr="002D6358" w:rsidRDefault="007D7F9E" w:rsidP="002D6358">
      <w:pPr>
        <w:pStyle w:val="ConsPlusNormal"/>
        <w:widowControl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szCs w:val="24"/>
        </w:rPr>
      </w:pPr>
      <w:r w:rsidRPr="002D6358">
        <w:rPr>
          <w:szCs w:val="24"/>
        </w:rPr>
        <w:t xml:space="preserve">формирование муниципальных заданий на оказание муниципальных услуг; </w:t>
      </w:r>
    </w:p>
    <w:p w:rsidR="007D7F9E" w:rsidRPr="002D6358" w:rsidRDefault="007D7F9E" w:rsidP="002D6358">
      <w:pPr>
        <w:pStyle w:val="ConsPlusNormal"/>
        <w:widowControl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szCs w:val="24"/>
        </w:rPr>
      </w:pPr>
      <w:r w:rsidRPr="002D6358">
        <w:rPr>
          <w:szCs w:val="24"/>
        </w:rPr>
        <w:t xml:space="preserve">повышение качества жизни населения поселения, в том числе за счет обеспечения граждан доступными и качественными муниципальными услугами; </w:t>
      </w:r>
    </w:p>
    <w:p w:rsidR="007D7F9E" w:rsidRPr="002D6358" w:rsidRDefault="007D7F9E" w:rsidP="002D6358">
      <w:pPr>
        <w:pStyle w:val="ConsPlusNormal"/>
        <w:widowControl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szCs w:val="24"/>
        </w:rPr>
      </w:pPr>
      <w:r w:rsidRPr="002D6358">
        <w:rPr>
          <w:szCs w:val="24"/>
        </w:rPr>
        <w:t xml:space="preserve">программно-целевой метод бюджетного планирования. 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szCs w:val="24"/>
        </w:rPr>
      </w:pPr>
      <w:r w:rsidRPr="002D6358">
        <w:rPr>
          <w:szCs w:val="24"/>
        </w:rPr>
        <w:t>В целях реа</w:t>
      </w:r>
      <w:r w:rsidR="002D6358">
        <w:rPr>
          <w:szCs w:val="24"/>
        </w:rPr>
        <w:t xml:space="preserve">лизации Федерального закона от </w:t>
      </w:r>
      <w:r w:rsidRPr="002D6358">
        <w:rPr>
          <w:szCs w:val="24"/>
        </w:rPr>
        <w:t>8 мая 2010 года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на муниципальном уровне сформирована вся необходимая нормативная правовая база, и начиная с 2012 года формирование и исполнение бюджета поселения осуществляется в условиях новых форм финансового обеспечения оказания муниципальных услуг, которые заключаются в переходе от сметного финансирования к предоставлению субсидий бюджетным учреждениям на выполнение муниципального задания на оказание муниципальных услуг. Формирование муниципальных заданий и установление прямой зависимости объема субсидии на исполнение муниципального задания от результатов деятельности учреждений, а также персональная ответственность руководителей учреждений за достижение плановых значений показателей муниципального задания приводит к усилению внутреннего контроля в учреждениях и, как следствие, обеспечивает повышение качества оказываемых муниципальных услуг.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szCs w:val="24"/>
        </w:rPr>
      </w:pPr>
      <w:r w:rsidRPr="002D6358">
        <w:rPr>
          <w:szCs w:val="24"/>
        </w:rPr>
        <w:t>В рамках Концепции создания и развития государственной интегрированной информационной системы управления общественными финансами «Электронный бюджет», утвержденной Распоряжением Правительства Российской Федерации от 20 июля 2011 года №1275-р, в соответствии с Приказом Министерства финансов Российской Федерации</w:t>
      </w:r>
      <w:r w:rsidR="002D6358">
        <w:rPr>
          <w:szCs w:val="24"/>
        </w:rPr>
        <w:t xml:space="preserve"> от </w:t>
      </w:r>
      <w:r w:rsidRPr="002D6358">
        <w:rPr>
          <w:szCs w:val="24"/>
        </w:rPr>
        <w:t>4 августа 2011 года №</w:t>
      </w:r>
      <w:r w:rsidR="002D6358">
        <w:rPr>
          <w:szCs w:val="24"/>
        </w:rPr>
        <w:t>283 «</w:t>
      </w:r>
      <w:r w:rsidRPr="002D6358">
        <w:rPr>
          <w:szCs w:val="24"/>
        </w:rPr>
        <w:t>Об организации работ по созданию и развитию государственной интегрированной информационной системы управления общественными финансами «Электронный бюджет», с 1 января 2012 года систематически проводится работа по размещению информации на официальном сайте в сети Интернет.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szCs w:val="24"/>
        </w:rPr>
      </w:pPr>
      <w:r w:rsidRPr="002D6358">
        <w:rPr>
          <w:szCs w:val="24"/>
        </w:rPr>
        <w:lastRenderedPageBreak/>
        <w:t>Реализация указанных мероприятий позволила повысить прозрачность финансовой системы, сделать ее более понятной и доступной.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szCs w:val="24"/>
        </w:rPr>
      </w:pPr>
      <w:r w:rsidRPr="002D6358">
        <w:rPr>
          <w:szCs w:val="24"/>
        </w:rPr>
        <w:t>В процессе реализации муниципальной программы достигнуты следующие результаты:</w:t>
      </w:r>
    </w:p>
    <w:p w:rsidR="007D7F9E" w:rsidRPr="002D6358" w:rsidRDefault="007D7F9E" w:rsidP="002D6358">
      <w:pPr>
        <w:pStyle w:val="ConsPlusNormal"/>
        <w:widowControl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szCs w:val="24"/>
        </w:rPr>
      </w:pPr>
      <w:r w:rsidRPr="002D6358">
        <w:rPr>
          <w:szCs w:val="24"/>
        </w:rPr>
        <w:t>сформирована законодательная база</w:t>
      </w:r>
      <w:r w:rsidR="002D6358">
        <w:rPr>
          <w:szCs w:val="24"/>
        </w:rPr>
        <w:t>,</w:t>
      </w:r>
      <w:r w:rsidRPr="002D6358">
        <w:rPr>
          <w:szCs w:val="24"/>
        </w:rPr>
        <w:t xml:space="preserve"> четко регулирующая организацию бюджетного процесса;</w:t>
      </w:r>
    </w:p>
    <w:p w:rsidR="007D7F9E" w:rsidRPr="002D6358" w:rsidRDefault="007D7F9E" w:rsidP="002D6358">
      <w:pPr>
        <w:pStyle w:val="ConsPlusNormal"/>
        <w:widowControl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szCs w:val="24"/>
        </w:rPr>
      </w:pPr>
      <w:r w:rsidRPr="002D6358">
        <w:rPr>
          <w:szCs w:val="24"/>
        </w:rPr>
        <w:t>обеспечена прозрачность бюджетной системы и публичность бюджетного процесса;</w:t>
      </w:r>
    </w:p>
    <w:p w:rsidR="007D7F9E" w:rsidRPr="002D6358" w:rsidRDefault="007D7F9E" w:rsidP="002D6358">
      <w:pPr>
        <w:pStyle w:val="ConsPlusNormal"/>
        <w:widowControl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szCs w:val="24"/>
        </w:rPr>
      </w:pPr>
      <w:r w:rsidRPr="002D6358">
        <w:rPr>
          <w:szCs w:val="24"/>
        </w:rPr>
        <w:t>осуществлено поэтапное внедрение инструментов бюджетирования, ориентированного на результат;</w:t>
      </w:r>
    </w:p>
    <w:p w:rsidR="007D7F9E" w:rsidRPr="002D6358" w:rsidRDefault="007D7F9E" w:rsidP="002D6358">
      <w:pPr>
        <w:pStyle w:val="ConsPlusNormal"/>
        <w:widowControl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szCs w:val="24"/>
        </w:rPr>
      </w:pPr>
      <w:r w:rsidRPr="002D6358">
        <w:rPr>
          <w:szCs w:val="24"/>
        </w:rPr>
        <w:t>практически вся расходная часть</w:t>
      </w:r>
      <w:r w:rsidR="002D6358" w:rsidRPr="002D6358">
        <w:rPr>
          <w:szCs w:val="24"/>
        </w:rPr>
        <w:t xml:space="preserve"> городского</w:t>
      </w:r>
      <w:r w:rsidRPr="002D6358">
        <w:rPr>
          <w:szCs w:val="24"/>
        </w:rPr>
        <w:t xml:space="preserve"> бюджета переведена на программно-целевой метод планирования и исполнения.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szCs w:val="24"/>
        </w:rPr>
      </w:pPr>
      <w:r w:rsidRPr="002D6358">
        <w:rPr>
          <w:szCs w:val="24"/>
        </w:rPr>
        <w:t>В плановый период 2021-2023 годов основными рисками для сбаланси</w:t>
      </w:r>
      <w:r w:rsidR="002D6358">
        <w:rPr>
          <w:szCs w:val="24"/>
        </w:rPr>
        <w:t>рованности бюджета поселения по-</w:t>
      </w:r>
      <w:r w:rsidRPr="002D6358">
        <w:rPr>
          <w:szCs w:val="24"/>
        </w:rPr>
        <w:t>прежнему будут являться:</w:t>
      </w:r>
    </w:p>
    <w:p w:rsidR="007D7F9E" w:rsidRPr="002D6358" w:rsidRDefault="007D7F9E" w:rsidP="002D6358">
      <w:pPr>
        <w:pStyle w:val="ConsPlusNormal"/>
        <w:widowControl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Cs w:val="24"/>
        </w:rPr>
      </w:pPr>
      <w:r w:rsidRPr="002D6358">
        <w:rPr>
          <w:szCs w:val="24"/>
        </w:rPr>
        <w:t>значительный рост расходов в связи с необходимостью исполнения указов Президента Российской</w:t>
      </w:r>
      <w:r w:rsidR="002D6358">
        <w:rPr>
          <w:szCs w:val="24"/>
        </w:rPr>
        <w:t xml:space="preserve"> Федерации от 7 мая 2012 года №</w:t>
      </w:r>
      <w:r w:rsidRPr="002D6358">
        <w:rPr>
          <w:szCs w:val="24"/>
        </w:rPr>
        <w:t>596-606, не обеспеченный соразмерным увеличением налоговых доходов в связи с кризисными явлениями в мировой экономике, сокращением спроса на российские товары и падением внутреннего потребления;</w:t>
      </w:r>
    </w:p>
    <w:p w:rsidR="007D7F9E" w:rsidRPr="002D6358" w:rsidRDefault="007D7F9E" w:rsidP="002D6358">
      <w:pPr>
        <w:pStyle w:val="ConsPlusNormal"/>
        <w:widowControl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Cs w:val="24"/>
        </w:rPr>
      </w:pPr>
      <w:r w:rsidRPr="002D6358">
        <w:rPr>
          <w:szCs w:val="24"/>
        </w:rPr>
        <w:t>отсутствие четкой системы оценки эффективности бюджетных расходов.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szCs w:val="24"/>
        </w:rPr>
      </w:pPr>
      <w:r w:rsidRPr="002D6358">
        <w:rPr>
          <w:szCs w:val="24"/>
        </w:rPr>
        <w:t>Для сокращения рисков и в целях достижения результатов, соответствующих результатам экономического развития, определенным для реалистичного сценария, была разработана настоящая муниципальная программа.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szCs w:val="24"/>
        </w:rPr>
      </w:pPr>
      <w:r w:rsidRPr="002D6358">
        <w:rPr>
          <w:szCs w:val="24"/>
        </w:rPr>
        <w:t>Необходимость достижения долгосрочных целей социально-экономического развития поселения в условиях нестабильности экономики увеличивает актуальность разработки и реализации системы мер по повышению эффективности деятельности органов местного самоуправления, а также по модернизации управления общественными финансами.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szCs w:val="24"/>
        </w:rPr>
      </w:pPr>
      <w:r w:rsidRPr="002D6358">
        <w:rPr>
          <w:szCs w:val="24"/>
        </w:rPr>
        <w:t>Анализ проблем в бюджетно-финансовой сфере демонстрирует необходимость совершенствования финансовой, бюджетной, налоговой и долговой политики в среднесрочном периоде, создание эффективной системы управления муниципальными финансами.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szCs w:val="24"/>
        </w:rPr>
      </w:pPr>
      <w:r w:rsidRPr="002D6358">
        <w:rPr>
          <w:szCs w:val="24"/>
        </w:rPr>
        <w:t>Система управления муниципальным долгом непосредственно связана с бюджетным процессом, поскольку долговая политика и система управления муниципальным долгом непосредственно влияет на формирование бюджетной политики.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szCs w:val="24"/>
        </w:rPr>
      </w:pPr>
      <w:r w:rsidRPr="002D6358">
        <w:rPr>
          <w:szCs w:val="24"/>
        </w:rPr>
        <w:t xml:space="preserve">По состоянию на 1 июля 2020 года муниципальный долг составил </w:t>
      </w:r>
      <w:r w:rsidRPr="002D6358">
        <w:rPr>
          <w:b/>
          <w:szCs w:val="24"/>
        </w:rPr>
        <w:t>29 301,7 тыс. руб.</w:t>
      </w:r>
      <w:r w:rsidRPr="002D6358">
        <w:rPr>
          <w:szCs w:val="24"/>
        </w:rPr>
        <w:t>, в том числе:</w:t>
      </w:r>
    </w:p>
    <w:p w:rsidR="007D7F9E" w:rsidRPr="002D6358" w:rsidRDefault="007D7F9E" w:rsidP="002D6358">
      <w:pPr>
        <w:pStyle w:val="ConsPlusNormal"/>
        <w:widowControl/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zCs w:val="24"/>
        </w:rPr>
      </w:pPr>
      <w:r w:rsidRPr="002D6358">
        <w:rPr>
          <w:b/>
          <w:szCs w:val="24"/>
        </w:rPr>
        <w:t>3 571,4 тыс. руб.</w:t>
      </w:r>
      <w:r w:rsidRPr="002D6358">
        <w:rPr>
          <w:szCs w:val="24"/>
        </w:rPr>
        <w:t xml:space="preserve"> – бюджетный кредит, привлеченный из бюджета Ленинградской области в 2013 году;</w:t>
      </w:r>
    </w:p>
    <w:p w:rsidR="007D7F9E" w:rsidRPr="002D6358" w:rsidRDefault="007D7F9E" w:rsidP="002D6358">
      <w:pPr>
        <w:pStyle w:val="ConsPlusNormal"/>
        <w:widowControl/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zCs w:val="24"/>
        </w:rPr>
      </w:pPr>
      <w:r w:rsidRPr="002D6358">
        <w:rPr>
          <w:b/>
          <w:szCs w:val="24"/>
        </w:rPr>
        <w:t>15 000,0 тыс. руб.</w:t>
      </w:r>
      <w:r w:rsidRPr="002D6358">
        <w:rPr>
          <w:szCs w:val="24"/>
        </w:rPr>
        <w:t xml:space="preserve"> - бюджетный кредит, привлеченный из бюджета Ленинградской области в 2014 году;</w:t>
      </w:r>
    </w:p>
    <w:p w:rsidR="007D7F9E" w:rsidRPr="002D6358" w:rsidRDefault="007D7F9E" w:rsidP="002D6358">
      <w:pPr>
        <w:pStyle w:val="ConsPlusNormal"/>
        <w:widowControl/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zCs w:val="24"/>
        </w:rPr>
      </w:pPr>
      <w:r w:rsidRPr="002D6358">
        <w:rPr>
          <w:b/>
          <w:szCs w:val="24"/>
        </w:rPr>
        <w:t>10 730,3 тыс. руб.</w:t>
      </w:r>
      <w:r w:rsidRPr="002D6358">
        <w:rPr>
          <w:szCs w:val="24"/>
        </w:rPr>
        <w:t xml:space="preserve"> – муниципальные гарантии Тихвинского городского поселения.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szCs w:val="24"/>
        </w:rPr>
      </w:pPr>
      <w:r w:rsidRPr="002D6358">
        <w:rPr>
          <w:szCs w:val="24"/>
        </w:rPr>
        <w:t>Заимствования привлечены в целях покрытия дефицита бюджета.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szCs w:val="24"/>
        </w:rPr>
      </w:pPr>
      <w:r w:rsidRPr="002D6358">
        <w:rPr>
          <w:szCs w:val="24"/>
        </w:rPr>
        <w:t>По бюджетному кредиту областного бюджета Ленинградской области 2013 года задолженность реструктуризирована в 2013 году сроком на 7 лет, с объемом погашения ежегодно в сумме 3571,5 тысяч рублей, в 2020 году кредит будет погашен.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szCs w:val="24"/>
        </w:rPr>
      </w:pPr>
      <w:r w:rsidRPr="002D6358">
        <w:rPr>
          <w:szCs w:val="24"/>
        </w:rPr>
        <w:t>По кредиту 2014 года задолженность реструктуризирована в соответствии с Соглашением от 26 июня 2017 года сроком на 8 лет, с объемом погашения ежегодно в сумме 2500,0 тысяч рублей, срок погашения 2025 год.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szCs w:val="24"/>
        </w:rPr>
      </w:pPr>
      <w:r w:rsidRPr="002D6358">
        <w:rPr>
          <w:szCs w:val="24"/>
        </w:rPr>
        <w:lastRenderedPageBreak/>
        <w:t>Муниципальная гарантия предоставлена в 2005 году на инвестиционные цели – реализация проекта «Северная инициатива» со сроком действия с 11 января 2011 года по 30 сентября 2020 года. В настоящее время действие гарантии закончилось в связи с окончанием срока и выполнением сторонами своих обязательств. Муниципальное образование Тихвинское городское поселение Тихвинского муниципального района Ленинградской области являлось согарантом Правительства Ленинградской области.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szCs w:val="24"/>
        </w:rPr>
      </w:pPr>
      <w:r w:rsidRPr="002D6358">
        <w:rPr>
          <w:szCs w:val="24"/>
        </w:rPr>
        <w:t>В целях регулирования в сфере планирования и исполнения местного бюджета в части муниципальных заимствований Тихвинского городского поселения, предоставления муниципальных гарантий Тихвинского городского поселения, управления муниципальным долгом администрацией Тихвинского района приняты постановление администрации Тихвинского района от 9 декабря 2014 года №01-3704-а «Об утверждении долговой политики Тихвинского городского поселения» и постановление администрации Тихвинского района от 25 декабря 2013 года №01-3764-а «Об утверждении Плана мероприятий по росту доходов, оптимизации расходов и совершенствованию долговой политики Тихвинского района и Тихвинского городского поселения».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szCs w:val="24"/>
        </w:rPr>
      </w:pPr>
      <w:r w:rsidRPr="002D6358">
        <w:rPr>
          <w:szCs w:val="24"/>
        </w:rPr>
        <w:t>В последнее время особо подчеркивается необходимость полного перехода к формированию программного бюджета, что должно повысить ответственность всех участников бюджетного процесса за реализацию поставленных задач и достижение конечных результатов.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szCs w:val="24"/>
        </w:rPr>
      </w:pPr>
      <w:r w:rsidRPr="002D6358">
        <w:rPr>
          <w:szCs w:val="24"/>
        </w:rPr>
        <w:t>Все это свидетельствует о необходимости повысить направленность бюджетного процесса на достижение поставленных целей и задач социально-экономического развития через усиление программной ориентированности бюджета поселения.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szCs w:val="24"/>
        </w:rPr>
      </w:pPr>
      <w:r w:rsidRPr="002D6358">
        <w:rPr>
          <w:szCs w:val="24"/>
        </w:rPr>
        <w:t>Переход к формированию бюджета поселения на основе программно-целевых принципов предъявляет дополнительные требования к его устойчивости, гарантированному обеспечению финансовыми ресурсами действующих расходных обязательств, в том числе в долгосрочной перспективе, прозрачному распределению имеющихся средств с учетом достигнутых результатов в той или иной сфере социально-экономического развития поселения.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szCs w:val="24"/>
        </w:rPr>
      </w:pPr>
      <w:r w:rsidRPr="002D6358">
        <w:rPr>
          <w:szCs w:val="24"/>
        </w:rPr>
        <w:t>Комплексный подход к выполнению задач в рамках данной Муниципальной программы позволит обеспечить эффективное решение актуальных вопросов развития бюджетной системы.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szCs w:val="24"/>
        </w:rPr>
      </w:pPr>
    </w:p>
    <w:p w:rsidR="007D7F9E" w:rsidRPr="00285764" w:rsidRDefault="007D7F9E" w:rsidP="00285764">
      <w:pPr>
        <w:pStyle w:val="ConsPlusNormal"/>
        <w:widowControl/>
        <w:suppressAutoHyphens/>
        <w:ind w:firstLine="709"/>
        <w:jc w:val="both"/>
        <w:rPr>
          <w:b/>
          <w:sz w:val="28"/>
          <w:szCs w:val="28"/>
        </w:rPr>
      </w:pPr>
      <w:r w:rsidRPr="00285764">
        <w:rPr>
          <w:b/>
          <w:sz w:val="28"/>
          <w:szCs w:val="28"/>
        </w:rPr>
        <w:t>2. Приоритеты муниципальной политики в сфере реализации</w:t>
      </w:r>
      <w:r w:rsidR="00285764">
        <w:rPr>
          <w:b/>
          <w:sz w:val="28"/>
          <w:szCs w:val="28"/>
        </w:rPr>
        <w:t xml:space="preserve"> </w:t>
      </w:r>
      <w:r w:rsidRPr="00285764">
        <w:rPr>
          <w:b/>
          <w:sz w:val="28"/>
          <w:szCs w:val="28"/>
        </w:rPr>
        <w:t>Муниципальной программы, цели и задачи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szCs w:val="24"/>
        </w:rPr>
      </w:pP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szCs w:val="24"/>
        </w:rPr>
      </w:pPr>
      <w:r w:rsidRPr="002D6358">
        <w:rPr>
          <w:szCs w:val="24"/>
        </w:rPr>
        <w:t>Перераспределение бюджетных расходов на финансирование мероприятий, наиболее значимых для улучшения жизни людей и социально-экономического развития поселения, в результате перехода на бюджет в программном формате и создания возможности эффективного измерения и оценки действия инструментов муниципальной политики (бюджетных, налоговых, тарифных, нормативного регулирования) является основным приоритетом муниципальной политики в сфере финансов.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szCs w:val="24"/>
        </w:rPr>
      </w:pPr>
      <w:r w:rsidRPr="002D6358">
        <w:rPr>
          <w:szCs w:val="24"/>
        </w:rPr>
        <w:t>Важным направлением муниципальной политики в сфере финансов также является обеспечение высокой эффективности и оптимизации условий муниципальных заимствований для финансирования дефицита бюджета в целях сохранения возможности самостоятельного обслуживания и погашения муниципального долга.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szCs w:val="24"/>
        </w:rPr>
      </w:pPr>
      <w:r w:rsidRPr="002D6358">
        <w:rPr>
          <w:szCs w:val="24"/>
        </w:rPr>
        <w:t>Муниципальная программа, не являясь непосредственно увязанной с достижением определенных конечных социально-экономических целей развития поселения, обеспечивает значительный вклад в достижение стратегических целей, в том числе путем создания и поддержания благоприятных условий для экономического роста за счет обеспечения финансово-экономической стабильности.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szCs w:val="24"/>
        </w:rPr>
      </w:pPr>
      <w:r w:rsidRPr="002D6358">
        <w:rPr>
          <w:szCs w:val="24"/>
        </w:rPr>
        <w:lastRenderedPageBreak/>
        <w:t xml:space="preserve">Исходя из этого </w:t>
      </w:r>
      <w:r w:rsidRPr="002D6358">
        <w:rPr>
          <w:b/>
          <w:szCs w:val="24"/>
        </w:rPr>
        <w:t>основной целью</w:t>
      </w:r>
      <w:r w:rsidRPr="002D6358">
        <w:rPr>
          <w:szCs w:val="24"/>
        </w:rPr>
        <w:t xml:space="preserve"> Муниципальной программы является обеспечение долгосрочной сбалансированности бюджета Тихвинского городского поселения и повышение качества управления муниципальными финансами. Качественным результатом реализации указанной цели является обеспечение исполнения расходных обязательств в полном объеме.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b/>
          <w:szCs w:val="24"/>
        </w:rPr>
      </w:pPr>
      <w:r w:rsidRPr="002D6358">
        <w:rPr>
          <w:szCs w:val="24"/>
        </w:rPr>
        <w:t xml:space="preserve">Для достижения цели Муниципальной программы необходима реализация следующих </w:t>
      </w:r>
      <w:r w:rsidRPr="002D6358">
        <w:rPr>
          <w:b/>
          <w:szCs w:val="24"/>
        </w:rPr>
        <w:t>задач:</w:t>
      </w:r>
    </w:p>
    <w:p w:rsidR="007D7F9E" w:rsidRPr="002D6358" w:rsidRDefault="007D7F9E" w:rsidP="002D6358">
      <w:pPr>
        <w:pStyle w:val="ConsPlusNormal"/>
        <w:ind w:firstLine="709"/>
        <w:jc w:val="both"/>
        <w:rPr>
          <w:szCs w:val="24"/>
        </w:rPr>
      </w:pPr>
      <w:r w:rsidRPr="002D6358">
        <w:rPr>
          <w:szCs w:val="24"/>
        </w:rPr>
        <w:t>- Обеспечение условий для устойчивого исполнения расходных обязательств Тихвинского городского поселения и повышение качества управления муниципальными финансами.</w:t>
      </w:r>
    </w:p>
    <w:p w:rsidR="007D7F9E" w:rsidRPr="002D6358" w:rsidRDefault="007D7F9E" w:rsidP="002D6358">
      <w:pPr>
        <w:pStyle w:val="ConsPlusNormal"/>
        <w:ind w:firstLine="709"/>
        <w:jc w:val="both"/>
        <w:rPr>
          <w:szCs w:val="24"/>
        </w:rPr>
      </w:pPr>
      <w:r w:rsidRPr="002D6358">
        <w:rPr>
          <w:szCs w:val="24"/>
        </w:rPr>
        <w:t xml:space="preserve">- Обеспечение оптимальной </w:t>
      </w:r>
      <w:r w:rsidR="00285764">
        <w:rPr>
          <w:szCs w:val="24"/>
        </w:rPr>
        <w:t>долговой нагрузки с соблюдением</w:t>
      </w:r>
      <w:r w:rsidRPr="002D6358">
        <w:rPr>
          <w:szCs w:val="24"/>
        </w:rPr>
        <w:t xml:space="preserve"> установленны</w:t>
      </w:r>
      <w:r w:rsidR="00285764">
        <w:rPr>
          <w:szCs w:val="24"/>
        </w:rPr>
        <w:t>х действующим законодательством</w:t>
      </w:r>
      <w:r w:rsidRPr="002D6358">
        <w:rPr>
          <w:szCs w:val="24"/>
        </w:rPr>
        <w:t xml:space="preserve"> ограничений.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szCs w:val="24"/>
        </w:rPr>
      </w:pPr>
      <w:r w:rsidRPr="002D6358">
        <w:rPr>
          <w:szCs w:val="24"/>
        </w:rPr>
        <w:t>- Обеспечение открытости и прозрачности представления информации о бюджетном процессе в Тихвинском городском поселении.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szCs w:val="24"/>
        </w:rPr>
      </w:pP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szCs w:val="24"/>
        </w:rPr>
      </w:pPr>
      <w:r w:rsidRPr="002D6358">
        <w:rPr>
          <w:szCs w:val="24"/>
        </w:rPr>
        <w:t>Муниципальная программа направлена на достижение целей муниципальной политики в сфере социально-экономического развития поселения путем реализации следующих типов функций:</w:t>
      </w:r>
    </w:p>
    <w:p w:rsidR="007D7F9E" w:rsidRPr="002D6358" w:rsidRDefault="007D7F9E" w:rsidP="00285764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Cs w:val="24"/>
        </w:rPr>
      </w:pPr>
      <w:r w:rsidRPr="002D6358">
        <w:rPr>
          <w:szCs w:val="24"/>
        </w:rPr>
        <w:t>правоустанавливающие - нормативное правовое регулирование;</w:t>
      </w:r>
    </w:p>
    <w:p w:rsidR="007D7F9E" w:rsidRPr="002D6358" w:rsidRDefault="007D7F9E" w:rsidP="00285764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Cs w:val="24"/>
        </w:rPr>
      </w:pPr>
      <w:r w:rsidRPr="002D6358">
        <w:rPr>
          <w:szCs w:val="24"/>
        </w:rPr>
        <w:t>правоприменительные - непосредственное администрирование и управление, в том числе разработка проекта местного бюджета, организация его исполнения, межбюджетные отношения, управление муниципальным долгом, налоговое администрирование, размещение муниципального заказа;</w:t>
      </w:r>
    </w:p>
    <w:p w:rsidR="007D7F9E" w:rsidRPr="002D6358" w:rsidRDefault="007D7F9E" w:rsidP="00285764">
      <w:pPr>
        <w:pStyle w:val="ConsPlusNormal"/>
        <w:widowControl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Cs w:val="24"/>
        </w:rPr>
      </w:pPr>
      <w:r w:rsidRPr="002D6358">
        <w:rPr>
          <w:szCs w:val="24"/>
        </w:rPr>
        <w:t>контрольные - контроль за соблюдением бюджетного законодательства.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szCs w:val="24"/>
        </w:rPr>
      </w:pPr>
      <w:r w:rsidRPr="002D6358">
        <w:rPr>
          <w:szCs w:val="24"/>
        </w:rPr>
        <w:t>Правоустанавливающая деятельность комитета финансов администрации Тихвинского района в рамках имеющихся полномочий направлена на подготовку проектов нормативных правовых актов по вопросам регулирования бюджетного процесса.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szCs w:val="24"/>
        </w:rPr>
      </w:pPr>
      <w:r w:rsidRPr="002D6358">
        <w:rPr>
          <w:szCs w:val="24"/>
        </w:rPr>
        <w:t>Деятельность комитета финансов администрации Тихвинского района в рамках правоприменительной функции направлена на разработку бюджетной политики и прогноза основных параметров местного бюджета, организацию формирования отчетности об исполнении местного бюджета, управление муниципальным долгом поселения, составление и ведение сводной бюджетной росписи местного бюджета и кассового плана исполнения местного бюджета, внедрение информационных технологий в сфере управления финансами.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szCs w:val="24"/>
        </w:rPr>
      </w:pPr>
      <w:r w:rsidRPr="002D6358">
        <w:rPr>
          <w:szCs w:val="24"/>
        </w:rPr>
        <w:t>В рамках контрольных функций комитет финансов администрации Тихвинского городского поселения осуществляет контроль за соблюдением бюджетного законодательства и законодательства о бухгалтерском учете.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szCs w:val="24"/>
        </w:rPr>
      </w:pPr>
      <w:r w:rsidRPr="002D6358">
        <w:rPr>
          <w:szCs w:val="24"/>
        </w:rPr>
        <w:t>Для достижения поставленных целей планируется решение следующих задач:</w:t>
      </w:r>
    </w:p>
    <w:p w:rsidR="007D7F9E" w:rsidRPr="002D6358" w:rsidRDefault="007D7F9E" w:rsidP="00285764">
      <w:pPr>
        <w:pStyle w:val="ConsPlusNormal"/>
        <w:widowControl/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rPr>
          <w:szCs w:val="24"/>
        </w:rPr>
      </w:pPr>
      <w:r w:rsidRPr="002D6358">
        <w:rPr>
          <w:szCs w:val="24"/>
        </w:rPr>
        <w:t>создание условий для повышения эффективности бюджетных расходов;</w:t>
      </w:r>
    </w:p>
    <w:p w:rsidR="007D7F9E" w:rsidRPr="002D6358" w:rsidRDefault="007D7F9E" w:rsidP="00285764">
      <w:pPr>
        <w:pStyle w:val="ConsPlusNormal"/>
        <w:widowControl/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rPr>
          <w:szCs w:val="24"/>
        </w:rPr>
      </w:pPr>
      <w:r w:rsidRPr="002D6358">
        <w:rPr>
          <w:szCs w:val="24"/>
        </w:rPr>
        <w:t>отсутствие долговой нагрузки на местный бюджет;</w:t>
      </w:r>
    </w:p>
    <w:p w:rsidR="007D7F9E" w:rsidRPr="002D6358" w:rsidRDefault="007D7F9E" w:rsidP="00285764">
      <w:pPr>
        <w:pStyle w:val="ConsPlusNormal"/>
        <w:widowControl/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rPr>
          <w:szCs w:val="24"/>
        </w:rPr>
      </w:pPr>
      <w:r w:rsidRPr="002D6358">
        <w:rPr>
          <w:szCs w:val="24"/>
        </w:rPr>
        <w:t>совершенствование внутреннего муниципального финансового контроля;</w:t>
      </w:r>
    </w:p>
    <w:p w:rsidR="007D7F9E" w:rsidRPr="002D6358" w:rsidRDefault="007D7F9E" w:rsidP="00285764">
      <w:pPr>
        <w:pStyle w:val="ConsPlusNormal"/>
        <w:widowControl/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rPr>
          <w:szCs w:val="24"/>
        </w:rPr>
      </w:pPr>
      <w:r w:rsidRPr="002D6358">
        <w:rPr>
          <w:szCs w:val="24"/>
        </w:rPr>
        <w:t>развитие информационной системы управление муниципальными финансами;</w:t>
      </w:r>
    </w:p>
    <w:p w:rsidR="007D7F9E" w:rsidRPr="002D6358" w:rsidRDefault="007D7F9E" w:rsidP="00285764">
      <w:pPr>
        <w:pStyle w:val="ConsPlusNormal"/>
        <w:widowControl/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rPr>
          <w:szCs w:val="24"/>
        </w:rPr>
      </w:pPr>
      <w:r w:rsidRPr="002D6358">
        <w:rPr>
          <w:szCs w:val="24"/>
        </w:rPr>
        <w:t>усиление взаимосвязи бюджетного процесса и процедур планирования закупок товаров, работ и услуг, размещение заказа на их поставку и выполнение муниципальных контрактов.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szCs w:val="24"/>
        </w:rPr>
      </w:pPr>
      <w:r w:rsidRPr="002D6358">
        <w:rPr>
          <w:szCs w:val="24"/>
        </w:rPr>
        <w:t>Муниципальная программа является системой мероприятий, согласованных по задачам, срокам осуществления и ресурсам, целевых индикаторов и ключевых событий, обеспечивающих достижение поставленных целей.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b/>
          <w:szCs w:val="24"/>
        </w:rPr>
      </w:pPr>
    </w:p>
    <w:p w:rsidR="007D7F9E" w:rsidRPr="00285764" w:rsidRDefault="007D7F9E" w:rsidP="002D6358">
      <w:pPr>
        <w:pStyle w:val="ConsPlusNormal"/>
        <w:widowControl/>
        <w:suppressAutoHyphens/>
        <w:ind w:firstLine="709"/>
        <w:jc w:val="both"/>
        <w:rPr>
          <w:b/>
          <w:sz w:val="28"/>
          <w:szCs w:val="28"/>
        </w:rPr>
      </w:pPr>
      <w:r w:rsidRPr="00285764">
        <w:rPr>
          <w:b/>
          <w:sz w:val="28"/>
          <w:szCs w:val="28"/>
        </w:rPr>
        <w:t>3. Основные мероприятия Муниципальной программы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szCs w:val="24"/>
        </w:rPr>
      </w:pPr>
    </w:p>
    <w:p w:rsidR="007D7F9E" w:rsidRPr="00285764" w:rsidRDefault="007D7F9E" w:rsidP="00285764">
      <w:pPr>
        <w:pStyle w:val="ConsPlusNormal"/>
        <w:widowControl/>
        <w:suppressAutoHyphens/>
        <w:ind w:firstLine="709"/>
        <w:jc w:val="both"/>
        <w:rPr>
          <w:szCs w:val="24"/>
        </w:rPr>
      </w:pPr>
      <w:r w:rsidRPr="002D6358">
        <w:rPr>
          <w:szCs w:val="24"/>
        </w:rPr>
        <w:lastRenderedPageBreak/>
        <w:t>Основными мероприятиями Муниципальной программы являются: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b/>
          <w:szCs w:val="24"/>
        </w:rPr>
      </w:pPr>
      <w:r w:rsidRPr="002D6358">
        <w:rPr>
          <w:szCs w:val="24"/>
        </w:rPr>
        <w:t>- составление бюджета поселения на очередной финансовый год и плановый период в соответствии с порядком разработки проекта бюджета поселения в установленные бюджетным законодательством сроки;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b/>
          <w:szCs w:val="24"/>
        </w:rPr>
      </w:pPr>
      <w:r w:rsidRPr="002D6358">
        <w:rPr>
          <w:szCs w:val="24"/>
        </w:rPr>
        <w:t>- ведение реестра расходных обязательств Тихвинского городского поселения;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b/>
          <w:szCs w:val="24"/>
        </w:rPr>
      </w:pPr>
      <w:r w:rsidRPr="002D6358">
        <w:rPr>
          <w:szCs w:val="24"/>
        </w:rPr>
        <w:t>- составление сводной бюджетной росписи бюджета поселения на очередной финансовый год, своевременное доведение показателей сводной бюджетной росписи и лимитов бюджетных обязательств до главных распорядителей бюджетных средств;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szCs w:val="24"/>
        </w:rPr>
      </w:pPr>
      <w:r w:rsidRPr="002D6358">
        <w:rPr>
          <w:b/>
          <w:szCs w:val="24"/>
        </w:rPr>
        <w:t xml:space="preserve">- </w:t>
      </w:r>
      <w:r w:rsidRPr="00285764">
        <w:rPr>
          <w:szCs w:val="24"/>
        </w:rPr>
        <w:t>с</w:t>
      </w:r>
      <w:r w:rsidRPr="002D6358">
        <w:rPr>
          <w:szCs w:val="24"/>
        </w:rPr>
        <w:t>облюдение ограничений по уровню муниципального долга поселения, уровню расходов на обслуживание муниципального долга;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b/>
          <w:szCs w:val="24"/>
        </w:rPr>
      </w:pPr>
      <w:r w:rsidRPr="002D6358">
        <w:rPr>
          <w:szCs w:val="24"/>
        </w:rPr>
        <w:t>- обеспечение своевременных расчетов по долговым обязательствам, по обслуживанию муниципального долга;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b/>
          <w:szCs w:val="24"/>
        </w:rPr>
      </w:pPr>
      <w:r w:rsidRPr="002D6358">
        <w:rPr>
          <w:szCs w:val="24"/>
        </w:rPr>
        <w:t>- мониторинг соблюдения требований Бюджетного кодекса Российской Федерации и нормативов формирования расходов на содержание органа местного самоуправления;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b/>
          <w:szCs w:val="24"/>
        </w:rPr>
      </w:pPr>
      <w:r w:rsidRPr="002D6358">
        <w:rPr>
          <w:szCs w:val="24"/>
        </w:rPr>
        <w:t>- о</w:t>
      </w:r>
      <w:r w:rsidR="00285764">
        <w:rPr>
          <w:szCs w:val="24"/>
        </w:rPr>
        <w:t>беспечение размещения в сети Интернет</w:t>
      </w:r>
      <w:r w:rsidRPr="002D6358">
        <w:rPr>
          <w:szCs w:val="24"/>
        </w:rPr>
        <w:t xml:space="preserve"> информации о бюджетном процессе, об исполнении бюджета, бюджетной отчетности.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b/>
          <w:szCs w:val="24"/>
        </w:rPr>
      </w:pPr>
    </w:p>
    <w:p w:rsidR="007D7F9E" w:rsidRPr="00285764" w:rsidRDefault="007D7F9E" w:rsidP="00285764">
      <w:pPr>
        <w:pStyle w:val="ConsPlusNormal"/>
        <w:widowControl/>
        <w:suppressAutoHyphens/>
        <w:ind w:firstLine="709"/>
        <w:jc w:val="both"/>
        <w:rPr>
          <w:b/>
          <w:sz w:val="28"/>
          <w:szCs w:val="28"/>
        </w:rPr>
      </w:pPr>
      <w:r w:rsidRPr="00285764">
        <w:rPr>
          <w:b/>
          <w:sz w:val="28"/>
          <w:szCs w:val="28"/>
        </w:rPr>
        <w:t>4. Прогноз результатов реализации Муниципальной программы,</w:t>
      </w:r>
      <w:r w:rsidR="00285764">
        <w:rPr>
          <w:b/>
          <w:sz w:val="28"/>
          <w:szCs w:val="28"/>
        </w:rPr>
        <w:t xml:space="preserve"> </w:t>
      </w:r>
      <w:r w:rsidRPr="00285764">
        <w:rPr>
          <w:b/>
          <w:sz w:val="28"/>
          <w:szCs w:val="28"/>
        </w:rPr>
        <w:t>этапы и сроки реализации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b/>
          <w:szCs w:val="24"/>
        </w:rPr>
      </w:pP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szCs w:val="24"/>
        </w:rPr>
      </w:pPr>
      <w:r w:rsidRPr="002D6358">
        <w:rPr>
          <w:szCs w:val="24"/>
        </w:rPr>
        <w:t>В ходе реализации Муниципальной программы планируется достижение следующих результатов:</w:t>
      </w:r>
    </w:p>
    <w:p w:rsidR="007D7F9E" w:rsidRPr="002D6358" w:rsidRDefault="007D7F9E" w:rsidP="00D63CFA">
      <w:pPr>
        <w:pStyle w:val="ConsPlusNormal"/>
        <w:widowControl/>
        <w:numPr>
          <w:ilvl w:val="0"/>
          <w:numId w:val="9"/>
        </w:numPr>
        <w:tabs>
          <w:tab w:val="left" w:pos="993"/>
        </w:tabs>
        <w:suppressAutoHyphens/>
        <w:ind w:left="0" w:firstLine="709"/>
        <w:jc w:val="both"/>
        <w:rPr>
          <w:szCs w:val="24"/>
        </w:rPr>
      </w:pPr>
      <w:r w:rsidRPr="002D6358">
        <w:rPr>
          <w:szCs w:val="24"/>
        </w:rPr>
        <w:t>ежегодная инвентаризация расходных обязательств;</w:t>
      </w:r>
    </w:p>
    <w:p w:rsidR="007D7F9E" w:rsidRPr="002D6358" w:rsidRDefault="007D7F9E" w:rsidP="00D63CFA">
      <w:pPr>
        <w:pStyle w:val="ConsPlusNormal"/>
        <w:widowControl/>
        <w:numPr>
          <w:ilvl w:val="0"/>
          <w:numId w:val="9"/>
        </w:numPr>
        <w:tabs>
          <w:tab w:val="left" w:pos="993"/>
        </w:tabs>
        <w:suppressAutoHyphens/>
        <w:ind w:left="0" w:firstLine="709"/>
        <w:jc w:val="both"/>
        <w:rPr>
          <w:szCs w:val="24"/>
        </w:rPr>
      </w:pPr>
      <w:r w:rsidRPr="002D6358">
        <w:rPr>
          <w:szCs w:val="24"/>
        </w:rPr>
        <w:t>оценка выпадающих доходов бюджета поселения, принятие мер для повышения налогового потенциала;</w:t>
      </w:r>
    </w:p>
    <w:p w:rsidR="007D7F9E" w:rsidRPr="002D6358" w:rsidRDefault="007D7F9E" w:rsidP="00D63CFA">
      <w:pPr>
        <w:pStyle w:val="ConsPlusNormal"/>
        <w:widowControl/>
        <w:numPr>
          <w:ilvl w:val="0"/>
          <w:numId w:val="9"/>
        </w:numPr>
        <w:tabs>
          <w:tab w:val="left" w:pos="993"/>
        </w:tabs>
        <w:suppressAutoHyphens/>
        <w:ind w:left="0" w:firstLine="709"/>
        <w:jc w:val="both"/>
        <w:rPr>
          <w:szCs w:val="24"/>
        </w:rPr>
      </w:pPr>
      <w:r w:rsidRPr="002D6358">
        <w:rPr>
          <w:szCs w:val="24"/>
        </w:rPr>
        <w:t>принятие решений совета депутатов Тихвинского городского поселения по бюджетным вопросам;</w:t>
      </w:r>
    </w:p>
    <w:p w:rsidR="007D7F9E" w:rsidRPr="002D6358" w:rsidRDefault="007D7F9E" w:rsidP="00D63CFA">
      <w:pPr>
        <w:pStyle w:val="ConsPlusNormal"/>
        <w:widowControl/>
        <w:numPr>
          <w:ilvl w:val="0"/>
          <w:numId w:val="9"/>
        </w:numPr>
        <w:tabs>
          <w:tab w:val="left" w:pos="993"/>
        </w:tabs>
        <w:suppressAutoHyphens/>
        <w:ind w:left="0" w:firstLine="709"/>
        <w:jc w:val="both"/>
        <w:rPr>
          <w:szCs w:val="24"/>
        </w:rPr>
      </w:pPr>
      <w:r w:rsidRPr="002D6358">
        <w:rPr>
          <w:szCs w:val="24"/>
        </w:rPr>
        <w:t>качественная организация составления и своевременное утверждение бюджета поселения;</w:t>
      </w:r>
    </w:p>
    <w:p w:rsidR="007D7F9E" w:rsidRPr="002D6358" w:rsidRDefault="007D7F9E" w:rsidP="00D63CFA">
      <w:pPr>
        <w:pStyle w:val="ConsPlusNormal"/>
        <w:widowControl/>
        <w:numPr>
          <w:ilvl w:val="0"/>
          <w:numId w:val="9"/>
        </w:numPr>
        <w:tabs>
          <w:tab w:val="left" w:pos="993"/>
        </w:tabs>
        <w:suppressAutoHyphens/>
        <w:ind w:left="0" w:firstLine="709"/>
        <w:jc w:val="both"/>
        <w:rPr>
          <w:szCs w:val="24"/>
        </w:rPr>
      </w:pPr>
      <w:r w:rsidRPr="002D6358">
        <w:rPr>
          <w:szCs w:val="24"/>
        </w:rPr>
        <w:t>качественная организация исполнения бюджета поселения по расходам и источникам финансирования бюджета поселения;</w:t>
      </w:r>
    </w:p>
    <w:p w:rsidR="007D7F9E" w:rsidRPr="002D6358" w:rsidRDefault="007D7F9E" w:rsidP="00D63CFA">
      <w:pPr>
        <w:pStyle w:val="ConsPlusNormal"/>
        <w:widowControl/>
        <w:numPr>
          <w:ilvl w:val="0"/>
          <w:numId w:val="9"/>
        </w:numPr>
        <w:tabs>
          <w:tab w:val="left" w:pos="993"/>
        </w:tabs>
        <w:suppressAutoHyphens/>
        <w:ind w:left="0" w:firstLine="709"/>
        <w:jc w:val="both"/>
        <w:rPr>
          <w:szCs w:val="24"/>
        </w:rPr>
      </w:pPr>
      <w:r w:rsidRPr="002D6358">
        <w:rPr>
          <w:szCs w:val="24"/>
        </w:rPr>
        <w:t>утвержденная сводная бюджетная роспись на очередной финансовый год, доведение показателей сводной бюджетной росписи и лимитов бюджетных обязательств до главных распорядителей средств бюджета поселения;</w:t>
      </w:r>
    </w:p>
    <w:p w:rsidR="007D7F9E" w:rsidRPr="002D6358" w:rsidRDefault="007D7F9E" w:rsidP="00D63CFA">
      <w:pPr>
        <w:pStyle w:val="ConsPlusNormal"/>
        <w:widowControl/>
        <w:numPr>
          <w:ilvl w:val="0"/>
          <w:numId w:val="9"/>
        </w:numPr>
        <w:tabs>
          <w:tab w:val="left" w:pos="993"/>
        </w:tabs>
        <w:suppressAutoHyphens/>
        <w:ind w:left="0" w:firstLine="709"/>
        <w:jc w:val="both"/>
        <w:rPr>
          <w:szCs w:val="24"/>
        </w:rPr>
      </w:pPr>
      <w:r w:rsidRPr="002D6358">
        <w:rPr>
          <w:szCs w:val="24"/>
        </w:rPr>
        <w:t>своевременное кассовое исполнение расходов, своевременное уточнение невыясненных поступлений, зачисляемых на лицевые счета;</w:t>
      </w:r>
    </w:p>
    <w:p w:rsidR="007D7F9E" w:rsidRPr="002D6358" w:rsidRDefault="007D7F9E" w:rsidP="00D63CFA">
      <w:pPr>
        <w:pStyle w:val="ConsPlusNormal"/>
        <w:widowControl/>
        <w:numPr>
          <w:ilvl w:val="0"/>
          <w:numId w:val="9"/>
        </w:numPr>
        <w:tabs>
          <w:tab w:val="left" w:pos="993"/>
        </w:tabs>
        <w:suppressAutoHyphens/>
        <w:ind w:left="0" w:firstLine="709"/>
        <w:jc w:val="both"/>
        <w:rPr>
          <w:szCs w:val="24"/>
        </w:rPr>
      </w:pPr>
      <w:r w:rsidRPr="002D6358">
        <w:rPr>
          <w:szCs w:val="24"/>
        </w:rPr>
        <w:t>обеспечение приемлемого и экономически обоснованного объема муниципального долга, с учетом расходов на его обслуживание;</w:t>
      </w:r>
    </w:p>
    <w:p w:rsidR="007D7F9E" w:rsidRPr="002D6358" w:rsidRDefault="007D7F9E" w:rsidP="00D63CFA">
      <w:pPr>
        <w:pStyle w:val="ConsPlusNormal"/>
        <w:widowControl/>
        <w:numPr>
          <w:ilvl w:val="0"/>
          <w:numId w:val="9"/>
        </w:numPr>
        <w:tabs>
          <w:tab w:val="left" w:pos="993"/>
        </w:tabs>
        <w:suppressAutoHyphens/>
        <w:ind w:left="0" w:firstLine="709"/>
        <w:jc w:val="both"/>
        <w:rPr>
          <w:szCs w:val="24"/>
        </w:rPr>
      </w:pPr>
      <w:r w:rsidRPr="002D6358">
        <w:rPr>
          <w:szCs w:val="24"/>
        </w:rPr>
        <w:t>контроль за правомерным, целевым и эффективным использованием бюджетных средств;</w:t>
      </w:r>
    </w:p>
    <w:p w:rsidR="007D7F9E" w:rsidRPr="002D6358" w:rsidRDefault="007D7F9E" w:rsidP="00D63CFA">
      <w:pPr>
        <w:pStyle w:val="ConsPlusNormal"/>
        <w:widowControl/>
        <w:numPr>
          <w:ilvl w:val="0"/>
          <w:numId w:val="9"/>
        </w:numPr>
        <w:tabs>
          <w:tab w:val="left" w:pos="993"/>
        </w:tabs>
        <w:suppressAutoHyphens/>
        <w:ind w:left="0" w:firstLine="709"/>
        <w:jc w:val="both"/>
        <w:rPr>
          <w:szCs w:val="24"/>
        </w:rPr>
      </w:pPr>
      <w:r w:rsidRPr="002D6358">
        <w:rPr>
          <w:szCs w:val="24"/>
        </w:rPr>
        <w:t>выделение иных межбюджетных трансфе</w:t>
      </w:r>
      <w:r w:rsidR="00D63CFA">
        <w:rPr>
          <w:szCs w:val="24"/>
        </w:rPr>
        <w:t>ртов бюджету Тихвинского района;</w:t>
      </w:r>
    </w:p>
    <w:p w:rsidR="007D7F9E" w:rsidRPr="002D6358" w:rsidRDefault="007D7F9E" w:rsidP="00D63CFA">
      <w:pPr>
        <w:pStyle w:val="ConsPlusNormal"/>
        <w:widowControl/>
        <w:numPr>
          <w:ilvl w:val="0"/>
          <w:numId w:val="9"/>
        </w:numPr>
        <w:tabs>
          <w:tab w:val="left" w:pos="993"/>
        </w:tabs>
        <w:suppressAutoHyphens/>
        <w:ind w:left="0" w:firstLine="709"/>
        <w:jc w:val="both"/>
        <w:rPr>
          <w:szCs w:val="24"/>
        </w:rPr>
      </w:pPr>
      <w:r w:rsidRPr="002D6358">
        <w:rPr>
          <w:szCs w:val="24"/>
        </w:rPr>
        <w:t>обеспечение в открытом доступе информации по бюджетным вопросам.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szCs w:val="24"/>
        </w:rPr>
      </w:pPr>
      <w:r w:rsidRPr="002D6358">
        <w:rPr>
          <w:szCs w:val="24"/>
        </w:rPr>
        <w:t xml:space="preserve">Показатели (индикаторы) реализации Муниципальной программы представлены в </w:t>
      </w:r>
      <w:r w:rsidRPr="00D63CFA">
        <w:rPr>
          <w:b/>
          <w:szCs w:val="24"/>
        </w:rPr>
        <w:t>приложении №1 к Муниципальной программе</w:t>
      </w:r>
      <w:r w:rsidRPr="002D6358">
        <w:rPr>
          <w:szCs w:val="24"/>
        </w:rPr>
        <w:t>.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szCs w:val="24"/>
        </w:rPr>
      </w:pPr>
      <w:r w:rsidRPr="002D6358">
        <w:rPr>
          <w:szCs w:val="24"/>
        </w:rPr>
        <w:t>Сроки реализации Муниципальной программы – 2021-2023 годы. Выделение этапов реализации не предусмотрено.</w:t>
      </w:r>
    </w:p>
    <w:p w:rsidR="007D7F9E" w:rsidRPr="002D6358" w:rsidRDefault="007D7F9E" w:rsidP="002D6358">
      <w:pPr>
        <w:suppressAutoHyphens/>
        <w:ind w:firstLine="709"/>
        <w:rPr>
          <w:sz w:val="24"/>
          <w:szCs w:val="24"/>
        </w:rPr>
      </w:pPr>
      <w:r w:rsidRPr="002D6358">
        <w:rPr>
          <w:sz w:val="24"/>
          <w:szCs w:val="24"/>
        </w:rPr>
        <w:t xml:space="preserve">План реализации Муниципальной программы представлен в </w:t>
      </w:r>
      <w:r w:rsidRPr="00D63CFA">
        <w:rPr>
          <w:b/>
          <w:sz w:val="24"/>
          <w:szCs w:val="24"/>
        </w:rPr>
        <w:t>приложении №2 к Муниципальной программе</w:t>
      </w:r>
      <w:r w:rsidRPr="002D6358">
        <w:rPr>
          <w:sz w:val="24"/>
          <w:szCs w:val="24"/>
        </w:rPr>
        <w:t>.</w:t>
      </w:r>
    </w:p>
    <w:p w:rsidR="007D7F9E" w:rsidRPr="002D6358" w:rsidRDefault="007D7F9E" w:rsidP="00D63CFA">
      <w:pPr>
        <w:pStyle w:val="ConsPlusNormal"/>
        <w:widowControl/>
        <w:suppressAutoHyphens/>
        <w:ind w:firstLine="709"/>
        <w:jc w:val="both"/>
        <w:rPr>
          <w:szCs w:val="24"/>
        </w:rPr>
      </w:pPr>
      <w:r w:rsidRPr="002D6358">
        <w:rPr>
          <w:szCs w:val="24"/>
        </w:rPr>
        <w:t>В ходе исполнения Муниципальной программы, при необходимости, будет производиться корректировка параметров и ежегодных планов ее реализации в рамках бюджетного процесса.</w:t>
      </w:r>
    </w:p>
    <w:p w:rsidR="007D7F9E" w:rsidRPr="00D63CFA" w:rsidRDefault="007D7F9E" w:rsidP="00D63CFA">
      <w:pPr>
        <w:pStyle w:val="ConsPlusNormal"/>
        <w:widowControl/>
        <w:suppressAutoHyphens/>
        <w:ind w:firstLine="709"/>
        <w:jc w:val="both"/>
        <w:rPr>
          <w:b/>
          <w:sz w:val="28"/>
          <w:szCs w:val="28"/>
        </w:rPr>
      </w:pPr>
      <w:r w:rsidRPr="00D63CFA">
        <w:rPr>
          <w:b/>
          <w:sz w:val="28"/>
          <w:szCs w:val="28"/>
        </w:rPr>
        <w:lastRenderedPageBreak/>
        <w:t>5. Обоснование объема финансовых ресурсов, необходимых для реализации Муниципальной программы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szCs w:val="24"/>
        </w:rPr>
      </w:pP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szCs w:val="24"/>
        </w:rPr>
      </w:pPr>
      <w:r w:rsidRPr="002D6358">
        <w:rPr>
          <w:szCs w:val="24"/>
        </w:rPr>
        <w:t xml:space="preserve">Общий объем бюджетных ассигнований из бюджета поселения на реализацию Муниципальной программы составляет </w:t>
      </w:r>
      <w:r w:rsidRPr="00D63CFA">
        <w:rPr>
          <w:b/>
          <w:szCs w:val="24"/>
        </w:rPr>
        <w:t>31,26 тыс. рублей</w:t>
      </w:r>
      <w:r w:rsidRPr="002D6358">
        <w:rPr>
          <w:szCs w:val="24"/>
        </w:rPr>
        <w:t>, в том числе по годам: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szCs w:val="24"/>
        </w:rPr>
      </w:pPr>
      <w:r w:rsidRPr="00D63CFA">
        <w:rPr>
          <w:b/>
          <w:szCs w:val="24"/>
        </w:rPr>
        <w:t>2021 год</w:t>
      </w:r>
      <w:r w:rsidRPr="002D6358">
        <w:rPr>
          <w:szCs w:val="24"/>
        </w:rPr>
        <w:t xml:space="preserve"> - </w:t>
      </w:r>
      <w:r w:rsidRPr="00D63CFA">
        <w:rPr>
          <w:b/>
          <w:szCs w:val="24"/>
        </w:rPr>
        <w:t>12,92 тыс. рублей</w:t>
      </w:r>
      <w:r w:rsidRPr="002D6358">
        <w:rPr>
          <w:szCs w:val="24"/>
        </w:rPr>
        <w:t>;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szCs w:val="24"/>
        </w:rPr>
      </w:pPr>
      <w:r w:rsidRPr="00D63CFA">
        <w:rPr>
          <w:b/>
          <w:szCs w:val="24"/>
        </w:rPr>
        <w:t>2022 год</w:t>
      </w:r>
      <w:r w:rsidRPr="002D6358">
        <w:rPr>
          <w:szCs w:val="24"/>
        </w:rPr>
        <w:t xml:space="preserve"> - </w:t>
      </w:r>
      <w:r w:rsidRPr="00D63CFA">
        <w:rPr>
          <w:b/>
          <w:szCs w:val="24"/>
        </w:rPr>
        <w:t>10,42 тыс. рублей</w:t>
      </w:r>
      <w:r w:rsidRPr="002D6358">
        <w:rPr>
          <w:szCs w:val="24"/>
        </w:rPr>
        <w:t>;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szCs w:val="24"/>
        </w:rPr>
      </w:pPr>
      <w:r w:rsidRPr="00D63CFA">
        <w:rPr>
          <w:b/>
          <w:szCs w:val="24"/>
        </w:rPr>
        <w:t>2023 год</w:t>
      </w:r>
      <w:r w:rsidRPr="002D6358">
        <w:rPr>
          <w:szCs w:val="24"/>
        </w:rPr>
        <w:t xml:space="preserve"> -  </w:t>
      </w:r>
      <w:r w:rsidRPr="00D63CFA">
        <w:rPr>
          <w:b/>
          <w:szCs w:val="24"/>
        </w:rPr>
        <w:t>7,92 тыс. рублей</w:t>
      </w:r>
      <w:r w:rsidRPr="002D6358">
        <w:rPr>
          <w:szCs w:val="24"/>
        </w:rPr>
        <w:t>.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szCs w:val="24"/>
        </w:rPr>
      </w:pPr>
      <w:r w:rsidRPr="002D6358">
        <w:rPr>
          <w:szCs w:val="24"/>
        </w:rPr>
        <w:t>Финансовые ресурсы, необходимые для реализации программы, определены исходя из прогнозного объема расходов на обслуживание муниципального долга и соответствуют объемам бюджетных ассигнований, предусмотренных проектом решения о бюджете Тихвинского городского поселения на 2021 год и плановый период 2022 и 2023 годов.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szCs w:val="24"/>
        </w:rPr>
      </w:pPr>
    </w:p>
    <w:p w:rsidR="007D7F9E" w:rsidRPr="00D63CFA" w:rsidRDefault="007D7F9E" w:rsidP="00D63CFA">
      <w:pPr>
        <w:pStyle w:val="ConsPlusNormal"/>
        <w:widowControl/>
        <w:suppressAutoHyphens/>
        <w:ind w:firstLine="709"/>
        <w:jc w:val="both"/>
        <w:rPr>
          <w:b/>
          <w:sz w:val="28"/>
          <w:szCs w:val="28"/>
        </w:rPr>
      </w:pPr>
      <w:r w:rsidRPr="00D63CFA">
        <w:rPr>
          <w:b/>
          <w:sz w:val="28"/>
          <w:szCs w:val="28"/>
        </w:rPr>
        <w:t>6. Методика оценки эффективности реализации</w:t>
      </w:r>
      <w:r w:rsidR="00D63CFA">
        <w:rPr>
          <w:b/>
          <w:sz w:val="28"/>
          <w:szCs w:val="28"/>
        </w:rPr>
        <w:t xml:space="preserve"> </w:t>
      </w:r>
      <w:r w:rsidRPr="00D63CFA">
        <w:rPr>
          <w:b/>
          <w:sz w:val="28"/>
          <w:szCs w:val="28"/>
        </w:rPr>
        <w:t>Муниципальной программы</w:t>
      </w: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szCs w:val="24"/>
        </w:rPr>
      </w:pPr>
    </w:p>
    <w:p w:rsidR="007D7F9E" w:rsidRPr="002D6358" w:rsidRDefault="007D7F9E" w:rsidP="002D6358">
      <w:pPr>
        <w:pStyle w:val="ConsPlusNormal"/>
        <w:widowControl/>
        <w:suppressAutoHyphens/>
        <w:ind w:firstLine="709"/>
        <w:jc w:val="both"/>
        <w:rPr>
          <w:szCs w:val="24"/>
        </w:rPr>
      </w:pPr>
      <w:r w:rsidRPr="002D6358">
        <w:rPr>
          <w:szCs w:val="24"/>
        </w:rPr>
        <w:t>Эффективность реализации Муниципальной программы в целом оценивается по результатам достижения установленных значений из основных показателей по годам по отношению к предыдущему году и нарастающим итогом к базовому году в соответствии с пунктом 5.7 Порядка разработки, реализации и оценки эффективности муниципальных программ Тихвинского района и Тихвинского городского поселения, утвержденного постановлением администрации Тихвинского района от 26 августа 2013 года №01-2390-а (с изменениями).</w:t>
      </w:r>
    </w:p>
    <w:p w:rsidR="007D7F9E" w:rsidRDefault="007D7F9E" w:rsidP="002D6358">
      <w:pPr>
        <w:suppressAutoHyphens/>
        <w:ind w:firstLine="709"/>
        <w:rPr>
          <w:sz w:val="24"/>
          <w:szCs w:val="24"/>
        </w:rPr>
      </w:pPr>
      <w:r w:rsidRPr="002D6358">
        <w:rPr>
          <w:sz w:val="24"/>
          <w:szCs w:val="24"/>
        </w:rPr>
        <w:t>Оценка эффективности реализации Муниципальной программы осуществляется ответственным исполнителем Муниципальной программы (комитетом финансов администрации Тихвинского района) ежегодно и обеспечивает мониторинг результатов реализации Муниципальной программы с целью уточнения степени достижения цели, решения задач и выполнения основных мероприятий программы.</w:t>
      </w:r>
    </w:p>
    <w:p w:rsidR="00D63CFA" w:rsidRDefault="00D63CFA" w:rsidP="00D63CFA">
      <w:pPr>
        <w:suppressAutoHyphens/>
        <w:jc w:val="center"/>
      </w:pPr>
      <w:r>
        <w:rPr>
          <w:sz w:val="24"/>
          <w:szCs w:val="24"/>
        </w:rPr>
        <w:t>____________</w:t>
      </w:r>
    </w:p>
    <w:p w:rsidR="007D7F9E" w:rsidRDefault="007D7F9E" w:rsidP="007D7F9E">
      <w:pPr>
        <w:suppressAutoHyphens/>
      </w:pPr>
    </w:p>
    <w:p w:rsidR="007D7F9E" w:rsidRDefault="007D7F9E" w:rsidP="007D7F9E">
      <w:pPr>
        <w:suppressAutoHyphens/>
        <w:rPr>
          <w:szCs w:val="28"/>
        </w:rPr>
        <w:sectPr w:rsidR="007D7F9E" w:rsidSect="00C8572F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7D7F9E" w:rsidRPr="00C8572F" w:rsidRDefault="007D7F9E" w:rsidP="007D7F9E">
      <w:pPr>
        <w:suppressAutoHyphens/>
        <w:rPr>
          <w:szCs w:val="28"/>
        </w:rPr>
      </w:pPr>
    </w:p>
    <w:p w:rsidR="007D7F9E" w:rsidRPr="006C7260" w:rsidRDefault="007D7F9E" w:rsidP="00D63CFA">
      <w:pPr>
        <w:pStyle w:val="ConsPlusNormal"/>
        <w:ind w:left="4536"/>
        <w:rPr>
          <w:sz w:val="22"/>
          <w:szCs w:val="22"/>
        </w:rPr>
      </w:pPr>
      <w:r w:rsidRPr="006C7260">
        <w:rPr>
          <w:sz w:val="22"/>
          <w:szCs w:val="22"/>
        </w:rPr>
        <w:t>Приложение №</w:t>
      </w:r>
      <w:r>
        <w:rPr>
          <w:sz w:val="22"/>
          <w:szCs w:val="22"/>
        </w:rPr>
        <w:t>1</w:t>
      </w:r>
    </w:p>
    <w:p w:rsidR="00D63CFA" w:rsidRDefault="007D7F9E" w:rsidP="00D63CFA">
      <w:pPr>
        <w:pStyle w:val="ConsPlusNormal"/>
        <w:ind w:left="4536"/>
        <w:rPr>
          <w:sz w:val="22"/>
          <w:szCs w:val="22"/>
        </w:rPr>
      </w:pPr>
      <w:r w:rsidRPr="006C7260">
        <w:rPr>
          <w:sz w:val="22"/>
          <w:szCs w:val="22"/>
        </w:rPr>
        <w:t xml:space="preserve">к муниципальной программе </w:t>
      </w:r>
    </w:p>
    <w:p w:rsidR="00D63CFA" w:rsidRDefault="007D7F9E" w:rsidP="00D63CFA">
      <w:pPr>
        <w:pStyle w:val="ConsPlusNormal"/>
        <w:ind w:left="4536"/>
        <w:rPr>
          <w:sz w:val="22"/>
          <w:szCs w:val="22"/>
        </w:rPr>
      </w:pPr>
      <w:r w:rsidRPr="006C7260">
        <w:rPr>
          <w:sz w:val="22"/>
          <w:szCs w:val="22"/>
        </w:rPr>
        <w:t xml:space="preserve">Тихвинского городского поселения </w:t>
      </w:r>
    </w:p>
    <w:p w:rsidR="00D63CFA" w:rsidRDefault="007D7F9E" w:rsidP="00D63CFA">
      <w:pPr>
        <w:pStyle w:val="ConsPlusNormal"/>
        <w:ind w:left="4536"/>
        <w:rPr>
          <w:sz w:val="22"/>
          <w:szCs w:val="22"/>
        </w:rPr>
      </w:pPr>
      <w:r w:rsidRPr="006C7260">
        <w:rPr>
          <w:sz w:val="22"/>
          <w:szCs w:val="22"/>
        </w:rPr>
        <w:t xml:space="preserve">«Управление муниципальными финансами Тихвинского городского поселения», </w:t>
      </w:r>
    </w:p>
    <w:p w:rsidR="007D7F9E" w:rsidRPr="006C7260" w:rsidRDefault="007D7F9E" w:rsidP="00D63CFA">
      <w:pPr>
        <w:pStyle w:val="ConsPlusNormal"/>
        <w:ind w:left="4536"/>
        <w:rPr>
          <w:sz w:val="22"/>
          <w:szCs w:val="22"/>
        </w:rPr>
      </w:pPr>
      <w:r w:rsidRPr="006C7260">
        <w:rPr>
          <w:sz w:val="22"/>
          <w:szCs w:val="22"/>
        </w:rPr>
        <w:t xml:space="preserve">утвержденной </w:t>
      </w:r>
      <w:r w:rsidR="00D63CFA">
        <w:rPr>
          <w:sz w:val="22"/>
          <w:szCs w:val="22"/>
        </w:rPr>
        <w:t>постановлением</w:t>
      </w:r>
      <w:r w:rsidRPr="006C7260">
        <w:rPr>
          <w:sz w:val="22"/>
          <w:szCs w:val="22"/>
        </w:rPr>
        <w:t xml:space="preserve"> администрации </w:t>
      </w:r>
    </w:p>
    <w:p w:rsidR="007D7F9E" w:rsidRPr="006C7260" w:rsidRDefault="007D7F9E" w:rsidP="00D63CFA">
      <w:pPr>
        <w:pStyle w:val="ConsPlusNormal"/>
        <w:ind w:left="4536"/>
        <w:rPr>
          <w:sz w:val="22"/>
          <w:szCs w:val="22"/>
        </w:rPr>
      </w:pPr>
      <w:r w:rsidRPr="006C7260">
        <w:rPr>
          <w:sz w:val="22"/>
          <w:szCs w:val="22"/>
        </w:rPr>
        <w:t>Тихвинского района</w:t>
      </w:r>
    </w:p>
    <w:p w:rsidR="007D7F9E" w:rsidRPr="004027A1" w:rsidRDefault="00D63CFA" w:rsidP="00D63CFA">
      <w:pPr>
        <w:pStyle w:val="ConsPlusTitle"/>
        <w:ind w:left="4536"/>
        <w:rPr>
          <w:b w:val="0"/>
          <w:color w:val="000000"/>
          <w:sz w:val="22"/>
          <w:szCs w:val="22"/>
        </w:rPr>
      </w:pPr>
      <w:r>
        <w:rPr>
          <w:b w:val="0"/>
          <w:sz w:val="22"/>
          <w:szCs w:val="22"/>
        </w:rPr>
        <w:t xml:space="preserve">от </w:t>
      </w:r>
      <w:r w:rsidR="00C468E7" w:rsidRPr="004027A1">
        <w:rPr>
          <w:b w:val="0"/>
          <w:color w:val="000000"/>
          <w:sz w:val="22"/>
          <w:szCs w:val="22"/>
        </w:rPr>
        <w:t>15 октября 2020 г. №01-2003</w:t>
      </w:r>
      <w:r w:rsidRPr="004027A1">
        <w:rPr>
          <w:b w:val="0"/>
          <w:color w:val="000000"/>
          <w:sz w:val="22"/>
          <w:szCs w:val="22"/>
        </w:rPr>
        <w:t>-а</w:t>
      </w:r>
    </w:p>
    <w:p w:rsidR="007D7F9E" w:rsidRPr="006C7260" w:rsidRDefault="007D7F9E" w:rsidP="007D7F9E">
      <w:pPr>
        <w:pStyle w:val="ConsPlusNormal"/>
        <w:ind w:left="4536"/>
        <w:jc w:val="both"/>
      </w:pPr>
    </w:p>
    <w:p w:rsidR="007D7F9E" w:rsidRPr="002523CA" w:rsidRDefault="007D7F9E" w:rsidP="007D7F9E">
      <w:pPr>
        <w:pStyle w:val="ConsPlusNormal"/>
        <w:jc w:val="center"/>
        <w:rPr>
          <w:b/>
          <w:szCs w:val="24"/>
        </w:rPr>
      </w:pPr>
      <w:bookmarkStart w:id="1" w:name="P1606"/>
      <w:bookmarkEnd w:id="1"/>
      <w:r w:rsidRPr="002523CA">
        <w:rPr>
          <w:b/>
          <w:szCs w:val="24"/>
        </w:rPr>
        <w:t>Показатели (индикаторы)</w:t>
      </w:r>
    </w:p>
    <w:p w:rsidR="007D7F9E" w:rsidRPr="002523CA" w:rsidRDefault="007D7F9E" w:rsidP="007D7F9E">
      <w:pPr>
        <w:pStyle w:val="ConsPlusNormal"/>
        <w:jc w:val="center"/>
        <w:rPr>
          <w:b/>
          <w:szCs w:val="24"/>
        </w:rPr>
      </w:pPr>
      <w:r w:rsidRPr="002523CA">
        <w:rPr>
          <w:b/>
          <w:szCs w:val="24"/>
        </w:rPr>
        <w:t>муниципальной программы Тихвинского городского поселения</w:t>
      </w:r>
    </w:p>
    <w:p w:rsidR="007D7F9E" w:rsidRPr="007D7F9E" w:rsidRDefault="007D7F9E" w:rsidP="007D7F9E">
      <w:pPr>
        <w:pStyle w:val="ConsPlusNormal"/>
        <w:jc w:val="center"/>
        <w:rPr>
          <w:b/>
          <w:szCs w:val="24"/>
        </w:rPr>
      </w:pPr>
      <w:r w:rsidRPr="002523CA">
        <w:rPr>
          <w:b/>
          <w:szCs w:val="24"/>
        </w:rPr>
        <w:t>«Управление муниципальными финансами Тихвинского городского поселения»</w:t>
      </w:r>
    </w:p>
    <w:tbl>
      <w:tblPr>
        <w:tblW w:w="5906" w:type="pct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7204"/>
        <w:gridCol w:w="991"/>
        <w:gridCol w:w="1084"/>
        <w:gridCol w:w="991"/>
      </w:tblGrid>
      <w:tr w:rsidR="007D7F9E" w:rsidRPr="00D63CFA" w:rsidTr="001A56B5">
        <w:trPr>
          <w:trHeight w:val="20"/>
        </w:trPr>
        <w:tc>
          <w:tcPr>
            <w:tcW w:w="273" w:type="pct"/>
            <w:vMerge w:val="restart"/>
          </w:tcPr>
          <w:p w:rsidR="007D7F9E" w:rsidRPr="00D63CFA" w:rsidRDefault="007D7F9E" w:rsidP="00D63CFA">
            <w:pPr>
              <w:jc w:val="center"/>
              <w:rPr>
                <w:b/>
                <w:sz w:val="22"/>
                <w:szCs w:val="22"/>
              </w:rPr>
            </w:pPr>
            <w:r w:rsidRPr="00D63CFA">
              <w:rPr>
                <w:b/>
                <w:sz w:val="22"/>
                <w:szCs w:val="22"/>
              </w:rPr>
              <w:t>№ п</w:t>
            </w:r>
            <w:r w:rsidR="00D63CFA" w:rsidRPr="00D63CFA">
              <w:rPr>
                <w:b/>
                <w:sz w:val="22"/>
                <w:szCs w:val="22"/>
              </w:rPr>
              <w:t>/</w:t>
            </w:r>
            <w:r w:rsidRPr="00D63CFA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3316" w:type="pct"/>
            <w:vMerge w:val="restart"/>
          </w:tcPr>
          <w:p w:rsidR="007D7F9E" w:rsidRPr="00D63CFA" w:rsidRDefault="007D7F9E" w:rsidP="00D63CFA">
            <w:pPr>
              <w:jc w:val="center"/>
              <w:rPr>
                <w:b/>
                <w:sz w:val="22"/>
                <w:szCs w:val="22"/>
              </w:rPr>
            </w:pPr>
          </w:p>
          <w:p w:rsidR="007D7F9E" w:rsidRPr="00D63CFA" w:rsidRDefault="007D7F9E" w:rsidP="00D63CFA">
            <w:pPr>
              <w:jc w:val="center"/>
              <w:rPr>
                <w:b/>
                <w:sz w:val="22"/>
                <w:szCs w:val="22"/>
              </w:rPr>
            </w:pPr>
            <w:r w:rsidRPr="00D63CFA">
              <w:rPr>
                <w:b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1411" w:type="pct"/>
            <w:gridSpan w:val="3"/>
          </w:tcPr>
          <w:p w:rsidR="00D63CFA" w:rsidRPr="00D63CFA" w:rsidRDefault="007D7F9E" w:rsidP="00D63CFA">
            <w:pPr>
              <w:jc w:val="center"/>
              <w:rPr>
                <w:b/>
                <w:sz w:val="22"/>
                <w:szCs w:val="22"/>
              </w:rPr>
            </w:pPr>
            <w:r w:rsidRPr="00D63CFA">
              <w:rPr>
                <w:b/>
                <w:sz w:val="22"/>
                <w:szCs w:val="22"/>
              </w:rPr>
              <w:t>Значение показателя</w:t>
            </w:r>
          </w:p>
          <w:p w:rsidR="007D7F9E" w:rsidRPr="00D63CFA" w:rsidRDefault="007D7F9E" w:rsidP="00D63CFA">
            <w:pPr>
              <w:jc w:val="center"/>
              <w:rPr>
                <w:b/>
                <w:sz w:val="22"/>
                <w:szCs w:val="22"/>
              </w:rPr>
            </w:pPr>
            <w:r w:rsidRPr="00D63CFA">
              <w:rPr>
                <w:b/>
                <w:sz w:val="22"/>
                <w:szCs w:val="22"/>
              </w:rPr>
              <w:t>(индикатора)</w:t>
            </w:r>
          </w:p>
        </w:tc>
      </w:tr>
      <w:tr w:rsidR="007D7F9E" w:rsidRPr="00D63CFA" w:rsidTr="001A56B5">
        <w:trPr>
          <w:trHeight w:val="20"/>
        </w:trPr>
        <w:tc>
          <w:tcPr>
            <w:tcW w:w="273" w:type="pct"/>
            <w:vMerge/>
          </w:tcPr>
          <w:p w:rsidR="007D7F9E" w:rsidRPr="00D63CFA" w:rsidRDefault="007D7F9E" w:rsidP="00D63C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6" w:type="pct"/>
            <w:vMerge/>
          </w:tcPr>
          <w:p w:rsidR="007D7F9E" w:rsidRPr="00D63CFA" w:rsidRDefault="007D7F9E" w:rsidP="00D63C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6" w:type="pct"/>
          </w:tcPr>
          <w:p w:rsidR="007D7F9E" w:rsidRPr="00D63CFA" w:rsidRDefault="007D7F9E" w:rsidP="00D63CFA">
            <w:pPr>
              <w:jc w:val="center"/>
              <w:rPr>
                <w:b/>
                <w:sz w:val="22"/>
                <w:szCs w:val="22"/>
              </w:rPr>
            </w:pPr>
            <w:r w:rsidRPr="00D63CFA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499" w:type="pct"/>
          </w:tcPr>
          <w:p w:rsidR="007D7F9E" w:rsidRPr="00D63CFA" w:rsidRDefault="007D7F9E" w:rsidP="00D63CFA">
            <w:pPr>
              <w:jc w:val="center"/>
              <w:rPr>
                <w:b/>
                <w:sz w:val="22"/>
                <w:szCs w:val="22"/>
              </w:rPr>
            </w:pPr>
            <w:r w:rsidRPr="00D63CFA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456" w:type="pct"/>
          </w:tcPr>
          <w:p w:rsidR="007D7F9E" w:rsidRPr="00D63CFA" w:rsidRDefault="007D7F9E" w:rsidP="00D63CFA">
            <w:pPr>
              <w:jc w:val="center"/>
              <w:rPr>
                <w:b/>
                <w:sz w:val="22"/>
                <w:szCs w:val="22"/>
              </w:rPr>
            </w:pPr>
            <w:r w:rsidRPr="00D63CFA">
              <w:rPr>
                <w:b/>
                <w:sz w:val="22"/>
                <w:szCs w:val="22"/>
              </w:rPr>
              <w:t>2023 год</w:t>
            </w:r>
          </w:p>
        </w:tc>
      </w:tr>
      <w:tr w:rsidR="007D7F9E" w:rsidRPr="00D63CFA" w:rsidTr="00D63CFA">
        <w:trPr>
          <w:trHeight w:val="69"/>
        </w:trPr>
        <w:tc>
          <w:tcPr>
            <w:tcW w:w="273" w:type="pct"/>
          </w:tcPr>
          <w:p w:rsidR="007D7F9E" w:rsidRPr="00D63CFA" w:rsidRDefault="007D7F9E" w:rsidP="00D63CFA">
            <w:pPr>
              <w:jc w:val="center"/>
              <w:rPr>
                <w:b/>
                <w:sz w:val="22"/>
                <w:szCs w:val="22"/>
              </w:rPr>
            </w:pPr>
            <w:r w:rsidRPr="00D63CF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16" w:type="pct"/>
          </w:tcPr>
          <w:p w:rsidR="007D7F9E" w:rsidRPr="00D63CFA" w:rsidRDefault="007D7F9E" w:rsidP="00D63CFA">
            <w:pPr>
              <w:jc w:val="center"/>
              <w:rPr>
                <w:b/>
                <w:sz w:val="22"/>
                <w:szCs w:val="22"/>
              </w:rPr>
            </w:pPr>
            <w:r w:rsidRPr="00D63CF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56" w:type="pct"/>
          </w:tcPr>
          <w:p w:rsidR="007D7F9E" w:rsidRPr="00D63CFA" w:rsidRDefault="007D7F9E" w:rsidP="00D63CFA">
            <w:pPr>
              <w:jc w:val="center"/>
              <w:rPr>
                <w:b/>
                <w:sz w:val="22"/>
                <w:szCs w:val="22"/>
              </w:rPr>
            </w:pPr>
            <w:r w:rsidRPr="00D63CF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99" w:type="pct"/>
          </w:tcPr>
          <w:p w:rsidR="007D7F9E" w:rsidRPr="00D63CFA" w:rsidRDefault="007D7F9E" w:rsidP="00D63CFA">
            <w:pPr>
              <w:jc w:val="center"/>
              <w:rPr>
                <w:b/>
                <w:sz w:val="22"/>
                <w:szCs w:val="22"/>
              </w:rPr>
            </w:pPr>
            <w:r w:rsidRPr="00D63CF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56" w:type="pct"/>
          </w:tcPr>
          <w:p w:rsidR="007D7F9E" w:rsidRPr="00D63CFA" w:rsidRDefault="007D7F9E" w:rsidP="00D63CFA">
            <w:pPr>
              <w:jc w:val="center"/>
              <w:rPr>
                <w:b/>
                <w:sz w:val="22"/>
                <w:szCs w:val="22"/>
              </w:rPr>
            </w:pPr>
            <w:r w:rsidRPr="00D63CFA">
              <w:rPr>
                <w:b/>
                <w:sz w:val="22"/>
                <w:szCs w:val="22"/>
              </w:rPr>
              <w:t>5</w:t>
            </w:r>
          </w:p>
        </w:tc>
      </w:tr>
      <w:tr w:rsidR="007D7F9E" w:rsidRPr="00D63CFA" w:rsidTr="001A56B5">
        <w:trPr>
          <w:trHeight w:val="20"/>
        </w:trPr>
        <w:tc>
          <w:tcPr>
            <w:tcW w:w="273" w:type="pct"/>
          </w:tcPr>
          <w:p w:rsidR="007D7F9E" w:rsidRPr="00D63CFA" w:rsidRDefault="007D7F9E" w:rsidP="00D63CFA">
            <w:pPr>
              <w:jc w:val="center"/>
              <w:rPr>
                <w:b/>
                <w:sz w:val="22"/>
                <w:szCs w:val="22"/>
              </w:rPr>
            </w:pPr>
            <w:r w:rsidRPr="00D63CF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316" w:type="pct"/>
          </w:tcPr>
          <w:p w:rsidR="007D7F9E" w:rsidRPr="00D63CFA" w:rsidRDefault="007D7F9E" w:rsidP="00D63CFA">
            <w:pPr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>Доля налоговых и неналоговых доходов бюджета поселения в общем объеме доходов бюджета поселения (без учета субвенций)</w:t>
            </w:r>
          </w:p>
        </w:tc>
        <w:tc>
          <w:tcPr>
            <w:tcW w:w="456" w:type="pct"/>
          </w:tcPr>
          <w:p w:rsidR="00D63CFA" w:rsidRDefault="007D7F9E" w:rsidP="00D63CFA">
            <w:pPr>
              <w:jc w:val="center"/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 xml:space="preserve">от 20% </w:t>
            </w:r>
          </w:p>
          <w:p w:rsidR="007D7F9E" w:rsidRPr="00D63CFA" w:rsidRDefault="007D7F9E" w:rsidP="00D63CFA">
            <w:pPr>
              <w:jc w:val="center"/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>и выше</w:t>
            </w:r>
          </w:p>
        </w:tc>
        <w:tc>
          <w:tcPr>
            <w:tcW w:w="499" w:type="pct"/>
          </w:tcPr>
          <w:p w:rsidR="00D63CFA" w:rsidRDefault="007D7F9E" w:rsidP="00D63CFA">
            <w:pPr>
              <w:jc w:val="center"/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 xml:space="preserve">от 20% </w:t>
            </w:r>
          </w:p>
          <w:p w:rsidR="007D7F9E" w:rsidRPr="00D63CFA" w:rsidRDefault="007D7F9E" w:rsidP="00D63CFA">
            <w:pPr>
              <w:jc w:val="center"/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>и выше</w:t>
            </w:r>
          </w:p>
        </w:tc>
        <w:tc>
          <w:tcPr>
            <w:tcW w:w="456" w:type="pct"/>
          </w:tcPr>
          <w:p w:rsidR="00D63CFA" w:rsidRDefault="007D7F9E" w:rsidP="00D63CFA">
            <w:pPr>
              <w:jc w:val="center"/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 xml:space="preserve">от 20% </w:t>
            </w:r>
          </w:p>
          <w:p w:rsidR="007D7F9E" w:rsidRPr="00D63CFA" w:rsidRDefault="007D7F9E" w:rsidP="00D63CFA">
            <w:pPr>
              <w:jc w:val="center"/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>и выше</w:t>
            </w:r>
          </w:p>
        </w:tc>
      </w:tr>
      <w:tr w:rsidR="007D7F9E" w:rsidRPr="00D63CFA" w:rsidTr="001A56B5">
        <w:trPr>
          <w:trHeight w:val="20"/>
        </w:trPr>
        <w:tc>
          <w:tcPr>
            <w:tcW w:w="273" w:type="pct"/>
          </w:tcPr>
          <w:p w:rsidR="007D7F9E" w:rsidRPr="00D63CFA" w:rsidRDefault="007D7F9E" w:rsidP="00D63CFA">
            <w:pPr>
              <w:jc w:val="center"/>
              <w:rPr>
                <w:b/>
                <w:sz w:val="22"/>
                <w:szCs w:val="22"/>
              </w:rPr>
            </w:pPr>
            <w:r w:rsidRPr="00D63CF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316" w:type="pct"/>
          </w:tcPr>
          <w:p w:rsidR="007D7F9E" w:rsidRPr="00D63CFA" w:rsidRDefault="007D7F9E" w:rsidP="00D63CFA">
            <w:pPr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>Отклонение поступления фактических собственных доходов бюджета поселения от первоначальных плановых назначений</w:t>
            </w:r>
          </w:p>
        </w:tc>
        <w:tc>
          <w:tcPr>
            <w:tcW w:w="456" w:type="pct"/>
          </w:tcPr>
          <w:p w:rsidR="007D7F9E" w:rsidRPr="00D63CFA" w:rsidRDefault="007D7F9E" w:rsidP="00D63CFA">
            <w:pPr>
              <w:jc w:val="center"/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>90% и не более 115%</w:t>
            </w:r>
          </w:p>
        </w:tc>
        <w:tc>
          <w:tcPr>
            <w:tcW w:w="499" w:type="pct"/>
          </w:tcPr>
          <w:p w:rsidR="007D7F9E" w:rsidRPr="00D63CFA" w:rsidRDefault="007D7F9E" w:rsidP="00D63CFA">
            <w:pPr>
              <w:jc w:val="center"/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>90% и не более 115%</w:t>
            </w:r>
          </w:p>
        </w:tc>
        <w:tc>
          <w:tcPr>
            <w:tcW w:w="456" w:type="pct"/>
          </w:tcPr>
          <w:p w:rsidR="007D7F9E" w:rsidRPr="00D63CFA" w:rsidRDefault="007D7F9E" w:rsidP="00D63CFA">
            <w:pPr>
              <w:jc w:val="center"/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>90% и не более 115%</w:t>
            </w:r>
          </w:p>
        </w:tc>
      </w:tr>
      <w:tr w:rsidR="007D7F9E" w:rsidRPr="00D63CFA" w:rsidTr="001A56B5">
        <w:trPr>
          <w:trHeight w:val="20"/>
        </w:trPr>
        <w:tc>
          <w:tcPr>
            <w:tcW w:w="273" w:type="pct"/>
          </w:tcPr>
          <w:p w:rsidR="007D7F9E" w:rsidRPr="00D63CFA" w:rsidRDefault="007D7F9E" w:rsidP="00D63CFA">
            <w:pPr>
              <w:jc w:val="center"/>
              <w:rPr>
                <w:b/>
                <w:sz w:val="22"/>
                <w:szCs w:val="22"/>
              </w:rPr>
            </w:pPr>
            <w:r w:rsidRPr="00D63CF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316" w:type="pct"/>
          </w:tcPr>
          <w:p w:rsidR="007D7F9E" w:rsidRPr="00D63CFA" w:rsidRDefault="007D7F9E" w:rsidP="00D63CFA">
            <w:pPr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>Доля расходов бюджета поселения, формируемых в рамках программ, в общем объеме расходов бюджета поселения</w:t>
            </w:r>
          </w:p>
        </w:tc>
        <w:tc>
          <w:tcPr>
            <w:tcW w:w="456" w:type="pct"/>
          </w:tcPr>
          <w:p w:rsidR="007D7F9E" w:rsidRPr="00D63CFA" w:rsidRDefault="007D7F9E" w:rsidP="00D63CFA">
            <w:pPr>
              <w:jc w:val="center"/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>выше 90%</w:t>
            </w:r>
          </w:p>
        </w:tc>
        <w:tc>
          <w:tcPr>
            <w:tcW w:w="499" w:type="pct"/>
          </w:tcPr>
          <w:p w:rsidR="007D7F9E" w:rsidRPr="00D63CFA" w:rsidRDefault="007D7F9E" w:rsidP="00D63CFA">
            <w:pPr>
              <w:jc w:val="center"/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>выше 90%</w:t>
            </w:r>
          </w:p>
        </w:tc>
        <w:tc>
          <w:tcPr>
            <w:tcW w:w="456" w:type="pct"/>
          </w:tcPr>
          <w:p w:rsidR="007D7F9E" w:rsidRPr="00D63CFA" w:rsidRDefault="007D7F9E" w:rsidP="00D63CFA">
            <w:pPr>
              <w:jc w:val="center"/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>выше 90%</w:t>
            </w:r>
          </w:p>
        </w:tc>
      </w:tr>
      <w:tr w:rsidR="007D7F9E" w:rsidRPr="00D63CFA" w:rsidTr="001A56B5">
        <w:trPr>
          <w:trHeight w:val="469"/>
        </w:trPr>
        <w:tc>
          <w:tcPr>
            <w:tcW w:w="273" w:type="pct"/>
          </w:tcPr>
          <w:p w:rsidR="007D7F9E" w:rsidRPr="00D63CFA" w:rsidRDefault="007D7F9E" w:rsidP="00D63CFA">
            <w:pPr>
              <w:jc w:val="center"/>
              <w:rPr>
                <w:b/>
                <w:sz w:val="22"/>
                <w:szCs w:val="22"/>
              </w:rPr>
            </w:pPr>
            <w:r w:rsidRPr="00D63CF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316" w:type="pct"/>
          </w:tcPr>
          <w:p w:rsidR="007D7F9E" w:rsidRPr="00D63CFA" w:rsidRDefault="007D7F9E" w:rsidP="00D63CFA">
            <w:pPr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>Объем просроченной кредиторской задолженности муниципальных учреждений</w:t>
            </w:r>
          </w:p>
        </w:tc>
        <w:tc>
          <w:tcPr>
            <w:tcW w:w="456" w:type="pct"/>
          </w:tcPr>
          <w:p w:rsidR="007D7F9E" w:rsidRPr="00D63CFA" w:rsidRDefault="007D7F9E" w:rsidP="00D63CFA">
            <w:pPr>
              <w:jc w:val="center"/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>0</w:t>
            </w:r>
          </w:p>
        </w:tc>
        <w:tc>
          <w:tcPr>
            <w:tcW w:w="499" w:type="pct"/>
          </w:tcPr>
          <w:p w:rsidR="007D7F9E" w:rsidRPr="00D63CFA" w:rsidRDefault="007D7F9E" w:rsidP="00D63CFA">
            <w:pPr>
              <w:jc w:val="center"/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>0</w:t>
            </w:r>
          </w:p>
        </w:tc>
        <w:tc>
          <w:tcPr>
            <w:tcW w:w="456" w:type="pct"/>
          </w:tcPr>
          <w:p w:rsidR="007D7F9E" w:rsidRPr="00D63CFA" w:rsidRDefault="007D7F9E" w:rsidP="00D63CFA">
            <w:pPr>
              <w:jc w:val="center"/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>0</w:t>
            </w:r>
          </w:p>
        </w:tc>
      </w:tr>
      <w:tr w:rsidR="007D7F9E" w:rsidRPr="00D63CFA" w:rsidTr="001A56B5">
        <w:trPr>
          <w:trHeight w:val="20"/>
        </w:trPr>
        <w:tc>
          <w:tcPr>
            <w:tcW w:w="273" w:type="pct"/>
          </w:tcPr>
          <w:p w:rsidR="007D7F9E" w:rsidRPr="00D63CFA" w:rsidRDefault="007D7F9E" w:rsidP="00D63CFA">
            <w:pPr>
              <w:jc w:val="center"/>
              <w:rPr>
                <w:b/>
                <w:sz w:val="22"/>
                <w:szCs w:val="22"/>
              </w:rPr>
            </w:pPr>
            <w:r w:rsidRPr="00D63CFA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316" w:type="pct"/>
          </w:tcPr>
          <w:p w:rsidR="007D7F9E" w:rsidRPr="00D63CFA" w:rsidRDefault="007D7F9E" w:rsidP="00D63CFA">
            <w:pPr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>Соблюдение порядка и сроков разработки проекта бюджета поселения, установленных бюджетным законодательством</w:t>
            </w:r>
          </w:p>
        </w:tc>
        <w:tc>
          <w:tcPr>
            <w:tcW w:w="456" w:type="pct"/>
          </w:tcPr>
          <w:p w:rsidR="007D7F9E" w:rsidRPr="00D63CFA" w:rsidRDefault="007D7F9E" w:rsidP="00D63CFA">
            <w:pPr>
              <w:jc w:val="center"/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>100%</w:t>
            </w:r>
          </w:p>
        </w:tc>
        <w:tc>
          <w:tcPr>
            <w:tcW w:w="499" w:type="pct"/>
          </w:tcPr>
          <w:p w:rsidR="007D7F9E" w:rsidRPr="00D63CFA" w:rsidRDefault="007D7F9E" w:rsidP="00D63CFA">
            <w:pPr>
              <w:jc w:val="center"/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>100%</w:t>
            </w:r>
          </w:p>
        </w:tc>
        <w:tc>
          <w:tcPr>
            <w:tcW w:w="456" w:type="pct"/>
          </w:tcPr>
          <w:p w:rsidR="007D7F9E" w:rsidRPr="00D63CFA" w:rsidRDefault="007D7F9E" w:rsidP="00D63CFA">
            <w:pPr>
              <w:jc w:val="center"/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>100%</w:t>
            </w:r>
          </w:p>
        </w:tc>
      </w:tr>
      <w:tr w:rsidR="007D7F9E" w:rsidRPr="00D63CFA" w:rsidTr="001A56B5">
        <w:trPr>
          <w:trHeight w:val="20"/>
        </w:trPr>
        <w:tc>
          <w:tcPr>
            <w:tcW w:w="273" w:type="pct"/>
          </w:tcPr>
          <w:p w:rsidR="007D7F9E" w:rsidRPr="00D63CFA" w:rsidRDefault="007D7F9E" w:rsidP="00D63CFA">
            <w:pPr>
              <w:jc w:val="center"/>
              <w:rPr>
                <w:b/>
                <w:sz w:val="22"/>
                <w:szCs w:val="22"/>
              </w:rPr>
            </w:pPr>
            <w:r w:rsidRPr="00D63CFA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316" w:type="pct"/>
          </w:tcPr>
          <w:p w:rsidR="007D7F9E" w:rsidRPr="00D63CFA" w:rsidRDefault="007D7F9E" w:rsidP="00D63CFA">
            <w:pPr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>Соблюдение, установленных законодательством Российской Федерации, требований о сроках и составе отчетности об исполнении местного бюджета</w:t>
            </w:r>
          </w:p>
        </w:tc>
        <w:tc>
          <w:tcPr>
            <w:tcW w:w="456" w:type="pct"/>
          </w:tcPr>
          <w:p w:rsidR="007D7F9E" w:rsidRPr="00D63CFA" w:rsidRDefault="007D7F9E" w:rsidP="00D63CFA">
            <w:pPr>
              <w:jc w:val="center"/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>100%</w:t>
            </w:r>
          </w:p>
        </w:tc>
        <w:tc>
          <w:tcPr>
            <w:tcW w:w="499" w:type="pct"/>
          </w:tcPr>
          <w:p w:rsidR="007D7F9E" w:rsidRPr="00D63CFA" w:rsidRDefault="007D7F9E" w:rsidP="00D63CFA">
            <w:pPr>
              <w:jc w:val="center"/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>100%</w:t>
            </w:r>
          </w:p>
        </w:tc>
        <w:tc>
          <w:tcPr>
            <w:tcW w:w="456" w:type="pct"/>
          </w:tcPr>
          <w:p w:rsidR="007D7F9E" w:rsidRPr="00D63CFA" w:rsidRDefault="007D7F9E" w:rsidP="00D63CFA">
            <w:pPr>
              <w:jc w:val="center"/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>100%</w:t>
            </w:r>
          </w:p>
        </w:tc>
      </w:tr>
      <w:tr w:rsidR="007D7F9E" w:rsidRPr="00D63CFA" w:rsidTr="001A56B5">
        <w:trPr>
          <w:trHeight w:val="20"/>
        </w:trPr>
        <w:tc>
          <w:tcPr>
            <w:tcW w:w="273" w:type="pct"/>
          </w:tcPr>
          <w:p w:rsidR="007D7F9E" w:rsidRPr="00D63CFA" w:rsidRDefault="007D7F9E" w:rsidP="00D63CFA">
            <w:pPr>
              <w:jc w:val="center"/>
              <w:rPr>
                <w:b/>
                <w:sz w:val="22"/>
                <w:szCs w:val="22"/>
              </w:rPr>
            </w:pPr>
            <w:r w:rsidRPr="00D63CFA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316" w:type="pct"/>
          </w:tcPr>
          <w:p w:rsidR="007D7F9E" w:rsidRPr="00D63CFA" w:rsidRDefault="007D7F9E" w:rsidP="00D63CFA">
            <w:pPr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>Отношение объема муниципального д</w:t>
            </w:r>
            <w:r w:rsidR="00D63CFA">
              <w:rPr>
                <w:sz w:val="22"/>
                <w:szCs w:val="22"/>
              </w:rPr>
              <w:t xml:space="preserve">олга поселения по состоянию на </w:t>
            </w:r>
            <w:r w:rsidRPr="00D63CFA">
              <w:rPr>
                <w:sz w:val="22"/>
                <w:szCs w:val="22"/>
              </w:rPr>
              <w:t>1 января года, следующего за отчетным годом, к общему годовому объему доходов поселения в отчетном финансовом году (без учета объемов безвозмездных поступлений)</w:t>
            </w:r>
          </w:p>
        </w:tc>
        <w:tc>
          <w:tcPr>
            <w:tcW w:w="456" w:type="pct"/>
          </w:tcPr>
          <w:p w:rsidR="007D7F9E" w:rsidRPr="00D63CFA" w:rsidRDefault="007D7F9E" w:rsidP="00D63CFA">
            <w:pPr>
              <w:jc w:val="center"/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>менее 30%</w:t>
            </w:r>
          </w:p>
        </w:tc>
        <w:tc>
          <w:tcPr>
            <w:tcW w:w="499" w:type="pct"/>
          </w:tcPr>
          <w:p w:rsidR="007D7F9E" w:rsidRPr="00D63CFA" w:rsidRDefault="007D7F9E" w:rsidP="00D63CFA">
            <w:pPr>
              <w:jc w:val="center"/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>менее 30%</w:t>
            </w:r>
          </w:p>
        </w:tc>
        <w:tc>
          <w:tcPr>
            <w:tcW w:w="456" w:type="pct"/>
          </w:tcPr>
          <w:p w:rsidR="007D7F9E" w:rsidRPr="00D63CFA" w:rsidRDefault="007D7F9E" w:rsidP="00D63CFA">
            <w:pPr>
              <w:jc w:val="center"/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>менее 30%</w:t>
            </w:r>
          </w:p>
        </w:tc>
      </w:tr>
      <w:tr w:rsidR="007D7F9E" w:rsidRPr="00D63CFA" w:rsidTr="001A56B5">
        <w:trPr>
          <w:trHeight w:val="20"/>
        </w:trPr>
        <w:tc>
          <w:tcPr>
            <w:tcW w:w="273" w:type="pct"/>
          </w:tcPr>
          <w:p w:rsidR="007D7F9E" w:rsidRPr="00D63CFA" w:rsidRDefault="007D7F9E" w:rsidP="00D63CFA">
            <w:pPr>
              <w:jc w:val="center"/>
              <w:rPr>
                <w:b/>
                <w:sz w:val="22"/>
                <w:szCs w:val="22"/>
              </w:rPr>
            </w:pPr>
            <w:r w:rsidRPr="00D63CFA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316" w:type="pct"/>
          </w:tcPr>
          <w:p w:rsidR="007D7F9E" w:rsidRPr="00D63CFA" w:rsidRDefault="007D7F9E" w:rsidP="00D63CFA">
            <w:pPr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>Доля расходов на обслуживание муниципального долга в расходах местного бюджета</w:t>
            </w:r>
          </w:p>
        </w:tc>
        <w:tc>
          <w:tcPr>
            <w:tcW w:w="456" w:type="pct"/>
          </w:tcPr>
          <w:p w:rsidR="007D7F9E" w:rsidRPr="00D63CFA" w:rsidRDefault="007D7F9E" w:rsidP="00D63CFA">
            <w:pPr>
              <w:jc w:val="center"/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>менее 2%</w:t>
            </w:r>
          </w:p>
        </w:tc>
        <w:tc>
          <w:tcPr>
            <w:tcW w:w="499" w:type="pct"/>
          </w:tcPr>
          <w:p w:rsidR="007D7F9E" w:rsidRPr="00D63CFA" w:rsidRDefault="007D7F9E" w:rsidP="00D63CFA">
            <w:pPr>
              <w:jc w:val="center"/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>менее 2%</w:t>
            </w:r>
          </w:p>
        </w:tc>
        <w:tc>
          <w:tcPr>
            <w:tcW w:w="456" w:type="pct"/>
          </w:tcPr>
          <w:p w:rsidR="007D7F9E" w:rsidRPr="00D63CFA" w:rsidRDefault="007D7F9E" w:rsidP="00D63CFA">
            <w:pPr>
              <w:jc w:val="center"/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>менее 2%</w:t>
            </w:r>
          </w:p>
        </w:tc>
      </w:tr>
      <w:tr w:rsidR="007D7F9E" w:rsidRPr="00D63CFA" w:rsidTr="001A56B5">
        <w:trPr>
          <w:trHeight w:val="20"/>
        </w:trPr>
        <w:tc>
          <w:tcPr>
            <w:tcW w:w="273" w:type="pct"/>
          </w:tcPr>
          <w:p w:rsidR="007D7F9E" w:rsidRPr="00D63CFA" w:rsidRDefault="007D7F9E" w:rsidP="00D63CFA">
            <w:pPr>
              <w:jc w:val="center"/>
              <w:rPr>
                <w:b/>
                <w:sz w:val="22"/>
                <w:szCs w:val="22"/>
              </w:rPr>
            </w:pPr>
            <w:r w:rsidRPr="00D63CFA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316" w:type="pct"/>
          </w:tcPr>
          <w:p w:rsidR="007D7F9E" w:rsidRPr="00D63CFA" w:rsidRDefault="007D7F9E" w:rsidP="00D63CFA">
            <w:pPr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>Полнота представления информации о бюджете и размещение на официальном сайте поселения (решение о бюджете на очередной финансовый год и плановый период, решения о внесении изменений)</w:t>
            </w:r>
          </w:p>
        </w:tc>
        <w:tc>
          <w:tcPr>
            <w:tcW w:w="456" w:type="pct"/>
          </w:tcPr>
          <w:p w:rsidR="007D7F9E" w:rsidRPr="00D63CFA" w:rsidRDefault="007D7F9E" w:rsidP="00D63CFA">
            <w:pPr>
              <w:jc w:val="center"/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>100%</w:t>
            </w:r>
          </w:p>
        </w:tc>
        <w:tc>
          <w:tcPr>
            <w:tcW w:w="499" w:type="pct"/>
          </w:tcPr>
          <w:p w:rsidR="007D7F9E" w:rsidRPr="00D63CFA" w:rsidRDefault="007D7F9E" w:rsidP="00D63CFA">
            <w:pPr>
              <w:jc w:val="center"/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>100%</w:t>
            </w:r>
          </w:p>
        </w:tc>
        <w:tc>
          <w:tcPr>
            <w:tcW w:w="456" w:type="pct"/>
          </w:tcPr>
          <w:p w:rsidR="007D7F9E" w:rsidRPr="00D63CFA" w:rsidRDefault="007D7F9E" w:rsidP="00D63CFA">
            <w:pPr>
              <w:jc w:val="center"/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>100%</w:t>
            </w:r>
          </w:p>
        </w:tc>
      </w:tr>
      <w:tr w:rsidR="007D7F9E" w:rsidRPr="00D63CFA" w:rsidTr="001A56B5">
        <w:trPr>
          <w:trHeight w:val="20"/>
        </w:trPr>
        <w:tc>
          <w:tcPr>
            <w:tcW w:w="273" w:type="pct"/>
          </w:tcPr>
          <w:p w:rsidR="007D7F9E" w:rsidRPr="00D63CFA" w:rsidRDefault="007D7F9E" w:rsidP="00D63CFA">
            <w:pPr>
              <w:jc w:val="center"/>
              <w:rPr>
                <w:b/>
                <w:sz w:val="22"/>
                <w:szCs w:val="22"/>
              </w:rPr>
            </w:pPr>
            <w:r w:rsidRPr="00D63CFA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316" w:type="pct"/>
          </w:tcPr>
          <w:p w:rsidR="007D7F9E" w:rsidRPr="00D63CFA" w:rsidRDefault="007D7F9E" w:rsidP="00D63CFA">
            <w:pPr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 xml:space="preserve">Доля неэффективных бюджетных расходов в общем объеме бюджетных расходов </w:t>
            </w:r>
          </w:p>
        </w:tc>
        <w:tc>
          <w:tcPr>
            <w:tcW w:w="456" w:type="pct"/>
          </w:tcPr>
          <w:p w:rsidR="007D7F9E" w:rsidRPr="00D63CFA" w:rsidRDefault="007D7F9E" w:rsidP="00D63CFA">
            <w:pPr>
              <w:jc w:val="center"/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>не более 6%</w:t>
            </w:r>
          </w:p>
        </w:tc>
        <w:tc>
          <w:tcPr>
            <w:tcW w:w="499" w:type="pct"/>
          </w:tcPr>
          <w:p w:rsidR="007D7F9E" w:rsidRPr="00D63CFA" w:rsidRDefault="007D7F9E" w:rsidP="00D63CFA">
            <w:pPr>
              <w:jc w:val="center"/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>не более 6%</w:t>
            </w:r>
          </w:p>
        </w:tc>
        <w:tc>
          <w:tcPr>
            <w:tcW w:w="456" w:type="pct"/>
          </w:tcPr>
          <w:p w:rsidR="007D7F9E" w:rsidRPr="00D63CFA" w:rsidRDefault="007D7F9E" w:rsidP="00D63CFA">
            <w:pPr>
              <w:jc w:val="center"/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>не более 6%</w:t>
            </w:r>
          </w:p>
        </w:tc>
      </w:tr>
      <w:tr w:rsidR="007D7F9E" w:rsidRPr="00D63CFA" w:rsidTr="001A56B5">
        <w:trPr>
          <w:trHeight w:val="20"/>
        </w:trPr>
        <w:tc>
          <w:tcPr>
            <w:tcW w:w="273" w:type="pct"/>
          </w:tcPr>
          <w:p w:rsidR="007D7F9E" w:rsidRPr="00D63CFA" w:rsidRDefault="007D7F9E" w:rsidP="00D63CFA">
            <w:pPr>
              <w:jc w:val="center"/>
              <w:rPr>
                <w:b/>
                <w:sz w:val="22"/>
                <w:szCs w:val="22"/>
              </w:rPr>
            </w:pPr>
          </w:p>
          <w:p w:rsidR="007D7F9E" w:rsidRPr="00D63CFA" w:rsidRDefault="007D7F9E" w:rsidP="00D63CFA">
            <w:pPr>
              <w:jc w:val="center"/>
              <w:rPr>
                <w:b/>
                <w:sz w:val="22"/>
                <w:szCs w:val="22"/>
              </w:rPr>
            </w:pPr>
            <w:r w:rsidRPr="00D63CFA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3316" w:type="pct"/>
          </w:tcPr>
          <w:p w:rsidR="007D7F9E" w:rsidRPr="00D63CFA" w:rsidRDefault="007D7F9E" w:rsidP="00D63CFA">
            <w:pPr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>Отсутствие просроченной задолженности по оплате труда и начислениям на нее работников бюджетной сферы</w:t>
            </w:r>
          </w:p>
        </w:tc>
        <w:tc>
          <w:tcPr>
            <w:tcW w:w="456" w:type="pct"/>
          </w:tcPr>
          <w:p w:rsidR="007D7F9E" w:rsidRPr="00D63CFA" w:rsidRDefault="007D7F9E" w:rsidP="00D63CFA">
            <w:pPr>
              <w:jc w:val="center"/>
              <w:rPr>
                <w:sz w:val="22"/>
                <w:szCs w:val="22"/>
              </w:rPr>
            </w:pPr>
          </w:p>
          <w:p w:rsidR="007D7F9E" w:rsidRPr="00D63CFA" w:rsidRDefault="007D7F9E" w:rsidP="00D63CFA">
            <w:pPr>
              <w:jc w:val="center"/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>100%</w:t>
            </w:r>
          </w:p>
        </w:tc>
        <w:tc>
          <w:tcPr>
            <w:tcW w:w="499" w:type="pct"/>
          </w:tcPr>
          <w:p w:rsidR="007D7F9E" w:rsidRPr="00D63CFA" w:rsidRDefault="007D7F9E" w:rsidP="00D63CFA">
            <w:pPr>
              <w:jc w:val="center"/>
              <w:rPr>
                <w:sz w:val="22"/>
                <w:szCs w:val="22"/>
              </w:rPr>
            </w:pPr>
          </w:p>
          <w:p w:rsidR="007D7F9E" w:rsidRPr="00D63CFA" w:rsidRDefault="007D7F9E" w:rsidP="00D63CFA">
            <w:pPr>
              <w:jc w:val="center"/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>100%</w:t>
            </w:r>
          </w:p>
        </w:tc>
        <w:tc>
          <w:tcPr>
            <w:tcW w:w="456" w:type="pct"/>
          </w:tcPr>
          <w:p w:rsidR="007D7F9E" w:rsidRPr="00D63CFA" w:rsidRDefault="007D7F9E" w:rsidP="00D63CFA">
            <w:pPr>
              <w:jc w:val="center"/>
              <w:rPr>
                <w:sz w:val="22"/>
                <w:szCs w:val="22"/>
              </w:rPr>
            </w:pPr>
          </w:p>
          <w:p w:rsidR="007D7F9E" w:rsidRPr="00D63CFA" w:rsidRDefault="007D7F9E" w:rsidP="00D63CFA">
            <w:pPr>
              <w:jc w:val="center"/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>100%</w:t>
            </w:r>
          </w:p>
        </w:tc>
      </w:tr>
    </w:tbl>
    <w:p w:rsidR="007D7F9E" w:rsidRDefault="007D7F9E" w:rsidP="007D7F9E">
      <w:pPr>
        <w:rPr>
          <w:sz w:val="22"/>
          <w:szCs w:val="22"/>
        </w:rPr>
        <w:sectPr w:rsidR="007D7F9E" w:rsidSect="00C8572F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7D7F9E" w:rsidRPr="00D63CFA" w:rsidRDefault="007D7F9E" w:rsidP="007D7F9E">
      <w:pPr>
        <w:pStyle w:val="ConsPlusNormal"/>
        <w:ind w:left="10206"/>
        <w:rPr>
          <w:sz w:val="22"/>
          <w:szCs w:val="22"/>
        </w:rPr>
      </w:pPr>
      <w:r w:rsidRPr="00D63CFA">
        <w:rPr>
          <w:sz w:val="22"/>
          <w:szCs w:val="22"/>
        </w:rPr>
        <w:lastRenderedPageBreak/>
        <w:t>Приложение №2</w:t>
      </w:r>
    </w:p>
    <w:p w:rsidR="00D63CFA" w:rsidRDefault="007D7F9E" w:rsidP="007D7F9E">
      <w:pPr>
        <w:pStyle w:val="ConsPlusNormal"/>
        <w:ind w:left="10206"/>
        <w:rPr>
          <w:sz w:val="22"/>
          <w:szCs w:val="22"/>
        </w:rPr>
      </w:pPr>
      <w:r w:rsidRPr="00D63CFA">
        <w:rPr>
          <w:sz w:val="22"/>
          <w:szCs w:val="22"/>
        </w:rPr>
        <w:t xml:space="preserve">к муниципальной программе </w:t>
      </w:r>
    </w:p>
    <w:p w:rsidR="00D63CFA" w:rsidRDefault="007D7F9E" w:rsidP="00D63CFA">
      <w:pPr>
        <w:pStyle w:val="ConsPlusNormal"/>
        <w:ind w:left="10206"/>
        <w:rPr>
          <w:sz w:val="22"/>
          <w:szCs w:val="22"/>
        </w:rPr>
      </w:pPr>
      <w:r w:rsidRPr="00D63CFA">
        <w:rPr>
          <w:sz w:val="22"/>
          <w:szCs w:val="22"/>
        </w:rPr>
        <w:t xml:space="preserve">Тихвинского городского поселения </w:t>
      </w:r>
    </w:p>
    <w:p w:rsidR="00D63CFA" w:rsidRDefault="007D7F9E" w:rsidP="00D63CFA">
      <w:pPr>
        <w:pStyle w:val="ConsPlusNormal"/>
        <w:ind w:left="10206"/>
        <w:rPr>
          <w:sz w:val="22"/>
          <w:szCs w:val="22"/>
        </w:rPr>
      </w:pPr>
      <w:r w:rsidRPr="00D63CFA">
        <w:rPr>
          <w:sz w:val="22"/>
          <w:szCs w:val="22"/>
        </w:rPr>
        <w:t xml:space="preserve">«Управление муниципальными финансами </w:t>
      </w:r>
    </w:p>
    <w:p w:rsidR="00D63CFA" w:rsidRDefault="007D7F9E" w:rsidP="00D63CFA">
      <w:pPr>
        <w:pStyle w:val="ConsPlusNormal"/>
        <w:ind w:left="10206"/>
        <w:rPr>
          <w:sz w:val="22"/>
          <w:szCs w:val="22"/>
        </w:rPr>
      </w:pPr>
      <w:r w:rsidRPr="00D63CFA">
        <w:rPr>
          <w:sz w:val="22"/>
          <w:szCs w:val="22"/>
        </w:rPr>
        <w:t xml:space="preserve">Тихвинского городского поселения», </w:t>
      </w:r>
    </w:p>
    <w:p w:rsidR="007D7F9E" w:rsidRPr="00D63CFA" w:rsidRDefault="007D7F9E" w:rsidP="00D63CFA">
      <w:pPr>
        <w:pStyle w:val="ConsPlusNormal"/>
        <w:ind w:left="10206"/>
        <w:rPr>
          <w:sz w:val="22"/>
          <w:szCs w:val="22"/>
        </w:rPr>
      </w:pPr>
      <w:r w:rsidRPr="00D63CFA">
        <w:rPr>
          <w:sz w:val="22"/>
          <w:szCs w:val="22"/>
        </w:rPr>
        <w:t xml:space="preserve">утвержденной постановлением администрации </w:t>
      </w:r>
    </w:p>
    <w:p w:rsidR="007D7F9E" w:rsidRPr="00D63CFA" w:rsidRDefault="007D7F9E" w:rsidP="007D7F9E">
      <w:pPr>
        <w:pStyle w:val="ConsPlusNormal"/>
        <w:ind w:left="10206"/>
        <w:rPr>
          <w:sz w:val="22"/>
          <w:szCs w:val="22"/>
        </w:rPr>
      </w:pPr>
      <w:r w:rsidRPr="00D63CFA">
        <w:rPr>
          <w:sz w:val="22"/>
          <w:szCs w:val="22"/>
        </w:rPr>
        <w:t>Тихвинского района</w:t>
      </w:r>
    </w:p>
    <w:p w:rsidR="007D7F9E" w:rsidRPr="004027A1" w:rsidRDefault="007D7F9E" w:rsidP="007D7F9E">
      <w:pPr>
        <w:pStyle w:val="ConsPlusTitle"/>
        <w:ind w:left="10206"/>
        <w:rPr>
          <w:color w:val="000000"/>
          <w:sz w:val="22"/>
          <w:szCs w:val="22"/>
        </w:rPr>
      </w:pPr>
      <w:r w:rsidRPr="00D63CFA">
        <w:rPr>
          <w:b w:val="0"/>
          <w:sz w:val="22"/>
          <w:szCs w:val="22"/>
        </w:rPr>
        <w:t xml:space="preserve">от </w:t>
      </w:r>
      <w:r w:rsidR="00C468E7" w:rsidRPr="004027A1">
        <w:rPr>
          <w:b w:val="0"/>
          <w:color w:val="000000"/>
          <w:sz w:val="22"/>
          <w:szCs w:val="22"/>
        </w:rPr>
        <w:t>15 октября 2020 г. №01-2003</w:t>
      </w:r>
      <w:r w:rsidR="00D63CFA" w:rsidRPr="004027A1">
        <w:rPr>
          <w:b w:val="0"/>
          <w:color w:val="000000"/>
          <w:sz w:val="22"/>
          <w:szCs w:val="22"/>
        </w:rPr>
        <w:t>-а</w:t>
      </w:r>
    </w:p>
    <w:p w:rsidR="007D7F9E" w:rsidRPr="00021BC2" w:rsidRDefault="007D7F9E" w:rsidP="007D7F9E">
      <w:pPr>
        <w:pStyle w:val="ConsPlusNormal"/>
        <w:ind w:left="10206"/>
        <w:jc w:val="both"/>
      </w:pPr>
    </w:p>
    <w:p w:rsidR="007D7F9E" w:rsidRPr="002523CA" w:rsidRDefault="007D7F9E" w:rsidP="007D7F9E">
      <w:pPr>
        <w:widowControl w:val="0"/>
        <w:jc w:val="center"/>
        <w:rPr>
          <w:b/>
          <w:sz w:val="24"/>
          <w:szCs w:val="24"/>
        </w:rPr>
      </w:pPr>
      <w:r w:rsidRPr="002523CA">
        <w:rPr>
          <w:b/>
          <w:sz w:val="24"/>
          <w:szCs w:val="24"/>
        </w:rPr>
        <w:t xml:space="preserve">План реализации </w:t>
      </w:r>
    </w:p>
    <w:p w:rsidR="007D7F9E" w:rsidRPr="002523CA" w:rsidRDefault="007D7F9E" w:rsidP="007D7F9E">
      <w:pPr>
        <w:widowControl w:val="0"/>
        <w:jc w:val="center"/>
        <w:rPr>
          <w:b/>
          <w:sz w:val="24"/>
          <w:szCs w:val="24"/>
        </w:rPr>
      </w:pPr>
      <w:r w:rsidRPr="002523CA">
        <w:rPr>
          <w:b/>
          <w:sz w:val="24"/>
          <w:szCs w:val="24"/>
        </w:rPr>
        <w:t xml:space="preserve">муниципальной программы Тихвинского городского поселения </w:t>
      </w:r>
    </w:p>
    <w:p w:rsidR="007D7F9E" w:rsidRPr="002523CA" w:rsidRDefault="007D7F9E" w:rsidP="007D7F9E">
      <w:pPr>
        <w:widowControl w:val="0"/>
        <w:jc w:val="center"/>
        <w:rPr>
          <w:b/>
          <w:sz w:val="24"/>
          <w:szCs w:val="24"/>
        </w:rPr>
      </w:pPr>
      <w:r w:rsidRPr="002523CA">
        <w:rPr>
          <w:b/>
          <w:sz w:val="24"/>
          <w:szCs w:val="24"/>
        </w:rPr>
        <w:t>«Управление муниципальными финансами Тихвинского городского поселения»</w:t>
      </w:r>
    </w:p>
    <w:p w:rsidR="007D7F9E" w:rsidRDefault="007D7F9E" w:rsidP="007D7F9E"/>
    <w:tbl>
      <w:tblPr>
        <w:tblW w:w="4689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81"/>
        <w:gridCol w:w="1997"/>
        <w:gridCol w:w="1309"/>
        <w:gridCol w:w="702"/>
        <w:gridCol w:w="1543"/>
        <w:gridCol w:w="1234"/>
        <w:gridCol w:w="1188"/>
        <w:gridCol w:w="1851"/>
      </w:tblGrid>
      <w:tr w:rsidR="00521895" w:rsidRPr="00521895" w:rsidTr="00521895">
        <w:trPr>
          <w:tblCellSpacing w:w="5" w:type="nil"/>
          <w:jc w:val="center"/>
        </w:trPr>
        <w:tc>
          <w:tcPr>
            <w:tcW w:w="1560" w:type="pct"/>
            <w:vMerge w:val="restart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21895">
              <w:rPr>
                <w:b/>
                <w:sz w:val="22"/>
                <w:szCs w:val="22"/>
              </w:rPr>
              <w:t xml:space="preserve">Наименование  </w:t>
            </w:r>
          </w:p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21895">
              <w:rPr>
                <w:b/>
                <w:sz w:val="22"/>
                <w:szCs w:val="22"/>
              </w:rPr>
              <w:t xml:space="preserve">основного мероприятия в составе </w:t>
            </w:r>
          </w:p>
          <w:p w:rsidR="007D7F9E" w:rsidRPr="00521895" w:rsidRDefault="00521895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="007D7F9E" w:rsidRPr="00521895">
              <w:rPr>
                <w:b/>
                <w:sz w:val="22"/>
                <w:szCs w:val="22"/>
              </w:rPr>
              <w:t>униципальной программы</w:t>
            </w:r>
          </w:p>
        </w:tc>
        <w:tc>
          <w:tcPr>
            <w:tcW w:w="721" w:type="pct"/>
            <w:vMerge w:val="restart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21895">
              <w:rPr>
                <w:b/>
                <w:sz w:val="22"/>
                <w:szCs w:val="22"/>
              </w:rPr>
              <w:t xml:space="preserve">Ответственный </w:t>
            </w:r>
          </w:p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21895">
              <w:rPr>
                <w:b/>
                <w:sz w:val="22"/>
                <w:szCs w:val="22"/>
              </w:rPr>
              <w:t xml:space="preserve">исполнитель, </w:t>
            </w:r>
          </w:p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21895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461" w:type="pct"/>
            <w:vMerge w:val="restart"/>
            <w:shd w:val="clear" w:color="auto" w:fill="auto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21895">
              <w:rPr>
                <w:b/>
                <w:sz w:val="22"/>
                <w:szCs w:val="22"/>
              </w:rPr>
              <w:t xml:space="preserve">Годы  </w:t>
            </w:r>
          </w:p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21895">
              <w:rPr>
                <w:b/>
                <w:sz w:val="22"/>
                <w:szCs w:val="22"/>
              </w:rPr>
              <w:t>реализации</w:t>
            </w:r>
          </w:p>
        </w:tc>
        <w:tc>
          <w:tcPr>
            <w:tcW w:w="2259" w:type="pct"/>
            <w:gridSpan w:val="5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21895">
              <w:rPr>
                <w:b/>
                <w:sz w:val="22"/>
                <w:szCs w:val="22"/>
              </w:rPr>
              <w:t>Оценка расходов (тыс. руб., в ценах соответствующих лет)</w:t>
            </w:r>
          </w:p>
        </w:tc>
      </w:tr>
      <w:tr w:rsidR="00521895" w:rsidRPr="00521895" w:rsidTr="00521895">
        <w:trPr>
          <w:tblCellSpacing w:w="5" w:type="nil"/>
          <w:jc w:val="center"/>
        </w:trPr>
        <w:tc>
          <w:tcPr>
            <w:tcW w:w="1560" w:type="pct"/>
            <w:vMerge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1" w:type="pct"/>
            <w:vMerge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2189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0" w:type="auto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21895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0" w:type="auto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21895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0" w:type="auto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21895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652" w:type="pct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21895">
              <w:rPr>
                <w:b/>
                <w:sz w:val="22"/>
                <w:szCs w:val="22"/>
              </w:rPr>
              <w:t xml:space="preserve">Прочие </w:t>
            </w:r>
          </w:p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21895">
              <w:rPr>
                <w:b/>
                <w:sz w:val="22"/>
                <w:szCs w:val="22"/>
              </w:rPr>
              <w:t xml:space="preserve">источники  </w:t>
            </w:r>
          </w:p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21895">
              <w:rPr>
                <w:b/>
                <w:sz w:val="22"/>
                <w:szCs w:val="22"/>
              </w:rPr>
              <w:t>финансирования</w:t>
            </w:r>
          </w:p>
        </w:tc>
      </w:tr>
      <w:tr w:rsidR="00521895" w:rsidRPr="00521895" w:rsidTr="00521895">
        <w:trPr>
          <w:tblCellSpacing w:w="5" w:type="nil"/>
          <w:jc w:val="center"/>
        </w:trPr>
        <w:tc>
          <w:tcPr>
            <w:tcW w:w="1560" w:type="pct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2189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1" w:type="pct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218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61" w:type="pct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2189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2189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2189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2189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2189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52" w:type="pct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21895">
              <w:rPr>
                <w:b/>
                <w:sz w:val="22"/>
                <w:szCs w:val="22"/>
              </w:rPr>
              <w:t>8</w:t>
            </w:r>
          </w:p>
        </w:tc>
      </w:tr>
      <w:tr w:rsidR="00521895" w:rsidRPr="00521895" w:rsidTr="00521895">
        <w:trPr>
          <w:tblCellSpacing w:w="5" w:type="nil"/>
          <w:jc w:val="center"/>
        </w:trPr>
        <w:tc>
          <w:tcPr>
            <w:tcW w:w="1560" w:type="pct"/>
            <w:vMerge w:val="restart"/>
            <w:vAlign w:val="center"/>
          </w:tcPr>
          <w:p w:rsidR="007D7F9E" w:rsidRPr="00521895" w:rsidRDefault="00521895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1</w:t>
            </w:r>
            <w:r w:rsidR="007D7F9E" w:rsidRPr="00521895">
              <w:rPr>
                <w:sz w:val="22"/>
                <w:szCs w:val="22"/>
              </w:rPr>
              <w:t>. Основное мероприятие «Составление бюджета поселения на очередной финансовый год и плановый период в соответствии с порядком разработки проекта бюджета поселения в установленные бюджетным законодательством сроки»</w:t>
            </w:r>
          </w:p>
        </w:tc>
        <w:tc>
          <w:tcPr>
            <w:tcW w:w="721" w:type="pct"/>
            <w:vMerge w:val="restart"/>
          </w:tcPr>
          <w:p w:rsidR="00521895" w:rsidRDefault="007D7F9E" w:rsidP="0052189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21895">
              <w:rPr>
                <w:b/>
                <w:sz w:val="22"/>
                <w:szCs w:val="22"/>
              </w:rPr>
              <w:t>Комитет</w:t>
            </w:r>
          </w:p>
          <w:p w:rsidR="00521895" w:rsidRDefault="007D7F9E" w:rsidP="0052189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21895">
              <w:rPr>
                <w:b/>
                <w:sz w:val="22"/>
                <w:szCs w:val="22"/>
              </w:rPr>
              <w:t>финансов</w:t>
            </w:r>
          </w:p>
          <w:p w:rsidR="00521895" w:rsidRDefault="007D7F9E" w:rsidP="0052189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21895">
              <w:rPr>
                <w:b/>
                <w:sz w:val="22"/>
                <w:szCs w:val="22"/>
              </w:rPr>
              <w:t>администрации Тихвинского</w:t>
            </w:r>
          </w:p>
          <w:p w:rsidR="007D7F9E" w:rsidRPr="00521895" w:rsidRDefault="007D7F9E" w:rsidP="0052189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21895">
              <w:rPr>
                <w:b/>
                <w:sz w:val="22"/>
                <w:szCs w:val="22"/>
              </w:rPr>
              <w:t>района</w:t>
            </w:r>
          </w:p>
        </w:tc>
        <w:tc>
          <w:tcPr>
            <w:tcW w:w="461" w:type="pct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652" w:type="pct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</w:tr>
      <w:tr w:rsidR="00521895" w:rsidRPr="00521895" w:rsidTr="00521895">
        <w:trPr>
          <w:tblCellSpacing w:w="5" w:type="nil"/>
          <w:jc w:val="center"/>
        </w:trPr>
        <w:tc>
          <w:tcPr>
            <w:tcW w:w="1560" w:type="pct"/>
            <w:vMerge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1" w:type="pct"/>
            <w:vMerge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1" w:type="pct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521895">
              <w:rPr>
                <w:sz w:val="22"/>
                <w:szCs w:val="22"/>
              </w:rPr>
              <w:t>20</w:t>
            </w:r>
            <w:r w:rsidRPr="00521895">
              <w:rPr>
                <w:sz w:val="22"/>
                <w:szCs w:val="22"/>
                <w:lang w:val="en-US"/>
              </w:rPr>
              <w:t>2</w:t>
            </w:r>
            <w:r w:rsidRPr="00521895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652" w:type="pct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</w:tr>
      <w:tr w:rsidR="00521895" w:rsidRPr="00521895" w:rsidTr="00521895">
        <w:trPr>
          <w:tblCellSpacing w:w="5" w:type="nil"/>
          <w:jc w:val="center"/>
        </w:trPr>
        <w:tc>
          <w:tcPr>
            <w:tcW w:w="1560" w:type="pct"/>
            <w:vMerge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1" w:type="pct"/>
            <w:vMerge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1" w:type="pct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521895">
              <w:rPr>
                <w:sz w:val="22"/>
                <w:szCs w:val="22"/>
              </w:rPr>
              <w:t>20</w:t>
            </w:r>
            <w:r w:rsidRPr="00521895">
              <w:rPr>
                <w:sz w:val="22"/>
                <w:szCs w:val="22"/>
                <w:lang w:val="en-US"/>
              </w:rPr>
              <w:t>2</w:t>
            </w:r>
            <w:r w:rsidRPr="0052189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652" w:type="pct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</w:tr>
      <w:tr w:rsidR="00521895" w:rsidRPr="00521895" w:rsidTr="00521895">
        <w:trPr>
          <w:tblCellSpacing w:w="5" w:type="nil"/>
          <w:jc w:val="center"/>
        </w:trPr>
        <w:tc>
          <w:tcPr>
            <w:tcW w:w="1560" w:type="pct"/>
            <w:vMerge w:val="restart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2. Основное мероприятие «Ведение реестра расходных обязательств Тихвинского городского поселения»</w:t>
            </w:r>
          </w:p>
        </w:tc>
        <w:tc>
          <w:tcPr>
            <w:tcW w:w="721" w:type="pct"/>
            <w:vMerge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1" w:type="pct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652" w:type="pct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</w:tr>
      <w:tr w:rsidR="00521895" w:rsidRPr="00521895" w:rsidTr="00521895">
        <w:trPr>
          <w:tblCellSpacing w:w="5" w:type="nil"/>
          <w:jc w:val="center"/>
        </w:trPr>
        <w:tc>
          <w:tcPr>
            <w:tcW w:w="1560" w:type="pct"/>
            <w:vMerge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1" w:type="pct"/>
            <w:vMerge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1" w:type="pct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652" w:type="pct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</w:tr>
      <w:tr w:rsidR="00521895" w:rsidRPr="00521895" w:rsidTr="00521895">
        <w:trPr>
          <w:tblCellSpacing w:w="5" w:type="nil"/>
          <w:jc w:val="center"/>
        </w:trPr>
        <w:tc>
          <w:tcPr>
            <w:tcW w:w="1560" w:type="pct"/>
            <w:vMerge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1" w:type="pct"/>
            <w:vMerge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1" w:type="pct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652" w:type="pct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</w:tr>
      <w:tr w:rsidR="00521895" w:rsidRPr="00521895" w:rsidTr="00521895">
        <w:trPr>
          <w:tblCellSpacing w:w="5" w:type="nil"/>
          <w:jc w:val="center"/>
        </w:trPr>
        <w:tc>
          <w:tcPr>
            <w:tcW w:w="1560" w:type="pct"/>
            <w:vMerge w:val="restart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3. Основное мероприятие «Составление сводной бюджетной росписи бюджета поселения на очередной финансовый год, своевременное доведение показателей сводной бюджетной росписи и лимитов бюджетных обязательств до главных распорядителей бюджетных средств»</w:t>
            </w:r>
          </w:p>
        </w:tc>
        <w:tc>
          <w:tcPr>
            <w:tcW w:w="721" w:type="pct"/>
            <w:vMerge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1" w:type="pct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652" w:type="pct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</w:tr>
      <w:tr w:rsidR="00521895" w:rsidRPr="00521895" w:rsidTr="00521895">
        <w:trPr>
          <w:tblCellSpacing w:w="5" w:type="nil"/>
          <w:jc w:val="center"/>
        </w:trPr>
        <w:tc>
          <w:tcPr>
            <w:tcW w:w="1560" w:type="pct"/>
            <w:vMerge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1" w:type="pct"/>
            <w:vMerge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1" w:type="pct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521895">
              <w:rPr>
                <w:sz w:val="22"/>
                <w:szCs w:val="22"/>
              </w:rPr>
              <w:t>20</w:t>
            </w:r>
            <w:r w:rsidRPr="00521895">
              <w:rPr>
                <w:sz w:val="22"/>
                <w:szCs w:val="22"/>
                <w:lang w:val="en-US"/>
              </w:rPr>
              <w:t>2</w:t>
            </w:r>
            <w:r w:rsidRPr="00521895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652" w:type="pct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</w:tr>
      <w:tr w:rsidR="00521895" w:rsidRPr="00521895" w:rsidTr="00521895">
        <w:trPr>
          <w:tblCellSpacing w:w="5" w:type="nil"/>
          <w:jc w:val="center"/>
        </w:trPr>
        <w:tc>
          <w:tcPr>
            <w:tcW w:w="1560" w:type="pct"/>
            <w:vMerge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1" w:type="pct"/>
            <w:vMerge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1" w:type="pct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521895">
              <w:rPr>
                <w:sz w:val="22"/>
                <w:szCs w:val="22"/>
              </w:rPr>
              <w:t>20</w:t>
            </w:r>
            <w:r w:rsidRPr="00521895">
              <w:rPr>
                <w:sz w:val="22"/>
                <w:szCs w:val="22"/>
                <w:lang w:val="en-US"/>
              </w:rPr>
              <w:t>2</w:t>
            </w:r>
            <w:r w:rsidRPr="0052189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652" w:type="pct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</w:tr>
      <w:tr w:rsidR="00521895" w:rsidRPr="00521895" w:rsidTr="00521895">
        <w:trPr>
          <w:tblCellSpacing w:w="5" w:type="nil"/>
          <w:jc w:val="center"/>
        </w:trPr>
        <w:tc>
          <w:tcPr>
            <w:tcW w:w="1560" w:type="pct"/>
            <w:vMerge w:val="restart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lastRenderedPageBreak/>
              <w:t>4. Основное мероприятие «Соблюдение ограничений по уровню муниципального долга поселения, уровню расходов на обслуживание муниципального долга»</w:t>
            </w:r>
          </w:p>
        </w:tc>
        <w:tc>
          <w:tcPr>
            <w:tcW w:w="721" w:type="pct"/>
            <w:vMerge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1" w:type="pct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652" w:type="pct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</w:tr>
      <w:tr w:rsidR="00521895" w:rsidRPr="00521895" w:rsidTr="00521895">
        <w:trPr>
          <w:tblCellSpacing w:w="5" w:type="nil"/>
          <w:jc w:val="center"/>
        </w:trPr>
        <w:tc>
          <w:tcPr>
            <w:tcW w:w="1560" w:type="pct"/>
            <w:vMerge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1" w:type="pct"/>
            <w:vMerge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1" w:type="pct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652" w:type="pct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</w:tr>
      <w:tr w:rsidR="00521895" w:rsidRPr="00521895" w:rsidTr="00521895">
        <w:trPr>
          <w:tblCellSpacing w:w="5" w:type="nil"/>
          <w:jc w:val="center"/>
        </w:trPr>
        <w:tc>
          <w:tcPr>
            <w:tcW w:w="1560" w:type="pct"/>
            <w:vMerge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1" w:type="pct"/>
            <w:vMerge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1" w:type="pct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652" w:type="pct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</w:tr>
      <w:tr w:rsidR="00521895" w:rsidRPr="00521895" w:rsidTr="00521895">
        <w:trPr>
          <w:tblCellSpacing w:w="5" w:type="nil"/>
          <w:jc w:val="center"/>
        </w:trPr>
        <w:tc>
          <w:tcPr>
            <w:tcW w:w="1560" w:type="pct"/>
            <w:vMerge w:val="restart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5. Основное мероприятие «Обеспечение своевременных расчетов по долговым обязательствам, по обслуживанию муниципального долга»</w:t>
            </w:r>
          </w:p>
        </w:tc>
        <w:tc>
          <w:tcPr>
            <w:tcW w:w="721" w:type="pct"/>
            <w:vMerge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1" w:type="pct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12,92</w:t>
            </w:r>
          </w:p>
        </w:tc>
        <w:tc>
          <w:tcPr>
            <w:tcW w:w="0" w:type="auto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12,92</w:t>
            </w:r>
          </w:p>
        </w:tc>
        <w:tc>
          <w:tcPr>
            <w:tcW w:w="652" w:type="pct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-</w:t>
            </w:r>
          </w:p>
        </w:tc>
      </w:tr>
      <w:tr w:rsidR="00521895" w:rsidRPr="00521895" w:rsidTr="00521895">
        <w:trPr>
          <w:tblCellSpacing w:w="5" w:type="nil"/>
          <w:jc w:val="center"/>
        </w:trPr>
        <w:tc>
          <w:tcPr>
            <w:tcW w:w="1560" w:type="pct"/>
            <w:vMerge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1" w:type="pct"/>
            <w:vMerge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1" w:type="pct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521895">
              <w:rPr>
                <w:sz w:val="22"/>
                <w:szCs w:val="22"/>
              </w:rPr>
              <w:t>20</w:t>
            </w:r>
            <w:r w:rsidRPr="00521895">
              <w:rPr>
                <w:sz w:val="22"/>
                <w:szCs w:val="22"/>
                <w:lang w:val="en-US"/>
              </w:rPr>
              <w:t>2</w:t>
            </w:r>
            <w:r w:rsidRPr="00521895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  <w:lang w:val="en-US"/>
              </w:rPr>
              <w:t>1</w:t>
            </w:r>
            <w:r w:rsidRPr="00521895">
              <w:rPr>
                <w:sz w:val="22"/>
                <w:szCs w:val="22"/>
              </w:rPr>
              <w:t>0,42</w:t>
            </w:r>
          </w:p>
        </w:tc>
        <w:tc>
          <w:tcPr>
            <w:tcW w:w="0" w:type="auto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  <w:lang w:val="en-US"/>
              </w:rPr>
              <w:t>1</w:t>
            </w:r>
            <w:r w:rsidRPr="00521895">
              <w:rPr>
                <w:sz w:val="22"/>
                <w:szCs w:val="22"/>
              </w:rPr>
              <w:t>0,42</w:t>
            </w:r>
          </w:p>
        </w:tc>
        <w:tc>
          <w:tcPr>
            <w:tcW w:w="652" w:type="pct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-</w:t>
            </w:r>
          </w:p>
        </w:tc>
      </w:tr>
      <w:tr w:rsidR="00521895" w:rsidRPr="00521895" w:rsidTr="00521895">
        <w:trPr>
          <w:tblCellSpacing w:w="5" w:type="nil"/>
          <w:jc w:val="center"/>
        </w:trPr>
        <w:tc>
          <w:tcPr>
            <w:tcW w:w="1560" w:type="pct"/>
            <w:vMerge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1" w:type="pct"/>
            <w:vMerge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1" w:type="pct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521895">
              <w:rPr>
                <w:sz w:val="22"/>
                <w:szCs w:val="22"/>
              </w:rPr>
              <w:t>20</w:t>
            </w:r>
            <w:r w:rsidRPr="00521895">
              <w:rPr>
                <w:sz w:val="22"/>
                <w:szCs w:val="22"/>
                <w:lang w:val="en-US"/>
              </w:rPr>
              <w:t>2</w:t>
            </w:r>
            <w:r w:rsidRPr="0052189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7,92</w:t>
            </w:r>
          </w:p>
        </w:tc>
        <w:tc>
          <w:tcPr>
            <w:tcW w:w="0" w:type="auto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7,92</w:t>
            </w:r>
          </w:p>
        </w:tc>
        <w:tc>
          <w:tcPr>
            <w:tcW w:w="652" w:type="pct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-</w:t>
            </w:r>
          </w:p>
        </w:tc>
      </w:tr>
      <w:tr w:rsidR="00521895" w:rsidRPr="00521895" w:rsidTr="00521895">
        <w:trPr>
          <w:tblCellSpacing w:w="5" w:type="nil"/>
          <w:jc w:val="center"/>
        </w:trPr>
        <w:tc>
          <w:tcPr>
            <w:tcW w:w="1560" w:type="pct"/>
            <w:vMerge w:val="restart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6. Основное мероприятие «Мониторинг соблюдения требований Бюджетного кодекса Российской Федерации и нормативов формирования расходов на содержание органа местного самоуправления</w:t>
            </w:r>
          </w:p>
        </w:tc>
        <w:tc>
          <w:tcPr>
            <w:tcW w:w="721" w:type="pct"/>
            <w:vMerge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1" w:type="pct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652" w:type="pct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</w:tr>
      <w:tr w:rsidR="00521895" w:rsidRPr="00521895" w:rsidTr="00521895">
        <w:trPr>
          <w:tblCellSpacing w:w="5" w:type="nil"/>
          <w:jc w:val="center"/>
        </w:trPr>
        <w:tc>
          <w:tcPr>
            <w:tcW w:w="1560" w:type="pct"/>
            <w:vMerge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1" w:type="pct"/>
            <w:vMerge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1" w:type="pct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652" w:type="pct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</w:tr>
      <w:tr w:rsidR="00521895" w:rsidRPr="00521895" w:rsidTr="00521895">
        <w:trPr>
          <w:tblCellSpacing w:w="5" w:type="nil"/>
          <w:jc w:val="center"/>
        </w:trPr>
        <w:tc>
          <w:tcPr>
            <w:tcW w:w="1560" w:type="pct"/>
            <w:vMerge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1" w:type="pct"/>
            <w:vMerge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1" w:type="pct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652" w:type="pct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</w:tr>
      <w:tr w:rsidR="00521895" w:rsidRPr="00521895" w:rsidTr="00521895">
        <w:trPr>
          <w:tblCellSpacing w:w="5" w:type="nil"/>
          <w:jc w:val="center"/>
        </w:trPr>
        <w:tc>
          <w:tcPr>
            <w:tcW w:w="1560" w:type="pct"/>
            <w:vMerge w:val="restart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7. Основное мероприятие «О</w:t>
            </w:r>
            <w:r w:rsidR="00521895">
              <w:rPr>
                <w:sz w:val="22"/>
                <w:szCs w:val="22"/>
              </w:rPr>
              <w:t>беспечение размещения в сети Интернет</w:t>
            </w:r>
            <w:r w:rsidRPr="00521895">
              <w:rPr>
                <w:sz w:val="22"/>
                <w:szCs w:val="22"/>
              </w:rPr>
              <w:t xml:space="preserve"> информации о бюджетном процессе, об исполнении бюджета, бюджетной отчетности»</w:t>
            </w:r>
          </w:p>
        </w:tc>
        <w:tc>
          <w:tcPr>
            <w:tcW w:w="721" w:type="pct"/>
            <w:vMerge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1" w:type="pct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652" w:type="pct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</w:tr>
      <w:tr w:rsidR="00521895" w:rsidRPr="00521895" w:rsidTr="00521895">
        <w:trPr>
          <w:tblCellSpacing w:w="5" w:type="nil"/>
          <w:jc w:val="center"/>
        </w:trPr>
        <w:tc>
          <w:tcPr>
            <w:tcW w:w="1560" w:type="pct"/>
            <w:vMerge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1" w:type="pct"/>
            <w:vMerge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1" w:type="pct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652" w:type="pct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</w:tr>
      <w:tr w:rsidR="00521895" w:rsidRPr="00521895" w:rsidTr="00521895">
        <w:trPr>
          <w:tblCellSpacing w:w="5" w:type="nil"/>
          <w:jc w:val="center"/>
        </w:trPr>
        <w:tc>
          <w:tcPr>
            <w:tcW w:w="1560" w:type="pct"/>
            <w:vMerge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1" w:type="pct"/>
            <w:vMerge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1" w:type="pct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  <w:tc>
          <w:tcPr>
            <w:tcW w:w="652" w:type="pct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</w:tr>
      <w:tr w:rsidR="007D7F9E" w:rsidRPr="00521895" w:rsidTr="00521895">
        <w:trPr>
          <w:tblCellSpacing w:w="5" w:type="nil"/>
          <w:jc w:val="center"/>
        </w:trPr>
        <w:tc>
          <w:tcPr>
            <w:tcW w:w="2281" w:type="pct"/>
            <w:gridSpan w:val="2"/>
            <w:vMerge w:val="restart"/>
          </w:tcPr>
          <w:p w:rsidR="007D7F9E" w:rsidRPr="00521895" w:rsidRDefault="007D7F9E" w:rsidP="001A56B5">
            <w:pPr>
              <w:widowControl w:val="0"/>
              <w:jc w:val="right"/>
              <w:rPr>
                <w:b/>
                <w:sz w:val="22"/>
                <w:szCs w:val="22"/>
              </w:rPr>
            </w:pPr>
          </w:p>
          <w:p w:rsidR="007D7F9E" w:rsidRPr="00521895" w:rsidRDefault="007D7F9E" w:rsidP="001A56B5">
            <w:pPr>
              <w:widowControl w:val="0"/>
              <w:jc w:val="right"/>
              <w:rPr>
                <w:b/>
                <w:sz w:val="22"/>
                <w:szCs w:val="22"/>
              </w:rPr>
            </w:pPr>
          </w:p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21895">
              <w:rPr>
                <w:b/>
                <w:sz w:val="22"/>
                <w:szCs w:val="22"/>
              </w:rPr>
              <w:t>ВСЕГО по программе:</w:t>
            </w:r>
          </w:p>
          <w:p w:rsidR="007D7F9E" w:rsidRPr="00521895" w:rsidRDefault="007D7F9E" w:rsidP="001A56B5">
            <w:pPr>
              <w:widowControl w:val="0"/>
              <w:jc w:val="right"/>
              <w:rPr>
                <w:sz w:val="22"/>
                <w:szCs w:val="22"/>
              </w:rPr>
            </w:pPr>
          </w:p>
          <w:p w:rsidR="007D7F9E" w:rsidRPr="00521895" w:rsidRDefault="007D7F9E" w:rsidP="001A56B5">
            <w:pPr>
              <w:widowControl w:val="0"/>
              <w:jc w:val="right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52189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0" w:type="auto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21895">
              <w:rPr>
                <w:b/>
                <w:sz w:val="22"/>
                <w:szCs w:val="22"/>
                <w:lang w:val="en-US"/>
              </w:rPr>
              <w:t>1</w:t>
            </w:r>
            <w:r w:rsidRPr="00521895">
              <w:rPr>
                <w:b/>
                <w:sz w:val="22"/>
                <w:szCs w:val="22"/>
              </w:rPr>
              <w:t>2,92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2189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2189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21895">
              <w:rPr>
                <w:b/>
                <w:sz w:val="22"/>
                <w:szCs w:val="22"/>
              </w:rPr>
              <w:t>12,92</w:t>
            </w:r>
          </w:p>
        </w:tc>
        <w:tc>
          <w:tcPr>
            <w:tcW w:w="652" w:type="pct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</w:tr>
      <w:tr w:rsidR="007D7F9E" w:rsidRPr="00521895" w:rsidTr="00521895">
        <w:trPr>
          <w:tblCellSpacing w:w="5" w:type="nil"/>
          <w:jc w:val="center"/>
        </w:trPr>
        <w:tc>
          <w:tcPr>
            <w:tcW w:w="2281" w:type="pct"/>
            <w:gridSpan w:val="2"/>
            <w:vMerge/>
          </w:tcPr>
          <w:p w:rsidR="007D7F9E" w:rsidRPr="00521895" w:rsidRDefault="007D7F9E" w:rsidP="001A56B5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521895">
              <w:rPr>
                <w:b/>
                <w:sz w:val="22"/>
                <w:szCs w:val="22"/>
              </w:rPr>
              <w:t>20</w:t>
            </w:r>
            <w:r w:rsidRPr="00521895">
              <w:rPr>
                <w:b/>
                <w:sz w:val="22"/>
                <w:szCs w:val="22"/>
                <w:lang w:val="en-US"/>
              </w:rPr>
              <w:t>2</w:t>
            </w:r>
            <w:r w:rsidRPr="005218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21895">
              <w:rPr>
                <w:b/>
                <w:sz w:val="22"/>
                <w:szCs w:val="22"/>
                <w:lang w:val="en-US"/>
              </w:rPr>
              <w:t>1</w:t>
            </w:r>
            <w:r w:rsidRPr="00521895">
              <w:rPr>
                <w:b/>
                <w:sz w:val="22"/>
                <w:szCs w:val="22"/>
              </w:rPr>
              <w:t>0,42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2189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2189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21895">
              <w:rPr>
                <w:b/>
                <w:sz w:val="22"/>
                <w:szCs w:val="22"/>
                <w:lang w:val="en-US"/>
              </w:rPr>
              <w:t>1</w:t>
            </w:r>
            <w:r w:rsidRPr="00521895">
              <w:rPr>
                <w:b/>
                <w:sz w:val="22"/>
                <w:szCs w:val="22"/>
              </w:rPr>
              <w:t>0,42</w:t>
            </w:r>
          </w:p>
        </w:tc>
        <w:tc>
          <w:tcPr>
            <w:tcW w:w="652" w:type="pct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</w:tr>
      <w:tr w:rsidR="007D7F9E" w:rsidRPr="00521895" w:rsidTr="00521895">
        <w:trPr>
          <w:tblCellSpacing w:w="5" w:type="nil"/>
          <w:jc w:val="center"/>
        </w:trPr>
        <w:tc>
          <w:tcPr>
            <w:tcW w:w="2281" w:type="pct"/>
            <w:gridSpan w:val="2"/>
            <w:vMerge/>
          </w:tcPr>
          <w:p w:rsidR="007D7F9E" w:rsidRPr="00521895" w:rsidRDefault="007D7F9E" w:rsidP="001A56B5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521895">
              <w:rPr>
                <w:b/>
                <w:sz w:val="22"/>
                <w:szCs w:val="22"/>
              </w:rPr>
              <w:t>20</w:t>
            </w:r>
            <w:r w:rsidRPr="00521895">
              <w:rPr>
                <w:b/>
                <w:sz w:val="22"/>
                <w:szCs w:val="22"/>
                <w:lang w:val="en-US"/>
              </w:rPr>
              <w:t>2</w:t>
            </w:r>
            <w:r w:rsidRPr="0052189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21895">
              <w:rPr>
                <w:b/>
                <w:sz w:val="22"/>
                <w:szCs w:val="22"/>
              </w:rPr>
              <w:t>7,92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2189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2189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21895">
              <w:rPr>
                <w:b/>
                <w:sz w:val="22"/>
                <w:szCs w:val="22"/>
              </w:rPr>
              <w:t>7,92</w:t>
            </w:r>
          </w:p>
        </w:tc>
        <w:tc>
          <w:tcPr>
            <w:tcW w:w="652" w:type="pct"/>
            <w:vAlign w:val="center"/>
          </w:tcPr>
          <w:p w:rsidR="007D7F9E" w:rsidRPr="00521895" w:rsidRDefault="007D7F9E" w:rsidP="001A56B5">
            <w:pPr>
              <w:widowControl w:val="0"/>
              <w:jc w:val="center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0</w:t>
            </w:r>
          </w:p>
        </w:tc>
      </w:tr>
      <w:tr w:rsidR="007D7F9E" w:rsidRPr="00521895" w:rsidTr="00521895">
        <w:trPr>
          <w:tblCellSpacing w:w="5" w:type="nil"/>
          <w:jc w:val="center"/>
        </w:trPr>
        <w:tc>
          <w:tcPr>
            <w:tcW w:w="2281" w:type="pct"/>
            <w:gridSpan w:val="2"/>
            <w:vMerge/>
          </w:tcPr>
          <w:p w:rsidR="007D7F9E" w:rsidRPr="00521895" w:rsidRDefault="007D7F9E" w:rsidP="001A56B5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21895">
              <w:rPr>
                <w:b/>
                <w:sz w:val="22"/>
                <w:szCs w:val="22"/>
              </w:rPr>
              <w:t>Итого 2021-20</w:t>
            </w:r>
            <w:r w:rsidRPr="00521895">
              <w:rPr>
                <w:b/>
                <w:sz w:val="22"/>
                <w:szCs w:val="22"/>
                <w:lang w:val="en-US"/>
              </w:rPr>
              <w:t>2</w:t>
            </w:r>
            <w:r w:rsidRPr="0052189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21895">
              <w:rPr>
                <w:b/>
                <w:sz w:val="22"/>
                <w:szCs w:val="22"/>
                <w:lang w:val="en-US"/>
              </w:rPr>
              <w:t>3</w:t>
            </w:r>
            <w:r w:rsidRPr="00521895">
              <w:rPr>
                <w:b/>
                <w:sz w:val="22"/>
                <w:szCs w:val="22"/>
              </w:rPr>
              <w:t>1,26</w:t>
            </w:r>
          </w:p>
        </w:tc>
        <w:tc>
          <w:tcPr>
            <w:tcW w:w="0" w:type="auto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7D7F9E" w:rsidRPr="00521895" w:rsidRDefault="007D7F9E" w:rsidP="001A56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21895">
              <w:rPr>
                <w:b/>
                <w:sz w:val="22"/>
                <w:szCs w:val="22"/>
                <w:lang w:val="en-US"/>
              </w:rPr>
              <w:t>3</w:t>
            </w:r>
            <w:r w:rsidRPr="00521895">
              <w:rPr>
                <w:b/>
                <w:sz w:val="22"/>
                <w:szCs w:val="22"/>
              </w:rPr>
              <w:t>1,26</w:t>
            </w:r>
          </w:p>
        </w:tc>
        <w:tc>
          <w:tcPr>
            <w:tcW w:w="652" w:type="pct"/>
          </w:tcPr>
          <w:p w:rsidR="007D7F9E" w:rsidRPr="00521895" w:rsidRDefault="007D7F9E" w:rsidP="001A56B5">
            <w:pPr>
              <w:widowControl w:val="0"/>
              <w:jc w:val="right"/>
              <w:rPr>
                <w:sz w:val="22"/>
                <w:szCs w:val="22"/>
              </w:rPr>
            </w:pPr>
            <w:r w:rsidRPr="00521895">
              <w:rPr>
                <w:sz w:val="22"/>
                <w:szCs w:val="22"/>
              </w:rPr>
              <w:t>-</w:t>
            </w:r>
          </w:p>
        </w:tc>
      </w:tr>
    </w:tbl>
    <w:p w:rsidR="00C8572F" w:rsidRPr="000D2CD8" w:rsidRDefault="00521895" w:rsidP="00521895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</w:t>
      </w:r>
    </w:p>
    <w:sectPr w:rsidR="00C8572F" w:rsidRPr="000D2CD8" w:rsidSect="007D7F9E">
      <w:pgSz w:w="16840" w:h="11907" w:orient="landscape"/>
      <w:pgMar w:top="170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7A1" w:rsidRDefault="004027A1" w:rsidP="00C8572F">
      <w:r>
        <w:separator/>
      </w:r>
    </w:p>
  </w:endnote>
  <w:endnote w:type="continuationSeparator" w:id="0">
    <w:p w:rsidR="004027A1" w:rsidRDefault="004027A1" w:rsidP="00C85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7A1" w:rsidRDefault="004027A1" w:rsidP="00C8572F">
      <w:r>
        <w:separator/>
      </w:r>
    </w:p>
  </w:footnote>
  <w:footnote w:type="continuationSeparator" w:id="0">
    <w:p w:rsidR="004027A1" w:rsidRDefault="004027A1" w:rsidP="00C85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6B5" w:rsidRDefault="001A56B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468E7">
      <w:rPr>
        <w:noProof/>
      </w:rPr>
      <w:t>3</w:t>
    </w:r>
    <w:r>
      <w:fldChar w:fldCharType="end"/>
    </w:r>
  </w:p>
  <w:p w:rsidR="001A56B5" w:rsidRDefault="001A56B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4E65"/>
    <w:multiLevelType w:val="hybridMultilevel"/>
    <w:tmpl w:val="814225B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624C2"/>
    <w:multiLevelType w:val="hybridMultilevel"/>
    <w:tmpl w:val="D6AE610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73D64"/>
    <w:multiLevelType w:val="hybridMultilevel"/>
    <w:tmpl w:val="EB8AC616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715D6F"/>
    <w:multiLevelType w:val="hybridMultilevel"/>
    <w:tmpl w:val="8A22BF8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37281"/>
    <w:multiLevelType w:val="hybridMultilevel"/>
    <w:tmpl w:val="056AF70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B263E"/>
    <w:multiLevelType w:val="hybridMultilevel"/>
    <w:tmpl w:val="7EC6CEC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23BD4"/>
    <w:multiLevelType w:val="hybridMultilevel"/>
    <w:tmpl w:val="E41CC9E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16B6D"/>
    <w:multiLevelType w:val="hybridMultilevel"/>
    <w:tmpl w:val="16A4FD5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3452B"/>
    <w:multiLevelType w:val="hybridMultilevel"/>
    <w:tmpl w:val="775472E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C6BBE"/>
    <w:rsid w:val="000F1A02"/>
    <w:rsid w:val="00116B36"/>
    <w:rsid w:val="00137667"/>
    <w:rsid w:val="001464B2"/>
    <w:rsid w:val="001A2440"/>
    <w:rsid w:val="001A56B5"/>
    <w:rsid w:val="001B4F8D"/>
    <w:rsid w:val="001E5850"/>
    <w:rsid w:val="001F265D"/>
    <w:rsid w:val="00285764"/>
    <w:rsid w:val="00285D0C"/>
    <w:rsid w:val="002A2B11"/>
    <w:rsid w:val="002D6358"/>
    <w:rsid w:val="002F22EB"/>
    <w:rsid w:val="00326996"/>
    <w:rsid w:val="004027A1"/>
    <w:rsid w:val="0043001D"/>
    <w:rsid w:val="004914DD"/>
    <w:rsid w:val="00511A2B"/>
    <w:rsid w:val="00521895"/>
    <w:rsid w:val="00554BEC"/>
    <w:rsid w:val="00595F6F"/>
    <w:rsid w:val="005C0140"/>
    <w:rsid w:val="006415B0"/>
    <w:rsid w:val="006463D8"/>
    <w:rsid w:val="00711921"/>
    <w:rsid w:val="00796BD1"/>
    <w:rsid w:val="007D7F9E"/>
    <w:rsid w:val="00846742"/>
    <w:rsid w:val="008771BD"/>
    <w:rsid w:val="008A3858"/>
    <w:rsid w:val="009840BA"/>
    <w:rsid w:val="00A03876"/>
    <w:rsid w:val="00A13C7B"/>
    <w:rsid w:val="00A54E6E"/>
    <w:rsid w:val="00AE1A2A"/>
    <w:rsid w:val="00B52D22"/>
    <w:rsid w:val="00B83D8D"/>
    <w:rsid w:val="00B95FEE"/>
    <w:rsid w:val="00BA5139"/>
    <w:rsid w:val="00BF2B0B"/>
    <w:rsid w:val="00C468E7"/>
    <w:rsid w:val="00C8572F"/>
    <w:rsid w:val="00D368DC"/>
    <w:rsid w:val="00D63CFA"/>
    <w:rsid w:val="00D97342"/>
    <w:rsid w:val="00DC561C"/>
    <w:rsid w:val="00F06E82"/>
    <w:rsid w:val="00F32A99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8BB57"/>
  <w15:chartTrackingRefBased/>
  <w15:docId w15:val="{33A87133-7AAA-463D-95C0-A92C7B69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857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8572F"/>
    <w:rPr>
      <w:sz w:val="28"/>
    </w:rPr>
  </w:style>
  <w:style w:type="paragraph" w:styleId="ab">
    <w:name w:val="footer"/>
    <w:basedOn w:val="a"/>
    <w:link w:val="ac"/>
    <w:rsid w:val="00C857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8572F"/>
    <w:rPr>
      <w:sz w:val="28"/>
    </w:rPr>
  </w:style>
  <w:style w:type="paragraph" w:customStyle="1" w:styleId="ConsPlusNormal">
    <w:name w:val="ConsPlusNormal"/>
    <w:rsid w:val="007D7F9E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7D7F9E"/>
    <w:pPr>
      <w:widowControl w:val="0"/>
      <w:autoSpaceDE w:val="0"/>
      <w:autoSpaceDN w:val="0"/>
    </w:pPr>
    <w:rPr>
      <w:b/>
      <w:sz w:val="24"/>
    </w:rPr>
  </w:style>
  <w:style w:type="paragraph" w:customStyle="1" w:styleId="10">
    <w:name w:val="Без интервала1"/>
    <w:rsid w:val="007D7F9E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6A3E2-BE59-4E84-B15E-8121610C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14</Pages>
  <Words>4316</Words>
  <Characters>24604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3</cp:revision>
  <cp:lastPrinted>2020-10-15T12:00:00Z</cp:lastPrinted>
  <dcterms:created xsi:type="dcterms:W3CDTF">2020-10-09T12:34:00Z</dcterms:created>
  <dcterms:modified xsi:type="dcterms:W3CDTF">2020-10-15T12:01:00Z</dcterms:modified>
</cp:coreProperties>
</file>