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1076E">
      <w:pPr>
        <w:tabs>
          <w:tab w:val="left" w:pos="567"/>
          <w:tab w:val="left" w:pos="3686"/>
        </w:tabs>
      </w:pPr>
      <w:r>
        <w:tab/>
        <w:t>11 октября 2021 г.</w:t>
      </w:r>
      <w:r>
        <w:tab/>
        <w:t>01-1928-а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9E12FE" w:rsidP="009E12FE">
            <w:pPr>
              <w:rPr>
                <w:b/>
                <w:sz w:val="24"/>
                <w:szCs w:val="24"/>
              </w:rPr>
            </w:pPr>
            <w:r w:rsidRPr="00FE6738">
              <w:rPr>
                <w:color w:val="000000"/>
                <w:sz w:val="24"/>
                <w:szCs w:val="24"/>
              </w:rPr>
              <w:t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>
              <w:rPr>
                <w:color w:val="000000"/>
                <w:sz w:val="24"/>
                <w:szCs w:val="24"/>
              </w:rPr>
              <w:t>, утверждённый постановлением администрации Тихвинского района от 6 мая 2020 года № 01-912-а</w:t>
            </w:r>
          </w:p>
        </w:tc>
      </w:tr>
      <w:tr w:rsidR="00182D52" w:rsidRPr="00182D52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12FE" w:rsidRPr="00182D52" w:rsidRDefault="009E12FE" w:rsidP="00B52D22">
            <w:pPr>
              <w:rPr>
                <w:sz w:val="24"/>
                <w:szCs w:val="24"/>
              </w:rPr>
            </w:pPr>
            <w:bookmarkStart w:id="0" w:name="_GoBack"/>
            <w:r w:rsidRPr="00182D52">
              <w:rPr>
                <w:sz w:val="24"/>
                <w:szCs w:val="24"/>
              </w:rPr>
              <w:t>21, 0400 ОБ НПА</w:t>
            </w:r>
          </w:p>
        </w:tc>
      </w:tr>
      <w:bookmarkEnd w:id="0"/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354322" w:rsidRPr="009E12FE" w:rsidRDefault="00354322" w:rsidP="0001076E">
      <w:pPr>
        <w:ind w:firstLine="720"/>
        <w:rPr>
          <w:color w:val="000000"/>
          <w:szCs w:val="24"/>
        </w:rPr>
      </w:pPr>
      <w:r w:rsidRPr="009E12FE">
        <w:rPr>
          <w:color w:val="000000"/>
          <w:szCs w:val="24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администрация Тихвинского района ПОСТАНОВЛЯЕТ:</w:t>
      </w:r>
    </w:p>
    <w:p w:rsidR="00354322" w:rsidRPr="009E12FE" w:rsidRDefault="009E12FE" w:rsidP="0001076E">
      <w:pPr>
        <w:pStyle w:val="ad"/>
        <w:spacing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1. </w:t>
      </w:r>
      <w:r w:rsidR="00354322" w:rsidRPr="009E12FE">
        <w:rPr>
          <w:rFonts w:ascii="Times New Roman" w:hAnsi="Times New Roman"/>
          <w:color w:val="000000"/>
          <w:sz w:val="28"/>
          <w:szCs w:val="24"/>
        </w:rPr>
        <w:t>Внести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Федерации»», утверждённый постановлением администрации Тихвинского района от 6 мая 2020 года № 01-912-а (далее - Регламент) следующие изменения:</w:t>
      </w:r>
    </w:p>
    <w:p w:rsidR="00354322" w:rsidRPr="009E12FE" w:rsidRDefault="009E12FE" w:rsidP="0001076E">
      <w:pPr>
        <w:pStyle w:val="ad"/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  <w:r w:rsidRPr="00DE71FB">
        <w:rPr>
          <w:rFonts w:ascii="Times New Roman" w:hAnsi="Times New Roman"/>
          <w:b/>
          <w:bCs/>
          <w:color w:val="000000"/>
          <w:sz w:val="28"/>
          <w:szCs w:val="24"/>
        </w:rPr>
        <w:t>п</w:t>
      </w:r>
      <w:r w:rsidR="00354322" w:rsidRPr="00DE71FB">
        <w:rPr>
          <w:rFonts w:ascii="Times New Roman" w:hAnsi="Times New Roman"/>
          <w:b/>
          <w:bCs/>
          <w:color w:val="000000"/>
          <w:sz w:val="28"/>
          <w:szCs w:val="24"/>
        </w:rPr>
        <w:t>ункты 1.2.1, 1.2.2</w:t>
      </w:r>
      <w:r w:rsidR="00354322" w:rsidRPr="009E12FE">
        <w:rPr>
          <w:rFonts w:ascii="Times New Roman" w:hAnsi="Times New Roman"/>
          <w:bCs/>
          <w:color w:val="000000"/>
          <w:sz w:val="28"/>
          <w:szCs w:val="24"/>
        </w:rPr>
        <w:t xml:space="preserve"> Регламента изложить в новой редакции:</w:t>
      </w:r>
    </w:p>
    <w:p w:rsidR="00354322" w:rsidRPr="009E12FE" w:rsidRDefault="00354322" w:rsidP="0001076E">
      <w:pPr>
        <w:ind w:firstLine="720"/>
        <w:rPr>
          <w:color w:val="000000"/>
          <w:szCs w:val="24"/>
        </w:rPr>
      </w:pPr>
      <w:r w:rsidRPr="009E12FE">
        <w:rPr>
          <w:color w:val="000000"/>
          <w:szCs w:val="24"/>
        </w:rPr>
        <w:t xml:space="preserve">«1.2.1. Муниципальную услугу предоставляет администрация муниципального образования Тихвинский муниципальный район Ленинградской области (далее - Администрация).   </w:t>
      </w:r>
    </w:p>
    <w:p w:rsidR="00354322" w:rsidRPr="009E12FE" w:rsidRDefault="00354322" w:rsidP="0001076E">
      <w:pPr>
        <w:ind w:firstLine="720"/>
        <w:rPr>
          <w:color w:val="000000"/>
          <w:szCs w:val="24"/>
        </w:rPr>
      </w:pPr>
      <w:r w:rsidRPr="009E12FE">
        <w:rPr>
          <w:color w:val="000000"/>
          <w:szCs w:val="24"/>
        </w:rPr>
        <w:lastRenderedPageBreak/>
        <w:t xml:space="preserve">1.2.2. </w:t>
      </w:r>
      <w:r w:rsidRPr="009E12FE">
        <w:rPr>
          <w:bCs/>
          <w:color w:val="000000"/>
          <w:szCs w:val="24"/>
        </w:rPr>
        <w:t>Способы предоставления муниципальной услуги:</w:t>
      </w:r>
    </w:p>
    <w:p w:rsidR="00354322" w:rsidRPr="009E12FE" w:rsidRDefault="00354322" w:rsidP="0001076E">
      <w:pPr>
        <w:rPr>
          <w:color w:val="000000"/>
          <w:szCs w:val="24"/>
        </w:rPr>
      </w:pPr>
      <w:r w:rsidRPr="009E12FE">
        <w:rPr>
          <w:color w:val="000000"/>
          <w:szCs w:val="24"/>
        </w:rPr>
        <w:t>Муниципальная услуга может быть предоставлена:</w:t>
      </w:r>
    </w:p>
    <w:p w:rsidR="00354322" w:rsidRPr="009E12FE" w:rsidRDefault="00354322" w:rsidP="0001076E">
      <w:pPr>
        <w:ind w:firstLine="225"/>
        <w:rPr>
          <w:color w:val="000000"/>
          <w:szCs w:val="24"/>
        </w:rPr>
      </w:pPr>
      <w:r w:rsidRPr="009E12FE">
        <w:rPr>
          <w:color w:val="000000"/>
          <w:szCs w:val="24"/>
        </w:rPr>
        <w:t xml:space="preserve">       - при обращении в многофункциональный центр предоставления государственных и муниципальных услуг (далее - МФЦ). Граждане представляют документы в МФЦ путем личной подачи документов,</w:t>
      </w:r>
    </w:p>
    <w:p w:rsidR="00354322" w:rsidRPr="009E12FE" w:rsidRDefault="00354322" w:rsidP="0001076E">
      <w:pPr>
        <w:ind w:firstLine="225"/>
        <w:rPr>
          <w:color w:val="000000"/>
          <w:szCs w:val="24"/>
        </w:rPr>
      </w:pPr>
      <w:r w:rsidRPr="009E12FE">
        <w:rPr>
          <w:color w:val="000000"/>
          <w:szCs w:val="24"/>
        </w:rPr>
        <w:t xml:space="preserve">       -  в электронном виде через функционал электронной приёмной на Портале государственных и муниципальных услуг Ленинградской области (ПГУ ЛО), либо через функционал электронной приёмной на Едином портале государственных и муниципальных услуг (ЕПГУ).</w:t>
      </w:r>
    </w:p>
    <w:p w:rsidR="00354322" w:rsidRPr="009E12FE" w:rsidRDefault="00354322" w:rsidP="0001076E">
      <w:pPr>
        <w:rPr>
          <w:color w:val="000000"/>
          <w:szCs w:val="24"/>
        </w:rPr>
      </w:pPr>
      <w:r w:rsidRPr="009E12FE">
        <w:rPr>
          <w:color w:val="000000"/>
          <w:szCs w:val="24"/>
        </w:rPr>
        <w:t xml:space="preserve">            Заявление может быть заполнено заявителем (уполномоченным лицом или законным представителем) в электронном виде в сети Интернет на ПГУ ЛО или ЕПГУ.»</w:t>
      </w:r>
      <w:r w:rsidR="00DE71FB">
        <w:rPr>
          <w:color w:val="000000"/>
          <w:szCs w:val="24"/>
        </w:rPr>
        <w:t>;</w:t>
      </w:r>
    </w:p>
    <w:p w:rsidR="00354322" w:rsidRPr="009E12FE" w:rsidRDefault="00DE71FB" w:rsidP="0001076E">
      <w:pPr>
        <w:pStyle w:val="ad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1.2. </w:t>
      </w:r>
      <w:r w:rsidRPr="00DE71F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</w:t>
      </w:r>
      <w:r w:rsidR="00354322" w:rsidRPr="00DE71FB">
        <w:rPr>
          <w:rFonts w:ascii="Times New Roman" w:hAnsi="Times New Roman"/>
          <w:b/>
          <w:bCs/>
          <w:color w:val="000000"/>
          <w:sz w:val="28"/>
          <w:szCs w:val="24"/>
        </w:rPr>
        <w:t>ункт 2.14</w:t>
      </w:r>
      <w:r w:rsidR="00354322" w:rsidRPr="009E12FE">
        <w:rPr>
          <w:rFonts w:ascii="Times New Roman" w:hAnsi="Times New Roman"/>
          <w:bCs/>
          <w:color w:val="000000"/>
          <w:sz w:val="28"/>
          <w:szCs w:val="24"/>
        </w:rPr>
        <w:t xml:space="preserve"> Регламента изложить в следующей редакции:</w:t>
      </w:r>
    </w:p>
    <w:p w:rsidR="00354322" w:rsidRPr="009E12FE" w:rsidRDefault="00354322" w:rsidP="0001076E">
      <w:pPr>
        <w:autoSpaceDE w:val="0"/>
        <w:autoSpaceDN w:val="0"/>
        <w:adjustRightInd w:val="0"/>
        <w:ind w:firstLine="720"/>
        <w:rPr>
          <w:color w:val="000000"/>
          <w:szCs w:val="24"/>
        </w:rPr>
      </w:pPr>
      <w:r w:rsidRPr="009E12FE">
        <w:rPr>
          <w:color w:val="000000"/>
          <w:szCs w:val="24"/>
        </w:rPr>
        <w:t>«2.14. Срок регистрации запроса заявителя о предоставлении муниципальной услуги:</w:t>
      </w:r>
    </w:p>
    <w:p w:rsidR="00354322" w:rsidRPr="009E12FE" w:rsidRDefault="00354322" w:rsidP="0001076E">
      <w:pPr>
        <w:autoSpaceDE w:val="0"/>
        <w:autoSpaceDN w:val="0"/>
        <w:adjustRightInd w:val="0"/>
        <w:ind w:firstLine="90"/>
        <w:rPr>
          <w:color w:val="000000"/>
          <w:szCs w:val="24"/>
        </w:rPr>
      </w:pPr>
      <w:r w:rsidRPr="009E12FE">
        <w:rPr>
          <w:color w:val="000000"/>
          <w:szCs w:val="24"/>
        </w:rPr>
        <w:t>- при направлении запроса на бумажном носителе из МФЦ в ОМСУ - в день поступления запроса в ОМСУ;</w:t>
      </w:r>
    </w:p>
    <w:p w:rsidR="00354322" w:rsidRPr="009E12FE" w:rsidRDefault="00354322" w:rsidP="0001076E">
      <w:pPr>
        <w:rPr>
          <w:bCs/>
          <w:color w:val="000000"/>
          <w:szCs w:val="24"/>
        </w:rPr>
      </w:pPr>
      <w:r w:rsidRPr="009E12FE">
        <w:rPr>
          <w:color w:val="000000"/>
          <w:szCs w:val="24"/>
        </w:rPr>
        <w:t>- при направлении запроса в форме электронного документа посредством ЕПГУ или ПГУ ЛО -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дни).»</w:t>
      </w:r>
      <w:r w:rsidR="00DE71FB">
        <w:rPr>
          <w:color w:val="000000"/>
          <w:szCs w:val="24"/>
        </w:rPr>
        <w:t>.</w:t>
      </w:r>
    </w:p>
    <w:p w:rsidR="00354322" w:rsidRPr="009E12FE" w:rsidRDefault="00354322" w:rsidP="0001076E">
      <w:pPr>
        <w:ind w:firstLine="720"/>
        <w:rPr>
          <w:color w:val="000000"/>
          <w:szCs w:val="24"/>
        </w:rPr>
      </w:pPr>
      <w:r w:rsidRPr="009E12FE">
        <w:rPr>
          <w:color w:val="000000"/>
          <w:szCs w:val="24"/>
        </w:rPr>
        <w:t>2. Опубликовать настоящее постановление в газете «Трудовая слава»;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4 микрорайон, дом 42.</w:t>
      </w:r>
    </w:p>
    <w:p w:rsidR="00354322" w:rsidRPr="009E12FE" w:rsidRDefault="00DE71FB" w:rsidP="0001076E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354322" w:rsidRPr="009E12FE">
        <w:rPr>
          <w:color w:val="000000"/>
          <w:szCs w:val="24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color w:val="000000"/>
          <w:szCs w:val="24"/>
        </w:rPr>
        <w:t>- председателя комитета</w:t>
      </w:r>
      <w:r w:rsidR="00354322" w:rsidRPr="009E12FE">
        <w:rPr>
          <w:color w:val="000000"/>
          <w:szCs w:val="24"/>
        </w:rPr>
        <w:t xml:space="preserve"> жилищно-коммунально</w:t>
      </w:r>
      <w:r>
        <w:rPr>
          <w:color w:val="000000"/>
          <w:szCs w:val="24"/>
        </w:rPr>
        <w:t>го</w:t>
      </w:r>
      <w:r w:rsidR="00354322" w:rsidRPr="009E12FE">
        <w:rPr>
          <w:color w:val="000000"/>
          <w:szCs w:val="24"/>
        </w:rPr>
        <w:t xml:space="preserve"> хозяйств</w:t>
      </w:r>
      <w:r>
        <w:rPr>
          <w:color w:val="000000"/>
          <w:szCs w:val="24"/>
        </w:rPr>
        <w:t>а</w:t>
      </w:r>
      <w:r w:rsidR="00354322" w:rsidRPr="009E12FE">
        <w:rPr>
          <w:color w:val="000000"/>
          <w:szCs w:val="24"/>
        </w:rPr>
        <w:t>.</w:t>
      </w:r>
    </w:p>
    <w:p w:rsidR="00354322" w:rsidRPr="009E12FE" w:rsidRDefault="00354322" w:rsidP="0001076E">
      <w:pPr>
        <w:rPr>
          <w:color w:val="000000"/>
          <w:szCs w:val="24"/>
        </w:rPr>
      </w:pPr>
    </w:p>
    <w:p w:rsidR="009E12FE" w:rsidRPr="009E12FE" w:rsidRDefault="009E12FE" w:rsidP="0057792D">
      <w:pPr>
        <w:rPr>
          <w:color w:val="000000"/>
          <w:szCs w:val="24"/>
        </w:rPr>
      </w:pPr>
    </w:p>
    <w:p w:rsidR="009E12FE" w:rsidRPr="006F3F8C" w:rsidRDefault="009E12FE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E12FE" w:rsidRDefault="009E12FE" w:rsidP="0057792D">
      <w:pPr>
        <w:rPr>
          <w:color w:val="000000"/>
          <w:sz w:val="24"/>
          <w:szCs w:val="24"/>
        </w:rPr>
      </w:pPr>
    </w:p>
    <w:p w:rsidR="009E12FE" w:rsidRDefault="009E12FE" w:rsidP="0057792D">
      <w:pPr>
        <w:rPr>
          <w:color w:val="000000"/>
          <w:sz w:val="24"/>
          <w:szCs w:val="24"/>
        </w:rPr>
      </w:pPr>
    </w:p>
    <w:p w:rsidR="00DE71FB" w:rsidRDefault="00DE71FB" w:rsidP="0057792D">
      <w:pPr>
        <w:rPr>
          <w:color w:val="000000"/>
          <w:sz w:val="24"/>
          <w:szCs w:val="24"/>
        </w:rPr>
      </w:pPr>
    </w:p>
    <w:p w:rsidR="00DE71FB" w:rsidRDefault="00DE71FB" w:rsidP="0057792D">
      <w:pPr>
        <w:rPr>
          <w:color w:val="000000"/>
          <w:sz w:val="24"/>
          <w:szCs w:val="24"/>
        </w:rPr>
      </w:pPr>
    </w:p>
    <w:p w:rsidR="00DE71FB" w:rsidRDefault="00DE71FB" w:rsidP="0057792D">
      <w:pPr>
        <w:rPr>
          <w:color w:val="000000"/>
          <w:sz w:val="24"/>
          <w:szCs w:val="24"/>
        </w:rPr>
      </w:pPr>
    </w:p>
    <w:p w:rsidR="00DE71FB" w:rsidRDefault="00DE71FB" w:rsidP="0057792D">
      <w:pPr>
        <w:rPr>
          <w:color w:val="000000"/>
          <w:sz w:val="24"/>
          <w:szCs w:val="24"/>
        </w:rPr>
      </w:pPr>
    </w:p>
    <w:p w:rsidR="0001076E" w:rsidRDefault="0001076E" w:rsidP="0057792D">
      <w:pPr>
        <w:rPr>
          <w:color w:val="000000"/>
          <w:sz w:val="24"/>
          <w:szCs w:val="24"/>
        </w:rPr>
      </w:pPr>
    </w:p>
    <w:p w:rsidR="0001076E" w:rsidRDefault="0001076E" w:rsidP="0057792D">
      <w:pPr>
        <w:rPr>
          <w:color w:val="000000"/>
          <w:sz w:val="24"/>
          <w:szCs w:val="24"/>
        </w:rPr>
      </w:pPr>
    </w:p>
    <w:p w:rsidR="0001076E" w:rsidRDefault="0001076E" w:rsidP="0057792D">
      <w:pPr>
        <w:rPr>
          <w:color w:val="000000"/>
          <w:sz w:val="24"/>
          <w:szCs w:val="24"/>
        </w:rPr>
      </w:pPr>
    </w:p>
    <w:p w:rsidR="00DE71FB" w:rsidRPr="008664FE" w:rsidRDefault="00DE71FB" w:rsidP="0057792D">
      <w:pPr>
        <w:rPr>
          <w:color w:val="000000"/>
          <w:sz w:val="24"/>
          <w:szCs w:val="24"/>
        </w:rPr>
      </w:pPr>
    </w:p>
    <w:p w:rsidR="00354322" w:rsidRPr="00DE71FB" w:rsidRDefault="00354322" w:rsidP="0057792D">
      <w:pPr>
        <w:rPr>
          <w:color w:val="000000"/>
          <w:sz w:val="24"/>
          <w:szCs w:val="20"/>
        </w:rPr>
      </w:pPr>
      <w:r w:rsidRPr="00DE71FB">
        <w:rPr>
          <w:color w:val="000000"/>
          <w:sz w:val="24"/>
          <w:szCs w:val="20"/>
        </w:rPr>
        <w:t>Михайлова Олеся Викторовна,</w:t>
      </w:r>
    </w:p>
    <w:p w:rsidR="00354322" w:rsidRPr="00DE71FB" w:rsidRDefault="00354322" w:rsidP="0057792D">
      <w:pPr>
        <w:rPr>
          <w:color w:val="000000"/>
          <w:sz w:val="24"/>
          <w:szCs w:val="20"/>
        </w:rPr>
      </w:pPr>
      <w:r w:rsidRPr="00DE71FB">
        <w:rPr>
          <w:color w:val="000000"/>
          <w:sz w:val="24"/>
          <w:szCs w:val="20"/>
        </w:rPr>
        <w:t>75-123</w:t>
      </w:r>
    </w:p>
    <w:p w:rsidR="00354322" w:rsidRPr="00DE71FB" w:rsidRDefault="00354322" w:rsidP="00CF76FF">
      <w:pPr>
        <w:rPr>
          <w:color w:val="000000"/>
          <w:sz w:val="18"/>
          <w:szCs w:val="24"/>
        </w:rPr>
      </w:pPr>
    </w:p>
    <w:p w:rsidR="0001076E" w:rsidRDefault="0001076E" w:rsidP="00DE71FB">
      <w:pPr>
        <w:rPr>
          <w:i/>
          <w:iCs/>
          <w:color w:val="000000"/>
          <w:sz w:val="18"/>
          <w:szCs w:val="24"/>
        </w:rPr>
      </w:pPr>
    </w:p>
    <w:p w:rsidR="00354322" w:rsidRPr="00DE71FB" w:rsidRDefault="00354322" w:rsidP="00DE71FB">
      <w:pPr>
        <w:rPr>
          <w:i/>
          <w:iCs/>
          <w:color w:val="000000"/>
          <w:sz w:val="18"/>
          <w:szCs w:val="24"/>
        </w:rPr>
      </w:pPr>
      <w:r w:rsidRPr="00DE71FB">
        <w:rPr>
          <w:i/>
          <w:iCs/>
          <w:color w:val="000000"/>
          <w:sz w:val="18"/>
          <w:szCs w:val="24"/>
        </w:rPr>
        <w:t xml:space="preserve">Согласовано: </w:t>
      </w:r>
    </w:p>
    <w:p w:rsidR="00354322" w:rsidRPr="00DE71FB" w:rsidRDefault="00354322" w:rsidP="00DE71FB">
      <w:pPr>
        <w:rPr>
          <w:i/>
          <w:iCs/>
          <w:color w:val="000000"/>
          <w:sz w:val="18"/>
          <w:szCs w:val="24"/>
        </w:rPr>
      </w:pPr>
      <w:r w:rsidRPr="00DE71FB">
        <w:rPr>
          <w:i/>
          <w:iCs/>
          <w:color w:val="000000"/>
          <w:sz w:val="18"/>
          <w:szCs w:val="24"/>
        </w:rPr>
        <w:t>Зам</w:t>
      </w:r>
      <w:r w:rsidR="00DE71FB">
        <w:rPr>
          <w:i/>
          <w:iCs/>
          <w:color w:val="000000"/>
          <w:sz w:val="18"/>
          <w:szCs w:val="24"/>
        </w:rPr>
        <w:t>еститель</w:t>
      </w:r>
      <w:r w:rsidRPr="00DE71FB">
        <w:rPr>
          <w:i/>
          <w:iCs/>
          <w:color w:val="000000"/>
          <w:sz w:val="18"/>
          <w:szCs w:val="24"/>
        </w:rPr>
        <w:t xml:space="preserve"> главы администрации -                                                                                  </w:t>
      </w:r>
    </w:p>
    <w:p w:rsidR="00354322" w:rsidRPr="00DE71FB" w:rsidRDefault="00354322" w:rsidP="00DE71FB">
      <w:pPr>
        <w:rPr>
          <w:i/>
          <w:iCs/>
          <w:color w:val="000000"/>
          <w:sz w:val="18"/>
          <w:szCs w:val="24"/>
        </w:rPr>
      </w:pPr>
      <w:r w:rsidRPr="00DE71FB">
        <w:rPr>
          <w:i/>
          <w:iCs/>
          <w:color w:val="000000"/>
          <w:sz w:val="18"/>
          <w:szCs w:val="24"/>
        </w:rPr>
        <w:t xml:space="preserve">председатель комитета </w:t>
      </w:r>
      <w:r w:rsidR="00DE71FB">
        <w:rPr>
          <w:i/>
          <w:iCs/>
          <w:color w:val="000000"/>
          <w:sz w:val="18"/>
          <w:szCs w:val="24"/>
        </w:rPr>
        <w:t>жилищно-коммунального хозяйства</w:t>
      </w:r>
      <w:r w:rsidR="00DE71FB">
        <w:rPr>
          <w:i/>
          <w:iCs/>
          <w:color w:val="000000"/>
          <w:sz w:val="18"/>
          <w:szCs w:val="24"/>
        </w:rPr>
        <w:tab/>
      </w:r>
      <w:r w:rsidR="00DE71FB">
        <w:rPr>
          <w:i/>
          <w:iCs/>
          <w:color w:val="000000"/>
          <w:sz w:val="18"/>
          <w:szCs w:val="24"/>
        </w:rPr>
        <w:tab/>
      </w:r>
      <w:r w:rsidR="00DE71FB">
        <w:rPr>
          <w:i/>
          <w:iCs/>
          <w:color w:val="000000"/>
          <w:sz w:val="18"/>
          <w:szCs w:val="24"/>
        </w:rPr>
        <w:tab/>
      </w:r>
      <w:r w:rsidRPr="00DE71FB">
        <w:rPr>
          <w:i/>
          <w:iCs/>
          <w:color w:val="000000"/>
          <w:sz w:val="18"/>
          <w:szCs w:val="24"/>
        </w:rPr>
        <w:t>Корцов А.М.</w:t>
      </w:r>
    </w:p>
    <w:p w:rsidR="00354322" w:rsidRPr="00DE71FB" w:rsidRDefault="00354322" w:rsidP="00DE71FB">
      <w:pPr>
        <w:rPr>
          <w:i/>
          <w:iCs/>
          <w:color w:val="000000"/>
          <w:sz w:val="18"/>
          <w:szCs w:val="24"/>
        </w:rPr>
      </w:pPr>
      <w:r w:rsidRPr="00DE71FB">
        <w:rPr>
          <w:i/>
          <w:iCs/>
          <w:color w:val="000000"/>
          <w:sz w:val="18"/>
          <w:szCs w:val="24"/>
        </w:rPr>
        <w:t xml:space="preserve">Зав. общим отделом                                                                                              </w:t>
      </w:r>
      <w:r w:rsidR="00DE71FB">
        <w:rPr>
          <w:i/>
          <w:iCs/>
          <w:color w:val="000000"/>
          <w:sz w:val="18"/>
          <w:szCs w:val="24"/>
        </w:rPr>
        <w:tab/>
      </w:r>
      <w:r w:rsidRPr="00DE71FB">
        <w:rPr>
          <w:i/>
          <w:iCs/>
          <w:color w:val="000000"/>
          <w:sz w:val="18"/>
          <w:szCs w:val="24"/>
        </w:rPr>
        <w:t>Савранская И.Г.</w:t>
      </w:r>
    </w:p>
    <w:p w:rsidR="00354322" w:rsidRPr="00DE71FB" w:rsidRDefault="00354322" w:rsidP="00DE71FB">
      <w:pPr>
        <w:rPr>
          <w:color w:val="000000"/>
          <w:sz w:val="18"/>
          <w:szCs w:val="24"/>
        </w:rPr>
      </w:pPr>
      <w:r w:rsidRPr="00DE71FB">
        <w:rPr>
          <w:i/>
          <w:iCs/>
          <w:color w:val="000000"/>
          <w:sz w:val="18"/>
          <w:szCs w:val="24"/>
        </w:rPr>
        <w:t xml:space="preserve">Зав. юридическим отделом                                                                                 </w:t>
      </w:r>
      <w:r w:rsidR="00DE71FB">
        <w:rPr>
          <w:i/>
          <w:iCs/>
          <w:color w:val="000000"/>
          <w:sz w:val="18"/>
          <w:szCs w:val="24"/>
        </w:rPr>
        <w:tab/>
      </w:r>
      <w:r w:rsidR="00DE71FB">
        <w:rPr>
          <w:i/>
          <w:iCs/>
          <w:color w:val="000000"/>
          <w:sz w:val="18"/>
          <w:szCs w:val="24"/>
        </w:rPr>
        <w:tab/>
      </w:r>
      <w:r w:rsidRPr="00DE71FB">
        <w:rPr>
          <w:i/>
          <w:iCs/>
          <w:color w:val="000000"/>
          <w:sz w:val="18"/>
          <w:szCs w:val="24"/>
        </w:rPr>
        <w:t>Максимов В.В.</w:t>
      </w:r>
    </w:p>
    <w:p w:rsidR="00354322" w:rsidRPr="00DE71FB" w:rsidRDefault="00354322" w:rsidP="00DE71FB">
      <w:pPr>
        <w:rPr>
          <w:color w:val="000000"/>
          <w:sz w:val="18"/>
          <w:szCs w:val="24"/>
        </w:rPr>
      </w:pPr>
      <w:r w:rsidRPr="00DE71FB">
        <w:rPr>
          <w:i/>
          <w:iCs/>
          <w:color w:val="000000"/>
          <w:sz w:val="18"/>
          <w:szCs w:val="24"/>
        </w:rPr>
        <w:t xml:space="preserve">Зав. жилищным отделом                                                                               </w:t>
      </w:r>
      <w:r w:rsidR="00DE71FB">
        <w:rPr>
          <w:i/>
          <w:iCs/>
          <w:color w:val="000000"/>
          <w:sz w:val="18"/>
          <w:szCs w:val="24"/>
        </w:rPr>
        <w:tab/>
      </w:r>
      <w:r w:rsidRPr="00DE71FB">
        <w:rPr>
          <w:i/>
          <w:iCs/>
          <w:color w:val="000000"/>
          <w:sz w:val="18"/>
          <w:szCs w:val="24"/>
        </w:rPr>
        <w:t xml:space="preserve">     </w:t>
      </w:r>
      <w:r w:rsidR="00DE71FB">
        <w:rPr>
          <w:i/>
          <w:iCs/>
          <w:color w:val="000000"/>
          <w:sz w:val="18"/>
          <w:szCs w:val="24"/>
        </w:rPr>
        <w:tab/>
      </w:r>
      <w:r w:rsidRPr="00DE71FB">
        <w:rPr>
          <w:i/>
          <w:iCs/>
          <w:color w:val="000000"/>
          <w:sz w:val="18"/>
          <w:szCs w:val="24"/>
        </w:rPr>
        <w:t xml:space="preserve"> Соколова Т.В.</w:t>
      </w:r>
    </w:p>
    <w:p w:rsidR="00354322" w:rsidRPr="00DE71FB" w:rsidRDefault="00354322" w:rsidP="00DE71FB">
      <w:pPr>
        <w:rPr>
          <w:color w:val="000000"/>
          <w:sz w:val="18"/>
          <w:szCs w:val="24"/>
        </w:rPr>
      </w:pPr>
      <w:r w:rsidRPr="00DE71FB">
        <w:rPr>
          <w:i/>
          <w:iCs/>
          <w:color w:val="000000"/>
          <w:sz w:val="18"/>
          <w:szCs w:val="24"/>
        </w:rPr>
        <w:t xml:space="preserve">Зав. отделом информационного обеспечения                                                  </w:t>
      </w:r>
      <w:r w:rsidR="00DE71FB">
        <w:rPr>
          <w:i/>
          <w:iCs/>
          <w:color w:val="000000"/>
          <w:sz w:val="18"/>
          <w:szCs w:val="24"/>
        </w:rPr>
        <w:tab/>
      </w:r>
      <w:r w:rsidRPr="00DE71FB">
        <w:rPr>
          <w:i/>
          <w:iCs/>
          <w:color w:val="000000"/>
          <w:sz w:val="18"/>
          <w:szCs w:val="24"/>
        </w:rPr>
        <w:t xml:space="preserve"> </w:t>
      </w:r>
      <w:r w:rsidR="00DE71FB">
        <w:rPr>
          <w:i/>
          <w:iCs/>
          <w:color w:val="000000"/>
          <w:sz w:val="18"/>
          <w:szCs w:val="24"/>
        </w:rPr>
        <w:tab/>
      </w:r>
      <w:r w:rsidRPr="00DE71FB">
        <w:rPr>
          <w:i/>
          <w:iCs/>
          <w:color w:val="000000"/>
          <w:sz w:val="18"/>
          <w:szCs w:val="24"/>
        </w:rPr>
        <w:t xml:space="preserve"> Васильева</w:t>
      </w:r>
      <w:r w:rsidRPr="00DE71FB">
        <w:rPr>
          <w:color w:val="000000"/>
          <w:sz w:val="18"/>
          <w:szCs w:val="24"/>
        </w:rPr>
        <w:t xml:space="preserve"> </w:t>
      </w:r>
      <w:r w:rsidRPr="00DE71FB">
        <w:rPr>
          <w:i/>
          <w:iCs/>
          <w:color w:val="000000"/>
          <w:sz w:val="18"/>
          <w:szCs w:val="24"/>
        </w:rPr>
        <w:t>Е.Ю.</w:t>
      </w:r>
    </w:p>
    <w:p w:rsidR="00354322" w:rsidRPr="00DE71FB" w:rsidRDefault="00354322" w:rsidP="00CF76FF">
      <w:pPr>
        <w:rPr>
          <w:i/>
          <w:iCs/>
          <w:color w:val="000000"/>
          <w:sz w:val="18"/>
          <w:szCs w:val="24"/>
        </w:rPr>
      </w:pPr>
    </w:p>
    <w:p w:rsidR="00354322" w:rsidRPr="00DE71FB" w:rsidRDefault="00354322" w:rsidP="00CF76FF">
      <w:pPr>
        <w:rPr>
          <w:color w:val="000000"/>
          <w:sz w:val="18"/>
          <w:szCs w:val="24"/>
        </w:rPr>
      </w:pPr>
      <w:r w:rsidRPr="00DE71FB">
        <w:rPr>
          <w:i/>
          <w:iCs/>
          <w:color w:val="000000"/>
          <w:sz w:val="18"/>
          <w:szCs w:val="24"/>
        </w:rPr>
        <w:t>Рассылка:</w:t>
      </w:r>
      <w:r w:rsidRPr="00DE71FB">
        <w:rPr>
          <w:color w:val="000000"/>
          <w:sz w:val="18"/>
          <w:szCs w:val="24"/>
        </w:rPr>
        <w:t xml:space="preserve">  </w:t>
      </w:r>
    </w:p>
    <w:p w:rsidR="00DE71FB" w:rsidRDefault="00354322" w:rsidP="00DE71FB">
      <w:pPr>
        <w:rPr>
          <w:i/>
          <w:iCs/>
          <w:color w:val="000000"/>
          <w:sz w:val="18"/>
          <w:szCs w:val="24"/>
        </w:rPr>
      </w:pPr>
      <w:r w:rsidRPr="00DE71FB">
        <w:rPr>
          <w:i/>
          <w:iCs/>
          <w:color w:val="000000"/>
          <w:sz w:val="18"/>
          <w:szCs w:val="24"/>
        </w:rPr>
        <w:t xml:space="preserve">Дело – 1  </w:t>
      </w:r>
    </w:p>
    <w:p w:rsidR="00DE71FB" w:rsidRDefault="00354322" w:rsidP="00DE71FB">
      <w:pPr>
        <w:rPr>
          <w:i/>
          <w:iCs/>
          <w:color w:val="000000"/>
          <w:sz w:val="18"/>
          <w:szCs w:val="24"/>
        </w:rPr>
      </w:pPr>
      <w:r w:rsidRPr="00DE71FB">
        <w:rPr>
          <w:i/>
          <w:iCs/>
          <w:color w:val="000000"/>
          <w:sz w:val="18"/>
          <w:szCs w:val="24"/>
        </w:rPr>
        <w:t xml:space="preserve"> Жилищный отдел – 2  </w:t>
      </w:r>
    </w:p>
    <w:p w:rsidR="00DE71FB" w:rsidRDefault="00354322" w:rsidP="00DE71FB">
      <w:pPr>
        <w:rPr>
          <w:i/>
          <w:iCs/>
          <w:color w:val="000000"/>
          <w:sz w:val="18"/>
          <w:szCs w:val="24"/>
        </w:rPr>
      </w:pPr>
      <w:r w:rsidRPr="00DE71FB">
        <w:rPr>
          <w:i/>
          <w:iCs/>
          <w:color w:val="000000"/>
          <w:sz w:val="18"/>
          <w:szCs w:val="24"/>
        </w:rPr>
        <w:t xml:space="preserve">Общий отдел – 1   </w:t>
      </w:r>
    </w:p>
    <w:p w:rsidR="00DE71FB" w:rsidRDefault="00DE71FB" w:rsidP="00DE71FB">
      <w:pPr>
        <w:rPr>
          <w:i/>
          <w:iCs/>
          <w:color w:val="000000"/>
          <w:sz w:val="18"/>
          <w:szCs w:val="24"/>
        </w:rPr>
      </w:pPr>
      <w:r w:rsidRPr="00DE71FB">
        <w:rPr>
          <w:i/>
          <w:iCs/>
          <w:color w:val="000000"/>
          <w:sz w:val="18"/>
          <w:szCs w:val="24"/>
        </w:rPr>
        <w:t>АНО «Редакция газеты «Трудовая слава»</w:t>
      </w:r>
      <w:r>
        <w:rPr>
          <w:i/>
          <w:iCs/>
          <w:color w:val="000000"/>
          <w:sz w:val="18"/>
          <w:szCs w:val="24"/>
        </w:rPr>
        <w:t xml:space="preserve"> - 1</w:t>
      </w:r>
    </w:p>
    <w:p w:rsidR="00354322" w:rsidRPr="00DE71FB" w:rsidRDefault="00354322" w:rsidP="00DE71FB">
      <w:pPr>
        <w:rPr>
          <w:i/>
          <w:iCs/>
          <w:color w:val="000000"/>
          <w:sz w:val="18"/>
          <w:szCs w:val="24"/>
        </w:rPr>
      </w:pPr>
      <w:r w:rsidRPr="00DE71FB">
        <w:rPr>
          <w:i/>
          <w:iCs/>
          <w:color w:val="000000"/>
          <w:sz w:val="18"/>
          <w:szCs w:val="24"/>
        </w:rPr>
        <w:t xml:space="preserve">Всего - </w:t>
      </w:r>
      <w:r w:rsidR="00DE71FB">
        <w:rPr>
          <w:i/>
          <w:iCs/>
          <w:color w:val="000000"/>
          <w:sz w:val="18"/>
          <w:szCs w:val="24"/>
        </w:rPr>
        <w:t>5</w:t>
      </w:r>
      <w:r w:rsidRPr="00DE71FB">
        <w:rPr>
          <w:color w:val="000000"/>
          <w:sz w:val="18"/>
          <w:szCs w:val="24"/>
        </w:rPr>
        <w:t xml:space="preserve">                  </w:t>
      </w:r>
    </w:p>
    <w:p w:rsidR="00354322" w:rsidRPr="00DE71FB" w:rsidRDefault="00354322" w:rsidP="00B70947">
      <w:pPr>
        <w:rPr>
          <w:color w:val="000000"/>
          <w:sz w:val="18"/>
          <w:szCs w:val="24"/>
        </w:rPr>
      </w:pPr>
    </w:p>
    <w:p w:rsidR="00354322" w:rsidRPr="00DE71FB" w:rsidRDefault="00354322">
      <w:pPr>
        <w:rPr>
          <w:sz w:val="18"/>
          <w:szCs w:val="24"/>
        </w:rPr>
      </w:pPr>
    </w:p>
    <w:p w:rsidR="000E78DD" w:rsidRPr="00DE71FB" w:rsidRDefault="000E78DD" w:rsidP="001A2440">
      <w:pPr>
        <w:ind w:right="-1" w:firstLine="709"/>
        <w:rPr>
          <w:sz w:val="16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AF6855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AC" w:rsidRDefault="003613AC" w:rsidP="00AF6855">
      <w:r>
        <w:separator/>
      </w:r>
    </w:p>
  </w:endnote>
  <w:endnote w:type="continuationSeparator" w:id="0">
    <w:p w:rsidR="003613AC" w:rsidRDefault="003613AC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AC" w:rsidRDefault="003613AC" w:rsidP="00AF6855">
      <w:r>
        <w:separator/>
      </w:r>
    </w:p>
  </w:footnote>
  <w:footnote w:type="continuationSeparator" w:id="0">
    <w:p w:rsidR="003613AC" w:rsidRDefault="003613AC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182D52">
      <w:rPr>
        <w:noProof/>
      </w:rPr>
      <w:t>2</w:t>
    </w:r>
    <w:r>
      <w:fldChar w:fldCharType="end"/>
    </w:r>
  </w:p>
  <w:p w:rsidR="00AF6855" w:rsidRDefault="00AF68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6A92"/>
    <w:multiLevelType w:val="multilevel"/>
    <w:tmpl w:val="E528B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153E310C"/>
    <w:multiLevelType w:val="multilevel"/>
    <w:tmpl w:val="CD2CAF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442002"/>
    <w:multiLevelType w:val="multilevel"/>
    <w:tmpl w:val="4CCC9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322"/>
    <w:rsid w:val="0001076E"/>
    <w:rsid w:val="000478EB"/>
    <w:rsid w:val="000A4C8B"/>
    <w:rsid w:val="000E78DD"/>
    <w:rsid w:val="000F1A02"/>
    <w:rsid w:val="00137667"/>
    <w:rsid w:val="001464B2"/>
    <w:rsid w:val="00182D52"/>
    <w:rsid w:val="001A2440"/>
    <w:rsid w:val="001B4F8D"/>
    <w:rsid w:val="001F265D"/>
    <w:rsid w:val="00285D0C"/>
    <w:rsid w:val="002A2B11"/>
    <w:rsid w:val="002F22EB"/>
    <w:rsid w:val="00326996"/>
    <w:rsid w:val="00354322"/>
    <w:rsid w:val="003613AC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A3858"/>
    <w:rsid w:val="008E5EBC"/>
    <w:rsid w:val="009840BA"/>
    <w:rsid w:val="009847E6"/>
    <w:rsid w:val="009E12FE"/>
    <w:rsid w:val="00A03876"/>
    <w:rsid w:val="00A13C7B"/>
    <w:rsid w:val="00A6100A"/>
    <w:rsid w:val="00AE1A2A"/>
    <w:rsid w:val="00AF6855"/>
    <w:rsid w:val="00B52D22"/>
    <w:rsid w:val="00B83D8D"/>
    <w:rsid w:val="00B95FEE"/>
    <w:rsid w:val="00BF2B0B"/>
    <w:rsid w:val="00D368DC"/>
    <w:rsid w:val="00D97342"/>
    <w:rsid w:val="00DE71F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366E6"/>
  <w15:chartTrackingRefBased/>
  <w15:docId w15:val="{A4CACC8E-D51E-48D8-AC57-57881E4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uiPriority w:val="99"/>
    <w:rsid w:val="00354322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35432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49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2021-10-11T09:04:00Z</cp:lastPrinted>
  <dcterms:created xsi:type="dcterms:W3CDTF">2021-10-05T12:01:00Z</dcterms:created>
  <dcterms:modified xsi:type="dcterms:W3CDTF">2021-10-11T09:04:00Z</dcterms:modified>
</cp:coreProperties>
</file>