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6445C">
      <w:pPr>
        <w:tabs>
          <w:tab w:val="left" w:pos="567"/>
          <w:tab w:val="left" w:pos="3686"/>
        </w:tabs>
      </w:pPr>
      <w:r>
        <w:tab/>
        <w:t>22 августа 2018 г.</w:t>
      </w:r>
      <w:r>
        <w:tab/>
        <w:t>01-1887-а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777140" w:rsidTr="0077714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77140" w:rsidRDefault="00777140" w:rsidP="00B52D22">
            <w:pPr>
              <w:rPr>
                <w:b/>
                <w:sz w:val="24"/>
                <w:szCs w:val="24"/>
              </w:rPr>
            </w:pPr>
            <w:r w:rsidRPr="00777140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12 октября 2017 года №01-2779-а (с изменениями)</w:t>
            </w:r>
          </w:p>
        </w:tc>
      </w:tr>
    </w:tbl>
    <w:p w:rsidR="00554BEC" w:rsidRPr="0026445C" w:rsidRDefault="004F475F" w:rsidP="001A2440">
      <w:pPr>
        <w:ind w:right="-1" w:firstLine="709"/>
        <w:rPr>
          <w:sz w:val="22"/>
          <w:szCs w:val="22"/>
        </w:rPr>
      </w:pPr>
      <w:bookmarkStart w:id="0" w:name="_GoBack"/>
      <w:r w:rsidRPr="0026445C">
        <w:rPr>
          <w:sz w:val="22"/>
          <w:szCs w:val="22"/>
        </w:rPr>
        <w:t>21.1700   ДО.НПА</w:t>
      </w:r>
    </w:p>
    <w:p w:rsidR="00777140" w:rsidRPr="0026445C" w:rsidRDefault="00777140" w:rsidP="001A2440">
      <w:pPr>
        <w:ind w:right="-1" w:firstLine="709"/>
        <w:rPr>
          <w:sz w:val="22"/>
          <w:szCs w:val="22"/>
        </w:rPr>
      </w:pPr>
    </w:p>
    <w:bookmarkEnd w:id="0"/>
    <w:p w:rsidR="00777140" w:rsidRPr="00777140" w:rsidRDefault="00CF6765" w:rsidP="00777140">
      <w:pPr>
        <w:ind w:firstLine="720"/>
        <w:rPr>
          <w:szCs w:val="28"/>
        </w:rPr>
      </w:pPr>
      <w:r>
        <w:rPr>
          <w:szCs w:val="28"/>
        </w:rPr>
        <w:t>В соответствии с постановлением</w:t>
      </w:r>
      <w:r w:rsidR="00777140" w:rsidRPr="00777140">
        <w:rPr>
          <w:szCs w:val="28"/>
        </w:rPr>
        <w:t xml:space="preserve"> а</w:t>
      </w:r>
      <w:r>
        <w:rPr>
          <w:szCs w:val="28"/>
        </w:rPr>
        <w:t>дминистрации Тихвинского района</w:t>
      </w:r>
      <w:r w:rsidR="00777140" w:rsidRPr="00777140">
        <w:rPr>
          <w:szCs w:val="28"/>
        </w:rPr>
        <w:t xml:space="preserve">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777140" w:rsidRPr="00777140" w:rsidRDefault="00777140" w:rsidP="00777140">
      <w:pPr>
        <w:ind w:firstLine="720"/>
        <w:contextualSpacing/>
        <w:rPr>
          <w:rFonts w:eastAsia="Calibri"/>
          <w:color w:val="000000"/>
          <w:szCs w:val="28"/>
        </w:rPr>
      </w:pPr>
      <w:r w:rsidRPr="00777140">
        <w:rPr>
          <w:rFonts w:eastAsia="Calibri"/>
          <w:color w:val="000000"/>
          <w:szCs w:val="28"/>
        </w:rPr>
        <w:t xml:space="preserve">1. Внести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777140">
        <w:rPr>
          <w:rFonts w:eastAsia="Calibri"/>
          <w:b/>
          <w:color w:val="000000"/>
          <w:szCs w:val="28"/>
        </w:rPr>
        <w:t>от 12 октября 2017 года №01-2779-а (с изменениями)</w:t>
      </w:r>
      <w:r w:rsidRPr="00777140">
        <w:rPr>
          <w:rFonts w:eastAsia="Calibri"/>
          <w:color w:val="000000"/>
          <w:szCs w:val="28"/>
        </w:rPr>
        <w:t xml:space="preserve">, следующие изменения: </w:t>
      </w:r>
    </w:p>
    <w:p w:rsidR="00777140" w:rsidRPr="00777140" w:rsidRDefault="00777140" w:rsidP="00777140">
      <w:pPr>
        <w:ind w:firstLine="720"/>
        <w:contextualSpacing/>
        <w:rPr>
          <w:rFonts w:eastAsia="Calibri"/>
          <w:color w:val="000000"/>
          <w:szCs w:val="28"/>
        </w:rPr>
      </w:pPr>
      <w:r w:rsidRPr="00777140">
        <w:rPr>
          <w:rFonts w:eastAsia="Calibri"/>
          <w:color w:val="000000"/>
          <w:szCs w:val="28"/>
        </w:rPr>
        <w:t xml:space="preserve">1.1. в графе </w:t>
      </w:r>
      <w:r w:rsidR="00CF6765">
        <w:rPr>
          <w:rFonts w:eastAsia="Calibri"/>
          <w:color w:val="000000"/>
          <w:szCs w:val="28"/>
        </w:rPr>
        <w:t>«</w:t>
      </w:r>
      <w:r w:rsidR="00CF6765" w:rsidRPr="00CF6765">
        <w:rPr>
          <w:rFonts w:eastAsia="Calibri"/>
          <w:b/>
          <w:color w:val="000000"/>
          <w:szCs w:val="28"/>
        </w:rPr>
        <w:t>Объемы бюджетных ассигнований</w:t>
      </w:r>
      <w:r w:rsidRPr="00777140">
        <w:rPr>
          <w:rFonts w:eastAsia="Calibri"/>
          <w:b/>
          <w:color w:val="000000"/>
          <w:szCs w:val="28"/>
        </w:rPr>
        <w:t xml:space="preserve"> программы</w:t>
      </w:r>
      <w:r w:rsidRPr="00777140">
        <w:rPr>
          <w:rFonts w:eastAsia="Calibri"/>
          <w:color w:val="000000"/>
          <w:szCs w:val="28"/>
        </w:rPr>
        <w:t>» паспорта муниципальной программы Тихвинского района «Современное образование в Тихвинском районе»:</w:t>
      </w:r>
    </w:p>
    <w:p w:rsidR="00777140" w:rsidRPr="00777140" w:rsidRDefault="00777140" w:rsidP="00CF6765">
      <w:pPr>
        <w:numPr>
          <w:ilvl w:val="0"/>
          <w:numId w:val="1"/>
        </w:numPr>
        <w:tabs>
          <w:tab w:val="left" w:pos="993"/>
        </w:tabs>
        <w:ind w:left="0" w:firstLine="720"/>
        <w:jc w:val="left"/>
        <w:rPr>
          <w:color w:val="000000"/>
          <w:szCs w:val="28"/>
        </w:rPr>
      </w:pPr>
      <w:r w:rsidRPr="00777140">
        <w:rPr>
          <w:color w:val="000000"/>
          <w:szCs w:val="28"/>
        </w:rPr>
        <w:t>цифры «</w:t>
      </w:r>
      <w:r w:rsidRPr="00777140">
        <w:rPr>
          <w:b/>
          <w:color w:val="000000"/>
          <w:szCs w:val="28"/>
        </w:rPr>
        <w:t>1378449,0</w:t>
      </w:r>
      <w:r w:rsidRPr="00777140">
        <w:rPr>
          <w:color w:val="000000"/>
          <w:szCs w:val="28"/>
        </w:rPr>
        <w:t>» заменить цифрами «</w:t>
      </w:r>
      <w:r w:rsidRPr="00777140">
        <w:rPr>
          <w:b/>
          <w:color w:val="000000"/>
          <w:szCs w:val="28"/>
        </w:rPr>
        <w:t>1377454,3</w:t>
      </w:r>
      <w:r w:rsidRPr="00777140">
        <w:rPr>
          <w:color w:val="000000"/>
          <w:szCs w:val="28"/>
        </w:rPr>
        <w:t xml:space="preserve">»; </w:t>
      </w:r>
    </w:p>
    <w:p w:rsidR="00777140" w:rsidRPr="00777140" w:rsidRDefault="00777140" w:rsidP="00CF6765">
      <w:pPr>
        <w:numPr>
          <w:ilvl w:val="0"/>
          <w:numId w:val="1"/>
        </w:numPr>
        <w:tabs>
          <w:tab w:val="left" w:pos="993"/>
        </w:tabs>
        <w:ind w:left="0" w:firstLine="720"/>
        <w:jc w:val="left"/>
        <w:rPr>
          <w:color w:val="000000"/>
          <w:szCs w:val="28"/>
        </w:rPr>
      </w:pPr>
      <w:r w:rsidRPr="00777140">
        <w:rPr>
          <w:color w:val="000000"/>
          <w:szCs w:val="28"/>
        </w:rPr>
        <w:t>цифры «</w:t>
      </w:r>
      <w:r w:rsidRPr="00777140">
        <w:rPr>
          <w:b/>
          <w:color w:val="000000"/>
          <w:szCs w:val="28"/>
        </w:rPr>
        <w:t>2119865,3</w:t>
      </w:r>
      <w:r w:rsidRPr="00777140">
        <w:rPr>
          <w:color w:val="000000"/>
          <w:szCs w:val="28"/>
        </w:rPr>
        <w:t>» заменить цифрами «</w:t>
      </w:r>
      <w:r w:rsidRPr="00777140">
        <w:rPr>
          <w:b/>
          <w:color w:val="000000"/>
          <w:szCs w:val="28"/>
        </w:rPr>
        <w:t>2120860,0</w:t>
      </w:r>
      <w:r w:rsidR="00CF6765">
        <w:rPr>
          <w:color w:val="000000"/>
          <w:szCs w:val="28"/>
        </w:rPr>
        <w:t>»;</w:t>
      </w:r>
    </w:p>
    <w:p w:rsidR="00777140" w:rsidRPr="00777140" w:rsidRDefault="00777140" w:rsidP="00777140">
      <w:pPr>
        <w:ind w:firstLine="720"/>
        <w:contextualSpacing/>
        <w:rPr>
          <w:rFonts w:eastAsia="Calibri"/>
          <w:color w:val="000000"/>
          <w:szCs w:val="28"/>
        </w:rPr>
      </w:pPr>
      <w:r w:rsidRPr="00777140">
        <w:rPr>
          <w:rFonts w:eastAsia="Calibri"/>
          <w:color w:val="000000"/>
          <w:szCs w:val="28"/>
        </w:rPr>
        <w:t xml:space="preserve">1.2. в </w:t>
      </w:r>
      <w:r w:rsidRPr="00777140">
        <w:rPr>
          <w:rFonts w:eastAsia="Calibri"/>
          <w:b/>
          <w:color w:val="000000"/>
          <w:szCs w:val="28"/>
        </w:rPr>
        <w:t>разделе 7 «Обоснование объема финансовых ресурсов, необходимых для реализации Программы»</w:t>
      </w:r>
      <w:r w:rsidRPr="00777140">
        <w:rPr>
          <w:rFonts w:eastAsia="Calibri"/>
          <w:color w:val="000000"/>
          <w:szCs w:val="28"/>
        </w:rPr>
        <w:t xml:space="preserve">: </w:t>
      </w:r>
    </w:p>
    <w:p w:rsidR="00777140" w:rsidRPr="00777140" w:rsidRDefault="00777140" w:rsidP="00777140">
      <w:pPr>
        <w:ind w:firstLine="720"/>
        <w:contextualSpacing/>
        <w:jc w:val="left"/>
        <w:rPr>
          <w:rFonts w:eastAsia="Calibri"/>
          <w:i/>
          <w:color w:val="000000"/>
          <w:szCs w:val="28"/>
        </w:rPr>
      </w:pPr>
      <w:r w:rsidRPr="00777140">
        <w:rPr>
          <w:rFonts w:eastAsia="Calibri"/>
          <w:b/>
          <w:i/>
          <w:color w:val="000000"/>
          <w:szCs w:val="28"/>
        </w:rPr>
        <w:t>Подпрограммы 1</w:t>
      </w:r>
      <w:r w:rsidRPr="00777140">
        <w:rPr>
          <w:rFonts w:eastAsia="Calibri"/>
          <w:i/>
          <w:color w:val="000000"/>
          <w:szCs w:val="28"/>
        </w:rPr>
        <w:t>:</w:t>
      </w:r>
    </w:p>
    <w:p w:rsidR="00777140" w:rsidRPr="00777140" w:rsidRDefault="00777140" w:rsidP="004A79DF">
      <w:pPr>
        <w:numPr>
          <w:ilvl w:val="0"/>
          <w:numId w:val="2"/>
        </w:numPr>
        <w:tabs>
          <w:tab w:val="left" w:pos="993"/>
        </w:tabs>
        <w:ind w:left="0" w:firstLine="720"/>
        <w:jc w:val="left"/>
        <w:rPr>
          <w:color w:val="000000"/>
          <w:szCs w:val="28"/>
        </w:rPr>
      </w:pPr>
      <w:r w:rsidRPr="00777140">
        <w:rPr>
          <w:color w:val="000000"/>
          <w:szCs w:val="28"/>
        </w:rPr>
        <w:t>цифры «</w:t>
      </w:r>
      <w:r w:rsidRPr="00777140">
        <w:rPr>
          <w:b/>
          <w:color w:val="000000"/>
          <w:szCs w:val="28"/>
        </w:rPr>
        <w:t>1378449,0</w:t>
      </w:r>
      <w:r w:rsidRPr="00777140">
        <w:rPr>
          <w:color w:val="000000"/>
          <w:szCs w:val="28"/>
        </w:rPr>
        <w:t>» заменить цифрами «</w:t>
      </w:r>
      <w:r w:rsidRPr="00777140">
        <w:rPr>
          <w:b/>
          <w:color w:val="000000"/>
          <w:szCs w:val="28"/>
        </w:rPr>
        <w:t>1377454,3</w:t>
      </w:r>
      <w:r w:rsidRPr="00777140">
        <w:rPr>
          <w:color w:val="000000"/>
          <w:szCs w:val="28"/>
        </w:rPr>
        <w:t xml:space="preserve">»; </w:t>
      </w:r>
    </w:p>
    <w:p w:rsidR="00777140" w:rsidRPr="00777140" w:rsidRDefault="00777140" w:rsidP="004A79DF">
      <w:pPr>
        <w:numPr>
          <w:ilvl w:val="0"/>
          <w:numId w:val="2"/>
        </w:numPr>
        <w:tabs>
          <w:tab w:val="left" w:pos="993"/>
        </w:tabs>
        <w:ind w:left="0" w:firstLine="720"/>
        <w:jc w:val="left"/>
        <w:rPr>
          <w:color w:val="000000"/>
          <w:szCs w:val="28"/>
        </w:rPr>
      </w:pPr>
      <w:r w:rsidRPr="00777140">
        <w:rPr>
          <w:color w:val="000000"/>
          <w:szCs w:val="28"/>
        </w:rPr>
        <w:t>цифры «</w:t>
      </w:r>
      <w:r w:rsidRPr="00777140">
        <w:rPr>
          <w:b/>
          <w:color w:val="000000"/>
          <w:szCs w:val="28"/>
        </w:rPr>
        <w:t>1074246,8</w:t>
      </w:r>
      <w:r w:rsidRPr="00777140">
        <w:rPr>
          <w:color w:val="000000"/>
          <w:szCs w:val="28"/>
        </w:rPr>
        <w:t>» заменить цифрами «</w:t>
      </w:r>
      <w:r w:rsidRPr="00777140">
        <w:rPr>
          <w:b/>
          <w:color w:val="000000"/>
          <w:szCs w:val="28"/>
        </w:rPr>
        <w:t>1073252,1</w:t>
      </w:r>
      <w:r w:rsidR="004A79DF">
        <w:rPr>
          <w:color w:val="000000"/>
          <w:szCs w:val="28"/>
        </w:rPr>
        <w:t>»;</w:t>
      </w:r>
    </w:p>
    <w:p w:rsidR="00777140" w:rsidRPr="00777140" w:rsidRDefault="00777140" w:rsidP="00777140">
      <w:pPr>
        <w:ind w:firstLine="720"/>
        <w:contextualSpacing/>
        <w:jc w:val="left"/>
        <w:rPr>
          <w:rFonts w:eastAsia="Calibri"/>
          <w:color w:val="000000"/>
          <w:szCs w:val="28"/>
        </w:rPr>
      </w:pPr>
      <w:r w:rsidRPr="00777140">
        <w:rPr>
          <w:rFonts w:eastAsia="Calibri"/>
          <w:color w:val="000000"/>
          <w:szCs w:val="28"/>
        </w:rPr>
        <w:t>в строке в 2018 году</w:t>
      </w:r>
      <w:r w:rsidR="004A79DF">
        <w:rPr>
          <w:rFonts w:eastAsia="Calibri"/>
          <w:color w:val="000000"/>
          <w:szCs w:val="28"/>
        </w:rPr>
        <w:t>:</w:t>
      </w:r>
    </w:p>
    <w:p w:rsidR="00777140" w:rsidRPr="00777140" w:rsidRDefault="00777140" w:rsidP="004A79DF">
      <w:pPr>
        <w:numPr>
          <w:ilvl w:val="0"/>
          <w:numId w:val="2"/>
        </w:numPr>
        <w:tabs>
          <w:tab w:val="left" w:pos="993"/>
        </w:tabs>
        <w:ind w:left="0" w:firstLine="720"/>
        <w:contextualSpacing/>
        <w:jc w:val="left"/>
        <w:rPr>
          <w:rFonts w:eastAsia="Calibri"/>
          <w:color w:val="000000"/>
          <w:szCs w:val="28"/>
        </w:rPr>
      </w:pPr>
      <w:r w:rsidRPr="00777140">
        <w:rPr>
          <w:rFonts w:eastAsia="Calibri"/>
          <w:color w:val="000000"/>
          <w:szCs w:val="28"/>
        </w:rPr>
        <w:t>цифры «</w:t>
      </w:r>
      <w:r w:rsidRPr="00777140">
        <w:rPr>
          <w:rFonts w:eastAsia="Calibri"/>
          <w:b/>
          <w:color w:val="000000"/>
          <w:szCs w:val="28"/>
        </w:rPr>
        <w:t>439562,7</w:t>
      </w:r>
      <w:r w:rsidRPr="00777140">
        <w:rPr>
          <w:rFonts w:eastAsia="Calibri"/>
          <w:color w:val="000000"/>
          <w:szCs w:val="28"/>
        </w:rPr>
        <w:t>» заменить цифрами «</w:t>
      </w:r>
      <w:r w:rsidRPr="00777140">
        <w:rPr>
          <w:rFonts w:eastAsia="Calibri"/>
          <w:b/>
          <w:color w:val="000000"/>
          <w:szCs w:val="28"/>
        </w:rPr>
        <w:t>438568,0</w:t>
      </w:r>
      <w:r w:rsidRPr="00777140">
        <w:rPr>
          <w:rFonts w:eastAsia="Calibri"/>
          <w:color w:val="000000"/>
          <w:szCs w:val="28"/>
        </w:rPr>
        <w:t>»;</w:t>
      </w:r>
    </w:p>
    <w:p w:rsidR="00777140" w:rsidRPr="00777140" w:rsidRDefault="00777140" w:rsidP="004A79DF">
      <w:pPr>
        <w:numPr>
          <w:ilvl w:val="0"/>
          <w:numId w:val="2"/>
        </w:numPr>
        <w:tabs>
          <w:tab w:val="left" w:pos="993"/>
        </w:tabs>
        <w:ind w:left="0" w:firstLine="720"/>
        <w:contextualSpacing/>
        <w:jc w:val="left"/>
        <w:rPr>
          <w:rFonts w:eastAsia="Calibri"/>
          <w:color w:val="000000"/>
          <w:szCs w:val="28"/>
        </w:rPr>
      </w:pPr>
      <w:r w:rsidRPr="00777140">
        <w:rPr>
          <w:rFonts w:eastAsia="Calibri"/>
          <w:color w:val="000000"/>
          <w:szCs w:val="28"/>
        </w:rPr>
        <w:t>цифры «</w:t>
      </w:r>
      <w:r w:rsidRPr="00777140">
        <w:rPr>
          <w:rFonts w:eastAsia="Calibri"/>
          <w:b/>
          <w:color w:val="000000"/>
          <w:szCs w:val="28"/>
        </w:rPr>
        <w:t>335144,1</w:t>
      </w:r>
      <w:r w:rsidRPr="00777140">
        <w:rPr>
          <w:rFonts w:eastAsia="Calibri"/>
          <w:color w:val="000000"/>
          <w:szCs w:val="28"/>
        </w:rPr>
        <w:t>» заменить цифрами «</w:t>
      </w:r>
      <w:r w:rsidRPr="00777140">
        <w:rPr>
          <w:rFonts w:eastAsia="Calibri"/>
          <w:b/>
          <w:color w:val="000000"/>
          <w:szCs w:val="28"/>
        </w:rPr>
        <w:t>334149,4</w:t>
      </w:r>
      <w:r w:rsidR="004A79DF">
        <w:rPr>
          <w:rFonts w:eastAsia="Calibri"/>
          <w:color w:val="000000"/>
          <w:szCs w:val="28"/>
        </w:rPr>
        <w:t>»;</w:t>
      </w:r>
    </w:p>
    <w:p w:rsidR="00777140" w:rsidRPr="00777140" w:rsidRDefault="00777140" w:rsidP="00777140">
      <w:pPr>
        <w:ind w:firstLine="720"/>
        <w:contextualSpacing/>
        <w:jc w:val="left"/>
        <w:rPr>
          <w:rFonts w:eastAsia="Calibri"/>
          <w:i/>
          <w:color w:val="000000"/>
          <w:szCs w:val="28"/>
        </w:rPr>
      </w:pPr>
      <w:r w:rsidRPr="00777140">
        <w:rPr>
          <w:rFonts w:eastAsia="Calibri"/>
          <w:b/>
          <w:i/>
          <w:color w:val="000000"/>
          <w:szCs w:val="28"/>
        </w:rPr>
        <w:t>Подпрограммы 2</w:t>
      </w:r>
      <w:r w:rsidRPr="00777140">
        <w:rPr>
          <w:rFonts w:eastAsia="Calibri"/>
          <w:i/>
          <w:color w:val="000000"/>
          <w:szCs w:val="28"/>
        </w:rPr>
        <w:t>:</w:t>
      </w:r>
    </w:p>
    <w:p w:rsidR="00777140" w:rsidRPr="00777140" w:rsidRDefault="00777140" w:rsidP="004A79DF">
      <w:pPr>
        <w:numPr>
          <w:ilvl w:val="0"/>
          <w:numId w:val="2"/>
        </w:numPr>
        <w:tabs>
          <w:tab w:val="left" w:pos="993"/>
        </w:tabs>
        <w:ind w:left="0" w:firstLine="720"/>
        <w:jc w:val="left"/>
        <w:rPr>
          <w:color w:val="000000"/>
          <w:szCs w:val="28"/>
        </w:rPr>
      </w:pPr>
      <w:r w:rsidRPr="00777140">
        <w:rPr>
          <w:color w:val="000000"/>
          <w:szCs w:val="28"/>
        </w:rPr>
        <w:t>цифры «</w:t>
      </w:r>
      <w:r w:rsidRPr="00777140">
        <w:rPr>
          <w:b/>
          <w:color w:val="000000"/>
          <w:szCs w:val="28"/>
        </w:rPr>
        <w:t>2119865,3</w:t>
      </w:r>
      <w:r w:rsidRPr="00777140">
        <w:rPr>
          <w:color w:val="000000"/>
          <w:szCs w:val="28"/>
        </w:rPr>
        <w:t>» заменить цифрами «</w:t>
      </w:r>
      <w:r w:rsidRPr="00777140">
        <w:rPr>
          <w:b/>
          <w:color w:val="000000"/>
          <w:szCs w:val="28"/>
        </w:rPr>
        <w:t>2120860,0</w:t>
      </w:r>
      <w:r w:rsidRPr="00777140">
        <w:rPr>
          <w:color w:val="000000"/>
          <w:szCs w:val="28"/>
        </w:rPr>
        <w:t>»;</w:t>
      </w:r>
    </w:p>
    <w:p w:rsidR="00777140" w:rsidRPr="00777140" w:rsidRDefault="00777140" w:rsidP="004A79DF">
      <w:pPr>
        <w:numPr>
          <w:ilvl w:val="0"/>
          <w:numId w:val="2"/>
        </w:numPr>
        <w:tabs>
          <w:tab w:val="left" w:pos="993"/>
        </w:tabs>
        <w:ind w:left="0" w:firstLine="720"/>
        <w:contextualSpacing/>
        <w:rPr>
          <w:color w:val="000000"/>
          <w:szCs w:val="28"/>
        </w:rPr>
      </w:pPr>
      <w:r w:rsidRPr="00777140">
        <w:rPr>
          <w:color w:val="000000"/>
          <w:szCs w:val="28"/>
        </w:rPr>
        <w:t>цифры «</w:t>
      </w:r>
      <w:r w:rsidRPr="00777140">
        <w:rPr>
          <w:b/>
          <w:color w:val="000000"/>
          <w:szCs w:val="28"/>
        </w:rPr>
        <w:t>1726361,8</w:t>
      </w:r>
      <w:r w:rsidRPr="00777140">
        <w:rPr>
          <w:color w:val="000000"/>
          <w:szCs w:val="28"/>
        </w:rPr>
        <w:t>» заменить цифрами «</w:t>
      </w:r>
      <w:r w:rsidRPr="00777140">
        <w:rPr>
          <w:b/>
          <w:color w:val="000000"/>
          <w:szCs w:val="28"/>
        </w:rPr>
        <w:t>1727356,5</w:t>
      </w:r>
      <w:r w:rsidR="004A79DF">
        <w:rPr>
          <w:color w:val="000000"/>
          <w:szCs w:val="28"/>
        </w:rPr>
        <w:t>»;</w:t>
      </w:r>
    </w:p>
    <w:p w:rsidR="00777140" w:rsidRPr="00777140" w:rsidRDefault="00777140" w:rsidP="00777140">
      <w:pPr>
        <w:ind w:firstLine="720"/>
        <w:contextualSpacing/>
        <w:jc w:val="left"/>
        <w:rPr>
          <w:rFonts w:eastAsia="Calibri"/>
          <w:color w:val="000000"/>
          <w:szCs w:val="28"/>
        </w:rPr>
      </w:pPr>
      <w:r w:rsidRPr="00777140">
        <w:rPr>
          <w:rFonts w:eastAsia="Calibri"/>
          <w:color w:val="000000"/>
          <w:szCs w:val="28"/>
        </w:rPr>
        <w:t>в строке в 2018 году</w:t>
      </w:r>
      <w:r w:rsidR="004A79DF">
        <w:rPr>
          <w:rFonts w:eastAsia="Calibri"/>
          <w:color w:val="000000"/>
          <w:szCs w:val="28"/>
        </w:rPr>
        <w:t>:</w:t>
      </w:r>
    </w:p>
    <w:p w:rsidR="00777140" w:rsidRPr="00777140" w:rsidRDefault="00777140" w:rsidP="004A79DF">
      <w:pPr>
        <w:numPr>
          <w:ilvl w:val="0"/>
          <w:numId w:val="2"/>
        </w:numPr>
        <w:tabs>
          <w:tab w:val="left" w:pos="993"/>
        </w:tabs>
        <w:ind w:left="0" w:firstLine="720"/>
        <w:jc w:val="left"/>
        <w:rPr>
          <w:color w:val="000000"/>
          <w:szCs w:val="28"/>
        </w:rPr>
      </w:pPr>
      <w:r w:rsidRPr="00777140">
        <w:rPr>
          <w:color w:val="000000"/>
          <w:szCs w:val="28"/>
        </w:rPr>
        <w:t>цифры «</w:t>
      </w:r>
      <w:r w:rsidRPr="00777140">
        <w:rPr>
          <w:b/>
          <w:color w:val="000000"/>
          <w:szCs w:val="28"/>
        </w:rPr>
        <w:t>701175,8</w:t>
      </w:r>
      <w:r w:rsidRPr="00777140">
        <w:rPr>
          <w:color w:val="000000"/>
          <w:szCs w:val="28"/>
        </w:rPr>
        <w:t>» заменить цифрами «</w:t>
      </w:r>
      <w:r w:rsidRPr="00777140">
        <w:rPr>
          <w:b/>
          <w:color w:val="000000"/>
          <w:szCs w:val="28"/>
        </w:rPr>
        <w:t>702170,5</w:t>
      </w:r>
      <w:r w:rsidRPr="00777140">
        <w:rPr>
          <w:color w:val="000000"/>
          <w:szCs w:val="28"/>
        </w:rPr>
        <w:t>»;</w:t>
      </w:r>
    </w:p>
    <w:p w:rsidR="00777140" w:rsidRPr="00777140" w:rsidRDefault="00777140" w:rsidP="004A79DF">
      <w:pPr>
        <w:numPr>
          <w:ilvl w:val="0"/>
          <w:numId w:val="2"/>
        </w:numPr>
        <w:tabs>
          <w:tab w:val="left" w:pos="993"/>
        </w:tabs>
        <w:ind w:left="0" w:firstLine="720"/>
        <w:contextualSpacing/>
        <w:rPr>
          <w:color w:val="000000"/>
          <w:szCs w:val="28"/>
        </w:rPr>
      </w:pPr>
      <w:r w:rsidRPr="00777140">
        <w:rPr>
          <w:color w:val="000000"/>
          <w:szCs w:val="28"/>
        </w:rPr>
        <w:t>цифры «</w:t>
      </w:r>
      <w:r w:rsidRPr="00777140">
        <w:rPr>
          <w:b/>
          <w:color w:val="000000"/>
          <w:szCs w:val="28"/>
        </w:rPr>
        <w:t>566928,2</w:t>
      </w:r>
      <w:r w:rsidRPr="00777140">
        <w:rPr>
          <w:color w:val="000000"/>
          <w:szCs w:val="28"/>
        </w:rPr>
        <w:t>» заменить цифрами «</w:t>
      </w:r>
      <w:r w:rsidRPr="00777140">
        <w:rPr>
          <w:b/>
          <w:color w:val="000000"/>
          <w:szCs w:val="28"/>
        </w:rPr>
        <w:t>567922,9</w:t>
      </w:r>
      <w:r w:rsidR="004A79DF">
        <w:rPr>
          <w:color w:val="000000"/>
          <w:szCs w:val="28"/>
        </w:rPr>
        <w:t>»;</w:t>
      </w:r>
    </w:p>
    <w:p w:rsidR="00777140" w:rsidRPr="00777140" w:rsidRDefault="00777140" w:rsidP="00777140">
      <w:pPr>
        <w:ind w:firstLine="720"/>
        <w:contextualSpacing/>
        <w:jc w:val="left"/>
        <w:rPr>
          <w:rFonts w:eastAsia="Calibri"/>
          <w:color w:val="000000"/>
          <w:szCs w:val="28"/>
        </w:rPr>
      </w:pPr>
      <w:r w:rsidRPr="00777140">
        <w:rPr>
          <w:rFonts w:eastAsia="Calibri"/>
          <w:bCs/>
          <w:color w:val="000000"/>
          <w:szCs w:val="28"/>
        </w:rPr>
        <w:lastRenderedPageBreak/>
        <w:t xml:space="preserve">1.3. </w:t>
      </w:r>
      <w:r w:rsidRPr="00777140">
        <w:rPr>
          <w:rFonts w:eastAsia="Calibri"/>
          <w:color w:val="000000"/>
          <w:szCs w:val="28"/>
        </w:rPr>
        <w:t xml:space="preserve">в </w:t>
      </w:r>
      <w:r w:rsidRPr="00777140">
        <w:rPr>
          <w:rFonts w:eastAsia="Calibri"/>
          <w:b/>
          <w:color w:val="000000"/>
          <w:szCs w:val="28"/>
        </w:rPr>
        <w:t>разделе 9</w:t>
      </w:r>
      <w:r w:rsidRPr="00777140">
        <w:rPr>
          <w:rFonts w:eastAsia="Calibri"/>
          <w:b/>
          <w:bCs/>
          <w:color w:val="000000"/>
          <w:szCs w:val="28"/>
        </w:rPr>
        <w:t xml:space="preserve"> «Характеристика подпрограмм Программы</w:t>
      </w:r>
      <w:r w:rsidRPr="00777140">
        <w:rPr>
          <w:rFonts w:eastAsia="Calibri"/>
          <w:b/>
          <w:color w:val="000000"/>
          <w:szCs w:val="28"/>
        </w:rPr>
        <w:t>»</w:t>
      </w:r>
      <w:r w:rsidRPr="00777140">
        <w:rPr>
          <w:rFonts w:eastAsia="Calibri"/>
          <w:color w:val="000000"/>
          <w:szCs w:val="28"/>
        </w:rPr>
        <w:t xml:space="preserve">  </w:t>
      </w:r>
    </w:p>
    <w:p w:rsidR="00777140" w:rsidRPr="00777140" w:rsidRDefault="00777140" w:rsidP="00777140">
      <w:pPr>
        <w:ind w:firstLine="720"/>
        <w:contextualSpacing/>
        <w:jc w:val="left"/>
        <w:rPr>
          <w:rFonts w:eastAsia="Calibri"/>
          <w:bCs/>
          <w:color w:val="000000"/>
          <w:szCs w:val="28"/>
        </w:rPr>
      </w:pPr>
      <w:r w:rsidRPr="00777140">
        <w:rPr>
          <w:rFonts w:eastAsia="Calibri"/>
          <w:b/>
          <w:bCs/>
          <w:color w:val="000000"/>
          <w:szCs w:val="28"/>
        </w:rPr>
        <w:t>пункт 9.1. Подпрограмма 1 «Развитие дошкольного образования детей Тихвинского района»</w:t>
      </w:r>
      <w:r w:rsidRPr="00777140">
        <w:rPr>
          <w:rFonts w:eastAsia="Calibri"/>
          <w:bCs/>
          <w:color w:val="000000"/>
          <w:szCs w:val="28"/>
        </w:rPr>
        <w:t>:</w:t>
      </w:r>
    </w:p>
    <w:p w:rsidR="00777140" w:rsidRPr="00777140" w:rsidRDefault="00777140" w:rsidP="004A79DF">
      <w:pPr>
        <w:numPr>
          <w:ilvl w:val="0"/>
          <w:numId w:val="2"/>
        </w:numPr>
        <w:tabs>
          <w:tab w:val="left" w:pos="993"/>
        </w:tabs>
        <w:ind w:left="0" w:firstLine="720"/>
        <w:jc w:val="left"/>
        <w:rPr>
          <w:color w:val="000000"/>
          <w:szCs w:val="28"/>
        </w:rPr>
      </w:pPr>
      <w:r w:rsidRPr="00777140">
        <w:rPr>
          <w:color w:val="000000"/>
          <w:szCs w:val="28"/>
        </w:rPr>
        <w:t>цифры «</w:t>
      </w:r>
      <w:r w:rsidRPr="00777140">
        <w:rPr>
          <w:b/>
          <w:color w:val="000000"/>
          <w:szCs w:val="28"/>
        </w:rPr>
        <w:t>1378449,0</w:t>
      </w:r>
      <w:r w:rsidRPr="00777140">
        <w:rPr>
          <w:color w:val="000000"/>
          <w:szCs w:val="28"/>
        </w:rPr>
        <w:t>» заменить цифрами «</w:t>
      </w:r>
      <w:r w:rsidRPr="00777140">
        <w:rPr>
          <w:b/>
          <w:color w:val="000000"/>
          <w:szCs w:val="28"/>
        </w:rPr>
        <w:t>1377454,3</w:t>
      </w:r>
      <w:r w:rsidRPr="00777140">
        <w:rPr>
          <w:color w:val="000000"/>
          <w:szCs w:val="28"/>
        </w:rPr>
        <w:t xml:space="preserve">»; </w:t>
      </w:r>
    </w:p>
    <w:p w:rsidR="00777140" w:rsidRPr="00777140" w:rsidRDefault="00777140" w:rsidP="004A79DF">
      <w:pPr>
        <w:numPr>
          <w:ilvl w:val="0"/>
          <w:numId w:val="2"/>
        </w:numPr>
        <w:tabs>
          <w:tab w:val="left" w:pos="993"/>
        </w:tabs>
        <w:ind w:left="0" w:firstLine="720"/>
        <w:jc w:val="left"/>
        <w:rPr>
          <w:color w:val="000000"/>
          <w:szCs w:val="28"/>
        </w:rPr>
      </w:pPr>
      <w:r w:rsidRPr="00777140">
        <w:rPr>
          <w:color w:val="000000"/>
          <w:szCs w:val="28"/>
        </w:rPr>
        <w:t>цифры «</w:t>
      </w:r>
      <w:r w:rsidRPr="00777140">
        <w:rPr>
          <w:b/>
          <w:color w:val="000000"/>
          <w:szCs w:val="28"/>
        </w:rPr>
        <w:t>1074246,8</w:t>
      </w:r>
      <w:r w:rsidRPr="00777140">
        <w:rPr>
          <w:color w:val="000000"/>
          <w:szCs w:val="28"/>
        </w:rPr>
        <w:t>» заменить цифрами «</w:t>
      </w:r>
      <w:r w:rsidRPr="00777140">
        <w:rPr>
          <w:b/>
          <w:color w:val="000000"/>
          <w:szCs w:val="28"/>
        </w:rPr>
        <w:t>1073252,1</w:t>
      </w:r>
      <w:r w:rsidR="004A79DF">
        <w:rPr>
          <w:color w:val="000000"/>
          <w:szCs w:val="28"/>
        </w:rPr>
        <w:t>»;</w:t>
      </w:r>
    </w:p>
    <w:p w:rsidR="00777140" w:rsidRPr="00777140" w:rsidRDefault="00777140" w:rsidP="00777140">
      <w:pPr>
        <w:ind w:firstLine="720"/>
        <w:contextualSpacing/>
        <w:jc w:val="left"/>
        <w:rPr>
          <w:rFonts w:eastAsia="Calibri"/>
          <w:color w:val="000000"/>
          <w:szCs w:val="28"/>
        </w:rPr>
      </w:pPr>
      <w:r w:rsidRPr="00777140">
        <w:rPr>
          <w:rFonts w:eastAsia="Calibri"/>
          <w:color w:val="000000"/>
          <w:szCs w:val="28"/>
        </w:rPr>
        <w:t>в строке в 2018 году</w:t>
      </w:r>
      <w:r w:rsidR="004A79DF">
        <w:rPr>
          <w:rFonts w:eastAsia="Calibri"/>
          <w:color w:val="000000"/>
          <w:szCs w:val="28"/>
        </w:rPr>
        <w:t>:</w:t>
      </w:r>
    </w:p>
    <w:p w:rsidR="00777140" w:rsidRPr="00777140" w:rsidRDefault="00777140" w:rsidP="004A79DF">
      <w:pPr>
        <w:numPr>
          <w:ilvl w:val="0"/>
          <w:numId w:val="2"/>
        </w:numPr>
        <w:tabs>
          <w:tab w:val="left" w:pos="993"/>
        </w:tabs>
        <w:ind w:left="0" w:firstLine="720"/>
        <w:contextualSpacing/>
        <w:jc w:val="left"/>
        <w:rPr>
          <w:rFonts w:eastAsia="Calibri"/>
          <w:color w:val="000000"/>
          <w:szCs w:val="28"/>
        </w:rPr>
      </w:pPr>
      <w:r w:rsidRPr="00777140">
        <w:rPr>
          <w:rFonts w:eastAsia="Calibri"/>
          <w:color w:val="000000"/>
          <w:szCs w:val="28"/>
        </w:rPr>
        <w:t>цифры «</w:t>
      </w:r>
      <w:r w:rsidRPr="00777140">
        <w:rPr>
          <w:rFonts w:eastAsia="Calibri"/>
          <w:b/>
          <w:color w:val="000000"/>
          <w:szCs w:val="28"/>
        </w:rPr>
        <w:t>439562,7</w:t>
      </w:r>
      <w:r w:rsidRPr="00777140">
        <w:rPr>
          <w:rFonts w:eastAsia="Calibri"/>
          <w:color w:val="000000"/>
          <w:szCs w:val="28"/>
        </w:rPr>
        <w:t>» заменить цифрами «</w:t>
      </w:r>
      <w:r w:rsidRPr="00777140">
        <w:rPr>
          <w:rFonts w:eastAsia="Calibri"/>
          <w:b/>
          <w:color w:val="000000"/>
          <w:szCs w:val="28"/>
        </w:rPr>
        <w:t>438568,0</w:t>
      </w:r>
      <w:r w:rsidRPr="00777140">
        <w:rPr>
          <w:rFonts w:eastAsia="Calibri"/>
          <w:color w:val="000000"/>
          <w:szCs w:val="28"/>
        </w:rPr>
        <w:t>»;</w:t>
      </w:r>
    </w:p>
    <w:p w:rsidR="00777140" w:rsidRPr="00777140" w:rsidRDefault="00777140" w:rsidP="004A79DF">
      <w:pPr>
        <w:numPr>
          <w:ilvl w:val="0"/>
          <w:numId w:val="2"/>
        </w:numPr>
        <w:tabs>
          <w:tab w:val="left" w:pos="993"/>
        </w:tabs>
        <w:ind w:left="0" w:firstLine="720"/>
        <w:contextualSpacing/>
        <w:jc w:val="left"/>
        <w:rPr>
          <w:rFonts w:eastAsia="Calibri"/>
          <w:color w:val="000000"/>
          <w:szCs w:val="28"/>
        </w:rPr>
      </w:pPr>
      <w:r w:rsidRPr="00777140">
        <w:rPr>
          <w:rFonts w:eastAsia="Calibri"/>
          <w:color w:val="000000"/>
          <w:szCs w:val="28"/>
        </w:rPr>
        <w:t>цифры «</w:t>
      </w:r>
      <w:r w:rsidRPr="00777140">
        <w:rPr>
          <w:rFonts w:eastAsia="Calibri"/>
          <w:b/>
          <w:color w:val="000000"/>
          <w:szCs w:val="28"/>
        </w:rPr>
        <w:t>335144,1</w:t>
      </w:r>
      <w:r w:rsidRPr="00777140">
        <w:rPr>
          <w:rFonts w:eastAsia="Calibri"/>
          <w:color w:val="000000"/>
          <w:szCs w:val="28"/>
        </w:rPr>
        <w:t>» заменить цифрами «</w:t>
      </w:r>
      <w:r w:rsidRPr="00777140">
        <w:rPr>
          <w:rFonts w:eastAsia="Calibri"/>
          <w:b/>
          <w:color w:val="000000"/>
          <w:szCs w:val="28"/>
        </w:rPr>
        <w:t>334149,4</w:t>
      </w:r>
      <w:r w:rsidR="004A79DF">
        <w:rPr>
          <w:rFonts w:eastAsia="Calibri"/>
          <w:color w:val="000000"/>
          <w:szCs w:val="28"/>
        </w:rPr>
        <w:t>»;</w:t>
      </w:r>
    </w:p>
    <w:p w:rsidR="00777140" w:rsidRPr="00777140" w:rsidRDefault="00777140" w:rsidP="00777140">
      <w:pPr>
        <w:ind w:firstLine="720"/>
        <w:contextualSpacing/>
        <w:jc w:val="left"/>
        <w:rPr>
          <w:rFonts w:eastAsia="Calibri"/>
          <w:bCs/>
          <w:color w:val="000000"/>
          <w:szCs w:val="28"/>
        </w:rPr>
      </w:pPr>
      <w:r w:rsidRPr="00777140">
        <w:rPr>
          <w:rFonts w:eastAsia="Calibri"/>
          <w:b/>
          <w:bCs/>
          <w:color w:val="000000"/>
          <w:szCs w:val="28"/>
        </w:rPr>
        <w:t>пункт 9.2. Подпрограмма 2 «Развитие начального общего, основного общего и среднего общего образования детей Тихвинского района»</w:t>
      </w:r>
      <w:r w:rsidRPr="00777140">
        <w:rPr>
          <w:rFonts w:eastAsia="Calibri"/>
          <w:bCs/>
          <w:color w:val="000000"/>
          <w:szCs w:val="28"/>
        </w:rPr>
        <w:t>:</w:t>
      </w:r>
    </w:p>
    <w:p w:rsidR="00777140" w:rsidRPr="00777140" w:rsidRDefault="00777140" w:rsidP="004A79DF">
      <w:pPr>
        <w:numPr>
          <w:ilvl w:val="0"/>
          <w:numId w:val="2"/>
        </w:numPr>
        <w:tabs>
          <w:tab w:val="left" w:pos="993"/>
        </w:tabs>
        <w:ind w:left="0" w:firstLine="720"/>
        <w:jc w:val="left"/>
        <w:rPr>
          <w:color w:val="000000"/>
          <w:szCs w:val="28"/>
        </w:rPr>
      </w:pPr>
      <w:r w:rsidRPr="00777140">
        <w:rPr>
          <w:color w:val="000000"/>
          <w:szCs w:val="28"/>
        </w:rPr>
        <w:t>цифры «</w:t>
      </w:r>
      <w:r w:rsidRPr="00777140">
        <w:rPr>
          <w:b/>
          <w:color w:val="000000"/>
          <w:szCs w:val="28"/>
        </w:rPr>
        <w:t>2119865,3</w:t>
      </w:r>
      <w:r w:rsidRPr="00777140">
        <w:rPr>
          <w:color w:val="000000"/>
          <w:szCs w:val="28"/>
        </w:rPr>
        <w:t>» заменить цифрами «</w:t>
      </w:r>
      <w:r w:rsidRPr="00777140">
        <w:rPr>
          <w:b/>
          <w:color w:val="000000"/>
          <w:szCs w:val="28"/>
        </w:rPr>
        <w:t>2120860,0</w:t>
      </w:r>
      <w:r w:rsidRPr="00777140">
        <w:rPr>
          <w:color w:val="000000"/>
          <w:szCs w:val="28"/>
        </w:rPr>
        <w:t>»;</w:t>
      </w:r>
    </w:p>
    <w:p w:rsidR="00777140" w:rsidRPr="00777140" w:rsidRDefault="00777140" w:rsidP="004A79DF">
      <w:pPr>
        <w:numPr>
          <w:ilvl w:val="0"/>
          <w:numId w:val="2"/>
        </w:numPr>
        <w:tabs>
          <w:tab w:val="left" w:pos="993"/>
        </w:tabs>
        <w:ind w:left="0" w:firstLine="720"/>
        <w:contextualSpacing/>
        <w:rPr>
          <w:color w:val="000000"/>
          <w:szCs w:val="28"/>
        </w:rPr>
      </w:pPr>
      <w:r w:rsidRPr="00777140">
        <w:rPr>
          <w:color w:val="000000"/>
          <w:szCs w:val="28"/>
        </w:rPr>
        <w:t>цифры «</w:t>
      </w:r>
      <w:r w:rsidRPr="00777140">
        <w:rPr>
          <w:b/>
          <w:color w:val="000000"/>
          <w:szCs w:val="28"/>
        </w:rPr>
        <w:t>1726361,8</w:t>
      </w:r>
      <w:r w:rsidRPr="00777140">
        <w:rPr>
          <w:color w:val="000000"/>
          <w:szCs w:val="28"/>
        </w:rPr>
        <w:t>» заменить цифрами «</w:t>
      </w:r>
      <w:r w:rsidRPr="00777140">
        <w:rPr>
          <w:b/>
          <w:color w:val="000000"/>
          <w:szCs w:val="28"/>
        </w:rPr>
        <w:t>1727356,5</w:t>
      </w:r>
      <w:r w:rsidR="004A79DF">
        <w:rPr>
          <w:color w:val="000000"/>
          <w:szCs w:val="28"/>
        </w:rPr>
        <w:t>»;</w:t>
      </w:r>
    </w:p>
    <w:p w:rsidR="00777140" w:rsidRPr="00777140" w:rsidRDefault="00777140" w:rsidP="00777140">
      <w:pPr>
        <w:ind w:firstLine="720"/>
        <w:contextualSpacing/>
        <w:jc w:val="left"/>
        <w:rPr>
          <w:rFonts w:eastAsia="Calibri"/>
          <w:color w:val="000000"/>
          <w:szCs w:val="28"/>
        </w:rPr>
      </w:pPr>
      <w:r w:rsidRPr="00777140">
        <w:rPr>
          <w:rFonts w:eastAsia="Calibri"/>
          <w:color w:val="000000"/>
          <w:szCs w:val="28"/>
        </w:rPr>
        <w:t>в строке в 2018 году</w:t>
      </w:r>
      <w:r w:rsidR="004A79DF">
        <w:rPr>
          <w:rFonts w:eastAsia="Calibri"/>
          <w:color w:val="000000"/>
          <w:szCs w:val="28"/>
        </w:rPr>
        <w:t>:</w:t>
      </w:r>
    </w:p>
    <w:p w:rsidR="00777140" w:rsidRPr="00777140" w:rsidRDefault="00777140" w:rsidP="004A79DF">
      <w:pPr>
        <w:numPr>
          <w:ilvl w:val="0"/>
          <w:numId w:val="2"/>
        </w:numPr>
        <w:tabs>
          <w:tab w:val="left" w:pos="993"/>
        </w:tabs>
        <w:ind w:left="0" w:firstLine="720"/>
        <w:jc w:val="left"/>
        <w:rPr>
          <w:color w:val="000000"/>
          <w:szCs w:val="28"/>
        </w:rPr>
      </w:pPr>
      <w:r w:rsidRPr="00777140">
        <w:rPr>
          <w:color w:val="000000"/>
          <w:szCs w:val="28"/>
        </w:rPr>
        <w:t>цифры «</w:t>
      </w:r>
      <w:r w:rsidRPr="00777140">
        <w:rPr>
          <w:b/>
          <w:color w:val="000000"/>
          <w:szCs w:val="28"/>
        </w:rPr>
        <w:t>701175,8</w:t>
      </w:r>
      <w:r w:rsidRPr="00777140">
        <w:rPr>
          <w:color w:val="000000"/>
          <w:szCs w:val="28"/>
        </w:rPr>
        <w:t>» заменить цифрами «</w:t>
      </w:r>
      <w:r w:rsidRPr="00777140">
        <w:rPr>
          <w:b/>
          <w:color w:val="000000"/>
          <w:szCs w:val="28"/>
        </w:rPr>
        <w:t>702170,5</w:t>
      </w:r>
      <w:r w:rsidRPr="00777140">
        <w:rPr>
          <w:color w:val="000000"/>
          <w:szCs w:val="28"/>
        </w:rPr>
        <w:t>»;</w:t>
      </w:r>
    </w:p>
    <w:p w:rsidR="00777140" w:rsidRPr="00777140" w:rsidRDefault="00777140" w:rsidP="004A79DF">
      <w:pPr>
        <w:numPr>
          <w:ilvl w:val="0"/>
          <w:numId w:val="2"/>
        </w:numPr>
        <w:tabs>
          <w:tab w:val="left" w:pos="993"/>
        </w:tabs>
        <w:ind w:left="0" w:firstLine="720"/>
        <w:contextualSpacing/>
        <w:rPr>
          <w:color w:val="000000"/>
          <w:szCs w:val="28"/>
        </w:rPr>
      </w:pPr>
      <w:r w:rsidRPr="00777140">
        <w:rPr>
          <w:color w:val="000000"/>
          <w:szCs w:val="28"/>
        </w:rPr>
        <w:t>цифры «</w:t>
      </w:r>
      <w:r w:rsidRPr="00777140">
        <w:rPr>
          <w:b/>
          <w:color w:val="000000"/>
          <w:szCs w:val="28"/>
        </w:rPr>
        <w:t>566928,2</w:t>
      </w:r>
      <w:r w:rsidRPr="00777140">
        <w:rPr>
          <w:color w:val="000000"/>
          <w:szCs w:val="28"/>
        </w:rPr>
        <w:t>» заменить цифрами «</w:t>
      </w:r>
      <w:r w:rsidRPr="00777140">
        <w:rPr>
          <w:b/>
          <w:color w:val="000000"/>
          <w:szCs w:val="28"/>
        </w:rPr>
        <w:t>567922,9</w:t>
      </w:r>
      <w:r w:rsidR="004A79DF">
        <w:rPr>
          <w:color w:val="000000"/>
          <w:szCs w:val="28"/>
        </w:rPr>
        <w:t>»;</w:t>
      </w:r>
    </w:p>
    <w:p w:rsidR="00777140" w:rsidRPr="00777140" w:rsidRDefault="00777140" w:rsidP="00777140">
      <w:pPr>
        <w:ind w:firstLine="720"/>
        <w:rPr>
          <w:color w:val="000000"/>
          <w:szCs w:val="28"/>
        </w:rPr>
      </w:pPr>
      <w:r w:rsidRPr="00777140">
        <w:rPr>
          <w:color w:val="000000"/>
          <w:szCs w:val="28"/>
        </w:rPr>
        <w:t xml:space="preserve">1.4. утвердить </w:t>
      </w:r>
      <w:r w:rsidRPr="00777140">
        <w:rPr>
          <w:b/>
          <w:color w:val="000000"/>
          <w:szCs w:val="28"/>
        </w:rPr>
        <w:t>приложение №2 «План реализации муниципальной программы Тихвинского района «Современное образование в Тихвинском районе»</w:t>
      </w:r>
      <w:r w:rsidRPr="00777140">
        <w:rPr>
          <w:color w:val="000000"/>
          <w:szCs w:val="28"/>
        </w:rPr>
        <w:t xml:space="preserve"> в новой редакции (приложение).</w:t>
      </w:r>
    </w:p>
    <w:p w:rsidR="00777140" w:rsidRPr="00777140" w:rsidRDefault="00777140" w:rsidP="00777140">
      <w:pPr>
        <w:ind w:firstLine="720"/>
        <w:rPr>
          <w:color w:val="000000"/>
          <w:szCs w:val="28"/>
        </w:rPr>
      </w:pPr>
      <w:r w:rsidRPr="00777140">
        <w:rPr>
          <w:color w:val="000000"/>
          <w:szCs w:val="28"/>
        </w:rPr>
        <w:t xml:space="preserve">2. Признать утратившим силу </w:t>
      </w:r>
      <w:r w:rsidRPr="00777140">
        <w:rPr>
          <w:b/>
          <w:color w:val="000000"/>
          <w:szCs w:val="28"/>
        </w:rPr>
        <w:t>подпункт 1.4.</w:t>
      </w:r>
      <w:r w:rsidRPr="00777140">
        <w:rPr>
          <w:color w:val="000000"/>
          <w:szCs w:val="28"/>
        </w:rPr>
        <w:t xml:space="preserve"> постановления администрации Тихвинского района </w:t>
      </w:r>
      <w:r w:rsidRPr="00777140">
        <w:rPr>
          <w:b/>
          <w:color w:val="000000"/>
          <w:szCs w:val="28"/>
        </w:rPr>
        <w:t>от 25 мая 2018 года №01-1269-а</w:t>
      </w:r>
      <w:r w:rsidRPr="00777140">
        <w:rPr>
          <w:color w:val="000000"/>
          <w:szCs w:val="28"/>
        </w:rPr>
        <w:t xml:space="preserve"> «О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12 октября 2017 года №01-2779-а</w:t>
      </w:r>
      <w:r w:rsidR="004A79DF">
        <w:rPr>
          <w:color w:val="000000"/>
          <w:szCs w:val="28"/>
        </w:rPr>
        <w:t xml:space="preserve"> (</w:t>
      </w:r>
      <w:r>
        <w:rPr>
          <w:color w:val="000000"/>
          <w:szCs w:val="28"/>
        </w:rPr>
        <w:t>с изменениями)</w:t>
      </w:r>
      <w:r w:rsidR="004A79DF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</w:p>
    <w:p w:rsidR="00777140" w:rsidRDefault="00777140" w:rsidP="00777140">
      <w:pPr>
        <w:ind w:firstLine="720"/>
        <w:rPr>
          <w:szCs w:val="28"/>
        </w:rPr>
      </w:pPr>
      <w:r w:rsidRPr="00777140">
        <w:rPr>
          <w:szCs w:val="28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777140" w:rsidRDefault="00777140" w:rsidP="00777140">
      <w:pPr>
        <w:rPr>
          <w:szCs w:val="28"/>
        </w:rPr>
      </w:pPr>
    </w:p>
    <w:p w:rsidR="00777140" w:rsidRDefault="00777140" w:rsidP="00777140">
      <w:pPr>
        <w:rPr>
          <w:szCs w:val="28"/>
        </w:rPr>
      </w:pPr>
    </w:p>
    <w:p w:rsidR="00777140" w:rsidRDefault="00777140" w:rsidP="00777140">
      <w:pPr>
        <w:rPr>
          <w:szCs w:val="28"/>
        </w:rPr>
      </w:pPr>
      <w:proofErr w:type="spellStart"/>
      <w:r>
        <w:rPr>
          <w:szCs w:val="28"/>
        </w:rPr>
        <w:t>И.</w:t>
      </w:r>
      <w:proofErr w:type="gramStart"/>
      <w:r>
        <w:rPr>
          <w:szCs w:val="28"/>
        </w:rPr>
        <w:t>о.главы</w:t>
      </w:r>
      <w:proofErr w:type="spellEnd"/>
      <w:proofErr w:type="gramEnd"/>
      <w:r>
        <w:rPr>
          <w:szCs w:val="28"/>
        </w:rPr>
        <w:t xml:space="preserve"> администрации                                                         И.В.Гребешкова</w:t>
      </w:r>
    </w:p>
    <w:p w:rsidR="00777140" w:rsidRDefault="00777140" w:rsidP="00777140">
      <w:pPr>
        <w:rPr>
          <w:szCs w:val="28"/>
        </w:rPr>
      </w:pPr>
    </w:p>
    <w:p w:rsidR="00777140" w:rsidRDefault="00777140" w:rsidP="00777140">
      <w:pPr>
        <w:rPr>
          <w:szCs w:val="28"/>
        </w:rPr>
      </w:pPr>
    </w:p>
    <w:p w:rsidR="00777140" w:rsidRDefault="00777140" w:rsidP="00777140">
      <w:pPr>
        <w:rPr>
          <w:szCs w:val="28"/>
        </w:rPr>
      </w:pPr>
    </w:p>
    <w:p w:rsidR="00777140" w:rsidRDefault="00777140" w:rsidP="00777140">
      <w:pPr>
        <w:rPr>
          <w:szCs w:val="28"/>
        </w:rPr>
      </w:pPr>
    </w:p>
    <w:p w:rsidR="004A79DF" w:rsidRDefault="004A79DF" w:rsidP="00777140">
      <w:pPr>
        <w:rPr>
          <w:szCs w:val="28"/>
        </w:rPr>
      </w:pPr>
    </w:p>
    <w:p w:rsidR="004A79DF" w:rsidRDefault="004A79DF" w:rsidP="00777140">
      <w:pPr>
        <w:rPr>
          <w:szCs w:val="28"/>
        </w:rPr>
      </w:pPr>
    </w:p>
    <w:p w:rsidR="004A79DF" w:rsidRDefault="004A79DF" w:rsidP="00777140">
      <w:pPr>
        <w:rPr>
          <w:szCs w:val="28"/>
        </w:rPr>
      </w:pPr>
    </w:p>
    <w:p w:rsidR="004A79DF" w:rsidRDefault="004A79DF" w:rsidP="00777140">
      <w:pPr>
        <w:rPr>
          <w:szCs w:val="28"/>
        </w:rPr>
      </w:pPr>
    </w:p>
    <w:p w:rsidR="004A79DF" w:rsidRDefault="004A79DF" w:rsidP="00777140">
      <w:pPr>
        <w:rPr>
          <w:szCs w:val="28"/>
        </w:rPr>
      </w:pPr>
    </w:p>
    <w:p w:rsidR="004A79DF" w:rsidRDefault="004A79DF" w:rsidP="00777140">
      <w:pPr>
        <w:rPr>
          <w:szCs w:val="28"/>
        </w:rPr>
      </w:pPr>
    </w:p>
    <w:p w:rsidR="004A79DF" w:rsidRDefault="004A79DF" w:rsidP="00777140">
      <w:pPr>
        <w:rPr>
          <w:szCs w:val="28"/>
        </w:rPr>
      </w:pPr>
    </w:p>
    <w:p w:rsidR="00777140" w:rsidRPr="00777140" w:rsidRDefault="00777140" w:rsidP="00777140">
      <w:pPr>
        <w:rPr>
          <w:color w:val="000000"/>
          <w:szCs w:val="28"/>
        </w:rPr>
      </w:pPr>
      <w:r w:rsidRPr="00777140">
        <w:rPr>
          <w:color w:val="000000"/>
          <w:szCs w:val="28"/>
        </w:rPr>
        <w:t>Ефимов Валерий Анатольевич,</w:t>
      </w:r>
    </w:p>
    <w:p w:rsidR="00777140" w:rsidRDefault="00777140" w:rsidP="00777140">
      <w:pPr>
        <w:rPr>
          <w:color w:val="000000"/>
          <w:szCs w:val="28"/>
        </w:rPr>
      </w:pPr>
      <w:r w:rsidRPr="00777140">
        <w:rPr>
          <w:color w:val="000000"/>
          <w:szCs w:val="28"/>
        </w:rPr>
        <w:t>51-748</w:t>
      </w:r>
    </w:p>
    <w:p w:rsidR="004A79DF" w:rsidRDefault="004A79DF" w:rsidP="00777140">
      <w:pPr>
        <w:rPr>
          <w:color w:val="000000"/>
          <w:szCs w:val="28"/>
        </w:rPr>
      </w:pPr>
    </w:p>
    <w:p w:rsidR="00777140" w:rsidRPr="00631349" w:rsidRDefault="00777140" w:rsidP="00777140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099"/>
        <w:gridCol w:w="2374"/>
        <w:gridCol w:w="1304"/>
      </w:tblGrid>
      <w:tr w:rsidR="00777140" w:rsidRPr="00631349" w:rsidTr="009D1DE8">
        <w:trPr>
          <w:trHeight w:val="168"/>
        </w:trPr>
        <w:tc>
          <w:tcPr>
            <w:tcW w:w="3119" w:type="pct"/>
          </w:tcPr>
          <w:p w:rsidR="009D1DE8" w:rsidRDefault="00777140" w:rsidP="00F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  <w:r w:rsidR="009D1DE8">
              <w:rPr>
                <w:sz w:val="24"/>
                <w:szCs w:val="24"/>
              </w:rPr>
              <w:t xml:space="preserve"> по социальным </w:t>
            </w:r>
          </w:p>
          <w:p w:rsidR="00777140" w:rsidRPr="00631349" w:rsidRDefault="009D1DE8" w:rsidP="00F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общим вопросам</w:t>
            </w:r>
          </w:p>
        </w:tc>
        <w:tc>
          <w:tcPr>
            <w:tcW w:w="1214" w:type="pct"/>
          </w:tcPr>
          <w:p w:rsidR="009D1DE8" w:rsidRDefault="009D1DE8" w:rsidP="00FD283F">
            <w:pPr>
              <w:rPr>
                <w:sz w:val="24"/>
                <w:szCs w:val="24"/>
              </w:rPr>
            </w:pPr>
          </w:p>
          <w:p w:rsidR="00777140" w:rsidRPr="00631349" w:rsidRDefault="00777140" w:rsidP="00F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Гребешкова</w:t>
            </w:r>
            <w:r w:rsidR="009D1DE8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667" w:type="pct"/>
          </w:tcPr>
          <w:p w:rsidR="00777140" w:rsidRPr="00631349" w:rsidRDefault="00777140" w:rsidP="00FD283F">
            <w:pPr>
              <w:rPr>
                <w:sz w:val="24"/>
                <w:szCs w:val="24"/>
              </w:rPr>
            </w:pPr>
          </w:p>
        </w:tc>
      </w:tr>
      <w:tr w:rsidR="00777140" w:rsidRPr="00631349" w:rsidTr="009D1DE8">
        <w:trPr>
          <w:trHeight w:val="168"/>
        </w:trPr>
        <w:tc>
          <w:tcPr>
            <w:tcW w:w="3119" w:type="pct"/>
          </w:tcPr>
          <w:p w:rsidR="00777140" w:rsidRDefault="00777140" w:rsidP="00F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9D1DE8">
              <w:rPr>
                <w:sz w:val="24"/>
                <w:szCs w:val="24"/>
              </w:rPr>
              <w:t>еститель главы администрации - п</w:t>
            </w:r>
            <w:r>
              <w:rPr>
                <w:sz w:val="24"/>
                <w:szCs w:val="24"/>
              </w:rPr>
              <w:t xml:space="preserve">редседатель </w:t>
            </w:r>
          </w:p>
          <w:p w:rsidR="00777140" w:rsidRPr="00631349" w:rsidRDefault="009D1DE8" w:rsidP="00F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77140">
              <w:rPr>
                <w:sz w:val="24"/>
                <w:szCs w:val="24"/>
              </w:rPr>
              <w:t>омитета финансов</w:t>
            </w:r>
          </w:p>
        </w:tc>
        <w:tc>
          <w:tcPr>
            <w:tcW w:w="1214" w:type="pct"/>
          </w:tcPr>
          <w:p w:rsidR="00777140" w:rsidRDefault="00777140" w:rsidP="00FD283F">
            <w:pPr>
              <w:rPr>
                <w:sz w:val="24"/>
                <w:szCs w:val="24"/>
              </w:rPr>
            </w:pPr>
          </w:p>
          <w:p w:rsidR="00777140" w:rsidRPr="00631349" w:rsidRDefault="00777140" w:rsidP="00F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</w:t>
            </w:r>
            <w:r w:rsidR="009D1DE8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667" w:type="pct"/>
          </w:tcPr>
          <w:p w:rsidR="00777140" w:rsidRPr="00631349" w:rsidRDefault="00777140" w:rsidP="00FD283F">
            <w:pPr>
              <w:rPr>
                <w:sz w:val="24"/>
                <w:szCs w:val="24"/>
              </w:rPr>
            </w:pPr>
          </w:p>
        </w:tc>
      </w:tr>
      <w:tr w:rsidR="00777140" w:rsidRPr="00631349" w:rsidTr="009D1DE8">
        <w:trPr>
          <w:trHeight w:val="69"/>
        </w:trPr>
        <w:tc>
          <w:tcPr>
            <w:tcW w:w="3119" w:type="pct"/>
          </w:tcPr>
          <w:p w:rsidR="00777140" w:rsidRPr="00631349" w:rsidRDefault="00777140" w:rsidP="00F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3134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214" w:type="pct"/>
            <w:shd w:val="clear" w:color="auto" w:fill="auto"/>
          </w:tcPr>
          <w:p w:rsidR="00777140" w:rsidRPr="00631349" w:rsidRDefault="00777140" w:rsidP="00F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</w:t>
            </w:r>
            <w:r w:rsidR="009D1DE8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667" w:type="pct"/>
            <w:shd w:val="clear" w:color="auto" w:fill="auto"/>
          </w:tcPr>
          <w:p w:rsidR="00777140" w:rsidRPr="00631349" w:rsidRDefault="00777140" w:rsidP="00FD283F">
            <w:pPr>
              <w:rPr>
                <w:sz w:val="24"/>
                <w:szCs w:val="24"/>
              </w:rPr>
            </w:pPr>
          </w:p>
        </w:tc>
      </w:tr>
      <w:tr w:rsidR="00777140" w:rsidRPr="00631349" w:rsidTr="009D1DE8">
        <w:trPr>
          <w:trHeight w:val="67"/>
        </w:trPr>
        <w:tc>
          <w:tcPr>
            <w:tcW w:w="3119" w:type="pct"/>
          </w:tcPr>
          <w:p w:rsidR="00777140" w:rsidRPr="00631349" w:rsidRDefault="009D1DE8" w:rsidP="00FD28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И.о.заведующего</w:t>
            </w:r>
            <w:proofErr w:type="spellEnd"/>
            <w:r w:rsidR="00777140" w:rsidRPr="00631349">
              <w:rPr>
                <w:sz w:val="24"/>
                <w:szCs w:val="24"/>
              </w:rPr>
              <w:t xml:space="preserve"> общим отделом </w:t>
            </w:r>
          </w:p>
        </w:tc>
        <w:tc>
          <w:tcPr>
            <w:tcW w:w="1214" w:type="pct"/>
            <w:shd w:val="clear" w:color="auto" w:fill="auto"/>
          </w:tcPr>
          <w:p w:rsidR="00777140" w:rsidRPr="00631349" w:rsidRDefault="00777140" w:rsidP="00F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</w:t>
            </w:r>
            <w:r w:rsidRPr="00631349">
              <w:rPr>
                <w:sz w:val="24"/>
                <w:szCs w:val="24"/>
              </w:rPr>
              <w:t xml:space="preserve"> </w:t>
            </w:r>
            <w:r w:rsidR="009D1DE8">
              <w:rPr>
                <w:sz w:val="24"/>
                <w:szCs w:val="24"/>
              </w:rPr>
              <w:t>Л.Е.</w:t>
            </w:r>
          </w:p>
        </w:tc>
        <w:tc>
          <w:tcPr>
            <w:tcW w:w="667" w:type="pct"/>
            <w:shd w:val="clear" w:color="auto" w:fill="auto"/>
          </w:tcPr>
          <w:p w:rsidR="00777140" w:rsidRPr="00631349" w:rsidRDefault="00777140" w:rsidP="00FD283F">
            <w:pPr>
              <w:rPr>
                <w:sz w:val="24"/>
                <w:szCs w:val="24"/>
              </w:rPr>
            </w:pPr>
          </w:p>
        </w:tc>
      </w:tr>
      <w:tr w:rsidR="00777140" w:rsidRPr="00631349" w:rsidTr="009D1DE8">
        <w:trPr>
          <w:trHeight w:val="67"/>
        </w:trPr>
        <w:tc>
          <w:tcPr>
            <w:tcW w:w="3119" w:type="pct"/>
          </w:tcPr>
          <w:p w:rsidR="00777140" w:rsidRDefault="00777140" w:rsidP="00F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экономике и инвестициям</w:t>
            </w:r>
          </w:p>
        </w:tc>
        <w:tc>
          <w:tcPr>
            <w:tcW w:w="1214" w:type="pct"/>
            <w:shd w:val="clear" w:color="auto" w:fill="auto"/>
          </w:tcPr>
          <w:p w:rsidR="00777140" w:rsidRDefault="00777140" w:rsidP="00F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</w:t>
            </w:r>
            <w:r w:rsidR="009D1DE8"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667" w:type="pct"/>
            <w:shd w:val="clear" w:color="auto" w:fill="auto"/>
          </w:tcPr>
          <w:p w:rsidR="00777140" w:rsidRPr="00631349" w:rsidRDefault="00777140" w:rsidP="00FD283F">
            <w:pPr>
              <w:rPr>
                <w:sz w:val="24"/>
                <w:szCs w:val="24"/>
              </w:rPr>
            </w:pPr>
          </w:p>
        </w:tc>
      </w:tr>
      <w:tr w:rsidR="00777140" w:rsidRPr="00631349" w:rsidTr="009D1DE8">
        <w:trPr>
          <w:trHeight w:val="67"/>
        </w:trPr>
        <w:tc>
          <w:tcPr>
            <w:tcW w:w="3119" w:type="pct"/>
          </w:tcPr>
          <w:p w:rsidR="00777140" w:rsidRDefault="00777140" w:rsidP="00F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образованию</w:t>
            </w:r>
          </w:p>
        </w:tc>
        <w:tc>
          <w:tcPr>
            <w:tcW w:w="1214" w:type="pct"/>
            <w:shd w:val="clear" w:color="auto" w:fill="auto"/>
          </w:tcPr>
          <w:p w:rsidR="00777140" w:rsidRDefault="00777140" w:rsidP="00F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</w:t>
            </w:r>
            <w:r w:rsidR="009D1DE8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667" w:type="pct"/>
            <w:shd w:val="clear" w:color="auto" w:fill="auto"/>
          </w:tcPr>
          <w:p w:rsidR="00777140" w:rsidRPr="00631349" w:rsidRDefault="00777140" w:rsidP="00FD283F">
            <w:pPr>
              <w:rPr>
                <w:sz w:val="24"/>
                <w:szCs w:val="24"/>
              </w:rPr>
            </w:pPr>
          </w:p>
        </w:tc>
      </w:tr>
    </w:tbl>
    <w:p w:rsidR="00777140" w:rsidRDefault="00777140" w:rsidP="00777140">
      <w:pPr>
        <w:spacing w:line="360" w:lineRule="auto"/>
        <w:rPr>
          <w:b/>
          <w:sz w:val="24"/>
          <w:szCs w:val="24"/>
        </w:rPr>
      </w:pPr>
    </w:p>
    <w:p w:rsidR="00777140" w:rsidRPr="00631349" w:rsidRDefault="00777140" w:rsidP="00777140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31"/>
        <w:gridCol w:w="455"/>
        <w:gridCol w:w="1804"/>
      </w:tblGrid>
      <w:tr w:rsidR="00777140" w:rsidRPr="00631349" w:rsidTr="00FD283F">
        <w:tc>
          <w:tcPr>
            <w:tcW w:w="3784" w:type="pct"/>
          </w:tcPr>
          <w:p w:rsidR="00777140" w:rsidRPr="00631349" w:rsidRDefault="00777140" w:rsidP="00FD283F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45" w:type="pct"/>
          </w:tcPr>
          <w:p w:rsidR="00777140" w:rsidRPr="00631349" w:rsidRDefault="00777140" w:rsidP="00FD283F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777140" w:rsidRPr="00631349" w:rsidRDefault="00777140" w:rsidP="00FD283F">
            <w:pPr>
              <w:rPr>
                <w:sz w:val="24"/>
                <w:szCs w:val="24"/>
              </w:rPr>
            </w:pPr>
          </w:p>
        </w:tc>
      </w:tr>
      <w:tr w:rsidR="00777140" w:rsidRPr="00631349" w:rsidTr="00FD283F">
        <w:tc>
          <w:tcPr>
            <w:tcW w:w="3784" w:type="pct"/>
          </w:tcPr>
          <w:p w:rsidR="00777140" w:rsidRPr="00631349" w:rsidRDefault="00777140" w:rsidP="00F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Гребешкова И.В.</w:t>
            </w:r>
          </w:p>
        </w:tc>
        <w:tc>
          <w:tcPr>
            <w:tcW w:w="245" w:type="pct"/>
          </w:tcPr>
          <w:p w:rsidR="00777140" w:rsidRPr="00631349" w:rsidRDefault="00777140" w:rsidP="00F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777140" w:rsidRPr="00631349" w:rsidRDefault="00777140" w:rsidP="00FD283F">
            <w:pPr>
              <w:rPr>
                <w:sz w:val="24"/>
                <w:szCs w:val="24"/>
              </w:rPr>
            </w:pPr>
          </w:p>
        </w:tc>
      </w:tr>
      <w:tr w:rsidR="00777140" w:rsidRPr="00631349" w:rsidTr="00FD283F">
        <w:trPr>
          <w:trHeight w:val="42"/>
        </w:trPr>
        <w:tc>
          <w:tcPr>
            <w:tcW w:w="3784" w:type="pct"/>
          </w:tcPr>
          <w:p w:rsidR="00777140" w:rsidRPr="00631349" w:rsidRDefault="00777140" w:rsidP="00F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245" w:type="pct"/>
            <w:shd w:val="clear" w:color="auto" w:fill="auto"/>
          </w:tcPr>
          <w:p w:rsidR="00777140" w:rsidRPr="00631349" w:rsidRDefault="00777140" w:rsidP="00F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777140" w:rsidRPr="00631349" w:rsidRDefault="00777140" w:rsidP="00FD283F">
            <w:pPr>
              <w:rPr>
                <w:sz w:val="24"/>
                <w:szCs w:val="24"/>
              </w:rPr>
            </w:pPr>
          </w:p>
        </w:tc>
      </w:tr>
      <w:tr w:rsidR="00777140" w:rsidRPr="00631349" w:rsidTr="00FD283F">
        <w:trPr>
          <w:trHeight w:val="90"/>
        </w:trPr>
        <w:tc>
          <w:tcPr>
            <w:tcW w:w="3784" w:type="pct"/>
          </w:tcPr>
          <w:p w:rsidR="00777140" w:rsidRDefault="00777140" w:rsidP="00F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В.А.</w:t>
            </w:r>
          </w:p>
        </w:tc>
        <w:tc>
          <w:tcPr>
            <w:tcW w:w="245" w:type="pct"/>
            <w:shd w:val="clear" w:color="auto" w:fill="auto"/>
          </w:tcPr>
          <w:p w:rsidR="00777140" w:rsidRPr="00631349" w:rsidRDefault="00777140" w:rsidP="00F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777140" w:rsidRPr="00631349" w:rsidRDefault="00777140" w:rsidP="00FD283F">
            <w:pPr>
              <w:rPr>
                <w:sz w:val="24"/>
                <w:szCs w:val="24"/>
              </w:rPr>
            </w:pPr>
          </w:p>
        </w:tc>
      </w:tr>
      <w:tr w:rsidR="00777140" w:rsidRPr="00631349" w:rsidTr="00FD283F">
        <w:trPr>
          <w:trHeight w:val="90"/>
        </w:trPr>
        <w:tc>
          <w:tcPr>
            <w:tcW w:w="3784" w:type="pct"/>
          </w:tcPr>
          <w:p w:rsidR="00777140" w:rsidRDefault="00777140" w:rsidP="00F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245" w:type="pct"/>
            <w:shd w:val="clear" w:color="auto" w:fill="auto"/>
          </w:tcPr>
          <w:p w:rsidR="00777140" w:rsidRDefault="00777140" w:rsidP="00F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777140" w:rsidRPr="00631349" w:rsidRDefault="00777140" w:rsidP="00FD283F">
            <w:pPr>
              <w:rPr>
                <w:sz w:val="24"/>
                <w:szCs w:val="24"/>
              </w:rPr>
            </w:pPr>
          </w:p>
        </w:tc>
      </w:tr>
      <w:tr w:rsidR="00777140" w:rsidRPr="00631349" w:rsidTr="00FD283F">
        <w:trPr>
          <w:trHeight w:val="90"/>
        </w:trPr>
        <w:tc>
          <w:tcPr>
            <w:tcW w:w="3784" w:type="pct"/>
          </w:tcPr>
          <w:p w:rsidR="00777140" w:rsidRDefault="00777140" w:rsidP="00F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Е.Ю.</w:t>
            </w:r>
          </w:p>
        </w:tc>
        <w:tc>
          <w:tcPr>
            <w:tcW w:w="245" w:type="pct"/>
            <w:shd w:val="clear" w:color="auto" w:fill="auto"/>
          </w:tcPr>
          <w:p w:rsidR="00777140" w:rsidRDefault="00777140" w:rsidP="00F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777140" w:rsidRPr="00631349" w:rsidRDefault="00777140" w:rsidP="00FD283F">
            <w:pPr>
              <w:rPr>
                <w:sz w:val="24"/>
                <w:szCs w:val="24"/>
              </w:rPr>
            </w:pPr>
          </w:p>
        </w:tc>
      </w:tr>
    </w:tbl>
    <w:p w:rsidR="00777140" w:rsidRPr="00631349" w:rsidRDefault="00777140" w:rsidP="00777140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3"/>
        <w:gridCol w:w="399"/>
        <w:gridCol w:w="1856"/>
      </w:tblGrid>
      <w:tr w:rsidR="00777140" w:rsidRPr="00631349" w:rsidTr="00FD283F">
        <w:trPr>
          <w:trHeight w:val="70"/>
        </w:trPr>
        <w:tc>
          <w:tcPr>
            <w:tcW w:w="37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140" w:rsidRPr="0026445C" w:rsidRDefault="0026445C" w:rsidP="00FD2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140" w:rsidRPr="00631349" w:rsidRDefault="009D1DE8" w:rsidP="00FD2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140" w:rsidRPr="00631349" w:rsidRDefault="00777140" w:rsidP="00FD283F">
            <w:pPr>
              <w:rPr>
                <w:b/>
                <w:sz w:val="24"/>
                <w:szCs w:val="24"/>
              </w:rPr>
            </w:pPr>
          </w:p>
        </w:tc>
      </w:tr>
    </w:tbl>
    <w:p w:rsidR="004A79DF" w:rsidRDefault="004A79DF" w:rsidP="00777140">
      <w:pPr>
        <w:rPr>
          <w:szCs w:val="28"/>
        </w:rPr>
      </w:pPr>
    </w:p>
    <w:p w:rsidR="00FD283F" w:rsidRDefault="00FD283F" w:rsidP="004A79DF">
      <w:pPr>
        <w:sectPr w:rsidR="00FD283F" w:rsidSect="00777140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77140" w:rsidRPr="009D1DE8" w:rsidRDefault="009D1DE8" w:rsidP="00FD283F">
      <w:pPr>
        <w:ind w:left="8364"/>
      </w:pPr>
      <w:r w:rsidRPr="009D1DE8">
        <w:lastRenderedPageBreak/>
        <w:t>УТВЕРЖДЕН</w:t>
      </w:r>
    </w:p>
    <w:p w:rsidR="009D1DE8" w:rsidRPr="009D1DE8" w:rsidRDefault="009D1DE8" w:rsidP="00FD283F">
      <w:pPr>
        <w:ind w:left="8364"/>
        <w:rPr>
          <w:szCs w:val="28"/>
        </w:rPr>
      </w:pPr>
      <w:r>
        <w:rPr>
          <w:szCs w:val="28"/>
        </w:rPr>
        <w:t>п</w:t>
      </w:r>
      <w:r w:rsidRPr="009D1DE8">
        <w:rPr>
          <w:szCs w:val="28"/>
        </w:rPr>
        <w:t>остановлением администрации</w:t>
      </w:r>
    </w:p>
    <w:p w:rsidR="009D1DE8" w:rsidRPr="009D1DE8" w:rsidRDefault="009D1DE8" w:rsidP="00FD283F">
      <w:pPr>
        <w:ind w:left="8364"/>
        <w:rPr>
          <w:szCs w:val="28"/>
        </w:rPr>
      </w:pPr>
      <w:r w:rsidRPr="009D1DE8">
        <w:rPr>
          <w:szCs w:val="28"/>
        </w:rPr>
        <w:t>Тихвинского района</w:t>
      </w:r>
    </w:p>
    <w:p w:rsidR="009D1DE8" w:rsidRPr="0026445C" w:rsidRDefault="009D1DE8" w:rsidP="00FD283F">
      <w:pPr>
        <w:ind w:left="8364"/>
        <w:rPr>
          <w:szCs w:val="28"/>
        </w:rPr>
      </w:pPr>
      <w:r>
        <w:rPr>
          <w:szCs w:val="28"/>
        </w:rPr>
        <w:t>о</w:t>
      </w:r>
      <w:r w:rsidRPr="009D1DE8">
        <w:rPr>
          <w:szCs w:val="28"/>
        </w:rPr>
        <w:t xml:space="preserve">т </w:t>
      </w:r>
      <w:r w:rsidR="0026445C">
        <w:rPr>
          <w:szCs w:val="28"/>
        </w:rPr>
        <w:t>22 августа 2018 г. №01-1887</w:t>
      </w:r>
      <w:r w:rsidRPr="0026445C">
        <w:rPr>
          <w:szCs w:val="28"/>
        </w:rPr>
        <w:t>-а</w:t>
      </w:r>
    </w:p>
    <w:p w:rsidR="00CF6765" w:rsidRPr="009D1DE8" w:rsidRDefault="00CF6765" w:rsidP="00FD283F">
      <w:pPr>
        <w:ind w:left="8364"/>
        <w:rPr>
          <w:szCs w:val="28"/>
        </w:rPr>
      </w:pPr>
      <w:r>
        <w:rPr>
          <w:szCs w:val="28"/>
        </w:rPr>
        <w:t>(приложение)</w:t>
      </w:r>
    </w:p>
    <w:p w:rsidR="009D1DE8" w:rsidRPr="009D1DE8" w:rsidRDefault="009D1DE8" w:rsidP="00FD283F">
      <w:pPr>
        <w:ind w:left="8364"/>
        <w:rPr>
          <w:szCs w:val="28"/>
        </w:rPr>
      </w:pPr>
    </w:p>
    <w:p w:rsidR="009D1DE8" w:rsidRPr="009D1DE8" w:rsidRDefault="009D1DE8" w:rsidP="00FD283F">
      <w:pPr>
        <w:ind w:left="8364"/>
        <w:rPr>
          <w:szCs w:val="28"/>
        </w:rPr>
      </w:pPr>
      <w:r w:rsidRPr="009D1DE8">
        <w:rPr>
          <w:szCs w:val="28"/>
        </w:rPr>
        <w:t xml:space="preserve">Приложение </w:t>
      </w:r>
      <w:r w:rsidR="00CF6765">
        <w:rPr>
          <w:szCs w:val="28"/>
        </w:rPr>
        <w:t>№</w:t>
      </w:r>
      <w:r w:rsidRPr="009D1DE8">
        <w:rPr>
          <w:szCs w:val="28"/>
        </w:rPr>
        <w:t>2</w:t>
      </w:r>
    </w:p>
    <w:p w:rsidR="009D1DE8" w:rsidRPr="009D1DE8" w:rsidRDefault="009D1DE8" w:rsidP="00FD283F">
      <w:pPr>
        <w:ind w:left="8364"/>
        <w:rPr>
          <w:szCs w:val="28"/>
        </w:rPr>
      </w:pPr>
      <w:r>
        <w:rPr>
          <w:szCs w:val="28"/>
        </w:rPr>
        <w:t>к</w:t>
      </w:r>
      <w:r w:rsidRPr="009D1DE8">
        <w:rPr>
          <w:szCs w:val="28"/>
        </w:rPr>
        <w:t xml:space="preserve"> муниципальной программе Тихвинского района</w:t>
      </w:r>
    </w:p>
    <w:p w:rsidR="009D1DE8" w:rsidRDefault="009D1DE8" w:rsidP="00FD283F">
      <w:pPr>
        <w:ind w:left="8364"/>
        <w:rPr>
          <w:szCs w:val="28"/>
        </w:rPr>
      </w:pPr>
      <w:r w:rsidRPr="009D1DE8">
        <w:rPr>
          <w:szCs w:val="28"/>
        </w:rPr>
        <w:t>«Современное образование в Тихвинском районе»</w:t>
      </w:r>
    </w:p>
    <w:p w:rsidR="00FD283F" w:rsidRDefault="00FD283F" w:rsidP="00FD283F">
      <w:pPr>
        <w:ind w:left="8364"/>
        <w:rPr>
          <w:szCs w:val="28"/>
        </w:rPr>
      </w:pPr>
    </w:p>
    <w:p w:rsidR="00FD283F" w:rsidRPr="00FD283F" w:rsidRDefault="00FD283F" w:rsidP="00FD283F">
      <w:pPr>
        <w:jc w:val="center"/>
        <w:rPr>
          <w:b/>
          <w:szCs w:val="28"/>
        </w:rPr>
      </w:pPr>
      <w:r w:rsidRPr="00FD283F">
        <w:rPr>
          <w:b/>
          <w:szCs w:val="28"/>
        </w:rPr>
        <w:t>ПЛАН</w:t>
      </w:r>
    </w:p>
    <w:p w:rsidR="00FD283F" w:rsidRDefault="00FD283F" w:rsidP="00FD283F">
      <w:pPr>
        <w:jc w:val="center"/>
        <w:rPr>
          <w:b/>
          <w:szCs w:val="28"/>
        </w:rPr>
      </w:pPr>
      <w:r>
        <w:rPr>
          <w:b/>
          <w:szCs w:val="28"/>
        </w:rPr>
        <w:t>р</w:t>
      </w:r>
      <w:r w:rsidRPr="00FD283F">
        <w:rPr>
          <w:b/>
          <w:szCs w:val="28"/>
        </w:rPr>
        <w:t xml:space="preserve">еализации муниципальной программы Тихвинского района </w:t>
      </w:r>
    </w:p>
    <w:p w:rsidR="00FD283F" w:rsidRDefault="00FD283F" w:rsidP="00FD283F">
      <w:pPr>
        <w:jc w:val="center"/>
        <w:rPr>
          <w:b/>
          <w:szCs w:val="28"/>
        </w:rPr>
      </w:pPr>
      <w:r w:rsidRPr="00FD283F">
        <w:rPr>
          <w:b/>
          <w:szCs w:val="28"/>
        </w:rPr>
        <w:t xml:space="preserve">«Современное образование в Тихвинском районе» </w:t>
      </w:r>
    </w:p>
    <w:p w:rsidR="00FD283F" w:rsidRDefault="00FD283F" w:rsidP="00FD283F">
      <w:pPr>
        <w:jc w:val="center"/>
        <w:rPr>
          <w:b/>
          <w:szCs w:val="28"/>
        </w:rPr>
      </w:pPr>
      <w:r w:rsidRPr="00FD283F">
        <w:rPr>
          <w:b/>
          <w:szCs w:val="28"/>
        </w:rPr>
        <w:t>(в новой редакции)</w:t>
      </w:r>
    </w:p>
    <w:p w:rsidR="00FD283F" w:rsidRPr="00FD283F" w:rsidRDefault="00FD283F" w:rsidP="00FD283F">
      <w:pPr>
        <w:jc w:val="center"/>
        <w:rPr>
          <w:b/>
          <w:sz w:val="10"/>
          <w:szCs w:val="10"/>
        </w:rPr>
      </w:pPr>
    </w:p>
    <w:tbl>
      <w:tblPr>
        <w:tblW w:w="1442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2390"/>
        <w:gridCol w:w="1165"/>
        <w:gridCol w:w="1252"/>
        <w:gridCol w:w="1760"/>
        <w:gridCol w:w="1135"/>
        <w:gridCol w:w="1126"/>
        <w:gridCol w:w="1663"/>
        <w:gridCol w:w="15"/>
      </w:tblGrid>
      <w:tr w:rsidR="00FD283F" w:rsidRPr="00FD283F" w:rsidTr="00FC1481">
        <w:trPr>
          <w:trHeight w:val="316"/>
        </w:trPr>
        <w:tc>
          <w:tcPr>
            <w:tcW w:w="3917" w:type="dxa"/>
            <w:vMerge w:val="restart"/>
            <w:shd w:val="clear" w:color="auto" w:fill="auto"/>
            <w:hideMark/>
          </w:tcPr>
          <w:p w:rsidR="00FC1481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 xml:space="preserve">Наименование основного мероприятия </w:t>
            </w:r>
          </w:p>
          <w:p w:rsidR="00FC1481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 xml:space="preserve">в составе муниципальной программы </w:t>
            </w:r>
          </w:p>
          <w:p w:rsidR="00FD283F" w:rsidRPr="00FD283F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(подпрограммы)</w:t>
            </w:r>
          </w:p>
        </w:tc>
        <w:tc>
          <w:tcPr>
            <w:tcW w:w="2390" w:type="dxa"/>
            <w:vMerge w:val="restart"/>
            <w:shd w:val="clear" w:color="auto" w:fill="auto"/>
            <w:hideMark/>
          </w:tcPr>
          <w:p w:rsidR="00FC1481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 xml:space="preserve">Ответственный </w:t>
            </w:r>
          </w:p>
          <w:p w:rsidR="00FC1481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 xml:space="preserve">исполнитель, </w:t>
            </w:r>
          </w:p>
          <w:p w:rsidR="00FD283F" w:rsidRPr="00FD283F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соисполнитель, участник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FD283F" w:rsidRPr="00FD283F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Годы</w:t>
            </w:r>
          </w:p>
          <w:p w:rsidR="00FD283F" w:rsidRPr="00FD283F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реализации</w:t>
            </w:r>
          </w:p>
        </w:tc>
        <w:tc>
          <w:tcPr>
            <w:tcW w:w="6951" w:type="dxa"/>
            <w:gridSpan w:val="6"/>
            <w:shd w:val="clear" w:color="auto" w:fill="auto"/>
            <w:hideMark/>
          </w:tcPr>
          <w:p w:rsidR="00FD283F" w:rsidRPr="00FD283F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Оценка расходов (тыс. руб., в ценах соответствующих лет)</w:t>
            </w:r>
          </w:p>
        </w:tc>
      </w:tr>
      <w:tr w:rsidR="00FD283F" w:rsidRPr="00FD283F" w:rsidTr="00FC1481">
        <w:trPr>
          <w:gridAfter w:val="1"/>
          <w:wAfter w:w="15" w:type="dxa"/>
          <w:trHeight w:val="469"/>
        </w:trPr>
        <w:tc>
          <w:tcPr>
            <w:tcW w:w="3917" w:type="dxa"/>
            <w:vMerge/>
            <w:hideMark/>
          </w:tcPr>
          <w:p w:rsidR="00FD283F" w:rsidRPr="00FD283F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0" w:type="dxa"/>
            <w:vMerge/>
            <w:hideMark/>
          </w:tcPr>
          <w:p w:rsidR="00FD283F" w:rsidRPr="00FD283F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shd w:val="clear" w:color="auto" w:fill="auto"/>
            <w:hideMark/>
          </w:tcPr>
          <w:p w:rsidR="00FD283F" w:rsidRPr="00FD283F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63" w:type="dxa"/>
            <w:shd w:val="clear" w:color="auto" w:fill="auto"/>
            <w:hideMark/>
          </w:tcPr>
          <w:p w:rsidR="00FC1481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 xml:space="preserve">Прочие </w:t>
            </w:r>
          </w:p>
          <w:p w:rsidR="00FC1481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 xml:space="preserve">источники </w:t>
            </w:r>
          </w:p>
          <w:p w:rsidR="00FD283F" w:rsidRPr="00FD283F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</w:tc>
      </w:tr>
      <w:tr w:rsidR="00FD283F" w:rsidRPr="00FD283F" w:rsidTr="00FC1481">
        <w:trPr>
          <w:gridAfter w:val="1"/>
          <w:wAfter w:w="15" w:type="dxa"/>
          <w:trHeight w:val="212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FD283F" w:rsidRPr="00FD283F" w:rsidTr="00FC1481">
        <w:trPr>
          <w:trHeight w:val="222"/>
        </w:trPr>
        <w:tc>
          <w:tcPr>
            <w:tcW w:w="14423" w:type="dxa"/>
            <w:gridSpan w:val="9"/>
          </w:tcPr>
          <w:p w:rsidR="00FD283F" w:rsidRDefault="00FD283F" w:rsidP="00FD28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83F">
              <w:rPr>
                <w:b/>
                <w:bCs/>
                <w:color w:val="000000"/>
                <w:sz w:val="22"/>
                <w:szCs w:val="22"/>
              </w:rPr>
              <w:t>Подпрограмма 1. Развитие дошкольного образования детей Тихвинского района</w:t>
            </w:r>
          </w:p>
          <w:p w:rsidR="00FC1481" w:rsidRPr="00FD283F" w:rsidRDefault="00FC1481" w:rsidP="00FD28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D283F" w:rsidRPr="00FD283F" w:rsidTr="00FC1481">
        <w:trPr>
          <w:gridAfter w:val="1"/>
          <w:wAfter w:w="15" w:type="dxa"/>
          <w:trHeight w:val="609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i/>
                <w:iCs/>
                <w:color w:val="000000"/>
                <w:sz w:val="18"/>
                <w:szCs w:val="18"/>
              </w:rPr>
              <w:t>1.1. Основное мероприятие «Реализация образовательных программ дошкольного образования»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1 304 378,6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1 022 127,6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282 251,0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FC1481">
        <w:trPr>
          <w:gridAfter w:val="1"/>
          <w:wAfter w:w="15" w:type="dxa"/>
          <w:trHeight w:val="122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410 011,1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315 938,9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94 072,2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FC1481">
        <w:trPr>
          <w:gridAfter w:val="1"/>
          <w:wAfter w:w="15" w:type="dxa"/>
          <w:trHeight w:val="181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431 369,3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337 279,9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94 089,4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FC1481">
        <w:trPr>
          <w:gridAfter w:val="1"/>
          <w:wAfter w:w="15" w:type="dxa"/>
          <w:trHeight w:val="114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462 998,2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368 908,8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94 089,4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FC1481">
        <w:trPr>
          <w:gridAfter w:val="1"/>
          <w:wAfter w:w="15" w:type="dxa"/>
          <w:trHeight w:val="471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1.1.1.  Обесп</w:t>
            </w:r>
            <w:r w:rsidR="00FC1481">
              <w:rPr>
                <w:b/>
                <w:bCs/>
                <w:color w:val="000000"/>
                <w:sz w:val="18"/>
                <w:szCs w:val="18"/>
              </w:rPr>
              <w:t>ечение деятельности (услуги, ра</w:t>
            </w:r>
            <w:r w:rsidRPr="00FD283F">
              <w:rPr>
                <w:b/>
                <w:bCs/>
                <w:color w:val="000000"/>
                <w:sz w:val="18"/>
                <w:szCs w:val="18"/>
              </w:rPr>
              <w:t>боты) муниципальных бюджетных учреждений.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282 196,8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282 196,8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FC1481">
        <w:trPr>
          <w:gridAfter w:val="1"/>
          <w:wAfter w:w="15" w:type="dxa"/>
          <w:trHeight w:val="112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94 065,6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94 065,6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FC1481">
        <w:trPr>
          <w:gridAfter w:val="1"/>
          <w:wAfter w:w="15" w:type="dxa"/>
          <w:trHeight w:val="315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94 065,6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94 065,6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FC1481">
        <w:trPr>
          <w:gridAfter w:val="1"/>
          <w:wAfter w:w="15" w:type="dxa"/>
          <w:trHeight w:val="136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94 065,6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94 065,6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FC1481">
        <w:trPr>
          <w:gridAfter w:val="1"/>
          <w:wAfter w:w="15" w:type="dxa"/>
          <w:trHeight w:val="2263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lastRenderedPageBreak/>
              <w:t>1.1.2.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1 022 068,2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1 022 068,2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FC1481">
        <w:trPr>
          <w:gridAfter w:val="1"/>
          <w:wAfter w:w="15" w:type="dxa"/>
          <w:trHeight w:val="126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315 879,5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315 879,5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FC1481">
        <w:trPr>
          <w:gridAfter w:val="1"/>
          <w:wAfter w:w="15" w:type="dxa"/>
          <w:trHeight w:val="186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337 279,9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337 279,9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FC1481">
        <w:trPr>
          <w:gridAfter w:val="1"/>
          <w:wAfter w:w="15" w:type="dxa"/>
          <w:trHeight w:val="259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368 908,8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368 908,8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FC1481">
        <w:trPr>
          <w:gridAfter w:val="1"/>
          <w:wAfter w:w="15" w:type="dxa"/>
          <w:trHeight w:val="419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1.1.3. Развитие кадрового потенциа</w:t>
            </w:r>
            <w:r w:rsidR="00FC1481">
              <w:rPr>
                <w:b/>
                <w:bCs/>
                <w:color w:val="000000"/>
                <w:sz w:val="18"/>
                <w:szCs w:val="18"/>
              </w:rPr>
              <w:t>ла системы дошкольного образова</w:t>
            </w:r>
            <w:r w:rsidRPr="00FD283F">
              <w:rPr>
                <w:b/>
                <w:bCs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113,5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FC1481">
        <w:trPr>
          <w:gridAfter w:val="1"/>
          <w:wAfter w:w="15" w:type="dxa"/>
          <w:trHeight w:val="114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59,4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FC1481">
        <w:trPr>
          <w:gridAfter w:val="1"/>
          <w:wAfter w:w="15" w:type="dxa"/>
          <w:trHeight w:val="188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FC1481">
        <w:trPr>
          <w:gridAfter w:val="1"/>
          <w:wAfter w:w="15" w:type="dxa"/>
          <w:trHeight w:val="247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FC1481">
        <w:trPr>
          <w:gridAfter w:val="1"/>
          <w:wAfter w:w="15" w:type="dxa"/>
          <w:trHeight w:val="138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FC1481">
        <w:trPr>
          <w:gridAfter w:val="1"/>
          <w:wAfter w:w="15" w:type="dxa"/>
          <w:trHeight w:val="212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414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i/>
                <w:iCs/>
                <w:color w:val="000000"/>
                <w:sz w:val="18"/>
                <w:szCs w:val="18"/>
              </w:rPr>
              <w:t>1.2. Основное мероприятие «Развитие инфраструктуры дошкольного образования»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27 558,5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5 871,9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21 686,6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263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12 155,5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1 897,3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10 258,2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126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7 791,5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2 077,3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5 714,2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200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7 611,5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1 897,3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5 714,2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685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1.2.1.Мероприятия по сохранению и развитию материально-технической базы организаций дошкольного образования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27 558,5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5 871,9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21 686,6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142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12 155,5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1 897,3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10 258,2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216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7 791,5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2 077,3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5 714,2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120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7 611,5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1 897,3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5 714,2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194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i/>
                <w:iCs/>
                <w:color w:val="000000"/>
                <w:sz w:val="18"/>
                <w:szCs w:val="18"/>
              </w:rPr>
              <w:t>1.3. Основное мероприятие «Содействие развитию дошкольного образования»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200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118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122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238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1.3.1. Мероприятия и проекты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141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FC1481">
        <w:trPr>
          <w:gridAfter w:val="1"/>
          <w:wAfter w:w="15" w:type="dxa"/>
          <w:trHeight w:val="315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136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636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i/>
                <w:iCs/>
                <w:color w:val="000000"/>
                <w:sz w:val="18"/>
                <w:szCs w:val="18"/>
              </w:rPr>
              <w:t>1.4. Основное мероприятие «Оказание мер социальной поддержки семьям, имеющим детей»</w:t>
            </w:r>
          </w:p>
        </w:tc>
        <w:tc>
          <w:tcPr>
            <w:tcW w:w="2390" w:type="dxa"/>
            <w:shd w:val="clear" w:color="auto" w:fill="auto"/>
            <w:hideMark/>
          </w:tcPr>
          <w:p w:rsidR="006F0D39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 xml:space="preserve">Комитет по образованию, комитет социальной </w:t>
            </w:r>
          </w:p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защиты</w:t>
            </w:r>
            <w:r w:rsidR="006F0D39">
              <w:rPr>
                <w:b/>
                <w:bCs/>
                <w:color w:val="000000"/>
                <w:sz w:val="18"/>
                <w:szCs w:val="18"/>
              </w:rPr>
              <w:t xml:space="preserve"> населения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45 457,2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45 252,6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204,6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121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16 381,4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16 313,2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194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14 537,9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14 469,7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411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14 537,9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14 469,7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1037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1.4.1. Выплата компенсации части родительской платы за присмотр и уход за  ребенком в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43 173,0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43 173,0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130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15 620,0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15 620,0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345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13 776,5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13 776,5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250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13 776,5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13 776,5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1174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1.4.2. Реализация переданных полномочий по выплате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2 079,6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2 079,6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199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693,2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693,2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132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693,2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693,2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192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693,2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693,2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833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1.4.3.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2390" w:type="dxa"/>
            <w:shd w:val="clear" w:color="auto" w:fill="auto"/>
            <w:hideMark/>
          </w:tcPr>
          <w:p w:rsidR="006F0D39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 xml:space="preserve">Комитет социальной </w:t>
            </w:r>
          </w:p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защиты</w:t>
            </w:r>
            <w:r w:rsidR="006F0D39">
              <w:rPr>
                <w:b/>
                <w:bCs/>
                <w:color w:val="000000"/>
                <w:sz w:val="18"/>
                <w:szCs w:val="18"/>
              </w:rPr>
              <w:t xml:space="preserve"> населения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204,6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204,6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136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195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270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273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 xml:space="preserve">Итого: 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FD283F" w:rsidRPr="00FD283F" w:rsidRDefault="00FD283F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264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6F0D39" w:rsidRDefault="00FD283F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0D39">
              <w:rPr>
                <w:b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6F0D39" w:rsidRDefault="00FD283F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0D39">
              <w:rPr>
                <w:b/>
                <w:color w:val="000000"/>
                <w:sz w:val="18"/>
                <w:szCs w:val="18"/>
              </w:rPr>
              <w:t>438 568,0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6F0D39" w:rsidRDefault="00FD283F" w:rsidP="00FD28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F0D3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6F0D39" w:rsidRDefault="00FD283F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0D39">
              <w:rPr>
                <w:b/>
                <w:color w:val="000000"/>
                <w:sz w:val="18"/>
                <w:szCs w:val="18"/>
              </w:rPr>
              <w:t>334 149,4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6F0D39" w:rsidRDefault="00FD283F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0D39">
              <w:rPr>
                <w:b/>
                <w:color w:val="000000"/>
                <w:sz w:val="18"/>
                <w:szCs w:val="18"/>
              </w:rPr>
              <w:t>104 418,6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281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6F0D39" w:rsidRDefault="00FD283F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0D39">
              <w:rPr>
                <w:b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6F0D39" w:rsidRDefault="00FD283F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0D39">
              <w:rPr>
                <w:b/>
                <w:color w:val="000000"/>
                <w:sz w:val="18"/>
                <w:szCs w:val="18"/>
              </w:rPr>
              <w:t>453 718,7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6F0D39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F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6F0D39" w:rsidRDefault="00FD283F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0D39">
              <w:rPr>
                <w:b/>
                <w:color w:val="000000"/>
                <w:sz w:val="18"/>
                <w:szCs w:val="18"/>
              </w:rPr>
              <w:t>353 826,9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6F0D39" w:rsidRDefault="00FD283F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0D39">
              <w:rPr>
                <w:b/>
                <w:color w:val="000000"/>
                <w:sz w:val="18"/>
                <w:szCs w:val="18"/>
              </w:rPr>
              <w:t>99 891,8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283F" w:rsidRPr="00FD283F" w:rsidTr="006F0D39">
        <w:trPr>
          <w:gridAfter w:val="1"/>
          <w:wAfter w:w="15" w:type="dxa"/>
          <w:trHeight w:val="272"/>
        </w:trPr>
        <w:tc>
          <w:tcPr>
            <w:tcW w:w="3917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FD283F" w:rsidRPr="00FD283F" w:rsidRDefault="00FD283F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FD283F" w:rsidRPr="006F0D39" w:rsidRDefault="00FD283F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0D39">
              <w:rPr>
                <w:b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FD283F" w:rsidRPr="006F0D39" w:rsidRDefault="00FD283F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0D39">
              <w:rPr>
                <w:b/>
                <w:color w:val="000000"/>
                <w:sz w:val="18"/>
                <w:szCs w:val="18"/>
              </w:rPr>
              <w:t>485 167,6</w:t>
            </w:r>
          </w:p>
        </w:tc>
        <w:tc>
          <w:tcPr>
            <w:tcW w:w="1760" w:type="dxa"/>
            <w:shd w:val="clear" w:color="auto" w:fill="auto"/>
            <w:hideMark/>
          </w:tcPr>
          <w:p w:rsidR="00FD283F" w:rsidRPr="006F0D39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F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FD283F" w:rsidRPr="006F0D39" w:rsidRDefault="00FD283F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0D39">
              <w:rPr>
                <w:b/>
                <w:color w:val="000000"/>
                <w:sz w:val="18"/>
                <w:szCs w:val="18"/>
              </w:rPr>
              <w:t>385 275,8</w:t>
            </w:r>
          </w:p>
        </w:tc>
        <w:tc>
          <w:tcPr>
            <w:tcW w:w="1126" w:type="dxa"/>
            <w:shd w:val="clear" w:color="auto" w:fill="auto"/>
            <w:hideMark/>
          </w:tcPr>
          <w:p w:rsidR="00FD283F" w:rsidRPr="006F0D39" w:rsidRDefault="00FD283F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0D39">
              <w:rPr>
                <w:b/>
                <w:color w:val="000000"/>
                <w:sz w:val="18"/>
                <w:szCs w:val="18"/>
              </w:rPr>
              <w:t>99 891,8</w:t>
            </w:r>
          </w:p>
        </w:tc>
        <w:tc>
          <w:tcPr>
            <w:tcW w:w="1663" w:type="dxa"/>
            <w:shd w:val="clear" w:color="auto" w:fill="auto"/>
            <w:hideMark/>
          </w:tcPr>
          <w:p w:rsidR="00FD283F" w:rsidRPr="00FD283F" w:rsidRDefault="00FD283F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7568E" w:rsidRPr="00FD283F" w:rsidTr="006F0D39">
        <w:trPr>
          <w:gridAfter w:val="1"/>
          <w:wAfter w:w="15" w:type="dxa"/>
          <w:trHeight w:val="559"/>
        </w:trPr>
        <w:tc>
          <w:tcPr>
            <w:tcW w:w="3917" w:type="dxa"/>
            <w:shd w:val="clear" w:color="auto" w:fill="auto"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ПО ПОДПРОГРАММЕ 1: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FD28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hideMark/>
          </w:tcPr>
          <w:p w:rsidR="006F0D39" w:rsidRDefault="006F0D39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1 377 454,3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6F0D39" w:rsidRDefault="006F0D39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1 073 252,1</w:t>
            </w:r>
          </w:p>
        </w:tc>
        <w:tc>
          <w:tcPr>
            <w:tcW w:w="1126" w:type="dxa"/>
            <w:shd w:val="clear" w:color="auto" w:fill="auto"/>
            <w:hideMark/>
          </w:tcPr>
          <w:p w:rsidR="006F0D39" w:rsidRDefault="006F0D39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304 202,2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D2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C1481" w:rsidRPr="00FD283F" w:rsidTr="006F0D39">
        <w:trPr>
          <w:trHeight w:val="420"/>
        </w:trPr>
        <w:tc>
          <w:tcPr>
            <w:tcW w:w="14423" w:type="dxa"/>
            <w:gridSpan w:val="9"/>
          </w:tcPr>
          <w:p w:rsidR="00FC1481" w:rsidRDefault="00FC1481" w:rsidP="00E75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481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2. Развитие начального общего, основного общег</w:t>
            </w:r>
            <w:r w:rsidR="006F0D39">
              <w:rPr>
                <w:b/>
                <w:bCs/>
                <w:color w:val="000000"/>
                <w:sz w:val="22"/>
                <w:szCs w:val="22"/>
              </w:rPr>
              <w:t>о и среднего общего образования</w:t>
            </w:r>
            <w:r w:rsidRPr="00FC1481">
              <w:rPr>
                <w:b/>
                <w:bCs/>
                <w:color w:val="000000"/>
                <w:sz w:val="22"/>
                <w:szCs w:val="22"/>
              </w:rPr>
              <w:t xml:space="preserve"> детей Тихвинского района</w:t>
            </w:r>
          </w:p>
          <w:p w:rsidR="00FC1481" w:rsidRPr="00FC1481" w:rsidRDefault="00FC1481" w:rsidP="00E75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484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i/>
                <w:iCs/>
                <w:color w:val="000000"/>
                <w:sz w:val="18"/>
                <w:szCs w:val="18"/>
              </w:rPr>
              <w:t>2.1. Основное мероприятие «Реализация образовательных программ общего образования»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1 819 104,3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1 457 971,4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361 132,9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138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584 843,8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465 426,2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119 417,6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185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595 260,4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474 377,1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120 883,3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116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639 000,1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518 168,1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120 832,0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318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2.1.1. Обеспечение деятельности муниципальных  казенных учреждений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217 060,5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217 060,5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181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71 437,8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sz w:val="18"/>
                <w:szCs w:val="18"/>
              </w:rPr>
            </w:pPr>
            <w:r w:rsidRPr="00FD283F">
              <w:rPr>
                <w:sz w:val="18"/>
                <w:szCs w:val="18"/>
              </w:rPr>
              <w:t>71 437,8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242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72 837,0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sz w:val="18"/>
                <w:szCs w:val="18"/>
              </w:rPr>
            </w:pPr>
            <w:r w:rsidRPr="00FD283F">
              <w:rPr>
                <w:sz w:val="18"/>
                <w:szCs w:val="18"/>
              </w:rPr>
              <w:t>72 837,0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145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72 785,7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sz w:val="18"/>
                <w:szCs w:val="18"/>
              </w:rPr>
            </w:pPr>
            <w:r w:rsidRPr="00FD283F">
              <w:rPr>
                <w:sz w:val="18"/>
                <w:szCs w:val="18"/>
              </w:rPr>
              <w:t>72 785,7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206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D283F">
              <w:rPr>
                <w:b/>
                <w:bCs/>
                <w:color w:val="000000"/>
                <w:sz w:val="18"/>
                <w:szCs w:val="18"/>
              </w:rPr>
              <w:t>т.ч</w:t>
            </w:r>
            <w:proofErr w:type="spellEnd"/>
            <w:r w:rsidRPr="00FD283F">
              <w:rPr>
                <w:b/>
                <w:bCs/>
                <w:color w:val="000000"/>
                <w:sz w:val="18"/>
                <w:szCs w:val="18"/>
              </w:rPr>
              <w:t>. ГПД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138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157,0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sz w:val="18"/>
                <w:szCs w:val="18"/>
              </w:rPr>
            </w:pPr>
            <w:r w:rsidRPr="00FD283F">
              <w:rPr>
                <w:sz w:val="18"/>
                <w:szCs w:val="18"/>
              </w:rPr>
              <w:t>157,0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197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157,0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sz w:val="18"/>
                <w:szCs w:val="18"/>
              </w:rPr>
            </w:pPr>
            <w:r w:rsidRPr="00FD283F">
              <w:rPr>
                <w:sz w:val="18"/>
                <w:szCs w:val="18"/>
              </w:rPr>
              <w:t>157,0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130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157,0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sz w:val="18"/>
                <w:szCs w:val="18"/>
              </w:rPr>
            </w:pPr>
            <w:r w:rsidRPr="00FD283F">
              <w:rPr>
                <w:sz w:val="18"/>
                <w:szCs w:val="18"/>
              </w:rPr>
              <w:t>157,0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473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2.1.2. Обеспечение деятельности (услуги, работы) муниципальных бюджетных учреждений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144 059,2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sz w:val="18"/>
                <w:szCs w:val="18"/>
              </w:rPr>
            </w:pPr>
            <w:r w:rsidRPr="00FD283F">
              <w:rPr>
                <w:b/>
                <w:bCs/>
                <w:sz w:val="18"/>
                <w:szCs w:val="18"/>
              </w:rPr>
              <w:t>144 059,2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128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47 966,6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sz w:val="18"/>
                <w:szCs w:val="18"/>
              </w:rPr>
            </w:pPr>
            <w:r w:rsidRPr="00FD283F">
              <w:rPr>
                <w:sz w:val="18"/>
                <w:szCs w:val="18"/>
              </w:rPr>
              <w:t>47 966,6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202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48 046,3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sz w:val="18"/>
                <w:szCs w:val="18"/>
              </w:rPr>
            </w:pPr>
            <w:r w:rsidRPr="00FD283F">
              <w:rPr>
                <w:sz w:val="18"/>
                <w:szCs w:val="18"/>
              </w:rPr>
              <w:t>48 046,3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106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48 046,3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sz w:val="18"/>
                <w:szCs w:val="18"/>
              </w:rPr>
            </w:pPr>
            <w:r w:rsidRPr="00FD283F">
              <w:rPr>
                <w:sz w:val="18"/>
                <w:szCs w:val="18"/>
              </w:rPr>
              <w:t>48 046,3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179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D283F">
              <w:rPr>
                <w:b/>
                <w:bCs/>
                <w:color w:val="000000"/>
                <w:sz w:val="18"/>
                <w:szCs w:val="18"/>
              </w:rPr>
              <w:t>т.ч</w:t>
            </w:r>
            <w:proofErr w:type="spellEnd"/>
            <w:r w:rsidRPr="00FD283F">
              <w:rPr>
                <w:b/>
                <w:bCs/>
                <w:color w:val="000000"/>
                <w:sz w:val="18"/>
                <w:szCs w:val="18"/>
              </w:rPr>
              <w:t>. ГПД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98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2 543,2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2 543,2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171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2 647,9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2 647,9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FC1481">
        <w:trPr>
          <w:gridAfter w:val="1"/>
          <w:wAfter w:w="15" w:type="dxa"/>
          <w:trHeight w:val="315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2 647,9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2 647,9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2688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2.1.3.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 учебных пособий, средств обучения, (за исключением расходов на содержание зданий и оплату коммунальных  услуг)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1 457 377,4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1 457 377,4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FC1481">
        <w:trPr>
          <w:gridAfter w:val="1"/>
          <w:wAfter w:w="15" w:type="dxa"/>
          <w:trHeight w:val="315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465 307,4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465 307,4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136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474 139,5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474 139,5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211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517 930,5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517 930,5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412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2.1.3.1.  по казенным общеобразовательным учреждениям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229 389,6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229 389,6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135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81 571,2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81 571,2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194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70 646,8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70 646,8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127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77 171,6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77 171,6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328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2.1.3.2. по бюджетным общеобразовательным учреждениям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1 227 987,8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1 227 987,8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70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383 736,2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383 736,2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109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403 492,7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403 492,7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184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440 758,9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440 758,9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229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2.1.4. Развитие кадрового пот</w:t>
            </w:r>
            <w:r w:rsidR="006F0D39">
              <w:rPr>
                <w:b/>
                <w:bCs/>
                <w:color w:val="000000"/>
                <w:sz w:val="18"/>
                <w:szCs w:val="18"/>
              </w:rPr>
              <w:t>енциала системы общего образова</w:t>
            </w:r>
            <w:r w:rsidRPr="00FD283F">
              <w:rPr>
                <w:b/>
                <w:bCs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607,2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594,0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236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140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237,6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237,6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70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237,6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237,6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699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i/>
                <w:iCs/>
                <w:color w:val="000000"/>
                <w:sz w:val="18"/>
                <w:szCs w:val="18"/>
              </w:rPr>
              <w:t>2.2. Основное мероприятие «Реализация  образовательных  программ дошкольного образования в казенных общеобразовательных учреждениях»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 xml:space="preserve">Комитет по образованию 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136 808,8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136 808,8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143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45 044,2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45 044,2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76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43 827,3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43 827,3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135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47 937,3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47 937,3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1202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2.2.1.Обеспечение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136 808,8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136 808,8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86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45 044,2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45 044,2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159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43 827,3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43 827,3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6F0D39">
        <w:trPr>
          <w:gridAfter w:val="1"/>
          <w:wAfter w:w="15" w:type="dxa"/>
          <w:trHeight w:val="220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47 937,3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47 937,3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549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i/>
                <w:iCs/>
                <w:color w:val="000000"/>
                <w:sz w:val="18"/>
                <w:szCs w:val="18"/>
              </w:rPr>
              <w:t>2.3. Основное мероприятие «Оказание мер социальной поддержки семьям, имеющим детей»</w:t>
            </w:r>
          </w:p>
        </w:tc>
        <w:tc>
          <w:tcPr>
            <w:tcW w:w="2390" w:type="dxa"/>
            <w:shd w:val="clear" w:color="auto" w:fill="auto"/>
            <w:hideMark/>
          </w:tcPr>
          <w:p w:rsidR="006F0D39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 xml:space="preserve">Комитет по образованию, комитет социальной </w:t>
            </w:r>
          </w:p>
          <w:p w:rsidR="00E7568E" w:rsidRPr="00FD283F" w:rsidRDefault="006F0D39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</w:t>
            </w:r>
            <w:r w:rsidR="00E7568E" w:rsidRPr="00FD283F">
              <w:rPr>
                <w:b/>
                <w:bCs/>
                <w:color w:val="000000"/>
                <w:sz w:val="18"/>
                <w:szCs w:val="18"/>
              </w:rPr>
              <w:t>ащиты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населения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7 674,8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5 071,4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2 603,4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70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2 702,6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1 834,8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867,8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22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2 486,1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1 618,3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867,8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FC1481">
        <w:trPr>
          <w:gridAfter w:val="1"/>
          <w:wAfter w:w="15" w:type="dxa"/>
          <w:trHeight w:val="315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2 486,1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1 618,3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867,8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987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lastRenderedPageBreak/>
              <w:t>2.3.1. Выплата компенсации части родительской платы за присмотр и уход за  ребенком в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5 071,4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5 071,4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222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1 834,8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1 834,8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41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1 618,3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1 618,3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200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1 618,3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1 618,3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983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2.3.2. Возмещение затрат отдельным категориям обучающихся в муниципальных общеобразовательных учреждениях, проживающих в сельской местности и отдалённых улицах и переулках города Тихвина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 xml:space="preserve">Комитет социальной </w:t>
            </w:r>
          </w:p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защиты</w:t>
            </w:r>
            <w:r w:rsidR="00907532">
              <w:rPr>
                <w:b/>
                <w:bCs/>
                <w:color w:val="000000"/>
                <w:sz w:val="18"/>
                <w:szCs w:val="18"/>
              </w:rPr>
              <w:t xml:space="preserve"> населения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2 580,0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2 580,0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217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860,0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860,0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36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860,0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860,0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210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860,0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860,0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823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2.3.3.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 xml:space="preserve">Комитет социальной </w:t>
            </w:r>
          </w:p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защиты</w:t>
            </w:r>
            <w:r w:rsidR="00907532">
              <w:rPr>
                <w:b/>
                <w:bCs/>
                <w:color w:val="000000"/>
                <w:sz w:val="18"/>
                <w:szCs w:val="18"/>
              </w:rPr>
              <w:t xml:space="preserve"> населения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26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99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18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FC1481">
        <w:trPr>
          <w:gridAfter w:val="1"/>
          <w:wAfter w:w="15" w:type="dxa"/>
          <w:trHeight w:val="555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i/>
                <w:iCs/>
                <w:color w:val="000000"/>
                <w:sz w:val="18"/>
                <w:szCs w:val="18"/>
              </w:rPr>
              <w:t>2.4. Основное мероприятие «Развитие инфраструктуры общего образования»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66 922,0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263,9</w:t>
            </w: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43 548,8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23 109,3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FC1481">
        <w:trPr>
          <w:gridAfter w:val="1"/>
          <w:wAfter w:w="15" w:type="dxa"/>
          <w:trHeight w:val="315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34 078,2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263,9</w:t>
            </w: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22 188,0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11 626,3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FC1481">
        <w:trPr>
          <w:gridAfter w:val="1"/>
          <w:wAfter w:w="15" w:type="dxa"/>
          <w:trHeight w:val="315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16 642,4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10 900,9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5 741,5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FC1481">
        <w:trPr>
          <w:gridAfter w:val="1"/>
          <w:wAfter w:w="15" w:type="dxa"/>
          <w:trHeight w:val="315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16 201,4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10 459,9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5 741,5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639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2.4.1. Мероприятия по сохранению и развитию материально-технической базы организаций общего образования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66 922,0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263,9</w:t>
            </w: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43 548,8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23 109,3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70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34 078,2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263,9</w:t>
            </w: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22 188,0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11 626,3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70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16 642,4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10 900,9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5 741,5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16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16 201,4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10 459,9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5 741,5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75"/>
        </w:trPr>
        <w:tc>
          <w:tcPr>
            <w:tcW w:w="3917" w:type="dxa"/>
            <w:shd w:val="clear" w:color="000000" w:fill="FFFFFF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i/>
                <w:iCs/>
                <w:color w:val="000000"/>
                <w:sz w:val="18"/>
                <w:szCs w:val="18"/>
              </w:rPr>
              <w:t>2.5.Основное мероприятие «Содействие развитию общего образования»</w:t>
            </w:r>
          </w:p>
        </w:tc>
        <w:tc>
          <w:tcPr>
            <w:tcW w:w="2390" w:type="dxa"/>
            <w:shd w:val="clear" w:color="000000" w:fill="FFFFFF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87 806,1</w:t>
            </w:r>
          </w:p>
        </w:tc>
        <w:tc>
          <w:tcPr>
            <w:tcW w:w="1760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83 956,1</w:t>
            </w:r>
          </w:p>
        </w:tc>
        <w:tc>
          <w:tcPr>
            <w:tcW w:w="1126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3 850,0</w:t>
            </w:r>
          </w:p>
        </w:tc>
        <w:tc>
          <w:tcPr>
            <w:tcW w:w="1663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82"/>
        </w:trPr>
        <w:tc>
          <w:tcPr>
            <w:tcW w:w="3917" w:type="dxa"/>
            <w:shd w:val="clear" w:color="000000" w:fill="FFFFFF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000000" w:fill="FFFFFF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34 653,7</w:t>
            </w:r>
          </w:p>
        </w:tc>
        <w:tc>
          <w:tcPr>
            <w:tcW w:w="1760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33 429,7</w:t>
            </w:r>
          </w:p>
        </w:tc>
        <w:tc>
          <w:tcPr>
            <w:tcW w:w="1126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1 224,0</w:t>
            </w:r>
          </w:p>
        </w:tc>
        <w:tc>
          <w:tcPr>
            <w:tcW w:w="1663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13"/>
        </w:trPr>
        <w:tc>
          <w:tcPr>
            <w:tcW w:w="3917" w:type="dxa"/>
            <w:shd w:val="clear" w:color="000000" w:fill="FFFFFF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000000" w:fill="FFFFFF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26 576,2</w:t>
            </w:r>
          </w:p>
        </w:tc>
        <w:tc>
          <w:tcPr>
            <w:tcW w:w="1760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25 263,2</w:t>
            </w:r>
          </w:p>
        </w:tc>
        <w:tc>
          <w:tcPr>
            <w:tcW w:w="1126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663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FC1481">
        <w:trPr>
          <w:gridAfter w:val="1"/>
          <w:wAfter w:w="15" w:type="dxa"/>
          <w:trHeight w:val="315"/>
        </w:trPr>
        <w:tc>
          <w:tcPr>
            <w:tcW w:w="3917" w:type="dxa"/>
            <w:shd w:val="clear" w:color="000000" w:fill="FFFFFF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000000" w:fill="FFFFFF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26 576,2</w:t>
            </w:r>
          </w:p>
        </w:tc>
        <w:tc>
          <w:tcPr>
            <w:tcW w:w="1760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25 263,2</w:t>
            </w:r>
          </w:p>
        </w:tc>
        <w:tc>
          <w:tcPr>
            <w:tcW w:w="1126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663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70"/>
        </w:trPr>
        <w:tc>
          <w:tcPr>
            <w:tcW w:w="3917" w:type="dxa"/>
            <w:shd w:val="clear" w:color="000000" w:fill="FFFFFF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90" w:type="dxa"/>
            <w:shd w:val="clear" w:color="000000" w:fill="FFFFFF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70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2.5.1. Мероприятия и проекты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3 850,0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3 850,0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28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1 224,0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1 224,0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203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263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131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2.5.2. Предоставление питания на бесплатной основе (с частичной компенсацией его стоимости) обучающимся в муниципальных образовательных учреждениях, реализующих основные общеобразовательные программы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81 531,2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81 531,2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42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32 621,4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32 621,4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74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24 454,9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24 454,9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70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24 454,9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24 454,9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491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2.5.3.Реализация переданных полномочий по обеспечению питания в общеобразовательных учреждениях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2 424,9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2 424,9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46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808,3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808,3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219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808,3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808,3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24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808,3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808,3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339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i/>
                <w:iCs/>
                <w:color w:val="000000"/>
                <w:sz w:val="18"/>
                <w:szCs w:val="18"/>
              </w:rPr>
              <w:t>2.6. Основное мероприятие «Поддержка талантливой молодёжи»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2 280,0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2 280,0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204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22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96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C1481" w:rsidRPr="00FD283F" w:rsidTr="00907532">
        <w:trPr>
          <w:gridAfter w:val="1"/>
          <w:wAfter w:w="15" w:type="dxa"/>
          <w:trHeight w:val="256"/>
        </w:trPr>
        <w:tc>
          <w:tcPr>
            <w:tcW w:w="3917" w:type="dxa"/>
            <w:shd w:val="clear" w:color="000000" w:fill="FFFFFF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2.6.1.   Мероприятия и проекты</w:t>
            </w:r>
          </w:p>
        </w:tc>
        <w:tc>
          <w:tcPr>
            <w:tcW w:w="2390" w:type="dxa"/>
            <w:shd w:val="clear" w:color="000000" w:fill="FFFFFF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2 280,0</w:t>
            </w:r>
          </w:p>
        </w:tc>
        <w:tc>
          <w:tcPr>
            <w:tcW w:w="1760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2 280,0</w:t>
            </w:r>
          </w:p>
        </w:tc>
        <w:tc>
          <w:tcPr>
            <w:tcW w:w="1663" w:type="dxa"/>
            <w:shd w:val="clear" w:color="000000" w:fill="FFFFFF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18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70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09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84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399"/>
        </w:trPr>
        <w:tc>
          <w:tcPr>
            <w:tcW w:w="3917" w:type="dxa"/>
            <w:shd w:val="clear" w:color="000000" w:fill="FFFFFF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i/>
                <w:iCs/>
                <w:color w:val="000000"/>
                <w:sz w:val="18"/>
                <w:szCs w:val="18"/>
              </w:rPr>
              <w:t>2.7. Основное</w:t>
            </w:r>
            <w:r w:rsidR="00907532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мероприятие «Реновация организ</w:t>
            </w:r>
            <w:r w:rsidRPr="00FD283F">
              <w:rPr>
                <w:b/>
                <w:bCs/>
                <w:i/>
                <w:iCs/>
                <w:color w:val="000000"/>
                <w:sz w:val="18"/>
                <w:szCs w:val="18"/>
              </w:rPr>
              <w:t>аций общего образования»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08"/>
        </w:trPr>
        <w:tc>
          <w:tcPr>
            <w:tcW w:w="3917" w:type="dxa"/>
            <w:shd w:val="clear" w:color="000000" w:fill="FFFFFF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FC1481">
        <w:trPr>
          <w:gridAfter w:val="1"/>
          <w:wAfter w:w="15" w:type="dxa"/>
          <w:trHeight w:val="315"/>
        </w:trPr>
        <w:tc>
          <w:tcPr>
            <w:tcW w:w="3917" w:type="dxa"/>
            <w:shd w:val="clear" w:color="000000" w:fill="FFFFFF"/>
            <w:hideMark/>
          </w:tcPr>
          <w:p w:rsidR="00E7568E" w:rsidRPr="00FD283F" w:rsidRDefault="00E7568E" w:rsidP="00E7568E">
            <w:pPr>
              <w:jc w:val="left"/>
              <w:rPr>
                <w:sz w:val="18"/>
                <w:szCs w:val="18"/>
              </w:rPr>
            </w:pPr>
            <w:r w:rsidRPr="00FD283F">
              <w:rPr>
                <w:sz w:val="18"/>
                <w:szCs w:val="18"/>
              </w:rPr>
              <w:t>2.7.1. Разработка ПСД и проведение экспертизы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FC1481">
        <w:trPr>
          <w:gridAfter w:val="1"/>
          <w:wAfter w:w="15" w:type="dxa"/>
          <w:trHeight w:val="315"/>
        </w:trPr>
        <w:tc>
          <w:tcPr>
            <w:tcW w:w="3917" w:type="dxa"/>
            <w:shd w:val="clear" w:color="000000" w:fill="FFFFFF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845"/>
        </w:trPr>
        <w:tc>
          <w:tcPr>
            <w:tcW w:w="3917" w:type="dxa"/>
            <w:shd w:val="clear" w:color="000000" w:fill="FFFFFF"/>
            <w:hideMark/>
          </w:tcPr>
          <w:p w:rsidR="00E7568E" w:rsidRPr="00FD283F" w:rsidRDefault="00907532" w:rsidP="00E7568E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2.8. Основное мероприятие «</w:t>
            </w:r>
            <w:r w:rsidR="00E7568E" w:rsidRPr="00FD283F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Организация антинаркотических мероприятий по формированию здорового образа жизни и мероприятий по культурному и пат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риотическому воспитанию граждан»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264,0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264,0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36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41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200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203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2.8.1.Мероприятия и проекты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264,0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264,0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21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94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13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C1481" w:rsidRPr="00FD283F" w:rsidTr="00907532">
        <w:trPr>
          <w:gridAfter w:val="1"/>
          <w:wAfter w:w="15" w:type="dxa"/>
          <w:trHeight w:val="187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 xml:space="preserve">Итого: 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04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907532" w:rsidRDefault="00E7568E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907532" w:rsidRDefault="00E7568E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702 170,5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907532" w:rsidRDefault="00E7568E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263,9</w:t>
            </w:r>
          </w:p>
        </w:tc>
        <w:tc>
          <w:tcPr>
            <w:tcW w:w="1135" w:type="dxa"/>
            <w:shd w:val="clear" w:color="auto" w:fill="auto"/>
            <w:hideMark/>
          </w:tcPr>
          <w:p w:rsidR="00E7568E" w:rsidRPr="00907532" w:rsidRDefault="00E7568E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567 922,9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907532" w:rsidRDefault="00E7568E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133 983,7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78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907532" w:rsidRDefault="00E7568E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907532" w:rsidRDefault="00E7568E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685 640,4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907532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907532" w:rsidRDefault="00E7568E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555 986,8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907532" w:rsidRDefault="00E7568E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129 653,6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95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907532" w:rsidRDefault="00E7568E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907532" w:rsidRDefault="00E7568E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733 049,1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907532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907532" w:rsidRDefault="00E7568E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603 446,8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907532" w:rsidRDefault="00E7568E" w:rsidP="00FC14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129 602,3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C1481" w:rsidRPr="00FD283F" w:rsidTr="00907532">
        <w:trPr>
          <w:gridAfter w:val="1"/>
          <w:wAfter w:w="15" w:type="dxa"/>
          <w:trHeight w:val="156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ПО ПОДПРОГРАММЕ 2:</w:t>
            </w:r>
          </w:p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2 120 860,0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263,9</w:t>
            </w: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1 727 356,5</w:t>
            </w: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393 239,6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trHeight w:val="519"/>
        </w:trPr>
        <w:tc>
          <w:tcPr>
            <w:tcW w:w="14423" w:type="dxa"/>
            <w:gridSpan w:val="9"/>
          </w:tcPr>
          <w:p w:rsidR="00E7568E" w:rsidRPr="00FC1481" w:rsidRDefault="00E7568E" w:rsidP="00E75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481">
              <w:rPr>
                <w:b/>
                <w:bCs/>
                <w:color w:val="000000"/>
                <w:sz w:val="22"/>
                <w:szCs w:val="22"/>
              </w:rPr>
              <w:t>Подпрограмма 3. Развитие дополнительного образования</w:t>
            </w:r>
          </w:p>
        </w:tc>
      </w:tr>
      <w:tr w:rsidR="00E7568E" w:rsidRPr="00FD283F" w:rsidTr="00FC1481">
        <w:trPr>
          <w:gridAfter w:val="1"/>
          <w:wAfter w:w="15" w:type="dxa"/>
          <w:trHeight w:val="825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i/>
                <w:iCs/>
                <w:color w:val="000000"/>
                <w:sz w:val="18"/>
                <w:szCs w:val="18"/>
              </w:rPr>
              <w:t>3.1.Основное мероприятие «Реализация программ дополнительного образования детей»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образованию, комитет по культуре</w:t>
            </w:r>
            <w:r w:rsidR="00907532">
              <w:rPr>
                <w:b/>
                <w:bCs/>
                <w:color w:val="000000"/>
                <w:sz w:val="18"/>
                <w:szCs w:val="18"/>
              </w:rPr>
              <w:t xml:space="preserve">, спорту и молодежной </w:t>
            </w:r>
          </w:p>
          <w:p w:rsidR="00E7568E" w:rsidRPr="00FD283F" w:rsidRDefault="00907532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политике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412 911,0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412 911,0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55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137 637,0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137 637,0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216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137 637,0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137 637,0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68E" w:rsidRPr="00FD283F" w:rsidTr="00907532">
        <w:trPr>
          <w:gridAfter w:val="1"/>
          <w:wAfter w:w="15" w:type="dxa"/>
          <w:trHeight w:val="134"/>
        </w:trPr>
        <w:tc>
          <w:tcPr>
            <w:tcW w:w="3917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E7568E" w:rsidRPr="00FD283F" w:rsidRDefault="00E7568E" w:rsidP="00E7568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137 637,0</w:t>
            </w:r>
          </w:p>
        </w:tc>
        <w:tc>
          <w:tcPr>
            <w:tcW w:w="1760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137 637,0</w:t>
            </w:r>
          </w:p>
        </w:tc>
        <w:tc>
          <w:tcPr>
            <w:tcW w:w="1663" w:type="dxa"/>
            <w:shd w:val="clear" w:color="auto" w:fill="auto"/>
            <w:hideMark/>
          </w:tcPr>
          <w:p w:rsidR="00E7568E" w:rsidRPr="00FD283F" w:rsidRDefault="00E7568E" w:rsidP="00FC14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FC1481">
        <w:trPr>
          <w:gridAfter w:val="1"/>
          <w:wAfter w:w="15" w:type="dxa"/>
          <w:trHeight w:val="790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3.1.1.  Обеспечение деятельности (услуги, работы) муниципальных бюджетных учреждений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образованию, комитет по культуре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, спорту и молодежной </w:t>
            </w:r>
          </w:p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политике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344 269,5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344 269,5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206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114 756,5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114 756,5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123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114 756,5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114 756,5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198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114 756,5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114 756,5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966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3.1.2 Доведение средней заработной платы педагогических работников дополнительного образования до средней заработной платы в регионе указ Президента Российской Федерации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образованию, комитет по культуре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, спорту и молодежной </w:t>
            </w:r>
          </w:p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политике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68 641,5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68 641,5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216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22 880,5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22 880,5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134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22 880,5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22 880,5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FC1481">
        <w:trPr>
          <w:gridAfter w:val="1"/>
          <w:wAfter w:w="15" w:type="dxa"/>
          <w:trHeight w:val="315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22 880,5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22 880,5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FC1481">
        <w:trPr>
          <w:gridAfter w:val="1"/>
          <w:wAfter w:w="15" w:type="dxa"/>
          <w:trHeight w:val="825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3.2 .Основное мероприятие «Развитие инфраструктуры дополнительного образования»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образованию, комитет по культуре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, спорту и молодежной </w:t>
            </w:r>
          </w:p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политике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6 679,0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2 520,6</w:t>
            </w: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4 158,4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FC1481">
        <w:trPr>
          <w:gridAfter w:val="1"/>
          <w:wAfter w:w="15" w:type="dxa"/>
          <w:trHeight w:val="315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2 335,2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840,2</w:t>
            </w: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1 495,0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FC1481">
        <w:trPr>
          <w:gridAfter w:val="1"/>
          <w:wAfter w:w="15" w:type="dxa"/>
          <w:trHeight w:val="315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2 171,9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840,2</w:t>
            </w: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1 331,7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FC1481">
        <w:trPr>
          <w:gridAfter w:val="1"/>
          <w:wAfter w:w="15" w:type="dxa"/>
          <w:trHeight w:val="315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2 171,9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840,2</w:t>
            </w: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1 331,7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729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3.2.1. Мероприятия по сохранению и развитию материально-технической базы учреждений дополнительного образования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образованию, комитет по культуре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, спорту и молодежной </w:t>
            </w:r>
          </w:p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политике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6 679,0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2 520,6</w:t>
            </w: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4 158,4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174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2 335,2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840,2</w:t>
            </w: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1 495,0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106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2 171,9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840,2</w:t>
            </w: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1 331,7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166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2 171,9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840,2</w:t>
            </w: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1 331,7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381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i/>
                <w:iCs/>
                <w:color w:val="000000"/>
                <w:sz w:val="18"/>
                <w:szCs w:val="18"/>
              </w:rPr>
              <w:t>3.3. Основное мероприятие  «Содействие развитию дополнительного образования»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104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163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96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156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3.3.1. Мероприятия и проекты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88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148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79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410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i/>
                <w:iCs/>
                <w:color w:val="000000"/>
                <w:sz w:val="18"/>
                <w:szCs w:val="18"/>
              </w:rPr>
              <w:t>3.4. Основное мероприятие «Поддержка талантливой молодежи»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131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70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123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481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3.4.1.  Обеспечение участия в конкурсах, соревнованиях и олимпиадах областного и всероссийского уровня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136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196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128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  <w:r w:rsidRPr="00FD283F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70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Итого: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120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140 187,2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840,2</w:t>
            </w:r>
          </w:p>
        </w:tc>
        <w:tc>
          <w:tcPr>
            <w:tcW w:w="1126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139 347,0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180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140 023,9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840,2</w:t>
            </w:r>
          </w:p>
        </w:tc>
        <w:tc>
          <w:tcPr>
            <w:tcW w:w="1126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139 183,7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FC1481">
        <w:trPr>
          <w:gridAfter w:val="1"/>
          <w:wAfter w:w="15" w:type="dxa"/>
          <w:trHeight w:val="315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140 023,9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840,2</w:t>
            </w:r>
          </w:p>
        </w:tc>
        <w:tc>
          <w:tcPr>
            <w:tcW w:w="1126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139 183,7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907532">
        <w:trPr>
          <w:gridAfter w:val="1"/>
          <w:wAfter w:w="15" w:type="dxa"/>
          <w:trHeight w:val="278"/>
        </w:trPr>
        <w:tc>
          <w:tcPr>
            <w:tcW w:w="3917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ПО ПОДПРОГРАММЕ 3: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FD283F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420 235,0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2 520,6</w:t>
            </w:r>
          </w:p>
        </w:tc>
        <w:tc>
          <w:tcPr>
            <w:tcW w:w="1126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283F">
              <w:rPr>
                <w:b/>
                <w:bCs/>
                <w:color w:val="000000"/>
                <w:sz w:val="18"/>
                <w:szCs w:val="18"/>
              </w:rPr>
              <w:t>417 714,4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FD283F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FC1481">
        <w:trPr>
          <w:gridAfter w:val="1"/>
          <w:wAfter w:w="15" w:type="dxa"/>
          <w:trHeight w:val="315"/>
        </w:trPr>
        <w:tc>
          <w:tcPr>
            <w:tcW w:w="3917" w:type="dxa"/>
            <w:vMerge w:val="restart"/>
            <w:shd w:val="clear" w:color="auto" w:fill="auto"/>
            <w:hideMark/>
          </w:tcPr>
          <w:p w:rsidR="00907532" w:rsidRPr="00907532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bCs/>
                <w:color w:val="000000"/>
                <w:sz w:val="18"/>
                <w:szCs w:val="18"/>
              </w:rPr>
              <w:lastRenderedPageBreak/>
              <w:t>Итого 1 + 2 + 3 подпрограмма:</w:t>
            </w:r>
          </w:p>
          <w:p w:rsidR="00907532" w:rsidRPr="00907532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907532" w:rsidRPr="00907532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907532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bCs/>
                <w:color w:val="000000"/>
                <w:sz w:val="18"/>
                <w:szCs w:val="18"/>
              </w:rPr>
              <w:t>1 280 925,7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bCs/>
                <w:color w:val="000000"/>
                <w:sz w:val="18"/>
                <w:szCs w:val="18"/>
              </w:rPr>
              <w:t>263,9</w:t>
            </w:r>
          </w:p>
        </w:tc>
        <w:tc>
          <w:tcPr>
            <w:tcW w:w="1135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bCs/>
                <w:color w:val="000000"/>
                <w:sz w:val="18"/>
                <w:szCs w:val="18"/>
              </w:rPr>
              <w:t>902 912,5</w:t>
            </w:r>
          </w:p>
        </w:tc>
        <w:tc>
          <w:tcPr>
            <w:tcW w:w="1126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bCs/>
                <w:color w:val="000000"/>
                <w:sz w:val="18"/>
                <w:szCs w:val="18"/>
              </w:rPr>
              <w:t>377 749,3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FC1481">
        <w:trPr>
          <w:gridAfter w:val="1"/>
          <w:wAfter w:w="15" w:type="dxa"/>
          <w:trHeight w:val="315"/>
        </w:trPr>
        <w:tc>
          <w:tcPr>
            <w:tcW w:w="3917" w:type="dxa"/>
            <w:vMerge/>
            <w:shd w:val="clear" w:color="auto" w:fill="auto"/>
            <w:hideMark/>
          </w:tcPr>
          <w:p w:rsidR="00907532" w:rsidRPr="00907532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0" w:type="dxa"/>
            <w:shd w:val="clear" w:color="auto" w:fill="auto"/>
            <w:hideMark/>
          </w:tcPr>
          <w:p w:rsidR="00907532" w:rsidRPr="00907532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bCs/>
                <w:color w:val="000000"/>
                <w:sz w:val="18"/>
                <w:szCs w:val="18"/>
              </w:rPr>
              <w:t>1 279 383,0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bCs/>
                <w:color w:val="000000"/>
                <w:sz w:val="18"/>
                <w:szCs w:val="18"/>
              </w:rPr>
              <w:t>910 653,9</w:t>
            </w:r>
          </w:p>
        </w:tc>
        <w:tc>
          <w:tcPr>
            <w:tcW w:w="1126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bCs/>
                <w:color w:val="000000"/>
                <w:sz w:val="18"/>
                <w:szCs w:val="18"/>
              </w:rPr>
              <w:t>368 729,1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FC1481">
        <w:trPr>
          <w:gridAfter w:val="1"/>
          <w:wAfter w:w="15" w:type="dxa"/>
          <w:trHeight w:val="315"/>
        </w:trPr>
        <w:tc>
          <w:tcPr>
            <w:tcW w:w="3917" w:type="dxa"/>
            <w:vMerge/>
            <w:shd w:val="clear" w:color="auto" w:fill="auto"/>
            <w:hideMark/>
          </w:tcPr>
          <w:p w:rsidR="00907532" w:rsidRPr="00907532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0" w:type="dxa"/>
            <w:shd w:val="clear" w:color="auto" w:fill="auto"/>
            <w:hideMark/>
          </w:tcPr>
          <w:p w:rsidR="00907532" w:rsidRPr="00907532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bCs/>
                <w:color w:val="000000"/>
                <w:sz w:val="18"/>
                <w:szCs w:val="18"/>
              </w:rPr>
              <w:t>1 358 240,6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bCs/>
                <w:color w:val="000000"/>
                <w:sz w:val="18"/>
                <w:szCs w:val="18"/>
              </w:rPr>
              <w:t>989 562,8</w:t>
            </w:r>
          </w:p>
        </w:tc>
        <w:tc>
          <w:tcPr>
            <w:tcW w:w="1126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bCs/>
                <w:color w:val="000000"/>
                <w:sz w:val="18"/>
                <w:szCs w:val="18"/>
              </w:rPr>
              <w:t>368 677,8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32" w:rsidRPr="00FD283F" w:rsidTr="00FC1481">
        <w:trPr>
          <w:gridAfter w:val="1"/>
          <w:wAfter w:w="15" w:type="dxa"/>
          <w:trHeight w:val="315"/>
        </w:trPr>
        <w:tc>
          <w:tcPr>
            <w:tcW w:w="3917" w:type="dxa"/>
            <w:shd w:val="clear" w:color="auto" w:fill="auto"/>
            <w:hideMark/>
          </w:tcPr>
          <w:p w:rsidR="00907532" w:rsidRPr="00907532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bCs/>
                <w:color w:val="000000"/>
                <w:sz w:val="18"/>
                <w:szCs w:val="18"/>
              </w:rPr>
              <w:t>ВСЕГО ПО ПРОГРАММЕ:</w:t>
            </w:r>
          </w:p>
        </w:tc>
        <w:tc>
          <w:tcPr>
            <w:tcW w:w="2390" w:type="dxa"/>
            <w:shd w:val="clear" w:color="auto" w:fill="auto"/>
            <w:hideMark/>
          </w:tcPr>
          <w:p w:rsidR="00907532" w:rsidRPr="00907532" w:rsidRDefault="00907532" w:rsidP="0090753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07532" w:rsidRPr="00907532" w:rsidRDefault="00907532" w:rsidP="009075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</w:tcPr>
          <w:p w:rsidR="00907532" w:rsidRPr="00907532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bCs/>
                <w:color w:val="000000"/>
                <w:sz w:val="18"/>
                <w:szCs w:val="18"/>
              </w:rPr>
              <w:t>3 918 549,3</w:t>
            </w:r>
          </w:p>
        </w:tc>
        <w:tc>
          <w:tcPr>
            <w:tcW w:w="1760" w:type="dxa"/>
            <w:shd w:val="clear" w:color="auto" w:fill="auto"/>
            <w:hideMark/>
          </w:tcPr>
          <w:p w:rsidR="00907532" w:rsidRPr="00907532" w:rsidRDefault="00907532" w:rsidP="0090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bCs/>
                <w:color w:val="000000"/>
                <w:sz w:val="18"/>
                <w:szCs w:val="18"/>
              </w:rPr>
              <w:t>263,9</w:t>
            </w:r>
          </w:p>
        </w:tc>
        <w:tc>
          <w:tcPr>
            <w:tcW w:w="1135" w:type="dxa"/>
            <w:shd w:val="clear" w:color="auto" w:fill="auto"/>
            <w:hideMark/>
          </w:tcPr>
          <w:p w:rsidR="00907532" w:rsidRPr="00907532" w:rsidRDefault="00907532" w:rsidP="009075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bCs/>
                <w:color w:val="000000"/>
                <w:sz w:val="18"/>
                <w:szCs w:val="18"/>
              </w:rPr>
              <w:t>2 803 129,2</w:t>
            </w:r>
          </w:p>
        </w:tc>
        <w:tc>
          <w:tcPr>
            <w:tcW w:w="1126" w:type="dxa"/>
            <w:shd w:val="clear" w:color="auto" w:fill="auto"/>
            <w:hideMark/>
          </w:tcPr>
          <w:p w:rsidR="00907532" w:rsidRPr="00907532" w:rsidRDefault="00907532" w:rsidP="009075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bCs/>
                <w:color w:val="000000"/>
                <w:sz w:val="18"/>
                <w:szCs w:val="18"/>
              </w:rPr>
              <w:t>1 115 156,2</w:t>
            </w:r>
          </w:p>
        </w:tc>
        <w:tc>
          <w:tcPr>
            <w:tcW w:w="1663" w:type="dxa"/>
            <w:shd w:val="clear" w:color="auto" w:fill="auto"/>
            <w:hideMark/>
          </w:tcPr>
          <w:p w:rsidR="00907532" w:rsidRPr="00907532" w:rsidRDefault="00907532" w:rsidP="009075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0753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FD283F" w:rsidRPr="009D1DE8" w:rsidRDefault="00907532" w:rsidP="00FD283F">
      <w:pPr>
        <w:jc w:val="center"/>
        <w:rPr>
          <w:szCs w:val="28"/>
        </w:rPr>
      </w:pPr>
      <w:r>
        <w:rPr>
          <w:szCs w:val="28"/>
        </w:rPr>
        <w:t>______________</w:t>
      </w:r>
    </w:p>
    <w:sectPr w:rsidR="00FD283F" w:rsidRPr="009D1DE8" w:rsidSect="00FD283F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9EE" w:rsidRDefault="001929EE" w:rsidP="00777140">
      <w:r>
        <w:separator/>
      </w:r>
    </w:p>
  </w:endnote>
  <w:endnote w:type="continuationSeparator" w:id="0">
    <w:p w:rsidR="001929EE" w:rsidRDefault="001929EE" w:rsidP="0077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9EE" w:rsidRDefault="001929EE" w:rsidP="00777140">
      <w:r>
        <w:separator/>
      </w:r>
    </w:p>
  </w:footnote>
  <w:footnote w:type="continuationSeparator" w:id="0">
    <w:p w:rsidR="001929EE" w:rsidRDefault="001929EE" w:rsidP="0077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81" w:rsidRDefault="00FC148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6445C">
      <w:rPr>
        <w:noProof/>
      </w:rPr>
      <w:t>13</w:t>
    </w:r>
    <w:r>
      <w:fldChar w:fldCharType="end"/>
    </w:r>
  </w:p>
  <w:p w:rsidR="00FC1481" w:rsidRDefault="00FC148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F51A9"/>
    <w:multiLevelType w:val="hybridMultilevel"/>
    <w:tmpl w:val="052A5F6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929EE"/>
    <w:rsid w:val="001A2440"/>
    <w:rsid w:val="001B4F8D"/>
    <w:rsid w:val="001F265D"/>
    <w:rsid w:val="0026445C"/>
    <w:rsid w:val="00285D0C"/>
    <w:rsid w:val="002A2B11"/>
    <w:rsid w:val="002F22EB"/>
    <w:rsid w:val="00326996"/>
    <w:rsid w:val="0043001D"/>
    <w:rsid w:val="004914DD"/>
    <w:rsid w:val="004A79DF"/>
    <w:rsid w:val="004F475F"/>
    <w:rsid w:val="00506F08"/>
    <w:rsid w:val="00511A2B"/>
    <w:rsid w:val="00554BEC"/>
    <w:rsid w:val="00595F6F"/>
    <w:rsid w:val="005C0140"/>
    <w:rsid w:val="006415B0"/>
    <w:rsid w:val="006463D8"/>
    <w:rsid w:val="006F0D39"/>
    <w:rsid w:val="00711921"/>
    <w:rsid w:val="00777140"/>
    <w:rsid w:val="00796BD1"/>
    <w:rsid w:val="008A3858"/>
    <w:rsid w:val="00907532"/>
    <w:rsid w:val="009840BA"/>
    <w:rsid w:val="009D1DE8"/>
    <w:rsid w:val="00A03876"/>
    <w:rsid w:val="00A13C7B"/>
    <w:rsid w:val="00AE1A2A"/>
    <w:rsid w:val="00B52D22"/>
    <w:rsid w:val="00B83D8D"/>
    <w:rsid w:val="00B95FEE"/>
    <w:rsid w:val="00BF2B0B"/>
    <w:rsid w:val="00CF6765"/>
    <w:rsid w:val="00D368DC"/>
    <w:rsid w:val="00D97342"/>
    <w:rsid w:val="00E7568E"/>
    <w:rsid w:val="00F4320C"/>
    <w:rsid w:val="00F71B7A"/>
    <w:rsid w:val="00FC1481"/>
    <w:rsid w:val="00FD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F76C3"/>
  <w15:chartTrackingRefBased/>
  <w15:docId w15:val="{02841A9F-8D1D-4769-9DBB-2C4CEF4D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771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77140"/>
    <w:rPr>
      <w:sz w:val="28"/>
    </w:rPr>
  </w:style>
  <w:style w:type="paragraph" w:styleId="ab">
    <w:name w:val="footer"/>
    <w:basedOn w:val="a"/>
    <w:link w:val="ac"/>
    <w:rsid w:val="007771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77140"/>
    <w:rPr>
      <w:sz w:val="28"/>
    </w:rPr>
  </w:style>
  <w:style w:type="character" w:styleId="ad">
    <w:name w:val="Hyperlink"/>
    <w:uiPriority w:val="99"/>
    <w:unhideWhenUsed/>
    <w:rsid w:val="00FD283F"/>
    <w:rPr>
      <w:color w:val="0000FF"/>
      <w:u w:val="single"/>
    </w:rPr>
  </w:style>
  <w:style w:type="character" w:styleId="ae">
    <w:name w:val="FollowedHyperlink"/>
    <w:uiPriority w:val="99"/>
    <w:unhideWhenUsed/>
    <w:rsid w:val="00FD28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6CD4E-5E3B-424C-BC23-A69CCBE1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13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2018-08-22T09:57:00Z</cp:lastPrinted>
  <dcterms:created xsi:type="dcterms:W3CDTF">2018-08-21T08:32:00Z</dcterms:created>
  <dcterms:modified xsi:type="dcterms:W3CDTF">2018-08-22T09:57:00Z</dcterms:modified>
</cp:coreProperties>
</file>