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D6F3E">
      <w:pPr>
        <w:tabs>
          <w:tab w:val="left" w:pos="567"/>
          <w:tab w:val="left" w:pos="3686"/>
        </w:tabs>
      </w:pPr>
      <w:r>
        <w:tab/>
        <w:t>4 октября 2021 г.</w:t>
      </w:r>
      <w:r>
        <w:tab/>
        <w:t>01-1869-а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D6F3E" w:rsidTr="00BD6F3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D6F3E" w:rsidRDefault="006109D8" w:rsidP="006109D8">
            <w:pPr>
              <w:rPr>
                <w:b/>
                <w:sz w:val="24"/>
                <w:szCs w:val="24"/>
              </w:rPr>
            </w:pPr>
            <w:r w:rsidRPr="00BD6F3E">
              <w:rPr>
                <w:sz w:val="24"/>
              </w:rPr>
              <w:t>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</w:tr>
      <w:tr w:rsidR="006109D8" w:rsidRPr="00BD6F3E" w:rsidTr="00BD6F3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9D8" w:rsidRPr="00BD6F3E" w:rsidRDefault="008E62C4" w:rsidP="008E62C4">
            <w:pPr>
              <w:rPr>
                <w:sz w:val="22"/>
              </w:rPr>
            </w:pPr>
            <w:r>
              <w:rPr>
                <w:sz w:val="22"/>
              </w:rPr>
              <w:t>21, 0400 ОБ</w:t>
            </w:r>
          </w:p>
        </w:tc>
      </w:tr>
    </w:tbl>
    <w:p w:rsidR="006109D8" w:rsidRDefault="006109D8" w:rsidP="00BD6F3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6109D8" w:rsidRPr="006109D8" w:rsidRDefault="006109D8" w:rsidP="00BD6F3E">
      <w:pPr>
        <w:pStyle w:val="Default"/>
        <w:suppressAutoHyphens w:val="0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6109D8">
        <w:rPr>
          <w:rFonts w:ascii="Times New Roman" w:hAnsi="Times New Roman" w:cs="Times New Roman"/>
          <w:color w:val="auto"/>
          <w:sz w:val="28"/>
        </w:rPr>
        <w:t>В целях реализации части 17 статьи 161 Жилищного кодекса Российской Федерации, Федерального закона от 6 октября 2003</w:t>
      </w:r>
      <w:r w:rsidR="00BD6F3E">
        <w:rPr>
          <w:rFonts w:ascii="Times New Roman" w:hAnsi="Times New Roman" w:cs="Times New Roman"/>
          <w:color w:val="auto"/>
          <w:sz w:val="28"/>
        </w:rPr>
        <w:t xml:space="preserve"> года</w:t>
      </w:r>
      <w:r w:rsidRPr="006109D8">
        <w:rPr>
          <w:rFonts w:ascii="Times New Roman" w:hAnsi="Times New Roman" w:cs="Times New Roman"/>
          <w:color w:val="auto"/>
          <w:sz w:val="28"/>
        </w:rPr>
        <w:t xml:space="preserve"> №131-ФЗ «Об общих принципах организации местного самоуправления в Российской Федерации», постановления Правительства Российской Федерации от 21 декабря 2018 </w:t>
      </w:r>
      <w:r w:rsidR="00BD6F3E">
        <w:rPr>
          <w:rFonts w:ascii="Times New Roman" w:hAnsi="Times New Roman" w:cs="Times New Roman"/>
          <w:color w:val="auto"/>
          <w:sz w:val="28"/>
        </w:rPr>
        <w:t xml:space="preserve">года </w:t>
      </w:r>
      <w:r w:rsidRPr="006109D8">
        <w:rPr>
          <w:rFonts w:ascii="Times New Roman" w:hAnsi="Times New Roman" w:cs="Times New Roman"/>
          <w:color w:val="auto"/>
          <w:sz w:val="28"/>
        </w:rPr>
        <w:t>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</w:t>
      </w:r>
      <w:bookmarkStart w:id="0" w:name="_GoBack"/>
      <w:bookmarkEnd w:id="0"/>
      <w:r w:rsidRPr="006109D8">
        <w:rPr>
          <w:rFonts w:ascii="Times New Roman" w:hAnsi="Times New Roman" w:cs="Times New Roman"/>
          <w:color w:val="auto"/>
          <w:sz w:val="28"/>
        </w:rPr>
        <w:t>особ управления не реализован, не определена управляющая организация»,</w:t>
      </w:r>
      <w:r w:rsidRPr="006109D8">
        <w:rPr>
          <w:color w:val="auto"/>
          <w:sz w:val="26"/>
          <w:szCs w:val="28"/>
        </w:rPr>
        <w:t xml:space="preserve"> </w:t>
      </w:r>
      <w:bookmarkStart w:id="1" w:name="_Hlk83136004"/>
      <w:r w:rsidRPr="006109D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2.1 постановления </w:t>
      </w:r>
      <w:r w:rsidRPr="006109D8">
        <w:rPr>
          <w:rFonts w:ascii="Times New Roman" w:hAnsi="Times New Roman" w:cs="Times New Roman"/>
          <w:color w:val="auto"/>
          <w:sz w:val="28"/>
        </w:rPr>
        <w:t>администрация Тихвинского района от 28 сентября 2021 года №01-1818-а «О формировании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об утверждении порядка определения управляющей организации»</w:t>
      </w:r>
      <w:r w:rsidR="00BD6F3E">
        <w:rPr>
          <w:rFonts w:ascii="Times New Roman" w:hAnsi="Times New Roman" w:cs="Times New Roman"/>
          <w:color w:val="auto"/>
          <w:sz w:val="28"/>
        </w:rPr>
        <w:t>,</w:t>
      </w:r>
      <w:r w:rsidRPr="006109D8">
        <w:rPr>
          <w:rFonts w:ascii="Times New Roman" w:hAnsi="Times New Roman" w:cs="Times New Roman"/>
          <w:color w:val="auto"/>
          <w:sz w:val="28"/>
        </w:rPr>
        <w:t xml:space="preserve"> на основании заявления </w:t>
      </w:r>
      <w:r w:rsidR="00BD6F3E">
        <w:rPr>
          <w:rFonts w:ascii="Times New Roman" w:hAnsi="Times New Roman" w:cs="Times New Roman"/>
          <w:color w:val="auto"/>
          <w:sz w:val="28"/>
        </w:rPr>
        <w:t xml:space="preserve">(вх. </w:t>
      </w:r>
      <w:r w:rsidR="00BD6F3E" w:rsidRPr="006109D8">
        <w:rPr>
          <w:rFonts w:ascii="Times New Roman" w:hAnsi="Times New Roman" w:cs="Times New Roman"/>
          <w:color w:val="auto"/>
          <w:sz w:val="28"/>
        </w:rPr>
        <w:t>от 29 сентября 2021 года №01-02-13-9835/2021-0</w:t>
      </w:r>
      <w:r w:rsidR="00BD6F3E">
        <w:rPr>
          <w:rFonts w:ascii="Times New Roman" w:hAnsi="Times New Roman" w:cs="Times New Roman"/>
          <w:color w:val="auto"/>
          <w:sz w:val="28"/>
        </w:rPr>
        <w:t>)</w:t>
      </w:r>
      <w:r w:rsidRPr="006109D8">
        <w:rPr>
          <w:rFonts w:ascii="Times New Roman" w:hAnsi="Times New Roman" w:cs="Times New Roman"/>
          <w:color w:val="auto"/>
          <w:sz w:val="28"/>
        </w:rPr>
        <w:t xml:space="preserve"> Общества с ограниченной ответственностью «Тихвинское управление жилищно-коммунального хозяйства», администрация Тихвинского района </w:t>
      </w:r>
      <w:bookmarkEnd w:id="1"/>
      <w:r w:rsidRPr="006109D8">
        <w:rPr>
          <w:rFonts w:ascii="Times New Roman" w:hAnsi="Times New Roman" w:cs="Times New Roman"/>
          <w:color w:val="auto"/>
          <w:sz w:val="28"/>
        </w:rPr>
        <w:t>ПОСТАНОВЛЯЕТ:</w:t>
      </w:r>
    </w:p>
    <w:p w:rsidR="006109D8" w:rsidRPr="006109D8" w:rsidRDefault="00BD6F3E" w:rsidP="00BD6F3E">
      <w:pPr>
        <w:pStyle w:val="ac"/>
        <w:suppressAutoHyphens w:val="0"/>
        <w:ind w:left="0" w:firstLine="708"/>
        <w:contextualSpacing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1. </w:t>
      </w:r>
      <w:r w:rsidR="006109D8" w:rsidRPr="006109D8">
        <w:rPr>
          <w:rFonts w:eastAsia="Calibri"/>
          <w:sz w:val="28"/>
        </w:rPr>
        <w:t xml:space="preserve">Включить </w:t>
      </w:r>
      <w:r w:rsidR="006109D8" w:rsidRPr="006109D8">
        <w:rPr>
          <w:sz w:val="28"/>
        </w:rPr>
        <w:t xml:space="preserve">Общество с ограниченной ответственностью «Тихвинское управление жилищно-коммунального хозяйства» </w:t>
      </w:r>
      <w:r w:rsidR="006109D8" w:rsidRPr="006109D8">
        <w:rPr>
          <w:rFonts w:eastAsia="Calibri"/>
          <w:sz w:val="28"/>
        </w:rPr>
        <w:t>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6109D8" w:rsidRPr="006109D8" w:rsidRDefault="006109D8" w:rsidP="00BD6F3E">
      <w:pPr>
        <w:pStyle w:val="ac"/>
        <w:suppressAutoHyphens w:val="0"/>
        <w:ind w:left="0"/>
        <w:contextualSpacing w:val="0"/>
        <w:jc w:val="both"/>
        <w:rPr>
          <w:rFonts w:eastAsia="Calibri"/>
          <w:sz w:val="28"/>
        </w:rPr>
      </w:pPr>
    </w:p>
    <w:p w:rsidR="006109D8" w:rsidRPr="006109D8" w:rsidRDefault="00BD6F3E" w:rsidP="00BD6F3E">
      <w:pPr>
        <w:pStyle w:val="Default"/>
        <w:suppressAutoHyphens w:val="0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 xml:space="preserve">2. </w:t>
      </w:r>
      <w:r w:rsidR="006109D8" w:rsidRPr="006109D8">
        <w:rPr>
          <w:rFonts w:ascii="Times New Roman" w:hAnsi="Times New Roman" w:cs="Times New Roman"/>
          <w:color w:val="auto"/>
          <w:sz w:val="28"/>
        </w:rPr>
        <w:t>Утвердить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  <w:r>
        <w:rPr>
          <w:rFonts w:ascii="Times New Roman" w:hAnsi="Times New Roman" w:cs="Times New Roman"/>
          <w:sz w:val="28"/>
        </w:rPr>
        <w:t xml:space="preserve"> (п</w:t>
      </w:r>
      <w:r w:rsidR="006109D8" w:rsidRPr="006109D8">
        <w:rPr>
          <w:rFonts w:ascii="Times New Roman" w:hAnsi="Times New Roman" w:cs="Times New Roman"/>
          <w:sz w:val="28"/>
        </w:rPr>
        <w:t>риложение).</w:t>
      </w:r>
    </w:p>
    <w:p w:rsidR="006109D8" w:rsidRPr="006109D8" w:rsidRDefault="00BD6F3E" w:rsidP="00BD6F3E">
      <w:pPr>
        <w:pStyle w:val="ac"/>
        <w:shd w:val="clear" w:color="auto" w:fill="FFFFFF"/>
        <w:suppressAutoHyphens w:val="0"/>
        <w:ind w:left="0" w:firstLine="720"/>
        <w:contextualSpacing w:val="0"/>
        <w:jc w:val="both"/>
        <w:rPr>
          <w:sz w:val="28"/>
        </w:rPr>
      </w:pPr>
      <w:r>
        <w:rPr>
          <w:sz w:val="28"/>
        </w:rPr>
        <w:t xml:space="preserve">3. </w:t>
      </w:r>
      <w:r w:rsidR="006109D8" w:rsidRPr="006109D8">
        <w:rPr>
          <w:sz w:val="28"/>
        </w:rPr>
        <w:t>Настоящее постановление вступает в силу со дня его подписания и подлежит обнародованию на официальном сайте Тихвинского района</w:t>
      </w:r>
      <w:r w:rsidR="006109D8" w:rsidRPr="006109D8">
        <w:rPr>
          <w:bCs/>
          <w:sz w:val="28"/>
        </w:rPr>
        <w:t xml:space="preserve"> Ленинградской области</w:t>
      </w:r>
      <w:r w:rsidR="006109D8" w:rsidRPr="006109D8">
        <w:rPr>
          <w:sz w:val="28"/>
        </w:rPr>
        <w:t> </w:t>
      </w:r>
      <w:r w:rsidR="006109D8" w:rsidRPr="00BD6F3E">
        <w:rPr>
          <w:rStyle w:val="ab"/>
          <w:color w:val="auto"/>
          <w:sz w:val="28"/>
          <w:u w:val="none"/>
        </w:rPr>
        <w:t>https://tikhvin.org/</w:t>
      </w:r>
      <w:r w:rsidR="006109D8" w:rsidRPr="00BD6F3E">
        <w:rPr>
          <w:sz w:val="28"/>
        </w:rPr>
        <w:t>.</w:t>
      </w:r>
    </w:p>
    <w:p w:rsidR="006109D8" w:rsidRPr="006109D8" w:rsidRDefault="00BD6F3E" w:rsidP="00BD6F3E">
      <w:pPr>
        <w:pStyle w:val="ac"/>
        <w:suppressAutoHyphens w:val="0"/>
        <w:ind w:left="0" w:firstLine="720"/>
        <w:contextualSpacing w:val="0"/>
        <w:jc w:val="both"/>
        <w:rPr>
          <w:sz w:val="28"/>
        </w:rPr>
      </w:pPr>
      <w:r>
        <w:rPr>
          <w:sz w:val="28"/>
        </w:rPr>
        <w:t xml:space="preserve">4. </w:t>
      </w:r>
      <w:r w:rsidR="006109D8" w:rsidRPr="006109D8">
        <w:rPr>
          <w:sz w:val="28"/>
        </w:rPr>
        <w:t>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:rsidR="006109D8" w:rsidRDefault="006109D8" w:rsidP="00BD6F3E">
      <w:pPr>
        <w:pStyle w:val="Default"/>
        <w:suppressAutoHyphens w:val="0"/>
        <w:rPr>
          <w:rFonts w:ascii="Times New Roman" w:hAnsi="Times New Roman" w:cs="Times New Roman"/>
          <w:color w:val="auto"/>
          <w:sz w:val="28"/>
        </w:rPr>
      </w:pPr>
    </w:p>
    <w:p w:rsidR="00BD6F3E" w:rsidRPr="006109D8" w:rsidRDefault="00BD6F3E" w:rsidP="00BD6F3E">
      <w:pPr>
        <w:pStyle w:val="Default"/>
        <w:suppressAutoHyphens w:val="0"/>
        <w:rPr>
          <w:rFonts w:ascii="Times New Roman" w:hAnsi="Times New Roman" w:cs="Times New Roman"/>
          <w:color w:val="auto"/>
          <w:sz w:val="28"/>
        </w:rPr>
      </w:pPr>
    </w:p>
    <w:p w:rsidR="006109D8" w:rsidRPr="006F3F8C" w:rsidRDefault="006109D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109D8" w:rsidRDefault="006109D8"/>
    <w:p w:rsidR="006109D8" w:rsidRPr="008D44BC" w:rsidRDefault="006109D8">
      <w:pPr>
        <w:rPr>
          <w:b/>
          <w:bCs/>
        </w:rPr>
      </w:pPr>
    </w:p>
    <w:p w:rsidR="006109D8" w:rsidRPr="008D44BC" w:rsidRDefault="006109D8"/>
    <w:p w:rsidR="006109D8" w:rsidRPr="008D44BC" w:rsidRDefault="006109D8"/>
    <w:p w:rsidR="006109D8" w:rsidRPr="008D44BC" w:rsidRDefault="006109D8"/>
    <w:p w:rsidR="006109D8" w:rsidRPr="008D44BC" w:rsidRDefault="006109D8"/>
    <w:p w:rsidR="006109D8" w:rsidRPr="008D44BC" w:rsidRDefault="006109D8"/>
    <w:p w:rsidR="006109D8" w:rsidRPr="008D44BC" w:rsidRDefault="006109D8"/>
    <w:p w:rsidR="006109D8" w:rsidRPr="008D44BC" w:rsidRDefault="006109D8"/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BD6F3E" w:rsidRDefault="00BD6F3E">
      <w:pPr>
        <w:pStyle w:val="a9"/>
      </w:pPr>
    </w:p>
    <w:p w:rsidR="006109D8" w:rsidRDefault="006109D8">
      <w:pPr>
        <w:pStyle w:val="a9"/>
      </w:pPr>
      <w:r w:rsidRPr="008D44BC">
        <w:t xml:space="preserve">Телегина Наталья Владимировна, </w:t>
      </w:r>
    </w:p>
    <w:p w:rsidR="006109D8" w:rsidRPr="008D44BC" w:rsidRDefault="006109D8">
      <w:pPr>
        <w:pStyle w:val="a9"/>
      </w:pPr>
      <w:r w:rsidRPr="008D44BC">
        <w:t>74-842</w:t>
      </w:r>
    </w:p>
    <w:p w:rsidR="006109D8" w:rsidRPr="006109D8" w:rsidRDefault="006109D8">
      <w:pPr>
        <w:rPr>
          <w:i/>
          <w:sz w:val="18"/>
        </w:rPr>
      </w:pPr>
      <w:r w:rsidRPr="008D44BC">
        <w:br w:type="page"/>
      </w:r>
    </w:p>
    <w:p w:rsidR="006109D8" w:rsidRDefault="006109D8">
      <w:pPr>
        <w:ind w:firstLine="225"/>
        <w:rPr>
          <w:b/>
          <w:bCs/>
          <w:i/>
          <w:sz w:val="18"/>
        </w:rPr>
      </w:pPr>
    </w:p>
    <w:p w:rsidR="006109D8" w:rsidRPr="006109D8" w:rsidRDefault="006109D8">
      <w:pPr>
        <w:ind w:firstLine="225"/>
        <w:rPr>
          <w:i/>
          <w:sz w:val="18"/>
        </w:rPr>
      </w:pPr>
      <w:r w:rsidRPr="006109D8">
        <w:rPr>
          <w:b/>
          <w:bCs/>
          <w:i/>
          <w:sz w:val="18"/>
        </w:rPr>
        <w:t>СОГЛАСОВАНО:</w:t>
      </w:r>
      <w:r w:rsidRPr="006109D8">
        <w:rPr>
          <w:i/>
          <w:sz w:val="18"/>
        </w:rPr>
        <w:t xml:space="preserve">     </w:t>
      </w:r>
    </w:p>
    <w:tbl>
      <w:tblPr>
        <w:tblW w:w="9355" w:type="dxa"/>
        <w:tblInd w:w="-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5"/>
        <w:gridCol w:w="1942"/>
        <w:gridCol w:w="2268"/>
      </w:tblGrid>
      <w:tr w:rsidR="006109D8" w:rsidRPr="006109D8" w:rsidTr="00E414BC">
        <w:tc>
          <w:tcPr>
            <w:tcW w:w="5145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 xml:space="preserve">Заместитель главы администрации – председатель комитета </w:t>
            </w:r>
            <w:r>
              <w:rPr>
                <w:i/>
                <w:sz w:val="18"/>
              </w:rPr>
              <w:t>жилищно-коммунального хозяйства</w:t>
            </w:r>
          </w:p>
        </w:tc>
        <w:tc>
          <w:tcPr>
            <w:tcW w:w="1942" w:type="dxa"/>
          </w:tcPr>
          <w:p w:rsidR="006109D8" w:rsidRPr="006109D8" w:rsidRDefault="006109D8">
            <w:pPr>
              <w:snapToGrid w:val="0"/>
              <w:rPr>
                <w:i/>
                <w:sz w:val="18"/>
              </w:rPr>
            </w:pPr>
          </w:p>
        </w:tc>
        <w:tc>
          <w:tcPr>
            <w:tcW w:w="2268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Корцов А.М.</w:t>
            </w:r>
          </w:p>
        </w:tc>
      </w:tr>
      <w:tr w:rsidR="006109D8" w:rsidRPr="006109D8" w:rsidTr="00E414BC">
        <w:tc>
          <w:tcPr>
            <w:tcW w:w="5145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 xml:space="preserve">Заведующий отделом </w:t>
            </w:r>
            <w:r>
              <w:rPr>
                <w:i/>
                <w:sz w:val="18"/>
              </w:rPr>
              <w:t xml:space="preserve">коммунального хозяйства комитета </w:t>
            </w:r>
            <w:r w:rsidRPr="006109D8">
              <w:rPr>
                <w:i/>
                <w:sz w:val="18"/>
              </w:rPr>
              <w:t>жилищно-коммунального хозяйства</w:t>
            </w:r>
          </w:p>
        </w:tc>
        <w:tc>
          <w:tcPr>
            <w:tcW w:w="1942" w:type="dxa"/>
          </w:tcPr>
          <w:p w:rsidR="006109D8" w:rsidRPr="006109D8" w:rsidRDefault="006109D8">
            <w:pPr>
              <w:snapToGrid w:val="0"/>
              <w:rPr>
                <w:i/>
                <w:sz w:val="18"/>
              </w:rPr>
            </w:pPr>
          </w:p>
        </w:tc>
        <w:tc>
          <w:tcPr>
            <w:tcW w:w="2268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Богдашова Л.В.</w:t>
            </w:r>
          </w:p>
        </w:tc>
      </w:tr>
      <w:tr w:rsidR="006109D8" w:rsidRPr="006109D8" w:rsidTr="00E414BC">
        <w:trPr>
          <w:trHeight w:val="507"/>
        </w:trPr>
        <w:tc>
          <w:tcPr>
            <w:tcW w:w="5145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 xml:space="preserve">Заведующий юридическим отделом </w:t>
            </w:r>
          </w:p>
        </w:tc>
        <w:tc>
          <w:tcPr>
            <w:tcW w:w="1942" w:type="dxa"/>
          </w:tcPr>
          <w:p w:rsidR="006109D8" w:rsidRPr="006109D8" w:rsidRDefault="006109D8">
            <w:pPr>
              <w:snapToGrid w:val="0"/>
              <w:rPr>
                <w:i/>
                <w:sz w:val="18"/>
              </w:rPr>
            </w:pPr>
          </w:p>
        </w:tc>
        <w:tc>
          <w:tcPr>
            <w:tcW w:w="2268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Максимов В.В.</w:t>
            </w:r>
          </w:p>
        </w:tc>
      </w:tr>
      <w:tr w:rsidR="006109D8" w:rsidRPr="006109D8" w:rsidTr="00E414BC">
        <w:tc>
          <w:tcPr>
            <w:tcW w:w="5145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 xml:space="preserve">Заведующий общим отделом </w:t>
            </w:r>
          </w:p>
          <w:p w:rsidR="006109D8" w:rsidRPr="006109D8" w:rsidRDefault="006109D8">
            <w:pPr>
              <w:rPr>
                <w:i/>
                <w:sz w:val="18"/>
              </w:rPr>
            </w:pPr>
          </w:p>
        </w:tc>
        <w:tc>
          <w:tcPr>
            <w:tcW w:w="1942" w:type="dxa"/>
          </w:tcPr>
          <w:p w:rsidR="006109D8" w:rsidRPr="006109D8" w:rsidRDefault="006109D8">
            <w:pPr>
              <w:snapToGrid w:val="0"/>
              <w:rPr>
                <w:i/>
                <w:sz w:val="18"/>
              </w:rPr>
            </w:pPr>
          </w:p>
        </w:tc>
        <w:tc>
          <w:tcPr>
            <w:tcW w:w="2268" w:type="dxa"/>
          </w:tcPr>
          <w:p w:rsidR="006109D8" w:rsidRPr="006109D8" w:rsidRDefault="006109D8">
            <w:pPr>
              <w:ind w:left="120" w:hanging="120"/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Савранская И.Г.</w:t>
            </w:r>
          </w:p>
        </w:tc>
      </w:tr>
    </w:tbl>
    <w:p w:rsidR="006109D8" w:rsidRPr="006109D8" w:rsidRDefault="006109D8">
      <w:pPr>
        <w:rPr>
          <w:i/>
          <w:sz w:val="18"/>
        </w:rPr>
      </w:pPr>
    </w:p>
    <w:p w:rsidR="006109D8" w:rsidRPr="006109D8" w:rsidRDefault="006109D8">
      <w:pPr>
        <w:rPr>
          <w:i/>
          <w:sz w:val="18"/>
        </w:rPr>
      </w:pPr>
      <w:r w:rsidRPr="006109D8">
        <w:rPr>
          <w:b/>
          <w:bCs/>
          <w:i/>
          <w:sz w:val="18"/>
        </w:rPr>
        <w:t>РАССЫЛКА:</w:t>
      </w:r>
      <w:r w:rsidRPr="006109D8">
        <w:rPr>
          <w:i/>
          <w:sz w:val="18"/>
        </w:rPr>
        <w:t xml:space="preserve"> </w:t>
      </w:r>
    </w:p>
    <w:tbl>
      <w:tblPr>
        <w:tblW w:w="6066" w:type="dxa"/>
        <w:tblInd w:w="-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4"/>
        <w:gridCol w:w="572"/>
      </w:tblGrid>
      <w:tr w:rsidR="006109D8" w:rsidRPr="006109D8" w:rsidTr="00BD6F3E">
        <w:tc>
          <w:tcPr>
            <w:tcW w:w="5494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 xml:space="preserve">Дело </w:t>
            </w:r>
          </w:p>
        </w:tc>
        <w:tc>
          <w:tcPr>
            <w:tcW w:w="572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 xml:space="preserve">1 </w:t>
            </w:r>
          </w:p>
        </w:tc>
      </w:tr>
      <w:tr w:rsidR="006109D8" w:rsidRPr="006109D8" w:rsidTr="00BD6F3E">
        <w:tc>
          <w:tcPr>
            <w:tcW w:w="5494" w:type="dxa"/>
          </w:tcPr>
          <w:p w:rsidR="006109D8" w:rsidRPr="006109D8" w:rsidRDefault="006109D8">
            <w:pPr>
              <w:rPr>
                <w:i/>
                <w:vanish/>
                <w:sz w:val="18"/>
              </w:rPr>
            </w:pPr>
            <w:r w:rsidRPr="006109D8">
              <w:rPr>
                <w:i/>
                <w:sz w:val="18"/>
              </w:rPr>
              <w:t xml:space="preserve">Заместитель главы администрации – председатель комитета </w:t>
            </w:r>
            <w:r>
              <w:rPr>
                <w:i/>
                <w:sz w:val="18"/>
              </w:rPr>
              <w:t>жилищно-коммунального хозяйства</w:t>
            </w:r>
          </w:p>
        </w:tc>
        <w:tc>
          <w:tcPr>
            <w:tcW w:w="572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1</w:t>
            </w:r>
          </w:p>
        </w:tc>
      </w:tr>
      <w:tr w:rsidR="006109D8" w:rsidRPr="006109D8" w:rsidTr="00BD6F3E">
        <w:tc>
          <w:tcPr>
            <w:tcW w:w="5494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 xml:space="preserve">Комитет </w:t>
            </w:r>
            <w:r>
              <w:rPr>
                <w:i/>
                <w:sz w:val="18"/>
              </w:rPr>
              <w:t>жилищно-коммунального хозяйства</w:t>
            </w:r>
          </w:p>
        </w:tc>
        <w:tc>
          <w:tcPr>
            <w:tcW w:w="572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 xml:space="preserve">1 </w:t>
            </w:r>
          </w:p>
        </w:tc>
      </w:tr>
      <w:tr w:rsidR="006109D8" w:rsidRPr="006109D8" w:rsidTr="00BD6F3E">
        <w:tc>
          <w:tcPr>
            <w:tcW w:w="5494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Юридический отдел</w:t>
            </w:r>
          </w:p>
        </w:tc>
        <w:tc>
          <w:tcPr>
            <w:tcW w:w="572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1</w:t>
            </w:r>
          </w:p>
        </w:tc>
      </w:tr>
      <w:tr w:rsidR="006109D8" w:rsidRPr="006109D8" w:rsidTr="00BD6F3E">
        <w:tc>
          <w:tcPr>
            <w:tcW w:w="5494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ООО «ТУЖКХ»</w:t>
            </w:r>
          </w:p>
        </w:tc>
        <w:tc>
          <w:tcPr>
            <w:tcW w:w="572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1</w:t>
            </w:r>
          </w:p>
        </w:tc>
      </w:tr>
      <w:tr w:rsidR="006109D8" w:rsidRPr="006109D8" w:rsidTr="00BD6F3E">
        <w:tc>
          <w:tcPr>
            <w:tcW w:w="5494" w:type="dxa"/>
          </w:tcPr>
          <w:p w:rsidR="006109D8" w:rsidRPr="006109D8" w:rsidRDefault="006109D8" w:rsidP="006109D8">
            <w:pPr>
              <w:rPr>
                <w:i/>
                <w:sz w:val="18"/>
              </w:rPr>
            </w:pPr>
            <w:r w:rsidRPr="006109D8">
              <w:rPr>
                <w:b/>
                <w:bCs/>
                <w:i/>
                <w:sz w:val="18"/>
              </w:rPr>
              <w:t>ИТОГО:</w:t>
            </w:r>
            <w:r w:rsidRPr="006109D8">
              <w:rPr>
                <w:i/>
                <w:sz w:val="18"/>
              </w:rPr>
              <w:t xml:space="preserve"> </w:t>
            </w:r>
          </w:p>
        </w:tc>
        <w:tc>
          <w:tcPr>
            <w:tcW w:w="572" w:type="dxa"/>
          </w:tcPr>
          <w:p w:rsidR="006109D8" w:rsidRPr="006109D8" w:rsidRDefault="006109D8">
            <w:pPr>
              <w:rPr>
                <w:i/>
                <w:sz w:val="18"/>
              </w:rPr>
            </w:pPr>
            <w:r w:rsidRPr="006109D8">
              <w:rPr>
                <w:i/>
                <w:sz w:val="18"/>
              </w:rPr>
              <w:t>5</w:t>
            </w:r>
          </w:p>
        </w:tc>
      </w:tr>
    </w:tbl>
    <w:p w:rsidR="006109D8" w:rsidRPr="006109D8" w:rsidRDefault="006109D8">
      <w:pPr>
        <w:jc w:val="right"/>
        <w:rPr>
          <w:i/>
          <w:sz w:val="18"/>
        </w:rPr>
      </w:pPr>
    </w:p>
    <w:p w:rsidR="00BD6F3E" w:rsidRDefault="00BD6F3E">
      <w:pPr>
        <w:rPr>
          <w:sz w:val="24"/>
        </w:rPr>
        <w:sectPr w:rsidR="00BD6F3E" w:rsidSect="00BD6F3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109D8" w:rsidRPr="006109D8" w:rsidRDefault="006109D8">
      <w:pPr>
        <w:rPr>
          <w:sz w:val="24"/>
        </w:rPr>
      </w:pPr>
    </w:p>
    <w:p w:rsidR="006109D8" w:rsidRPr="006C4D23" w:rsidRDefault="006109D8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УТВЕРЖДЕН</w:t>
      </w:r>
    </w:p>
    <w:p w:rsidR="006109D8" w:rsidRPr="006C4D23" w:rsidRDefault="006109D8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109D8" w:rsidRPr="006C4D23" w:rsidRDefault="006109D8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109D8" w:rsidRPr="006C4D23" w:rsidRDefault="006109D8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4 октября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4D23">
        <w:rPr>
          <w:rFonts w:ascii="Times New Roman" w:hAnsi="Times New Roman" w:cs="Times New Roman"/>
          <w:sz w:val="24"/>
          <w:szCs w:val="24"/>
        </w:rPr>
        <w:t>г. №01-</w:t>
      </w:r>
      <w:r>
        <w:rPr>
          <w:rFonts w:ascii="Times New Roman" w:hAnsi="Times New Roman" w:cs="Times New Roman"/>
          <w:sz w:val="24"/>
          <w:szCs w:val="24"/>
        </w:rPr>
        <w:t>1869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6109D8" w:rsidRPr="006C4D23" w:rsidRDefault="006109D8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109D8" w:rsidRPr="00E35976" w:rsidRDefault="006109D8" w:rsidP="00C57398">
      <w:pPr>
        <w:rPr>
          <w:color w:val="000000"/>
        </w:rPr>
      </w:pPr>
    </w:p>
    <w:p w:rsidR="006109D8" w:rsidRPr="006109D8" w:rsidRDefault="006109D8" w:rsidP="00DE509D">
      <w:pPr>
        <w:ind w:left="5529"/>
        <w:jc w:val="center"/>
        <w:rPr>
          <w:sz w:val="24"/>
        </w:rPr>
      </w:pPr>
    </w:p>
    <w:p w:rsidR="006109D8" w:rsidRPr="006109D8" w:rsidRDefault="006109D8" w:rsidP="00DE509D">
      <w:pPr>
        <w:ind w:left="5529"/>
        <w:jc w:val="center"/>
        <w:rPr>
          <w:sz w:val="24"/>
        </w:rPr>
      </w:pPr>
    </w:p>
    <w:p w:rsidR="006109D8" w:rsidRPr="006109D8" w:rsidRDefault="006109D8" w:rsidP="00DE509D">
      <w:pPr>
        <w:tabs>
          <w:tab w:val="left" w:pos="1755"/>
        </w:tabs>
        <w:jc w:val="center"/>
        <w:rPr>
          <w:sz w:val="24"/>
        </w:rPr>
      </w:pPr>
      <w:r w:rsidRPr="006109D8">
        <w:rPr>
          <w:b/>
          <w:bCs/>
          <w:sz w:val="24"/>
        </w:rPr>
        <w:t>Перечень</w:t>
      </w:r>
      <w:r w:rsidRPr="006109D8">
        <w:rPr>
          <w:b/>
          <w:bCs/>
          <w:sz w:val="24"/>
        </w:rPr>
        <w:br/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6109D8" w:rsidRPr="006109D8" w:rsidRDefault="006109D8" w:rsidP="00DE509D">
      <w:pPr>
        <w:tabs>
          <w:tab w:val="left" w:pos="1755"/>
        </w:tabs>
        <w:jc w:val="center"/>
        <w:rPr>
          <w:rFonts w:eastAsia="Calibri"/>
          <w:b/>
          <w:bCs/>
          <w:sz w:val="24"/>
          <w:lang w:eastAsia="en-US"/>
        </w:rPr>
      </w:pPr>
    </w:p>
    <w:tbl>
      <w:tblPr>
        <w:tblW w:w="963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1409"/>
        <w:gridCol w:w="1307"/>
        <w:gridCol w:w="1396"/>
        <w:gridCol w:w="1648"/>
        <w:gridCol w:w="1498"/>
      </w:tblGrid>
      <w:tr w:rsidR="006109D8" w:rsidRPr="006109D8" w:rsidTr="00AD53F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ind w:right="-30"/>
              <w:jc w:val="center"/>
              <w:rPr>
                <w:sz w:val="24"/>
              </w:rPr>
            </w:pPr>
            <w:r w:rsidRPr="006109D8">
              <w:rPr>
                <w:sz w:val="24"/>
              </w:rPr>
              <w:t>№пп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Наименование</w:t>
            </w:r>
            <w:r w:rsidRPr="006109D8">
              <w:rPr>
                <w:sz w:val="24"/>
              </w:rPr>
              <w:br/>
              <w:t>организации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Местонахождение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Время работы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Адрес</w:t>
            </w:r>
            <w:r w:rsidRPr="006109D8">
              <w:rPr>
                <w:sz w:val="24"/>
              </w:rPr>
              <w:br/>
              <w:t>электронной почты, телефон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Ф.И.О. руководителя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Количество МКД в управлении</w:t>
            </w:r>
          </w:p>
        </w:tc>
      </w:tr>
      <w:tr w:rsidR="006109D8" w:rsidRPr="006109D8" w:rsidTr="00AD53F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7</w:t>
            </w:r>
          </w:p>
        </w:tc>
      </w:tr>
      <w:tr w:rsidR="006109D8" w:rsidRPr="006109D8" w:rsidTr="00AD53F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jc w:val="center"/>
              <w:rPr>
                <w:sz w:val="24"/>
              </w:rPr>
            </w:pPr>
            <w:r w:rsidRPr="006109D8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snapToGrid w:val="0"/>
              <w:jc w:val="center"/>
              <w:rPr>
                <w:sz w:val="24"/>
              </w:rPr>
            </w:pPr>
            <w:r w:rsidRPr="006109D8">
              <w:rPr>
                <w:sz w:val="24"/>
              </w:rPr>
              <w:t>ООО «Тихвинское управление жилищно-коммунального хозяйства»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8E62C4">
            <w:pPr>
              <w:tabs>
                <w:tab w:val="left" w:pos="1755"/>
              </w:tabs>
              <w:snapToGrid w:val="0"/>
              <w:jc w:val="center"/>
              <w:rPr>
                <w:sz w:val="24"/>
              </w:rPr>
            </w:pPr>
            <w:r w:rsidRPr="006109D8">
              <w:rPr>
                <w:sz w:val="24"/>
                <w:shd w:val="clear" w:color="auto" w:fill="FFFFFF"/>
              </w:rPr>
              <w:t>187555, г. Тихвин, ул. Ново-Советская, дом 6</w:t>
            </w:r>
            <w:r w:rsidR="008E62C4">
              <w:rPr>
                <w:sz w:val="24"/>
                <w:shd w:val="clear" w:color="auto" w:fill="FFFFFF"/>
              </w:rPr>
              <w:t>А</w:t>
            </w:r>
            <w:r w:rsidRPr="006109D8">
              <w:rPr>
                <w:sz w:val="24"/>
                <w:shd w:val="clear" w:color="auto" w:fill="FFFFFF"/>
              </w:rPr>
              <w:t>, офис 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snapToGrid w:val="0"/>
              <w:jc w:val="center"/>
              <w:rPr>
                <w:sz w:val="24"/>
              </w:rPr>
            </w:pPr>
            <w:r w:rsidRPr="006109D8">
              <w:rPr>
                <w:sz w:val="24"/>
                <w:shd w:val="clear" w:color="auto" w:fill="FFFFFF"/>
              </w:rPr>
              <w:t>08.00-17.15</w:t>
            </w:r>
            <w:r w:rsidRPr="006109D8">
              <w:rPr>
                <w:sz w:val="24"/>
              </w:rPr>
              <w:br/>
            </w:r>
            <w:r w:rsidRPr="006109D8">
              <w:rPr>
                <w:sz w:val="24"/>
                <w:shd w:val="clear" w:color="auto" w:fill="FFFFFF"/>
              </w:rPr>
              <w:t>(пятница до 16.00),</w:t>
            </w:r>
            <w:r w:rsidRPr="006109D8">
              <w:rPr>
                <w:sz w:val="24"/>
              </w:rPr>
              <w:br/>
            </w:r>
            <w:r w:rsidRPr="006109D8">
              <w:rPr>
                <w:sz w:val="24"/>
                <w:shd w:val="clear" w:color="auto" w:fill="FFFFFF"/>
              </w:rPr>
              <w:t> обед 12.00-13.00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snapToGrid w:val="0"/>
              <w:jc w:val="center"/>
              <w:rPr>
                <w:sz w:val="24"/>
              </w:rPr>
            </w:pPr>
            <w:r w:rsidRPr="006109D8">
              <w:rPr>
                <w:sz w:val="24"/>
                <w:u w:val="single"/>
                <w:shd w:val="clear" w:color="auto" w:fill="FFFFFF"/>
              </w:rPr>
              <w:t>oootygkx@yandex.ru</w:t>
            </w:r>
            <w:r w:rsidRPr="006109D8">
              <w:rPr>
                <w:sz w:val="24"/>
                <w:shd w:val="clear" w:color="auto" w:fill="FFFFFF"/>
              </w:rPr>
              <w:t>, 8-813-67-99-909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C4" w:rsidRDefault="006109D8" w:rsidP="00DE509D">
            <w:pPr>
              <w:tabs>
                <w:tab w:val="left" w:pos="1755"/>
              </w:tabs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6109D8">
              <w:rPr>
                <w:sz w:val="24"/>
                <w:shd w:val="clear" w:color="auto" w:fill="FFFFFF"/>
              </w:rPr>
              <w:t>Котов</w:t>
            </w:r>
            <w:r w:rsidRPr="006109D8">
              <w:rPr>
                <w:sz w:val="24"/>
              </w:rPr>
              <w:br/>
            </w:r>
            <w:r w:rsidRPr="006109D8">
              <w:rPr>
                <w:sz w:val="24"/>
                <w:shd w:val="clear" w:color="auto" w:fill="FFFFFF"/>
              </w:rPr>
              <w:t xml:space="preserve">Денис </w:t>
            </w:r>
          </w:p>
          <w:p w:rsidR="006109D8" w:rsidRPr="006109D8" w:rsidRDefault="006109D8" w:rsidP="00DE509D">
            <w:pPr>
              <w:tabs>
                <w:tab w:val="left" w:pos="1755"/>
              </w:tabs>
              <w:snapToGrid w:val="0"/>
              <w:jc w:val="center"/>
              <w:rPr>
                <w:sz w:val="24"/>
              </w:rPr>
            </w:pPr>
            <w:r w:rsidRPr="006109D8">
              <w:rPr>
                <w:sz w:val="24"/>
                <w:shd w:val="clear" w:color="auto" w:fill="FFFFFF"/>
              </w:rPr>
              <w:t>Витальевич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D8" w:rsidRPr="006109D8" w:rsidRDefault="006109D8" w:rsidP="00DE509D">
            <w:pPr>
              <w:tabs>
                <w:tab w:val="left" w:pos="1755"/>
              </w:tabs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6109D8">
              <w:rPr>
                <w:sz w:val="24"/>
                <w:shd w:val="clear" w:color="auto" w:fill="FFFFFF"/>
              </w:rPr>
              <w:t>57</w:t>
            </w:r>
          </w:p>
        </w:tc>
      </w:tr>
    </w:tbl>
    <w:p w:rsidR="006109D8" w:rsidRPr="006109D8" w:rsidRDefault="006109D8" w:rsidP="000D5967">
      <w:pPr>
        <w:ind w:left="5812"/>
        <w:jc w:val="right"/>
        <w:rPr>
          <w:sz w:val="24"/>
        </w:rPr>
      </w:pPr>
    </w:p>
    <w:p w:rsidR="006109D8" w:rsidRPr="006109D8" w:rsidRDefault="006109D8" w:rsidP="003E7DFD">
      <w:pPr>
        <w:rPr>
          <w:sz w:val="24"/>
        </w:rPr>
      </w:pPr>
    </w:p>
    <w:p w:rsidR="006109D8" w:rsidRPr="006109D8" w:rsidRDefault="006109D8" w:rsidP="003E7DFD">
      <w:pPr>
        <w:tabs>
          <w:tab w:val="left" w:pos="3210"/>
        </w:tabs>
        <w:rPr>
          <w:sz w:val="24"/>
        </w:rPr>
      </w:pPr>
      <w:r w:rsidRPr="006109D8">
        <w:rPr>
          <w:sz w:val="24"/>
        </w:rPr>
        <w:tab/>
        <w:t>_____________</w:t>
      </w:r>
    </w:p>
    <w:p w:rsidR="00593925" w:rsidRPr="006109D8" w:rsidRDefault="00593925" w:rsidP="001A2440">
      <w:pPr>
        <w:ind w:right="-1" w:firstLine="709"/>
        <w:rPr>
          <w:sz w:val="20"/>
          <w:szCs w:val="22"/>
        </w:rPr>
      </w:pPr>
    </w:p>
    <w:sectPr w:rsidR="00593925" w:rsidRPr="006109D8" w:rsidSect="00BD6F3E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0E" w:rsidRDefault="00311D0E" w:rsidP="00BD6F3E">
      <w:r>
        <w:separator/>
      </w:r>
    </w:p>
  </w:endnote>
  <w:endnote w:type="continuationSeparator" w:id="0">
    <w:p w:rsidR="00311D0E" w:rsidRDefault="00311D0E" w:rsidP="00BD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;Courier New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0E" w:rsidRDefault="00311D0E" w:rsidP="00BD6F3E">
      <w:r>
        <w:separator/>
      </w:r>
    </w:p>
  </w:footnote>
  <w:footnote w:type="continuationSeparator" w:id="0">
    <w:p w:rsidR="00311D0E" w:rsidRDefault="00311D0E" w:rsidP="00BD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3E" w:rsidRDefault="00BD6F3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E62C4">
      <w:rPr>
        <w:noProof/>
      </w:rPr>
      <w:t>3</w:t>
    </w:r>
    <w:r>
      <w:fldChar w:fldCharType="end"/>
    </w:r>
  </w:p>
  <w:p w:rsidR="00BD6F3E" w:rsidRDefault="00BD6F3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F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1D0E"/>
    <w:rsid w:val="00326996"/>
    <w:rsid w:val="0043001D"/>
    <w:rsid w:val="004914DD"/>
    <w:rsid w:val="00511A2B"/>
    <w:rsid w:val="00554BEC"/>
    <w:rsid w:val="00593925"/>
    <w:rsid w:val="00595F6F"/>
    <w:rsid w:val="005C0140"/>
    <w:rsid w:val="006109D8"/>
    <w:rsid w:val="006415B0"/>
    <w:rsid w:val="006463D8"/>
    <w:rsid w:val="00711921"/>
    <w:rsid w:val="00796BD1"/>
    <w:rsid w:val="008A3858"/>
    <w:rsid w:val="008E62C4"/>
    <w:rsid w:val="009840BA"/>
    <w:rsid w:val="00A03876"/>
    <w:rsid w:val="00A13C7B"/>
    <w:rsid w:val="00AE1A2A"/>
    <w:rsid w:val="00B52D22"/>
    <w:rsid w:val="00B83D8D"/>
    <w:rsid w:val="00B95FEE"/>
    <w:rsid w:val="00BD6F3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B7BA0"/>
  <w15:chartTrackingRefBased/>
  <w15:docId w15:val="{81FB70A3-A95D-400D-8EBD-8476CB6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qFormat/>
    <w:rsid w:val="006109D8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9">
    <w:name w:val="footer"/>
    <w:basedOn w:val="a"/>
    <w:link w:val="aa"/>
    <w:rsid w:val="006109D8"/>
    <w:pPr>
      <w:tabs>
        <w:tab w:val="center" w:pos="4677"/>
        <w:tab w:val="right" w:pos="9355"/>
      </w:tabs>
      <w:suppressAutoHyphens/>
      <w:jc w:val="left"/>
    </w:pPr>
    <w:rPr>
      <w:sz w:val="24"/>
      <w:szCs w:val="24"/>
      <w:lang w:eastAsia="zh-CN"/>
    </w:rPr>
  </w:style>
  <w:style w:type="character" w:customStyle="1" w:styleId="aa">
    <w:name w:val="Нижний колонтитул Знак"/>
    <w:link w:val="a9"/>
    <w:rsid w:val="006109D8"/>
    <w:rPr>
      <w:sz w:val="24"/>
      <w:szCs w:val="24"/>
      <w:lang w:eastAsia="zh-CN"/>
    </w:rPr>
  </w:style>
  <w:style w:type="paragraph" w:customStyle="1" w:styleId="Default">
    <w:name w:val="Default"/>
    <w:qFormat/>
    <w:rsid w:val="006109D8"/>
    <w:pPr>
      <w:suppressAutoHyphens/>
      <w:autoSpaceDE w:val="0"/>
    </w:pPr>
    <w:rPr>
      <w:rFonts w:ascii="Courier Std;Courier New" w:eastAsia="Calibri" w:hAnsi="Courier Std;Courier New" w:cs="Courier Std;Courier New"/>
      <w:color w:val="000000"/>
      <w:sz w:val="24"/>
      <w:szCs w:val="24"/>
      <w:lang w:eastAsia="zh-CN"/>
    </w:rPr>
  </w:style>
  <w:style w:type="character" w:styleId="ab">
    <w:name w:val="Hyperlink"/>
    <w:uiPriority w:val="99"/>
    <w:unhideWhenUsed/>
    <w:rsid w:val="006109D8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6109D8"/>
    <w:pPr>
      <w:suppressAutoHyphens/>
      <w:ind w:left="720"/>
      <w:contextualSpacing/>
      <w:jc w:val="left"/>
    </w:pPr>
    <w:rPr>
      <w:sz w:val="24"/>
      <w:szCs w:val="24"/>
      <w:lang w:eastAsia="zh-CN"/>
    </w:rPr>
  </w:style>
  <w:style w:type="paragraph" w:customStyle="1" w:styleId="ConsPlusNormal">
    <w:name w:val="ConsPlusNormal"/>
    <w:rsid w:val="006109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rsid w:val="00BD6F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D6F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2021-10-06T07:06:00Z</cp:lastPrinted>
  <dcterms:created xsi:type="dcterms:W3CDTF">2021-10-06T06:42:00Z</dcterms:created>
  <dcterms:modified xsi:type="dcterms:W3CDTF">2021-10-06T07:08:00Z</dcterms:modified>
</cp:coreProperties>
</file>