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67DF7">
      <w:pPr>
        <w:tabs>
          <w:tab w:val="left" w:pos="567"/>
          <w:tab w:val="left" w:pos="3686"/>
        </w:tabs>
      </w:pPr>
      <w:r>
        <w:tab/>
        <w:t>1 августа 2022 г.</w:t>
      </w:r>
      <w:r>
        <w:tab/>
        <w:t>01-1742-а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1C4418" w:rsidRPr="00550253" w:rsidTr="00550253">
        <w:tc>
          <w:tcPr>
            <w:tcW w:w="4928" w:type="dxa"/>
            <w:tcBorders>
              <w:top w:val="nil"/>
              <w:left w:val="nil"/>
              <w:bottom w:val="nil"/>
              <w:right w:val="nil"/>
            </w:tcBorders>
            <w:shd w:val="clear" w:color="auto" w:fill="auto"/>
          </w:tcPr>
          <w:p w:rsidR="001C4418" w:rsidRPr="00550253" w:rsidRDefault="001C4418" w:rsidP="00550253">
            <w:pPr>
              <w:autoSpaceDE w:val="0"/>
              <w:autoSpaceDN w:val="0"/>
              <w:adjustRightInd w:val="0"/>
              <w:rPr>
                <w:color w:val="000000"/>
                <w:sz w:val="24"/>
                <w:szCs w:val="28"/>
              </w:rPr>
            </w:pPr>
            <w:bookmarkStart w:id="0" w:name="_Hlk106362020"/>
            <w:r w:rsidRPr="00550253">
              <w:rPr>
                <w:color w:val="000000"/>
                <w:sz w:val="24"/>
                <w:szCs w:val="28"/>
              </w:rPr>
              <w:t>Об утверждении административного регламента по предоставлению муниципальной услуги «</w:t>
            </w:r>
            <w:r w:rsidRPr="00550253">
              <w:rPr>
                <w:sz w:val="24"/>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bookmarkEnd w:id="0"/>
          </w:p>
        </w:tc>
      </w:tr>
      <w:tr w:rsidR="00667DF7" w:rsidRPr="00667DF7" w:rsidTr="00550253">
        <w:tc>
          <w:tcPr>
            <w:tcW w:w="4928" w:type="dxa"/>
            <w:tcBorders>
              <w:top w:val="nil"/>
              <w:left w:val="nil"/>
              <w:bottom w:val="nil"/>
              <w:right w:val="nil"/>
            </w:tcBorders>
            <w:shd w:val="clear" w:color="auto" w:fill="auto"/>
          </w:tcPr>
          <w:p w:rsidR="001C4418" w:rsidRPr="00667DF7" w:rsidRDefault="001C4418" w:rsidP="00550253">
            <w:pPr>
              <w:autoSpaceDE w:val="0"/>
              <w:autoSpaceDN w:val="0"/>
              <w:adjustRightInd w:val="0"/>
              <w:rPr>
                <w:sz w:val="22"/>
                <w:szCs w:val="28"/>
              </w:rPr>
            </w:pPr>
            <w:r w:rsidRPr="00667DF7">
              <w:rPr>
                <w:sz w:val="22"/>
                <w:szCs w:val="28"/>
              </w:rPr>
              <w:t>21, 0800 ОБ НПА</w:t>
            </w:r>
          </w:p>
        </w:tc>
      </w:tr>
    </w:tbl>
    <w:p w:rsidR="00554BEC" w:rsidRDefault="00554BEC" w:rsidP="001A2440">
      <w:pPr>
        <w:ind w:right="-1" w:firstLine="709"/>
        <w:rPr>
          <w:sz w:val="22"/>
          <w:szCs w:val="22"/>
        </w:rPr>
      </w:pPr>
    </w:p>
    <w:p w:rsidR="001C4418" w:rsidRPr="001A3EE4" w:rsidRDefault="001C4418" w:rsidP="001C4418">
      <w:pPr>
        <w:autoSpaceDE w:val="0"/>
        <w:autoSpaceDN w:val="0"/>
        <w:adjustRightInd w:val="0"/>
        <w:ind w:firstLine="585"/>
        <w:rPr>
          <w:color w:val="000000"/>
          <w:szCs w:val="28"/>
        </w:rPr>
      </w:pPr>
      <w:r w:rsidRPr="001A3EE4">
        <w:rPr>
          <w:color w:val="000000"/>
          <w:szCs w:val="28"/>
        </w:rPr>
        <w:t>В соответствии с Земельным кодексом Российской Федерации, Федеральным законом от 6 октября 2003 года №131-ФЗ «Об общих принципах организации м</w:t>
      </w:r>
      <w:bookmarkStart w:id="1" w:name="_GoBack"/>
      <w:bookmarkEnd w:id="1"/>
      <w:r w:rsidRPr="001A3EE4">
        <w:rPr>
          <w:color w:val="000000"/>
          <w:szCs w:val="28"/>
        </w:rPr>
        <w:t>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rsidR="001C4418" w:rsidRPr="001A3EE4" w:rsidRDefault="001C4418" w:rsidP="001C4418">
      <w:pPr>
        <w:pStyle w:val="ac"/>
        <w:autoSpaceDE w:val="0"/>
        <w:autoSpaceDN w:val="0"/>
        <w:adjustRightInd w:val="0"/>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1. </w:t>
      </w:r>
      <w:r w:rsidRPr="001A3EE4">
        <w:rPr>
          <w:rFonts w:ascii="Times New Roman" w:hAnsi="Times New Roman"/>
          <w:color w:val="000000"/>
          <w:sz w:val="28"/>
          <w:szCs w:val="28"/>
        </w:rPr>
        <w:t>Утвердить административный регламент по предоставлению муниципальной услуги «</w:t>
      </w:r>
      <w:r w:rsidRPr="0075426C">
        <w:rPr>
          <w:rFonts w:ascii="Times New Roman" w:eastAsia="Times New Roman" w:hAnsi="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Pr>
          <w:rFonts w:ascii="Times New Roman" w:eastAsia="Times New Roman" w:hAnsi="Times New Roman"/>
          <w:sz w:val="28"/>
          <w:szCs w:val="28"/>
          <w:lang w:eastAsia="ru-RU"/>
        </w:rPr>
        <w:t xml:space="preserve">) </w:t>
      </w:r>
      <w:r w:rsidRPr="001A3EE4">
        <w:rPr>
          <w:rFonts w:ascii="Times New Roman" w:eastAsia="Times New Roman" w:hAnsi="Times New Roman"/>
          <w:sz w:val="28"/>
          <w:szCs w:val="28"/>
          <w:lang w:eastAsia="ru-RU"/>
        </w:rPr>
        <w:t>и земельных участков, находящихся в частной собственности</w:t>
      </w:r>
      <w:r w:rsidRPr="001A3EE4">
        <w:rPr>
          <w:rFonts w:ascii="Times New Roman" w:hAnsi="Times New Roman"/>
          <w:color w:val="000000"/>
          <w:sz w:val="28"/>
          <w:szCs w:val="28"/>
        </w:rPr>
        <w:t>».</w:t>
      </w:r>
    </w:p>
    <w:p w:rsidR="001C4418" w:rsidRPr="001A3EE4" w:rsidRDefault="00C178BA" w:rsidP="001C4418">
      <w:pPr>
        <w:pStyle w:val="ac"/>
        <w:autoSpaceDE w:val="0"/>
        <w:autoSpaceDN w:val="0"/>
        <w:adjustRightInd w:val="0"/>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2</w:t>
      </w:r>
      <w:r w:rsidR="001C4418">
        <w:rPr>
          <w:rFonts w:ascii="Times New Roman" w:hAnsi="Times New Roman"/>
          <w:color w:val="000000"/>
          <w:sz w:val="28"/>
          <w:szCs w:val="28"/>
        </w:rPr>
        <w:t>.</w:t>
      </w:r>
      <w:r w:rsidR="001C4418" w:rsidRPr="001A3EE4">
        <w:rPr>
          <w:rFonts w:ascii="Times New Roman" w:hAnsi="Times New Roman"/>
          <w:color w:val="000000"/>
          <w:sz w:val="28"/>
          <w:szCs w:val="28"/>
        </w:rPr>
        <w:t xml:space="preserve"> Признать утратившими силу</w:t>
      </w:r>
      <w:r w:rsidR="001C4418" w:rsidRPr="001C4418">
        <w:rPr>
          <w:rFonts w:ascii="Times New Roman" w:hAnsi="Times New Roman"/>
          <w:color w:val="000000"/>
          <w:sz w:val="28"/>
          <w:szCs w:val="28"/>
        </w:rPr>
        <w:t xml:space="preserve"> </w:t>
      </w:r>
      <w:r w:rsidR="001C4418" w:rsidRPr="001A3EE4">
        <w:rPr>
          <w:rFonts w:ascii="Times New Roman" w:hAnsi="Times New Roman"/>
          <w:color w:val="000000"/>
          <w:sz w:val="28"/>
          <w:szCs w:val="28"/>
        </w:rPr>
        <w:t>постановлени</w:t>
      </w:r>
      <w:r w:rsidR="001C4418">
        <w:rPr>
          <w:rFonts w:ascii="Times New Roman" w:hAnsi="Times New Roman"/>
          <w:color w:val="000000"/>
          <w:sz w:val="28"/>
          <w:szCs w:val="28"/>
        </w:rPr>
        <w:t>я</w:t>
      </w:r>
      <w:r w:rsidR="001C4418" w:rsidRPr="001A3EE4">
        <w:rPr>
          <w:rFonts w:ascii="Times New Roman" w:hAnsi="Times New Roman"/>
          <w:color w:val="000000"/>
          <w:sz w:val="28"/>
          <w:szCs w:val="28"/>
        </w:rPr>
        <w:t xml:space="preserve"> администрации Тихвинского района:</w:t>
      </w:r>
    </w:p>
    <w:p w:rsidR="001C4418" w:rsidRPr="001A3EE4" w:rsidRDefault="001C4418" w:rsidP="001C4418">
      <w:pPr>
        <w:pStyle w:val="ac"/>
        <w:autoSpaceDE w:val="0"/>
        <w:autoSpaceDN w:val="0"/>
        <w:adjustRightInd w:val="0"/>
        <w:spacing w:after="0" w:line="240" w:lineRule="auto"/>
        <w:ind w:left="0" w:firstLine="585"/>
        <w:jc w:val="both"/>
        <w:rPr>
          <w:rFonts w:ascii="Times New Roman" w:hAnsi="Times New Roman"/>
          <w:color w:val="000000"/>
          <w:sz w:val="28"/>
          <w:szCs w:val="28"/>
        </w:rPr>
      </w:pPr>
      <w:r w:rsidRPr="001A3EE4">
        <w:rPr>
          <w:rFonts w:ascii="Times New Roman" w:hAnsi="Times New Roman"/>
          <w:color w:val="000000"/>
          <w:sz w:val="28"/>
          <w:szCs w:val="28"/>
        </w:rPr>
        <w:t xml:space="preserve">- </w:t>
      </w:r>
      <w:r w:rsidRPr="001A3EE4">
        <w:rPr>
          <w:rFonts w:ascii="Times New Roman" w:hAnsi="Times New Roman"/>
          <w:b/>
          <w:bCs/>
          <w:color w:val="000000"/>
          <w:sz w:val="28"/>
          <w:szCs w:val="28"/>
        </w:rPr>
        <w:t>от 17 января 2019 года №01-92</w:t>
      </w:r>
      <w:r w:rsidRPr="001C4418">
        <w:rPr>
          <w:rFonts w:ascii="Times New Roman" w:hAnsi="Times New Roman"/>
          <w:b/>
          <w:bCs/>
          <w:color w:val="000000"/>
          <w:sz w:val="28"/>
          <w:szCs w:val="28"/>
        </w:rPr>
        <w:t>-</w:t>
      </w:r>
      <w:r w:rsidRPr="001C4418">
        <w:rPr>
          <w:rFonts w:ascii="Times New Roman" w:hAnsi="Times New Roman"/>
          <w:b/>
          <w:sz w:val="28"/>
        </w:rPr>
        <w:t xml:space="preserve">а </w:t>
      </w:r>
      <w:r w:rsidRPr="001C4418">
        <w:rPr>
          <w:rFonts w:ascii="Times New Roman" w:hAnsi="Times New Roman"/>
          <w:sz w:val="28"/>
        </w:rPr>
        <w:t>«</w:t>
      </w:r>
      <w:r w:rsidRPr="001A3EE4">
        <w:rPr>
          <w:rFonts w:ascii="Times New Roman" w:hAnsi="Times New Roman"/>
          <w:color w:val="000000"/>
          <w:sz w:val="28"/>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olor w:val="000000"/>
          <w:sz w:val="28"/>
          <w:szCs w:val="28"/>
        </w:rPr>
        <w:t>;</w:t>
      </w:r>
    </w:p>
    <w:p w:rsidR="001C4418" w:rsidRPr="001A3EE4" w:rsidRDefault="001C4418" w:rsidP="001C4418">
      <w:pPr>
        <w:pStyle w:val="ac"/>
        <w:autoSpaceDE w:val="0"/>
        <w:autoSpaceDN w:val="0"/>
        <w:adjustRightInd w:val="0"/>
        <w:spacing w:after="0" w:line="240" w:lineRule="auto"/>
        <w:ind w:left="0" w:firstLine="585"/>
        <w:jc w:val="both"/>
        <w:rPr>
          <w:rFonts w:ascii="Times New Roman" w:hAnsi="Times New Roman"/>
          <w:color w:val="000000"/>
          <w:sz w:val="28"/>
          <w:szCs w:val="28"/>
        </w:rPr>
      </w:pPr>
      <w:r w:rsidRPr="001A3EE4">
        <w:rPr>
          <w:rFonts w:ascii="Times New Roman" w:hAnsi="Times New Roman"/>
          <w:color w:val="000000"/>
          <w:sz w:val="28"/>
          <w:szCs w:val="28"/>
        </w:rPr>
        <w:t xml:space="preserve">- </w:t>
      </w:r>
      <w:r w:rsidRPr="001A3EE4">
        <w:rPr>
          <w:rFonts w:ascii="Times New Roman" w:hAnsi="Times New Roman"/>
          <w:b/>
          <w:bCs/>
          <w:color w:val="000000"/>
          <w:sz w:val="28"/>
          <w:szCs w:val="28"/>
        </w:rPr>
        <w:t>от 24 ноября 2020 года №01-2361-а</w:t>
      </w:r>
      <w:r w:rsidRPr="001A3EE4">
        <w:rPr>
          <w:rFonts w:ascii="Times New Roman" w:hAnsi="Times New Roman"/>
          <w:color w:val="000000"/>
          <w:sz w:val="28"/>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Тихвинского района от 17 января 2019 года №01-92-а».</w:t>
      </w:r>
    </w:p>
    <w:p w:rsidR="001C4418" w:rsidRPr="001A3EE4" w:rsidRDefault="001C4418" w:rsidP="001C4418">
      <w:pPr>
        <w:pStyle w:val="ac"/>
        <w:autoSpaceDE w:val="0"/>
        <w:autoSpaceDN w:val="0"/>
        <w:adjustRightInd w:val="0"/>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3. </w:t>
      </w:r>
      <w:r w:rsidRPr="001A3EE4">
        <w:rPr>
          <w:rFonts w:ascii="Times New Roman" w:hAnsi="Times New Roman"/>
          <w:color w:val="000000"/>
          <w:sz w:val="28"/>
          <w:szCs w:val="28"/>
        </w:rPr>
        <w:t>Постановление опубликовать в газете «Трудовая слава» и обнародовать в сети Интернет на официальном сайте Тихвинского района.</w:t>
      </w:r>
    </w:p>
    <w:p w:rsidR="001C4418" w:rsidRPr="001A3EE4" w:rsidRDefault="001C4418" w:rsidP="001C4418">
      <w:pPr>
        <w:autoSpaceDE w:val="0"/>
        <w:autoSpaceDN w:val="0"/>
        <w:adjustRightInd w:val="0"/>
        <w:ind w:firstLine="720"/>
        <w:rPr>
          <w:color w:val="000000"/>
          <w:szCs w:val="28"/>
        </w:rPr>
      </w:pPr>
      <w:r w:rsidRPr="001A3EE4">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1C4418" w:rsidRPr="001A3EE4" w:rsidRDefault="001C4418" w:rsidP="0022320D">
      <w:pPr>
        <w:autoSpaceDE w:val="0"/>
        <w:autoSpaceDN w:val="0"/>
        <w:adjustRightInd w:val="0"/>
        <w:ind w:firstLine="225"/>
        <w:rPr>
          <w:color w:val="000000"/>
          <w:szCs w:val="28"/>
        </w:rPr>
      </w:pPr>
    </w:p>
    <w:p w:rsidR="001C4418" w:rsidRPr="0075426C" w:rsidRDefault="001C4418" w:rsidP="0022320D">
      <w:pPr>
        <w:autoSpaceDE w:val="0"/>
        <w:autoSpaceDN w:val="0"/>
        <w:adjustRightInd w:val="0"/>
        <w:ind w:firstLine="225"/>
        <w:rPr>
          <w:color w:val="000000"/>
          <w:szCs w:val="28"/>
        </w:rPr>
      </w:pPr>
    </w:p>
    <w:p w:rsidR="001C4418" w:rsidRPr="006F3F8C" w:rsidRDefault="001C4418" w:rsidP="0022320D">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1C4418" w:rsidRDefault="001C4418" w:rsidP="0022320D">
      <w:pPr>
        <w:autoSpaceDE w:val="0"/>
        <w:autoSpaceDN w:val="0"/>
        <w:adjustRightInd w:val="0"/>
        <w:ind w:firstLine="225"/>
        <w:rPr>
          <w:color w:val="000000"/>
          <w:szCs w:val="28"/>
        </w:rPr>
      </w:pPr>
    </w:p>
    <w:p w:rsidR="001C4418" w:rsidRPr="0075426C" w:rsidRDefault="001C4418" w:rsidP="0022320D">
      <w:pPr>
        <w:autoSpaceDE w:val="0"/>
        <w:autoSpaceDN w:val="0"/>
        <w:adjustRightInd w:val="0"/>
        <w:ind w:firstLine="225"/>
        <w:rPr>
          <w:color w:val="000000"/>
          <w:szCs w:val="28"/>
        </w:rPr>
      </w:pPr>
    </w:p>
    <w:p w:rsidR="001C4418" w:rsidRPr="0075426C" w:rsidRDefault="001C4418" w:rsidP="0022320D">
      <w:pPr>
        <w:autoSpaceDE w:val="0"/>
        <w:autoSpaceDN w:val="0"/>
        <w:adjustRightInd w:val="0"/>
        <w:ind w:firstLine="225"/>
        <w:rPr>
          <w:color w:val="000000"/>
          <w:szCs w:val="28"/>
        </w:rPr>
      </w:pPr>
    </w:p>
    <w:p w:rsidR="001C4418" w:rsidRPr="0075426C" w:rsidRDefault="001C4418" w:rsidP="0022320D">
      <w:pPr>
        <w:autoSpaceDE w:val="0"/>
        <w:autoSpaceDN w:val="0"/>
        <w:adjustRightInd w:val="0"/>
        <w:ind w:firstLine="225"/>
        <w:rPr>
          <w:color w:val="000000"/>
          <w:szCs w:val="28"/>
        </w:rPr>
      </w:pPr>
    </w:p>
    <w:p w:rsidR="001C4418" w:rsidRPr="0075426C" w:rsidRDefault="001C4418" w:rsidP="0022320D">
      <w:pPr>
        <w:autoSpaceDE w:val="0"/>
        <w:autoSpaceDN w:val="0"/>
        <w:adjustRightInd w:val="0"/>
        <w:ind w:firstLine="225"/>
        <w:rPr>
          <w:color w:val="000000"/>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C178BA" w:rsidRDefault="00C178BA" w:rsidP="001C4418">
      <w:pPr>
        <w:autoSpaceDE w:val="0"/>
        <w:autoSpaceDN w:val="0"/>
        <w:adjustRightInd w:val="0"/>
        <w:rPr>
          <w:color w:val="000000"/>
          <w:sz w:val="24"/>
          <w:szCs w:val="28"/>
        </w:rPr>
      </w:pPr>
    </w:p>
    <w:p w:rsidR="001C4418" w:rsidRPr="001C4418" w:rsidRDefault="001C4418" w:rsidP="001C4418">
      <w:pPr>
        <w:autoSpaceDE w:val="0"/>
        <w:autoSpaceDN w:val="0"/>
        <w:adjustRightInd w:val="0"/>
        <w:rPr>
          <w:color w:val="000000"/>
          <w:sz w:val="24"/>
          <w:szCs w:val="28"/>
        </w:rPr>
      </w:pPr>
      <w:r w:rsidRPr="001C4418">
        <w:rPr>
          <w:color w:val="000000"/>
          <w:sz w:val="24"/>
          <w:szCs w:val="28"/>
        </w:rPr>
        <w:t xml:space="preserve">Барзий Анна Михайловна, </w:t>
      </w:r>
    </w:p>
    <w:p w:rsidR="001C4418" w:rsidRPr="001C4418" w:rsidRDefault="001C4418" w:rsidP="001C4418">
      <w:pPr>
        <w:autoSpaceDE w:val="0"/>
        <w:autoSpaceDN w:val="0"/>
        <w:adjustRightInd w:val="0"/>
        <w:rPr>
          <w:color w:val="000000"/>
          <w:sz w:val="24"/>
          <w:szCs w:val="28"/>
        </w:rPr>
      </w:pPr>
      <w:r w:rsidRPr="001C4418">
        <w:rPr>
          <w:color w:val="000000"/>
          <w:sz w:val="24"/>
          <w:szCs w:val="28"/>
        </w:rPr>
        <w:t>73-209</w:t>
      </w:r>
    </w:p>
    <w:p w:rsidR="001C4418" w:rsidRPr="0075426C" w:rsidRDefault="001C4418">
      <w:pPr>
        <w:rPr>
          <w:color w:val="000000"/>
          <w:szCs w:val="28"/>
        </w:rPr>
      </w:pPr>
      <w:r w:rsidRPr="0075426C">
        <w:rPr>
          <w:color w:val="000000"/>
          <w:szCs w:val="28"/>
        </w:rPr>
        <w:br w:type="page"/>
      </w:r>
    </w:p>
    <w:p w:rsidR="001C4418" w:rsidRPr="00A225B3" w:rsidRDefault="0022320D" w:rsidP="0022320D">
      <w:pPr>
        <w:autoSpaceDE w:val="0"/>
        <w:autoSpaceDN w:val="0"/>
        <w:adjustRightInd w:val="0"/>
        <w:rPr>
          <w:i/>
          <w:color w:val="000000"/>
          <w:sz w:val="18"/>
          <w:szCs w:val="28"/>
        </w:rPr>
      </w:pPr>
      <w:r w:rsidRPr="00A225B3">
        <w:rPr>
          <w:i/>
          <w:color w:val="000000"/>
          <w:sz w:val="18"/>
          <w:szCs w:val="28"/>
        </w:rPr>
        <w:t>Согласовано:</w:t>
      </w:r>
    </w:p>
    <w:tbl>
      <w:tblPr>
        <w:tblW w:w="9540" w:type="dxa"/>
        <w:tblInd w:w="-3" w:type="dxa"/>
        <w:tblLayout w:type="fixed"/>
        <w:tblCellMar>
          <w:left w:w="105" w:type="dxa"/>
          <w:right w:w="105" w:type="dxa"/>
        </w:tblCellMar>
        <w:tblLook w:val="0000" w:firstRow="0" w:lastRow="0" w:firstColumn="0" w:lastColumn="0" w:noHBand="0" w:noVBand="0"/>
      </w:tblPr>
      <w:tblGrid>
        <w:gridCol w:w="5670"/>
        <w:gridCol w:w="709"/>
        <w:gridCol w:w="3161"/>
      </w:tblGrid>
      <w:tr w:rsidR="001C4418" w:rsidRPr="00A225B3" w:rsidTr="00A225B3">
        <w:tc>
          <w:tcPr>
            <w:tcW w:w="5670" w:type="dxa"/>
          </w:tcPr>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Заместитель главы администрации - председатель комитета по управлению муниципальным имуществом и градостроительству</w:t>
            </w:r>
            <w:r w:rsidRPr="00A225B3">
              <w:rPr>
                <w:i/>
                <w:color w:val="000000"/>
                <w:sz w:val="18"/>
                <w:szCs w:val="28"/>
              </w:rPr>
              <w:t xml:space="preserve"> </w:t>
            </w:r>
          </w:p>
        </w:tc>
        <w:tc>
          <w:tcPr>
            <w:tcW w:w="709" w:type="dxa"/>
          </w:tcPr>
          <w:p w:rsidR="001C4418" w:rsidRPr="00A225B3" w:rsidRDefault="001C4418" w:rsidP="0022320D">
            <w:pPr>
              <w:autoSpaceDE w:val="0"/>
              <w:autoSpaceDN w:val="0"/>
              <w:adjustRightInd w:val="0"/>
              <w:rPr>
                <w:i/>
                <w:color w:val="000000"/>
                <w:sz w:val="18"/>
                <w:szCs w:val="28"/>
              </w:rPr>
            </w:pPr>
            <w:r w:rsidRPr="00A225B3">
              <w:rPr>
                <w:i/>
                <w:color w:val="000000"/>
                <w:sz w:val="18"/>
                <w:szCs w:val="28"/>
              </w:rPr>
              <w:t xml:space="preserve">  </w:t>
            </w:r>
          </w:p>
        </w:tc>
        <w:tc>
          <w:tcPr>
            <w:tcW w:w="3161" w:type="dxa"/>
          </w:tcPr>
          <w:p w:rsidR="001C4418" w:rsidRPr="00A225B3" w:rsidRDefault="001C4418" w:rsidP="00A225B3">
            <w:pPr>
              <w:autoSpaceDE w:val="0"/>
              <w:autoSpaceDN w:val="0"/>
              <w:adjustRightInd w:val="0"/>
              <w:rPr>
                <w:i/>
                <w:color w:val="000000"/>
                <w:sz w:val="18"/>
                <w:szCs w:val="28"/>
              </w:rPr>
            </w:pPr>
            <w:r w:rsidRPr="00A225B3">
              <w:rPr>
                <w:i/>
                <w:iCs/>
                <w:color w:val="000000"/>
                <w:sz w:val="18"/>
                <w:szCs w:val="28"/>
              </w:rPr>
              <w:t>Катышевский</w:t>
            </w:r>
            <w:r w:rsidRPr="00A225B3">
              <w:rPr>
                <w:i/>
                <w:color w:val="000000"/>
                <w:sz w:val="18"/>
                <w:szCs w:val="28"/>
              </w:rPr>
              <w:t xml:space="preserve"> </w:t>
            </w:r>
            <w:r w:rsidR="00A225B3" w:rsidRPr="00A225B3">
              <w:rPr>
                <w:i/>
                <w:iCs/>
                <w:color w:val="000000"/>
                <w:sz w:val="18"/>
                <w:szCs w:val="28"/>
              </w:rPr>
              <w:t>Ю.В.</w:t>
            </w:r>
          </w:p>
        </w:tc>
      </w:tr>
      <w:tr w:rsidR="001C4418" w:rsidRPr="00A225B3" w:rsidTr="00A225B3">
        <w:tc>
          <w:tcPr>
            <w:tcW w:w="5670" w:type="dxa"/>
          </w:tcPr>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Заведующий общим отделом</w:t>
            </w:r>
            <w:r w:rsidRPr="00A225B3">
              <w:rPr>
                <w:i/>
                <w:color w:val="000000"/>
                <w:sz w:val="18"/>
                <w:szCs w:val="28"/>
              </w:rPr>
              <w:t xml:space="preserve"> </w:t>
            </w:r>
          </w:p>
        </w:tc>
        <w:tc>
          <w:tcPr>
            <w:tcW w:w="709" w:type="dxa"/>
          </w:tcPr>
          <w:p w:rsidR="001C4418" w:rsidRPr="00A225B3" w:rsidRDefault="001C4418" w:rsidP="0022320D">
            <w:pPr>
              <w:autoSpaceDE w:val="0"/>
              <w:autoSpaceDN w:val="0"/>
              <w:adjustRightInd w:val="0"/>
              <w:rPr>
                <w:i/>
                <w:color w:val="000000"/>
                <w:sz w:val="18"/>
                <w:szCs w:val="28"/>
              </w:rPr>
            </w:pPr>
            <w:r w:rsidRPr="00A225B3">
              <w:rPr>
                <w:i/>
                <w:color w:val="000000"/>
                <w:sz w:val="18"/>
                <w:szCs w:val="28"/>
              </w:rPr>
              <w:t xml:space="preserve">  </w:t>
            </w:r>
          </w:p>
        </w:tc>
        <w:tc>
          <w:tcPr>
            <w:tcW w:w="3161" w:type="dxa"/>
          </w:tcPr>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 xml:space="preserve">Савранская </w:t>
            </w:r>
            <w:r w:rsidR="00A225B3" w:rsidRPr="00A225B3">
              <w:rPr>
                <w:i/>
                <w:iCs/>
                <w:color w:val="000000"/>
                <w:sz w:val="18"/>
                <w:szCs w:val="28"/>
              </w:rPr>
              <w:t>И.Г.</w:t>
            </w:r>
          </w:p>
        </w:tc>
      </w:tr>
      <w:tr w:rsidR="001C4418" w:rsidRPr="00A225B3" w:rsidTr="00A225B3">
        <w:tc>
          <w:tcPr>
            <w:tcW w:w="5670" w:type="dxa"/>
          </w:tcPr>
          <w:p w:rsidR="001C4418" w:rsidRPr="00A225B3" w:rsidRDefault="00F3062B" w:rsidP="0022320D">
            <w:pPr>
              <w:autoSpaceDE w:val="0"/>
              <w:autoSpaceDN w:val="0"/>
              <w:adjustRightInd w:val="0"/>
              <w:rPr>
                <w:i/>
                <w:color w:val="000000"/>
                <w:sz w:val="18"/>
                <w:szCs w:val="28"/>
              </w:rPr>
            </w:pPr>
            <w:r>
              <w:rPr>
                <w:i/>
                <w:iCs/>
                <w:color w:val="000000"/>
                <w:sz w:val="18"/>
                <w:szCs w:val="28"/>
              </w:rPr>
              <w:t>И.о. зав.</w:t>
            </w:r>
            <w:r w:rsidR="001C4418" w:rsidRPr="00A225B3">
              <w:rPr>
                <w:i/>
                <w:iCs/>
                <w:color w:val="000000"/>
                <w:sz w:val="18"/>
                <w:szCs w:val="28"/>
              </w:rPr>
              <w:t xml:space="preserve"> юридическим отделом</w:t>
            </w:r>
            <w:r w:rsidR="001C4418" w:rsidRPr="00A225B3">
              <w:rPr>
                <w:i/>
                <w:color w:val="000000"/>
                <w:sz w:val="18"/>
                <w:szCs w:val="28"/>
              </w:rPr>
              <w:t xml:space="preserve"> </w:t>
            </w:r>
          </w:p>
        </w:tc>
        <w:tc>
          <w:tcPr>
            <w:tcW w:w="709" w:type="dxa"/>
          </w:tcPr>
          <w:p w:rsidR="001C4418" w:rsidRPr="00A225B3" w:rsidRDefault="001C4418" w:rsidP="0022320D">
            <w:pPr>
              <w:autoSpaceDE w:val="0"/>
              <w:autoSpaceDN w:val="0"/>
              <w:adjustRightInd w:val="0"/>
              <w:rPr>
                <w:i/>
                <w:color w:val="000000"/>
                <w:sz w:val="18"/>
                <w:szCs w:val="28"/>
              </w:rPr>
            </w:pPr>
            <w:r w:rsidRPr="00A225B3">
              <w:rPr>
                <w:i/>
                <w:color w:val="000000"/>
                <w:sz w:val="18"/>
                <w:szCs w:val="28"/>
              </w:rPr>
              <w:t xml:space="preserve">  </w:t>
            </w:r>
          </w:p>
        </w:tc>
        <w:tc>
          <w:tcPr>
            <w:tcW w:w="3161" w:type="dxa"/>
          </w:tcPr>
          <w:p w:rsidR="001C4418" w:rsidRPr="00A225B3" w:rsidRDefault="00F3062B" w:rsidP="0022320D">
            <w:pPr>
              <w:autoSpaceDE w:val="0"/>
              <w:autoSpaceDN w:val="0"/>
              <w:adjustRightInd w:val="0"/>
              <w:rPr>
                <w:i/>
                <w:color w:val="000000"/>
                <w:sz w:val="18"/>
                <w:szCs w:val="28"/>
              </w:rPr>
            </w:pPr>
            <w:r>
              <w:rPr>
                <w:i/>
                <w:iCs/>
                <w:color w:val="000000"/>
                <w:sz w:val="18"/>
                <w:szCs w:val="28"/>
              </w:rPr>
              <w:t xml:space="preserve">Бердникова А.В. </w:t>
            </w:r>
          </w:p>
        </w:tc>
      </w:tr>
      <w:tr w:rsidR="001C4418" w:rsidRPr="00A225B3" w:rsidTr="00A225B3">
        <w:tc>
          <w:tcPr>
            <w:tcW w:w="5670" w:type="dxa"/>
          </w:tcPr>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Заведующий отделом земельных отношений комитета по управлению муниципальным имуществом и градостроительству</w:t>
            </w:r>
            <w:r w:rsidRPr="00A225B3">
              <w:rPr>
                <w:i/>
                <w:color w:val="000000"/>
                <w:sz w:val="18"/>
                <w:szCs w:val="28"/>
              </w:rPr>
              <w:t xml:space="preserve"> </w:t>
            </w:r>
          </w:p>
        </w:tc>
        <w:tc>
          <w:tcPr>
            <w:tcW w:w="709" w:type="dxa"/>
          </w:tcPr>
          <w:p w:rsidR="001C4418" w:rsidRPr="00A225B3" w:rsidRDefault="001C4418" w:rsidP="0022320D">
            <w:pPr>
              <w:autoSpaceDE w:val="0"/>
              <w:autoSpaceDN w:val="0"/>
              <w:adjustRightInd w:val="0"/>
              <w:rPr>
                <w:i/>
                <w:color w:val="000000"/>
                <w:sz w:val="18"/>
                <w:szCs w:val="28"/>
              </w:rPr>
            </w:pPr>
            <w:r w:rsidRPr="00A225B3">
              <w:rPr>
                <w:i/>
                <w:color w:val="000000"/>
                <w:sz w:val="18"/>
                <w:szCs w:val="28"/>
              </w:rPr>
              <w:t xml:space="preserve">  </w:t>
            </w:r>
          </w:p>
        </w:tc>
        <w:tc>
          <w:tcPr>
            <w:tcW w:w="3161" w:type="dxa"/>
          </w:tcPr>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Якушина</w:t>
            </w:r>
            <w:r w:rsidRPr="00A225B3">
              <w:rPr>
                <w:i/>
                <w:color w:val="000000"/>
                <w:sz w:val="18"/>
                <w:szCs w:val="28"/>
              </w:rPr>
              <w:t xml:space="preserve"> </w:t>
            </w:r>
            <w:r w:rsidR="00A225B3" w:rsidRPr="00A225B3">
              <w:rPr>
                <w:i/>
                <w:iCs/>
                <w:color w:val="000000"/>
                <w:sz w:val="18"/>
                <w:szCs w:val="28"/>
              </w:rPr>
              <w:t>Т.В.</w:t>
            </w:r>
          </w:p>
        </w:tc>
      </w:tr>
      <w:tr w:rsidR="001C4418" w:rsidRPr="00A225B3" w:rsidTr="00A225B3">
        <w:tc>
          <w:tcPr>
            <w:tcW w:w="5670" w:type="dxa"/>
          </w:tcPr>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Зав. отделом информационного обеспечения</w:t>
            </w:r>
            <w:r w:rsidRPr="00A225B3">
              <w:rPr>
                <w:i/>
                <w:color w:val="000000"/>
                <w:sz w:val="18"/>
                <w:szCs w:val="28"/>
              </w:rPr>
              <w:t xml:space="preserve"> </w:t>
            </w:r>
          </w:p>
        </w:tc>
        <w:tc>
          <w:tcPr>
            <w:tcW w:w="709" w:type="dxa"/>
          </w:tcPr>
          <w:p w:rsidR="001C4418" w:rsidRPr="00A225B3" w:rsidRDefault="001C4418" w:rsidP="0022320D">
            <w:pPr>
              <w:autoSpaceDE w:val="0"/>
              <w:autoSpaceDN w:val="0"/>
              <w:adjustRightInd w:val="0"/>
              <w:rPr>
                <w:i/>
                <w:color w:val="000000"/>
                <w:sz w:val="18"/>
                <w:szCs w:val="28"/>
              </w:rPr>
            </w:pPr>
            <w:r w:rsidRPr="00A225B3">
              <w:rPr>
                <w:i/>
                <w:color w:val="000000"/>
                <w:sz w:val="18"/>
                <w:szCs w:val="28"/>
              </w:rPr>
              <w:t xml:space="preserve">  </w:t>
            </w:r>
          </w:p>
        </w:tc>
        <w:tc>
          <w:tcPr>
            <w:tcW w:w="3161" w:type="dxa"/>
          </w:tcPr>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Васильева</w:t>
            </w:r>
            <w:r w:rsidRPr="00A225B3">
              <w:rPr>
                <w:i/>
                <w:color w:val="000000"/>
                <w:sz w:val="18"/>
                <w:szCs w:val="28"/>
              </w:rPr>
              <w:t xml:space="preserve"> </w:t>
            </w:r>
            <w:r w:rsidR="00A225B3" w:rsidRPr="00A225B3">
              <w:rPr>
                <w:i/>
                <w:iCs/>
                <w:color w:val="000000"/>
                <w:sz w:val="18"/>
                <w:szCs w:val="28"/>
              </w:rPr>
              <w:t>Е.Ю.</w:t>
            </w:r>
          </w:p>
        </w:tc>
      </w:tr>
    </w:tbl>
    <w:p w:rsidR="001C4418" w:rsidRPr="00A225B3" w:rsidRDefault="001C4418" w:rsidP="0022320D">
      <w:pPr>
        <w:autoSpaceDE w:val="0"/>
        <w:autoSpaceDN w:val="0"/>
        <w:adjustRightInd w:val="0"/>
        <w:rPr>
          <w:i/>
          <w:color w:val="000000"/>
          <w:sz w:val="18"/>
          <w:szCs w:val="28"/>
        </w:rPr>
      </w:pPr>
    </w:p>
    <w:p w:rsidR="001C4418" w:rsidRPr="00A225B3" w:rsidRDefault="001C4418" w:rsidP="0022320D">
      <w:pPr>
        <w:autoSpaceDE w:val="0"/>
        <w:autoSpaceDN w:val="0"/>
        <w:adjustRightInd w:val="0"/>
        <w:rPr>
          <w:i/>
          <w:iCs/>
          <w:color w:val="000000"/>
          <w:sz w:val="18"/>
          <w:szCs w:val="28"/>
        </w:rPr>
      </w:pPr>
      <w:r w:rsidRPr="00A225B3">
        <w:rPr>
          <w:i/>
          <w:iCs/>
          <w:color w:val="000000"/>
          <w:sz w:val="18"/>
          <w:szCs w:val="28"/>
        </w:rPr>
        <w:t xml:space="preserve">РАССЫЛКА: </w:t>
      </w:r>
    </w:p>
    <w:p w:rsidR="001C4418" w:rsidRPr="00A225B3" w:rsidRDefault="001C4418" w:rsidP="0022320D">
      <w:pPr>
        <w:autoSpaceDE w:val="0"/>
        <w:autoSpaceDN w:val="0"/>
        <w:adjustRightInd w:val="0"/>
        <w:rPr>
          <w:i/>
          <w:iCs/>
          <w:color w:val="000000"/>
          <w:sz w:val="18"/>
          <w:szCs w:val="28"/>
        </w:rPr>
      </w:pPr>
      <w:r w:rsidRPr="00A225B3">
        <w:rPr>
          <w:i/>
          <w:iCs/>
          <w:color w:val="000000"/>
          <w:sz w:val="18"/>
          <w:szCs w:val="28"/>
        </w:rPr>
        <w:t xml:space="preserve">Дело - 1 </w:t>
      </w:r>
    </w:p>
    <w:p w:rsidR="001C4418" w:rsidRPr="00A225B3" w:rsidRDefault="001C4418" w:rsidP="0022320D">
      <w:pPr>
        <w:autoSpaceDE w:val="0"/>
        <w:autoSpaceDN w:val="0"/>
        <w:adjustRightInd w:val="0"/>
        <w:rPr>
          <w:i/>
          <w:iCs/>
          <w:color w:val="000000"/>
          <w:sz w:val="18"/>
          <w:szCs w:val="28"/>
        </w:rPr>
      </w:pPr>
      <w:r w:rsidRPr="00A225B3">
        <w:rPr>
          <w:i/>
          <w:iCs/>
          <w:color w:val="000000"/>
          <w:sz w:val="18"/>
          <w:szCs w:val="28"/>
        </w:rPr>
        <w:t xml:space="preserve">Комитет по управлению муниципальным имуществом и градостроительству - 1 </w:t>
      </w:r>
    </w:p>
    <w:p w:rsidR="001C4418" w:rsidRPr="00A225B3" w:rsidRDefault="001C4418" w:rsidP="0022320D">
      <w:pPr>
        <w:autoSpaceDE w:val="0"/>
        <w:autoSpaceDN w:val="0"/>
        <w:adjustRightInd w:val="0"/>
        <w:rPr>
          <w:i/>
          <w:iCs/>
          <w:color w:val="000000"/>
          <w:sz w:val="18"/>
          <w:szCs w:val="28"/>
        </w:rPr>
      </w:pPr>
      <w:r w:rsidRPr="00A225B3">
        <w:rPr>
          <w:i/>
          <w:iCs/>
          <w:color w:val="000000"/>
          <w:sz w:val="18"/>
          <w:szCs w:val="28"/>
        </w:rPr>
        <w:t>Общий отдел - 1</w:t>
      </w:r>
    </w:p>
    <w:p w:rsidR="001C4418" w:rsidRPr="00A225B3" w:rsidRDefault="001C4418" w:rsidP="0022320D">
      <w:pPr>
        <w:autoSpaceDE w:val="0"/>
        <w:autoSpaceDN w:val="0"/>
        <w:adjustRightInd w:val="0"/>
        <w:rPr>
          <w:i/>
          <w:iCs/>
          <w:color w:val="000000"/>
          <w:sz w:val="18"/>
          <w:szCs w:val="28"/>
        </w:rPr>
      </w:pPr>
      <w:r w:rsidRPr="00A225B3">
        <w:rPr>
          <w:i/>
          <w:iCs/>
          <w:color w:val="000000"/>
          <w:sz w:val="18"/>
          <w:szCs w:val="28"/>
        </w:rPr>
        <w:t>АНО «Редакция газеты «Трудовая слава» - 1</w:t>
      </w:r>
    </w:p>
    <w:p w:rsidR="001C4418" w:rsidRPr="00A225B3" w:rsidRDefault="001C4418" w:rsidP="0022320D">
      <w:pPr>
        <w:autoSpaceDE w:val="0"/>
        <w:autoSpaceDN w:val="0"/>
        <w:adjustRightInd w:val="0"/>
        <w:rPr>
          <w:i/>
          <w:color w:val="000000"/>
          <w:sz w:val="18"/>
          <w:szCs w:val="28"/>
        </w:rPr>
      </w:pPr>
      <w:r w:rsidRPr="00A225B3">
        <w:rPr>
          <w:i/>
          <w:iCs/>
          <w:color w:val="000000"/>
          <w:sz w:val="18"/>
          <w:szCs w:val="28"/>
        </w:rPr>
        <w:t>Итого: 4</w:t>
      </w:r>
      <w:r w:rsidRPr="00A225B3">
        <w:rPr>
          <w:i/>
          <w:color w:val="000000"/>
          <w:sz w:val="18"/>
          <w:szCs w:val="28"/>
        </w:rPr>
        <w:t xml:space="preserve"> </w:t>
      </w:r>
    </w:p>
    <w:p w:rsidR="001C4418" w:rsidRPr="0075426C" w:rsidRDefault="001C4418" w:rsidP="0022320D">
      <w:pPr>
        <w:autoSpaceDE w:val="0"/>
        <w:autoSpaceDN w:val="0"/>
        <w:adjustRightInd w:val="0"/>
        <w:rPr>
          <w:color w:val="000000"/>
          <w:szCs w:val="28"/>
        </w:rPr>
      </w:pPr>
    </w:p>
    <w:p w:rsidR="001C4418" w:rsidRPr="0075426C" w:rsidRDefault="001C4418" w:rsidP="0022320D">
      <w:pPr>
        <w:autoSpaceDE w:val="0"/>
        <w:autoSpaceDN w:val="0"/>
        <w:adjustRightInd w:val="0"/>
        <w:rPr>
          <w:color w:val="000000"/>
          <w:szCs w:val="28"/>
        </w:rPr>
      </w:pPr>
    </w:p>
    <w:p w:rsidR="001C4418" w:rsidRPr="0075426C" w:rsidRDefault="001C4418" w:rsidP="0022320D">
      <w:pPr>
        <w:autoSpaceDE w:val="0"/>
        <w:autoSpaceDN w:val="0"/>
        <w:adjustRightInd w:val="0"/>
        <w:rPr>
          <w:color w:val="000000"/>
          <w:szCs w:val="28"/>
        </w:rPr>
      </w:pPr>
    </w:p>
    <w:p w:rsidR="001C4418" w:rsidRPr="0075426C" w:rsidRDefault="001C4418" w:rsidP="0022320D">
      <w:pPr>
        <w:autoSpaceDE w:val="0"/>
        <w:autoSpaceDN w:val="0"/>
        <w:adjustRightInd w:val="0"/>
        <w:rPr>
          <w:color w:val="000000"/>
          <w:szCs w:val="28"/>
        </w:rPr>
      </w:pPr>
    </w:p>
    <w:p w:rsidR="001C4418" w:rsidRPr="0075426C" w:rsidRDefault="001C4418" w:rsidP="0022320D">
      <w:pPr>
        <w:autoSpaceDE w:val="0"/>
        <w:autoSpaceDN w:val="0"/>
        <w:adjustRightInd w:val="0"/>
        <w:rPr>
          <w:color w:val="000000"/>
          <w:szCs w:val="28"/>
        </w:rPr>
      </w:pPr>
    </w:p>
    <w:p w:rsidR="001C4418" w:rsidRPr="0075426C" w:rsidRDefault="001C4418" w:rsidP="0022320D">
      <w:pPr>
        <w:autoSpaceDE w:val="0"/>
        <w:autoSpaceDN w:val="0"/>
        <w:adjustRightInd w:val="0"/>
        <w:rPr>
          <w:color w:val="000000"/>
          <w:szCs w:val="28"/>
        </w:rPr>
      </w:pPr>
    </w:p>
    <w:p w:rsidR="001C4418" w:rsidRPr="0075426C" w:rsidRDefault="001C4418" w:rsidP="0022320D">
      <w:pPr>
        <w:autoSpaceDE w:val="0"/>
        <w:autoSpaceDN w:val="0"/>
        <w:adjustRightInd w:val="0"/>
        <w:rPr>
          <w:color w:val="000000"/>
          <w:szCs w:val="28"/>
        </w:rPr>
      </w:pPr>
    </w:p>
    <w:p w:rsidR="00550253" w:rsidRDefault="00550253" w:rsidP="0022320D">
      <w:pPr>
        <w:autoSpaceDE w:val="0"/>
        <w:autoSpaceDN w:val="0"/>
        <w:adjustRightInd w:val="0"/>
        <w:rPr>
          <w:color w:val="000000"/>
          <w:szCs w:val="28"/>
        </w:rPr>
        <w:sectPr w:rsidR="00550253" w:rsidSect="00550253">
          <w:headerReference w:type="default" r:id="rId7"/>
          <w:pgSz w:w="11907" w:h="16840"/>
          <w:pgMar w:top="851" w:right="1134" w:bottom="992" w:left="1701" w:header="720" w:footer="720" w:gutter="0"/>
          <w:pgNumType w:start="1"/>
          <w:cols w:space="720"/>
          <w:titlePg/>
          <w:docGrid w:linePitch="381"/>
        </w:sectPr>
      </w:pPr>
    </w:p>
    <w:p w:rsidR="00F3062B" w:rsidRPr="00667DF7" w:rsidRDefault="00F3062B" w:rsidP="005F0BDD">
      <w:pPr>
        <w:pStyle w:val="ConsPlusNormal"/>
        <w:ind w:left="5040"/>
        <w:outlineLvl w:val="0"/>
        <w:rPr>
          <w:rFonts w:ascii="Times New Roman" w:hAnsi="Times New Roman" w:cs="Times New Roman"/>
          <w:sz w:val="24"/>
          <w:szCs w:val="24"/>
        </w:rPr>
      </w:pPr>
      <w:r w:rsidRPr="00667DF7">
        <w:rPr>
          <w:rFonts w:ascii="Times New Roman" w:hAnsi="Times New Roman" w:cs="Times New Roman"/>
          <w:sz w:val="24"/>
          <w:szCs w:val="24"/>
        </w:rPr>
        <w:lastRenderedPageBreak/>
        <w:t>УТВЕРЖДЕН</w:t>
      </w:r>
    </w:p>
    <w:p w:rsidR="00F3062B" w:rsidRPr="00667DF7" w:rsidRDefault="00F3062B" w:rsidP="005F0BDD">
      <w:pPr>
        <w:pStyle w:val="ConsPlusNormal"/>
        <w:ind w:left="5040"/>
        <w:rPr>
          <w:rFonts w:ascii="Times New Roman" w:hAnsi="Times New Roman" w:cs="Times New Roman"/>
          <w:sz w:val="24"/>
          <w:szCs w:val="24"/>
        </w:rPr>
      </w:pPr>
      <w:r w:rsidRPr="00667DF7">
        <w:rPr>
          <w:rFonts w:ascii="Times New Roman" w:hAnsi="Times New Roman" w:cs="Times New Roman"/>
          <w:sz w:val="24"/>
          <w:szCs w:val="24"/>
        </w:rPr>
        <w:t>постановлением администрации</w:t>
      </w:r>
    </w:p>
    <w:p w:rsidR="00F3062B" w:rsidRPr="00667DF7" w:rsidRDefault="00F3062B" w:rsidP="005F0BDD">
      <w:pPr>
        <w:pStyle w:val="ConsPlusNormal"/>
        <w:ind w:left="5040"/>
        <w:rPr>
          <w:rFonts w:ascii="Times New Roman" w:hAnsi="Times New Roman" w:cs="Times New Roman"/>
          <w:sz w:val="24"/>
          <w:szCs w:val="24"/>
        </w:rPr>
      </w:pPr>
      <w:r w:rsidRPr="00667DF7">
        <w:rPr>
          <w:rFonts w:ascii="Times New Roman" w:hAnsi="Times New Roman" w:cs="Times New Roman"/>
          <w:sz w:val="24"/>
          <w:szCs w:val="24"/>
        </w:rPr>
        <w:t>Тихвинского района</w:t>
      </w:r>
    </w:p>
    <w:p w:rsidR="00F3062B" w:rsidRPr="00667DF7" w:rsidRDefault="00F3062B" w:rsidP="005F0BDD">
      <w:pPr>
        <w:pStyle w:val="ConsPlusNormal"/>
        <w:ind w:left="5040"/>
        <w:rPr>
          <w:rFonts w:ascii="Times New Roman" w:hAnsi="Times New Roman" w:cs="Times New Roman"/>
          <w:sz w:val="24"/>
          <w:szCs w:val="24"/>
        </w:rPr>
      </w:pPr>
      <w:r w:rsidRPr="00667DF7">
        <w:rPr>
          <w:rFonts w:ascii="Times New Roman" w:hAnsi="Times New Roman" w:cs="Times New Roman"/>
          <w:sz w:val="24"/>
          <w:szCs w:val="24"/>
        </w:rPr>
        <w:t xml:space="preserve">от </w:t>
      </w:r>
      <w:r w:rsidR="00667DF7">
        <w:rPr>
          <w:rFonts w:ascii="Times New Roman" w:hAnsi="Times New Roman" w:cs="Times New Roman"/>
          <w:sz w:val="24"/>
          <w:szCs w:val="24"/>
        </w:rPr>
        <w:t>1 августа</w:t>
      </w:r>
      <w:r w:rsidRPr="00667DF7">
        <w:rPr>
          <w:rFonts w:ascii="Times New Roman" w:hAnsi="Times New Roman" w:cs="Times New Roman"/>
          <w:sz w:val="24"/>
          <w:szCs w:val="24"/>
        </w:rPr>
        <w:t xml:space="preserve"> 2022г. №01-</w:t>
      </w:r>
      <w:r w:rsidR="00667DF7">
        <w:rPr>
          <w:rFonts w:ascii="Times New Roman" w:hAnsi="Times New Roman" w:cs="Times New Roman"/>
          <w:sz w:val="24"/>
          <w:szCs w:val="24"/>
        </w:rPr>
        <w:t>1742</w:t>
      </w:r>
      <w:r w:rsidRPr="00667DF7">
        <w:rPr>
          <w:rFonts w:ascii="Times New Roman" w:hAnsi="Times New Roman" w:cs="Times New Roman"/>
          <w:sz w:val="24"/>
          <w:szCs w:val="24"/>
        </w:rPr>
        <w:t>-а</w:t>
      </w:r>
    </w:p>
    <w:p w:rsidR="00F3062B" w:rsidRPr="00667DF7" w:rsidRDefault="00F3062B" w:rsidP="005F0BDD">
      <w:pPr>
        <w:pStyle w:val="ConsPlusNormal"/>
        <w:ind w:left="5040"/>
        <w:rPr>
          <w:rFonts w:ascii="Times New Roman" w:hAnsi="Times New Roman" w:cs="Times New Roman"/>
          <w:sz w:val="24"/>
          <w:szCs w:val="24"/>
        </w:rPr>
      </w:pPr>
      <w:r w:rsidRPr="00667DF7">
        <w:rPr>
          <w:rFonts w:ascii="Times New Roman" w:hAnsi="Times New Roman" w:cs="Times New Roman"/>
          <w:sz w:val="24"/>
          <w:szCs w:val="24"/>
        </w:rPr>
        <w:t>(приложение)</w:t>
      </w:r>
    </w:p>
    <w:p w:rsidR="00F3062B" w:rsidRPr="00667DF7" w:rsidRDefault="00F3062B" w:rsidP="00C57398"/>
    <w:p w:rsidR="001C4418" w:rsidRPr="00667DF7" w:rsidRDefault="001C4418" w:rsidP="00F3062B">
      <w:pPr>
        <w:rPr>
          <w:sz w:val="24"/>
          <w:szCs w:val="24"/>
        </w:rPr>
      </w:pPr>
    </w:p>
    <w:p w:rsidR="001C4418" w:rsidRPr="00A225B3" w:rsidRDefault="001C4418" w:rsidP="0022320D">
      <w:pPr>
        <w:autoSpaceDE w:val="0"/>
        <w:autoSpaceDN w:val="0"/>
        <w:adjustRightInd w:val="0"/>
        <w:jc w:val="center"/>
        <w:rPr>
          <w:b/>
          <w:color w:val="000000"/>
          <w:sz w:val="24"/>
          <w:szCs w:val="24"/>
        </w:rPr>
      </w:pPr>
    </w:p>
    <w:p w:rsidR="001C4418" w:rsidRPr="00A225B3" w:rsidRDefault="001C4418" w:rsidP="0022320D">
      <w:pPr>
        <w:autoSpaceDE w:val="0"/>
        <w:autoSpaceDN w:val="0"/>
        <w:adjustRightInd w:val="0"/>
        <w:jc w:val="center"/>
        <w:rPr>
          <w:b/>
          <w:color w:val="000000"/>
          <w:sz w:val="24"/>
          <w:szCs w:val="24"/>
        </w:rPr>
      </w:pPr>
      <w:r w:rsidRPr="00A225B3">
        <w:rPr>
          <w:b/>
          <w:color w:val="000000"/>
          <w:sz w:val="24"/>
          <w:szCs w:val="24"/>
        </w:rPr>
        <w:t xml:space="preserve">Административный регламент </w:t>
      </w:r>
    </w:p>
    <w:p w:rsidR="001C4418" w:rsidRPr="00A225B3" w:rsidRDefault="001C4418" w:rsidP="0022320D">
      <w:pPr>
        <w:autoSpaceDE w:val="0"/>
        <w:autoSpaceDN w:val="0"/>
        <w:adjustRightInd w:val="0"/>
        <w:jc w:val="center"/>
        <w:rPr>
          <w:b/>
          <w:color w:val="000000"/>
          <w:sz w:val="24"/>
          <w:szCs w:val="24"/>
        </w:rPr>
      </w:pPr>
      <w:r w:rsidRPr="00A225B3">
        <w:rPr>
          <w:b/>
          <w:color w:val="000000"/>
          <w:sz w:val="24"/>
          <w:szCs w:val="24"/>
        </w:rPr>
        <w:t>по предоставлению муниципальной услуги «</w:t>
      </w:r>
      <w:r w:rsidRPr="00A225B3">
        <w:rPr>
          <w:b/>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225B3">
        <w:rPr>
          <w:b/>
          <w:color w:val="000000"/>
          <w:sz w:val="24"/>
          <w:szCs w:val="24"/>
        </w:rPr>
        <w:t xml:space="preserve">» </w:t>
      </w:r>
    </w:p>
    <w:p w:rsidR="001C4418" w:rsidRPr="00A225B3" w:rsidRDefault="001C4418" w:rsidP="0022320D">
      <w:pPr>
        <w:autoSpaceDE w:val="0"/>
        <w:autoSpaceDN w:val="0"/>
        <w:adjustRightInd w:val="0"/>
        <w:jc w:val="center"/>
        <w:rPr>
          <w:color w:val="000000"/>
          <w:sz w:val="24"/>
          <w:szCs w:val="24"/>
        </w:rPr>
      </w:pPr>
      <w:r w:rsidRPr="00A225B3">
        <w:rPr>
          <w:color w:val="000000"/>
          <w:sz w:val="24"/>
          <w:szCs w:val="24"/>
        </w:rPr>
        <w:t xml:space="preserve"> </w:t>
      </w:r>
    </w:p>
    <w:p w:rsidR="001C4418" w:rsidRPr="00A225B3" w:rsidRDefault="001C4418" w:rsidP="0022320D">
      <w:pPr>
        <w:autoSpaceDE w:val="0"/>
        <w:autoSpaceDN w:val="0"/>
        <w:adjustRightInd w:val="0"/>
        <w:jc w:val="center"/>
        <w:rPr>
          <w:color w:val="000000"/>
          <w:sz w:val="24"/>
          <w:szCs w:val="24"/>
        </w:rPr>
      </w:pPr>
      <w:r w:rsidRPr="00A225B3">
        <w:rPr>
          <w:b/>
          <w:bCs/>
          <w:color w:val="000000"/>
          <w:sz w:val="24"/>
          <w:szCs w:val="24"/>
        </w:rPr>
        <w:t>1. Общие положения</w:t>
      </w:r>
      <w:r w:rsidRPr="00A225B3">
        <w:rPr>
          <w:color w:val="000000"/>
          <w:sz w:val="24"/>
          <w:szCs w:val="24"/>
        </w:rPr>
        <w:t xml:space="preserve"> </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pStyle w:val="ConsPlusNormal"/>
        <w:ind w:firstLine="709"/>
        <w:jc w:val="both"/>
        <w:rPr>
          <w:rFonts w:ascii="Times New Roman" w:hAnsi="Times New Roman" w:cs="Times New Roman"/>
          <w:color w:val="000000"/>
          <w:sz w:val="24"/>
          <w:szCs w:val="24"/>
        </w:rPr>
      </w:pPr>
      <w:r w:rsidRPr="00A225B3">
        <w:rPr>
          <w:rFonts w:ascii="Times New Roman" w:hAnsi="Times New Roman" w:cs="Times New Roman"/>
          <w:color w:val="000000"/>
          <w:sz w:val="24"/>
          <w:szCs w:val="24"/>
        </w:rPr>
        <w:t>1.1. Административный регламент по предоставлению муниципальной услуги «</w:t>
      </w:r>
      <w:r w:rsidRPr="00A225B3">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225B3">
        <w:rPr>
          <w:rFonts w:ascii="Times New Roman" w:hAnsi="Times New Roman" w:cs="Times New Roman"/>
          <w:color w:val="000000"/>
          <w:sz w:val="24"/>
          <w:szCs w:val="24"/>
        </w:rPr>
        <w:t xml:space="preserve">» (далее - административный регламент) устанавливает порядок и стандарт предоставления муниципальной услуги. </w:t>
      </w:r>
    </w:p>
    <w:p w:rsidR="001C4418" w:rsidRPr="00A225B3" w:rsidRDefault="001C4418" w:rsidP="00550253">
      <w:pPr>
        <w:autoSpaceDE w:val="0"/>
        <w:autoSpaceDN w:val="0"/>
        <w:adjustRightInd w:val="0"/>
        <w:ind w:firstLine="709"/>
        <w:rPr>
          <w:color w:val="000000"/>
          <w:sz w:val="24"/>
          <w:szCs w:val="24"/>
        </w:rPr>
      </w:pPr>
      <w:r w:rsidRPr="00A225B3">
        <w:rPr>
          <w:color w:val="000000"/>
          <w:sz w:val="24"/>
          <w:szCs w:val="24"/>
        </w:rPr>
        <w:t>1.2. Заявителями, имеющими право на получение муниципальной услуги, являются: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физические лица;</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юридические лица (далее - заявитель).</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индивидуальные предприниматели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Представлять интересы заявителя имеют право:</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C4418" w:rsidRPr="00A225B3" w:rsidRDefault="001C4418" w:rsidP="0022320D">
      <w:pPr>
        <w:pStyle w:val="ConsPlusNormal"/>
        <w:ind w:firstLine="567"/>
        <w:jc w:val="both"/>
        <w:rPr>
          <w:rFonts w:ascii="Times New Roman" w:hAnsi="Times New Roman" w:cs="Times New Roman"/>
          <w:sz w:val="24"/>
          <w:szCs w:val="24"/>
        </w:rPr>
      </w:pPr>
      <w:r w:rsidRPr="00A225B3">
        <w:rPr>
          <w:rFonts w:ascii="Times New Roman" w:hAnsi="Times New Roman" w:cs="Times New Roman"/>
          <w:sz w:val="24"/>
          <w:szCs w:val="24"/>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ind w:firstLine="709"/>
        <w:rPr>
          <w:sz w:val="24"/>
          <w:szCs w:val="24"/>
        </w:rPr>
      </w:pPr>
      <w:r w:rsidRPr="00A225B3">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C4418" w:rsidRPr="00A225B3" w:rsidRDefault="001C4418" w:rsidP="0022320D">
      <w:pPr>
        <w:widowControl w:val="0"/>
        <w:autoSpaceDE w:val="0"/>
        <w:autoSpaceDN w:val="0"/>
        <w:ind w:firstLine="709"/>
        <w:rPr>
          <w:sz w:val="24"/>
          <w:szCs w:val="24"/>
        </w:rPr>
      </w:pPr>
      <w:bookmarkStart w:id="2" w:name="Par49"/>
      <w:bookmarkEnd w:id="2"/>
      <w:r w:rsidRPr="00A225B3">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C4418" w:rsidRPr="00A225B3" w:rsidRDefault="001C4418" w:rsidP="0022320D">
      <w:pPr>
        <w:widowControl w:val="0"/>
        <w:autoSpaceDE w:val="0"/>
        <w:autoSpaceDN w:val="0"/>
        <w:ind w:firstLine="709"/>
        <w:rPr>
          <w:sz w:val="24"/>
          <w:szCs w:val="24"/>
        </w:rPr>
      </w:pPr>
      <w:r w:rsidRPr="00A225B3">
        <w:rPr>
          <w:sz w:val="24"/>
          <w:szCs w:val="24"/>
        </w:rPr>
        <w:t>на сайте Администрации https://tikhvin.org;</w:t>
      </w:r>
    </w:p>
    <w:p w:rsidR="001C4418" w:rsidRPr="00A225B3" w:rsidRDefault="001C4418" w:rsidP="0022320D">
      <w:pPr>
        <w:widowControl w:val="0"/>
        <w:autoSpaceDE w:val="0"/>
        <w:autoSpaceDN w:val="0"/>
        <w:ind w:firstLine="709"/>
        <w:rPr>
          <w:sz w:val="24"/>
          <w:szCs w:val="24"/>
        </w:rPr>
      </w:pPr>
      <w:r w:rsidRPr="00A225B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C4418" w:rsidRPr="00A225B3" w:rsidRDefault="001C4418" w:rsidP="0022320D">
      <w:pPr>
        <w:widowControl w:val="0"/>
        <w:autoSpaceDE w:val="0"/>
        <w:autoSpaceDN w:val="0"/>
        <w:ind w:firstLine="709"/>
        <w:rPr>
          <w:sz w:val="24"/>
          <w:szCs w:val="24"/>
        </w:rPr>
      </w:pPr>
      <w:r w:rsidRPr="00A225B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225B3">
        <w:rPr>
          <w:sz w:val="24"/>
          <w:szCs w:val="24"/>
          <w:lang w:val="en-US"/>
        </w:rPr>
        <w:t>n</w:t>
      </w:r>
      <w:r w:rsidRPr="00A225B3">
        <w:rPr>
          <w:sz w:val="24"/>
          <w:szCs w:val="24"/>
        </w:rPr>
        <w:t>obl.ru, www.gosuslugi.ru.</w:t>
      </w:r>
    </w:p>
    <w:p w:rsidR="001C4418" w:rsidRPr="00A225B3" w:rsidRDefault="001C4418" w:rsidP="0022320D">
      <w:pPr>
        <w:widowControl w:val="0"/>
        <w:autoSpaceDE w:val="0"/>
        <w:autoSpaceDN w:val="0"/>
        <w:ind w:firstLine="709"/>
        <w:rPr>
          <w:sz w:val="24"/>
          <w:szCs w:val="24"/>
        </w:rPr>
      </w:pPr>
      <w:r w:rsidRPr="00A225B3">
        <w:rPr>
          <w:sz w:val="24"/>
          <w:szCs w:val="24"/>
        </w:rPr>
        <w:t>в государственной информационной системе «Реестр государственных и муни</w:t>
      </w:r>
      <w:r w:rsidRPr="00A225B3">
        <w:rPr>
          <w:sz w:val="24"/>
          <w:szCs w:val="24"/>
        </w:rPr>
        <w:lastRenderedPageBreak/>
        <w:t>ципальных услуг (функций) Ленинградской области» (далее - Реестр).</w:t>
      </w:r>
    </w:p>
    <w:p w:rsidR="001C4418" w:rsidRPr="00550253" w:rsidRDefault="001C4418" w:rsidP="0022320D">
      <w:pPr>
        <w:ind w:firstLine="709"/>
        <w:rPr>
          <w:sz w:val="24"/>
          <w:szCs w:val="24"/>
        </w:rPr>
      </w:pP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jc w:val="center"/>
        <w:rPr>
          <w:color w:val="000000"/>
          <w:sz w:val="24"/>
          <w:szCs w:val="24"/>
        </w:rPr>
      </w:pPr>
      <w:r w:rsidRPr="00A225B3">
        <w:rPr>
          <w:b/>
          <w:bCs/>
          <w:color w:val="000000"/>
          <w:sz w:val="24"/>
          <w:szCs w:val="24"/>
        </w:rPr>
        <w:t>2. Стандарт предоставления муниципальной услуги</w:t>
      </w:r>
      <w:r w:rsidRPr="00A225B3">
        <w:rPr>
          <w:color w:val="000000"/>
          <w:sz w:val="24"/>
          <w:szCs w:val="24"/>
        </w:rPr>
        <w:t xml:space="preserve"> </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2.1. Полное наименование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color w:val="000000"/>
          <w:sz w:val="24"/>
          <w:szCs w:val="24"/>
        </w:rPr>
        <w:t>«</w:t>
      </w:r>
      <w:r w:rsidRPr="00A225B3">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Сокращенное наименование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bCs/>
          <w:sz w:val="24"/>
          <w:szCs w:val="24"/>
        </w:rPr>
        <w:t>«</w:t>
      </w:r>
      <w:r w:rsidRPr="00A225B3">
        <w:rPr>
          <w:sz w:val="24"/>
          <w:szCs w:val="24"/>
        </w:rPr>
        <w:t>Перераспределение земель и(или) земельных участков</w:t>
      </w:r>
      <w:r w:rsidRPr="00A225B3">
        <w:rPr>
          <w:bCs/>
          <w:sz w:val="24"/>
          <w:szCs w:val="24"/>
        </w:rPr>
        <w:t>».</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2.2. Муниципальную услугу предоставляют: Администрация МО Тихвинский муниципальный район Ленинградской области (далее –ОМСУ, Администрация).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предоставлении муниципальной услуги участвуют:</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Федеральная налоговая служба Российской Федерации;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w:t>
      </w:r>
      <w:r w:rsidR="00F3062B">
        <w:rPr>
          <w:rFonts w:ascii="Times New Roman" w:hAnsi="Times New Roman" w:cs="Times New Roman"/>
          <w:sz w:val="24"/>
          <w:szCs w:val="24"/>
        </w:rPr>
        <w:t xml:space="preserve"> </w:t>
      </w:r>
      <w:r w:rsidRPr="00A225B3">
        <w:rPr>
          <w:rFonts w:ascii="Times New Roman" w:hAnsi="Times New Roman" w:cs="Times New Roman"/>
          <w:sz w:val="24"/>
          <w:szCs w:val="24"/>
        </w:rPr>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Заявление на получение муниципальной услуги с комплектом документов принимается: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1) при личной явке:</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Администрации;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филиалах, отделах, удаленных рабочих местах ГБУ ЛО «МФЦ» (при наличии соглашения);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 без личной явки: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почтовым отправлением в Администрацию;</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электронной форме через личный кабинет заявителя на ПГУ ЛО/ЕПГУ (при технической реализации).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Заявитель может записаться на прием для подачи ходатайства о предоставлении муниципальной услуги следующими способами: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1) посредством ПГУ ЛО/ЕПГУ - в Администрацию, МФЦ;</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 посредством сайта ОМСУ, МФЦ (при технической реализации) - в Администрацию, МФЦ;</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3) по телефону - в Администрацию, МФЦ.</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A225B3">
        <w:rPr>
          <w:color w:val="000000"/>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2.3. Результатом предоставления муниципальной услуги является: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A225B3">
        <w:rPr>
          <w:rFonts w:ascii="Times New Roman" w:hAnsi="Times New Roman" w:cs="Times New Roman"/>
          <w:bCs/>
          <w:sz w:val="24"/>
          <w:szCs w:val="24"/>
        </w:rPr>
        <w:t>государственная собственность на которые не разграничена)</w:t>
      </w:r>
      <w:r w:rsidRPr="00A225B3">
        <w:rPr>
          <w:rFonts w:ascii="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решение об отказе в предоставлении муниципальной услуги (приложение 5 к административному регламенту).</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2.3.1. Промежуточным результатом предоставления муниципальной услуги является: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xml:space="preserve">2.4. Срок предоставления муниципальной услуги составляет не более </w:t>
      </w:r>
      <w:r w:rsidRPr="00A225B3">
        <w:rPr>
          <w:sz w:val="24"/>
          <w:szCs w:val="24"/>
        </w:rPr>
        <w:t>30 дней</w:t>
      </w:r>
      <w:r w:rsidRPr="00A225B3">
        <w:rPr>
          <w:color w:val="000000"/>
          <w:sz w:val="24"/>
          <w:szCs w:val="24"/>
        </w:rPr>
        <w:t xml:space="preserve"> со дня регистрации заявления в администрации Тихвинского района.</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2.5. Правовые основания для предоставления муниципальной услуги:</w:t>
      </w:r>
    </w:p>
    <w:p w:rsidR="001C4418" w:rsidRPr="00A225B3" w:rsidRDefault="001C4418" w:rsidP="0022320D">
      <w:pPr>
        <w:widowControl w:val="0"/>
        <w:autoSpaceDE w:val="0"/>
        <w:autoSpaceDN w:val="0"/>
        <w:ind w:firstLine="709"/>
        <w:rPr>
          <w:sz w:val="24"/>
          <w:szCs w:val="24"/>
        </w:rPr>
      </w:pPr>
      <w:r w:rsidRPr="00A225B3">
        <w:rPr>
          <w:sz w:val="24"/>
          <w:szCs w:val="24"/>
        </w:rPr>
        <w:t>- Гражданский кодекс Российской Федерации;</w:t>
      </w:r>
    </w:p>
    <w:p w:rsidR="001C4418" w:rsidRPr="00A225B3" w:rsidRDefault="001C4418" w:rsidP="0022320D">
      <w:pPr>
        <w:widowControl w:val="0"/>
        <w:autoSpaceDE w:val="0"/>
        <w:autoSpaceDN w:val="0"/>
        <w:ind w:firstLine="709"/>
        <w:rPr>
          <w:sz w:val="24"/>
          <w:szCs w:val="24"/>
        </w:rPr>
      </w:pPr>
      <w:r w:rsidRPr="00A225B3">
        <w:rPr>
          <w:sz w:val="24"/>
          <w:szCs w:val="24"/>
        </w:rPr>
        <w:t>- Земельный кодекс Российской Федерации;</w:t>
      </w:r>
    </w:p>
    <w:p w:rsidR="001C4418" w:rsidRPr="00A225B3" w:rsidRDefault="001C4418" w:rsidP="0022320D">
      <w:pPr>
        <w:widowControl w:val="0"/>
        <w:autoSpaceDE w:val="0"/>
        <w:autoSpaceDN w:val="0"/>
        <w:ind w:firstLine="709"/>
        <w:rPr>
          <w:sz w:val="24"/>
          <w:szCs w:val="24"/>
        </w:rPr>
      </w:pPr>
      <w:r w:rsidRPr="00A225B3">
        <w:rPr>
          <w:sz w:val="24"/>
          <w:szCs w:val="24"/>
        </w:rPr>
        <w:t>- Федеральный закон от 25.10.2001 № 137-ФЗ «О введении в действие Земельного кодекса Российской Федерации»;</w:t>
      </w:r>
    </w:p>
    <w:p w:rsidR="001C4418" w:rsidRPr="00A225B3" w:rsidRDefault="001C4418" w:rsidP="0022320D">
      <w:pPr>
        <w:widowControl w:val="0"/>
        <w:autoSpaceDE w:val="0"/>
        <w:autoSpaceDN w:val="0"/>
        <w:ind w:firstLine="709"/>
        <w:rPr>
          <w:sz w:val="24"/>
          <w:szCs w:val="24"/>
        </w:rPr>
      </w:pPr>
      <w:r w:rsidRPr="00A225B3">
        <w:rPr>
          <w:sz w:val="24"/>
          <w:szCs w:val="24"/>
        </w:rPr>
        <w:t>- Федеральный закон от 13.07.2015 № 218-ФЗ «О государственной регистрации недвижимости»;</w:t>
      </w:r>
    </w:p>
    <w:p w:rsidR="001C4418" w:rsidRPr="00A225B3" w:rsidRDefault="001C4418" w:rsidP="0022320D">
      <w:pPr>
        <w:widowControl w:val="0"/>
        <w:autoSpaceDE w:val="0"/>
        <w:autoSpaceDN w:val="0"/>
        <w:ind w:firstLine="709"/>
        <w:rPr>
          <w:sz w:val="24"/>
          <w:szCs w:val="24"/>
        </w:rPr>
      </w:pPr>
      <w:r w:rsidRPr="00A225B3">
        <w:rPr>
          <w:sz w:val="24"/>
          <w:szCs w:val="24"/>
        </w:rPr>
        <w:t xml:space="preserve"> -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В заявлении о перераспределении земельных участков указываются: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а) </w:t>
      </w:r>
      <w:r w:rsidRPr="00A225B3">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б) </w:t>
      </w:r>
      <w:r w:rsidRPr="00A225B3">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в) </w:t>
      </w:r>
      <w:r w:rsidRPr="00A225B3">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г) </w:t>
      </w:r>
      <w:r w:rsidRPr="00A225B3">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д) </w:t>
      </w:r>
      <w:r w:rsidRPr="00A225B3">
        <w:rPr>
          <w:rFonts w:ascii="Times New Roman" w:hAnsi="Times New Roman" w:cs="Times New Roman"/>
          <w:sz w:val="24"/>
          <w:szCs w:val="24"/>
        </w:rPr>
        <w:tab/>
        <w:t>почтовый адрес и (или) адрес электронной почты для связи с заявителем;</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w:t>
      </w:r>
      <w:r w:rsidRPr="00A225B3">
        <w:rPr>
          <w:rFonts w:ascii="Times New Roman" w:hAnsi="Times New Roman" w:cs="Times New Roman"/>
          <w:sz w:val="24"/>
          <w:szCs w:val="24"/>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3) </w:t>
      </w:r>
      <w:r w:rsidRPr="00A225B3">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4) </w:t>
      </w:r>
      <w:r w:rsidRPr="00A225B3">
        <w:rPr>
          <w:rFonts w:ascii="Times New Roman" w:hAnsi="Times New Roman" w:cs="Times New Roman"/>
          <w:sz w:val="24"/>
          <w:szCs w:val="24"/>
        </w:rPr>
        <w:tab/>
        <w:t>Правоустанавливающий или правоудостоверяющий документ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5)</w:t>
      </w:r>
      <w:r w:rsidRPr="00A225B3">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C4418" w:rsidRPr="00A225B3" w:rsidRDefault="001C4418" w:rsidP="0022320D">
      <w:pPr>
        <w:pStyle w:val="10"/>
        <w:tabs>
          <w:tab w:val="left" w:pos="1441"/>
        </w:tabs>
        <w:ind w:firstLine="709"/>
        <w:jc w:val="both"/>
        <w:rPr>
          <w:color w:val="000000"/>
          <w:sz w:val="24"/>
          <w:szCs w:val="24"/>
          <w:lang w:bidi="ru-RU"/>
        </w:rPr>
      </w:pPr>
      <w:r w:rsidRPr="00A225B3">
        <w:rPr>
          <w:sz w:val="24"/>
          <w:szCs w:val="24"/>
        </w:rPr>
        <w:t xml:space="preserve">6) </w:t>
      </w:r>
      <w:r w:rsidRPr="00A225B3">
        <w:rPr>
          <w:sz w:val="24"/>
          <w:szCs w:val="24"/>
        </w:rPr>
        <w:tab/>
      </w:r>
      <w:r w:rsidRPr="00A225B3">
        <w:rPr>
          <w:color w:val="000000"/>
          <w:sz w:val="24"/>
          <w:szCs w:val="24"/>
          <w:lang w:bidi="ru-RU"/>
        </w:rPr>
        <w:t>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1C4418" w:rsidRPr="00A225B3" w:rsidRDefault="001C4418" w:rsidP="0022320D">
      <w:pPr>
        <w:pStyle w:val="10"/>
        <w:tabs>
          <w:tab w:val="left" w:pos="1441"/>
        </w:tabs>
        <w:ind w:firstLine="709"/>
        <w:jc w:val="both"/>
        <w:rPr>
          <w:color w:val="000000"/>
          <w:sz w:val="24"/>
          <w:szCs w:val="24"/>
          <w:lang w:bidi="ru-RU"/>
        </w:rPr>
      </w:pPr>
      <w:r w:rsidRPr="00A225B3">
        <w:rPr>
          <w:color w:val="000000"/>
          <w:sz w:val="24"/>
          <w:szCs w:val="24"/>
          <w:lang w:bidi="ru-RU"/>
        </w:rPr>
        <w:t>7)</w:t>
      </w:r>
      <w:r w:rsidRPr="00A225B3">
        <w:rPr>
          <w:color w:val="000000"/>
          <w:sz w:val="24"/>
          <w:szCs w:val="24"/>
          <w:lang w:bidi="ru-RU"/>
        </w:rPr>
        <w:tab/>
      </w:r>
      <w:r w:rsidRPr="00A225B3">
        <w:rPr>
          <w:sz w:val="24"/>
          <w:szCs w:val="24"/>
        </w:rPr>
        <w:t>Согласие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8) </w:t>
      </w:r>
      <w:r w:rsidRPr="00A225B3">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4418" w:rsidRPr="00A225B3" w:rsidRDefault="001C4418" w:rsidP="0022320D">
      <w:pPr>
        <w:pStyle w:val="10"/>
        <w:ind w:firstLine="720"/>
        <w:jc w:val="both"/>
        <w:rPr>
          <w:sz w:val="24"/>
          <w:szCs w:val="24"/>
        </w:rPr>
      </w:pPr>
      <w:r w:rsidRPr="00A225B3">
        <w:rPr>
          <w:sz w:val="24"/>
          <w:szCs w:val="24"/>
        </w:rPr>
        <w:t xml:space="preserve">В случае направления заявления посредством ЕПГУ/ПГУ ЛО формирование заявления осуществляется посредством заполнения интерактивной формы на ЕПГУ/ПГУ </w:t>
      </w:r>
      <w:r w:rsidRPr="00A225B3">
        <w:rPr>
          <w:sz w:val="24"/>
          <w:szCs w:val="24"/>
        </w:rPr>
        <w:lastRenderedPageBreak/>
        <w:t>ЛО без необходимости дополнительной подачи заявления в какой-либо иной форме.</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сведения (выписка) из Единого государственного реестра юридических лиц (ЕГРЮЛ);</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сведения (выписка) из Единого государственного реестра индивидуальных предпринимателей об индивидуальном предпринимателе (ЕГРИП);</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сведения (выписка) из Единого государственного реестра недвижимости (ЕГРН).</w:t>
      </w:r>
    </w:p>
    <w:p w:rsidR="001C4418" w:rsidRPr="00A225B3" w:rsidRDefault="001C4418" w:rsidP="0022320D">
      <w:pPr>
        <w:pStyle w:val="10"/>
        <w:tabs>
          <w:tab w:val="left" w:pos="1592"/>
        </w:tabs>
        <w:ind w:firstLine="709"/>
        <w:jc w:val="both"/>
        <w:rPr>
          <w:color w:val="000000"/>
          <w:sz w:val="24"/>
          <w:szCs w:val="24"/>
          <w:lang w:bidi="ru-RU"/>
        </w:rPr>
      </w:pPr>
      <w:r w:rsidRPr="00A225B3">
        <w:rPr>
          <w:sz w:val="24"/>
          <w:szCs w:val="24"/>
        </w:rPr>
        <w:t xml:space="preserve">- </w:t>
      </w:r>
      <w:r w:rsidRPr="00A225B3">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C4418" w:rsidRPr="00A225B3" w:rsidRDefault="001C4418" w:rsidP="0022320D">
      <w:pPr>
        <w:widowControl w:val="0"/>
        <w:autoSpaceDE w:val="0"/>
        <w:autoSpaceDN w:val="0"/>
        <w:ind w:firstLine="709"/>
        <w:rPr>
          <w:sz w:val="24"/>
          <w:szCs w:val="24"/>
        </w:rPr>
      </w:pPr>
      <w:bookmarkStart w:id="3" w:name="P125"/>
      <w:bookmarkEnd w:id="3"/>
      <w:r w:rsidRPr="00A225B3">
        <w:rPr>
          <w:sz w:val="24"/>
          <w:szCs w:val="24"/>
        </w:rPr>
        <w:t>2.7.1. При предоставлении муниципальной услуги запрещается требовать от заявителя:</w:t>
      </w:r>
    </w:p>
    <w:p w:rsidR="001C4418" w:rsidRPr="00A225B3" w:rsidRDefault="001C4418" w:rsidP="0022320D">
      <w:pPr>
        <w:widowControl w:val="0"/>
        <w:autoSpaceDE w:val="0"/>
        <w:autoSpaceDN w:val="0"/>
        <w:ind w:firstLine="709"/>
        <w:rPr>
          <w:sz w:val="24"/>
          <w:szCs w:val="24"/>
        </w:rPr>
      </w:pPr>
      <w:r w:rsidRPr="00A225B3">
        <w:rPr>
          <w:sz w:val="24"/>
          <w:szCs w:val="24"/>
        </w:rPr>
        <w:t>1)</w:t>
      </w:r>
      <w:r w:rsidRPr="00A225B3">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4418" w:rsidRPr="00A225B3" w:rsidRDefault="001C4418" w:rsidP="0022320D">
      <w:pPr>
        <w:widowControl w:val="0"/>
        <w:autoSpaceDE w:val="0"/>
        <w:autoSpaceDN w:val="0"/>
        <w:ind w:firstLine="709"/>
        <w:rPr>
          <w:sz w:val="24"/>
          <w:szCs w:val="24"/>
        </w:rPr>
      </w:pPr>
      <w:r w:rsidRPr="00A225B3">
        <w:rPr>
          <w:sz w:val="24"/>
          <w:szCs w:val="24"/>
        </w:rPr>
        <w:t>2)</w:t>
      </w:r>
      <w:r w:rsidRPr="00A225B3">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4418" w:rsidRPr="00A225B3" w:rsidRDefault="001C4418" w:rsidP="0022320D">
      <w:pPr>
        <w:widowControl w:val="0"/>
        <w:autoSpaceDE w:val="0"/>
        <w:autoSpaceDN w:val="0"/>
        <w:ind w:firstLine="709"/>
        <w:rPr>
          <w:sz w:val="24"/>
          <w:szCs w:val="24"/>
        </w:rPr>
      </w:pPr>
      <w:r w:rsidRPr="00A225B3">
        <w:rPr>
          <w:sz w:val="24"/>
          <w:szCs w:val="24"/>
        </w:rPr>
        <w:t>3)</w:t>
      </w:r>
      <w:r w:rsidRPr="00A225B3">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C4418" w:rsidRPr="00A225B3" w:rsidRDefault="001C4418" w:rsidP="0022320D">
      <w:pPr>
        <w:widowControl w:val="0"/>
        <w:autoSpaceDE w:val="0"/>
        <w:autoSpaceDN w:val="0"/>
        <w:adjustRightInd w:val="0"/>
        <w:ind w:firstLine="709"/>
        <w:rPr>
          <w:sz w:val="24"/>
          <w:szCs w:val="24"/>
        </w:rPr>
      </w:pPr>
      <w:r w:rsidRPr="00A225B3">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50253">
        <w:rPr>
          <w:sz w:val="24"/>
          <w:szCs w:val="24"/>
        </w:rPr>
        <w:t xml:space="preserve">за исключением случаев, </w:t>
      </w:r>
      <w:r w:rsidRPr="00A225B3">
        <w:rPr>
          <w:sz w:val="24"/>
          <w:szCs w:val="24"/>
        </w:rPr>
        <w:t>предусмотренных пунктом 4 части 1 статьи 7 Федерального закона № 210-ФЗ;</w:t>
      </w:r>
    </w:p>
    <w:p w:rsidR="001C4418" w:rsidRPr="00A225B3" w:rsidRDefault="001C4418" w:rsidP="0022320D">
      <w:pPr>
        <w:widowControl w:val="0"/>
        <w:autoSpaceDE w:val="0"/>
        <w:autoSpaceDN w:val="0"/>
        <w:adjustRightInd w:val="0"/>
        <w:ind w:firstLine="709"/>
        <w:rPr>
          <w:sz w:val="24"/>
          <w:szCs w:val="24"/>
        </w:rPr>
      </w:pPr>
      <w:r w:rsidRPr="00A225B3">
        <w:rPr>
          <w:sz w:val="24"/>
          <w:szCs w:val="24"/>
        </w:rPr>
        <w:t>5) представления на бумажном носителе документов и информации, электрон</w:t>
      </w:r>
      <w:r w:rsidRPr="00A225B3">
        <w:rPr>
          <w:sz w:val="24"/>
          <w:szCs w:val="24"/>
        </w:rPr>
        <w:lastRenderedPageBreak/>
        <w:t>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4418" w:rsidRPr="00A225B3" w:rsidRDefault="001C4418" w:rsidP="0022320D">
      <w:pPr>
        <w:pStyle w:val="ConsPlusNormal"/>
        <w:ind w:firstLine="709"/>
        <w:jc w:val="both"/>
        <w:rPr>
          <w:rFonts w:ascii="Times New Roman" w:hAnsi="Times New Roman" w:cs="Times New Roman"/>
          <w:sz w:val="24"/>
          <w:szCs w:val="24"/>
          <w:highlight w:val="yellow"/>
        </w:rPr>
      </w:pPr>
      <w:r w:rsidRPr="00A225B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color w:val="000000"/>
          <w:sz w:val="24"/>
          <w:szCs w:val="24"/>
        </w:rPr>
        <w:t xml:space="preserve">2.8. </w:t>
      </w:r>
      <w:r w:rsidRPr="00A225B3">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1C4418" w:rsidRPr="00A225B3" w:rsidRDefault="001C4418" w:rsidP="0022320D">
      <w:pPr>
        <w:pStyle w:val="ConsPlusNormal"/>
        <w:ind w:firstLine="709"/>
        <w:jc w:val="both"/>
        <w:rPr>
          <w:rFonts w:ascii="Times New Roman" w:hAnsi="Times New Roman" w:cs="Times New Roman"/>
          <w:sz w:val="24"/>
          <w:szCs w:val="24"/>
        </w:rPr>
      </w:pPr>
    </w:p>
    <w:p w:rsidR="001C4418" w:rsidRPr="00550253" w:rsidRDefault="001C4418" w:rsidP="0022320D">
      <w:pPr>
        <w:widowControl w:val="0"/>
        <w:autoSpaceDE w:val="0"/>
        <w:autoSpaceDN w:val="0"/>
        <w:adjustRightInd w:val="0"/>
        <w:ind w:firstLine="709"/>
        <w:rPr>
          <w:sz w:val="24"/>
          <w:szCs w:val="24"/>
        </w:rPr>
      </w:pPr>
      <w:r w:rsidRPr="00A225B3">
        <w:rPr>
          <w:sz w:val="24"/>
          <w:szCs w:val="24"/>
        </w:rPr>
        <w:t>2.9.</w:t>
      </w:r>
      <w:r w:rsidR="00F3062B">
        <w:rPr>
          <w:sz w:val="24"/>
          <w:szCs w:val="24"/>
        </w:rPr>
        <w:t xml:space="preserve"> </w:t>
      </w:r>
      <w:r w:rsidRPr="00A225B3">
        <w:rPr>
          <w:sz w:val="24"/>
          <w:szCs w:val="24"/>
        </w:rPr>
        <w:t xml:space="preserve">Основания для </w:t>
      </w:r>
      <w:r w:rsidRPr="00550253">
        <w:rPr>
          <w:sz w:val="24"/>
          <w:szCs w:val="24"/>
        </w:rPr>
        <w:t>отказа в приеме документов, необходимых для предоставления муниципальной услуги:</w:t>
      </w:r>
    </w:p>
    <w:p w:rsidR="001C4418" w:rsidRPr="00550253" w:rsidRDefault="001C4418" w:rsidP="0022320D">
      <w:pPr>
        <w:autoSpaceDE w:val="0"/>
        <w:autoSpaceDN w:val="0"/>
        <w:adjustRightInd w:val="0"/>
        <w:ind w:firstLine="709"/>
        <w:rPr>
          <w:sz w:val="24"/>
          <w:szCs w:val="24"/>
        </w:rPr>
      </w:pPr>
      <w:r w:rsidRPr="00A225B3">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 заявителем не представлены документы, установленные подпунктами 2, 3 пункта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C4418" w:rsidRPr="00A225B3" w:rsidRDefault="001C4418" w:rsidP="0022320D">
      <w:pPr>
        <w:autoSpaceDE w:val="0"/>
        <w:autoSpaceDN w:val="0"/>
        <w:adjustRightInd w:val="0"/>
        <w:ind w:firstLine="709"/>
        <w:rPr>
          <w:sz w:val="24"/>
          <w:szCs w:val="24"/>
        </w:rPr>
      </w:pPr>
      <w:r w:rsidRPr="00A225B3">
        <w:rPr>
          <w:sz w:val="24"/>
          <w:szCs w:val="24"/>
          <w:u w:val="single"/>
        </w:rPr>
        <w:t>Представленные заявителем документы недействительны/указанные в заявлении сведения недостоверны</w:t>
      </w:r>
      <w:r w:rsidRPr="00A225B3">
        <w:rPr>
          <w:sz w:val="24"/>
          <w:szCs w:val="24"/>
        </w:rPr>
        <w:t>:</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 наличие противоречивых сведений в заявлении и приложенных к нему документах;</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C4418" w:rsidRPr="00550253" w:rsidRDefault="001C4418" w:rsidP="0022320D">
      <w:pPr>
        <w:widowControl w:val="0"/>
        <w:autoSpaceDE w:val="0"/>
        <w:autoSpaceDN w:val="0"/>
        <w:adjustRightInd w:val="0"/>
        <w:ind w:firstLine="709"/>
        <w:rPr>
          <w:sz w:val="24"/>
          <w:szCs w:val="24"/>
        </w:rPr>
      </w:pPr>
      <w:r w:rsidRPr="00550253">
        <w:rPr>
          <w:sz w:val="24"/>
          <w:szCs w:val="24"/>
        </w:rPr>
        <w:lastRenderedPageBreak/>
        <w:t>- заявление и документы, необходимые для предоставления услуги, поданы в электронной форме с нарушением установленных требований;</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2.10. Исчерпывающий перечень оснований для отказа в предоставлении муниципальной услуги.</w:t>
      </w:r>
    </w:p>
    <w:p w:rsidR="001C4418" w:rsidRPr="00A225B3" w:rsidRDefault="001C4418" w:rsidP="0022320D">
      <w:pPr>
        <w:autoSpaceDE w:val="0"/>
        <w:autoSpaceDN w:val="0"/>
        <w:adjustRightInd w:val="0"/>
        <w:ind w:firstLine="709"/>
        <w:rPr>
          <w:sz w:val="24"/>
          <w:szCs w:val="24"/>
        </w:rPr>
      </w:pPr>
      <w:r w:rsidRPr="00A225B3">
        <w:rPr>
          <w:sz w:val="24"/>
          <w:szCs w:val="24"/>
          <w:u w:val="single"/>
        </w:rPr>
        <w:t>Отсутствие права на предоставление муниципальной услуги</w:t>
      </w:r>
      <w:r w:rsidRPr="00A225B3">
        <w:rPr>
          <w:sz w:val="24"/>
          <w:szCs w:val="24"/>
        </w:rPr>
        <w:t>:</w:t>
      </w:r>
    </w:p>
    <w:p w:rsidR="001C4418" w:rsidRPr="00A225B3" w:rsidRDefault="001C4418" w:rsidP="0022320D">
      <w:pPr>
        <w:autoSpaceDE w:val="0"/>
        <w:autoSpaceDN w:val="0"/>
        <w:adjustRightInd w:val="0"/>
        <w:ind w:firstLine="708"/>
        <w:rPr>
          <w:sz w:val="24"/>
          <w:szCs w:val="24"/>
        </w:rPr>
      </w:pPr>
      <w:r w:rsidRPr="00A225B3">
        <w:rPr>
          <w:sz w:val="24"/>
          <w:szCs w:val="24"/>
        </w:rPr>
        <w:t xml:space="preserve">1) </w:t>
      </w:r>
      <w:r w:rsidRPr="00A225B3">
        <w:rPr>
          <w:sz w:val="24"/>
          <w:szCs w:val="24"/>
        </w:rPr>
        <w:tab/>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1C4418" w:rsidRPr="00A225B3" w:rsidRDefault="001C4418" w:rsidP="0022320D">
      <w:pPr>
        <w:autoSpaceDE w:val="0"/>
        <w:autoSpaceDN w:val="0"/>
        <w:adjustRightInd w:val="0"/>
        <w:ind w:firstLine="708"/>
        <w:rPr>
          <w:sz w:val="24"/>
          <w:szCs w:val="24"/>
        </w:rPr>
      </w:pPr>
      <w:r w:rsidRPr="00A225B3">
        <w:rPr>
          <w:sz w:val="24"/>
          <w:szCs w:val="24"/>
        </w:rPr>
        <w:t>2)</w:t>
      </w:r>
      <w:r w:rsidRPr="00A225B3">
        <w:rPr>
          <w:sz w:val="24"/>
          <w:szCs w:val="24"/>
        </w:rPr>
        <w:tab/>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1C4418" w:rsidRPr="00A225B3" w:rsidRDefault="001C4418" w:rsidP="0022320D">
      <w:pPr>
        <w:autoSpaceDE w:val="0"/>
        <w:autoSpaceDN w:val="0"/>
        <w:adjustRightInd w:val="0"/>
        <w:ind w:firstLine="708"/>
        <w:rPr>
          <w:sz w:val="24"/>
          <w:szCs w:val="24"/>
        </w:rPr>
      </w:pPr>
      <w:r w:rsidRPr="00A225B3">
        <w:rPr>
          <w:sz w:val="24"/>
          <w:szCs w:val="24"/>
        </w:rPr>
        <w:t>3)</w:t>
      </w:r>
      <w:r w:rsidRPr="00A225B3">
        <w:rPr>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1C4418" w:rsidRPr="00A225B3" w:rsidRDefault="001C4418" w:rsidP="0022320D">
      <w:pPr>
        <w:autoSpaceDE w:val="0"/>
        <w:autoSpaceDN w:val="0"/>
        <w:adjustRightInd w:val="0"/>
        <w:ind w:firstLine="708"/>
        <w:rPr>
          <w:sz w:val="24"/>
          <w:szCs w:val="24"/>
        </w:rPr>
      </w:pPr>
      <w:r w:rsidRPr="00A225B3">
        <w:rPr>
          <w:sz w:val="24"/>
          <w:szCs w:val="24"/>
        </w:rPr>
        <w:t>4)</w:t>
      </w:r>
      <w:r w:rsidRPr="00A225B3">
        <w:rPr>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1C4418" w:rsidRPr="00A225B3" w:rsidRDefault="001C4418" w:rsidP="0022320D">
      <w:pPr>
        <w:autoSpaceDE w:val="0"/>
        <w:autoSpaceDN w:val="0"/>
        <w:adjustRightInd w:val="0"/>
        <w:ind w:firstLine="708"/>
        <w:rPr>
          <w:sz w:val="24"/>
          <w:szCs w:val="24"/>
        </w:rPr>
      </w:pPr>
      <w:r w:rsidRPr="00A225B3">
        <w:rPr>
          <w:sz w:val="24"/>
          <w:szCs w:val="24"/>
        </w:rPr>
        <w:t>5)</w:t>
      </w:r>
      <w:r w:rsidRPr="00A225B3">
        <w:rPr>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C4418" w:rsidRPr="00A225B3" w:rsidRDefault="001C4418" w:rsidP="0022320D">
      <w:pPr>
        <w:autoSpaceDE w:val="0"/>
        <w:autoSpaceDN w:val="0"/>
        <w:adjustRightInd w:val="0"/>
        <w:ind w:firstLine="708"/>
        <w:rPr>
          <w:sz w:val="24"/>
          <w:szCs w:val="24"/>
        </w:rPr>
      </w:pPr>
      <w:r w:rsidRPr="00A225B3">
        <w:rPr>
          <w:sz w:val="24"/>
          <w:szCs w:val="24"/>
        </w:rPr>
        <w:t>6)</w:t>
      </w:r>
      <w:r w:rsidRPr="00A225B3">
        <w:rPr>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C4418" w:rsidRPr="00A225B3" w:rsidRDefault="001C4418" w:rsidP="0022320D">
      <w:pPr>
        <w:autoSpaceDE w:val="0"/>
        <w:autoSpaceDN w:val="0"/>
        <w:adjustRightInd w:val="0"/>
        <w:ind w:firstLine="708"/>
        <w:rPr>
          <w:sz w:val="24"/>
          <w:szCs w:val="24"/>
        </w:rPr>
      </w:pPr>
      <w:r w:rsidRPr="00A225B3">
        <w:rPr>
          <w:sz w:val="24"/>
          <w:szCs w:val="24"/>
        </w:rPr>
        <w:t>7)</w:t>
      </w:r>
      <w:r w:rsidRPr="00A225B3">
        <w:rPr>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C4418" w:rsidRPr="00A225B3" w:rsidRDefault="001C4418" w:rsidP="0022320D">
      <w:pPr>
        <w:autoSpaceDE w:val="0"/>
        <w:autoSpaceDN w:val="0"/>
        <w:adjustRightInd w:val="0"/>
        <w:ind w:firstLine="708"/>
        <w:rPr>
          <w:sz w:val="24"/>
          <w:szCs w:val="24"/>
        </w:rPr>
      </w:pPr>
      <w:r w:rsidRPr="00A225B3">
        <w:rPr>
          <w:sz w:val="24"/>
          <w:szCs w:val="24"/>
        </w:rPr>
        <w:lastRenderedPageBreak/>
        <w:t>8)</w:t>
      </w:r>
      <w:r w:rsidRPr="00A225B3">
        <w:rPr>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C4418" w:rsidRPr="00A225B3" w:rsidRDefault="001C4418" w:rsidP="0022320D">
      <w:pPr>
        <w:autoSpaceDE w:val="0"/>
        <w:autoSpaceDN w:val="0"/>
        <w:adjustRightInd w:val="0"/>
        <w:ind w:firstLine="708"/>
        <w:rPr>
          <w:sz w:val="24"/>
          <w:szCs w:val="24"/>
        </w:rPr>
      </w:pPr>
      <w:r w:rsidRPr="00A225B3">
        <w:rPr>
          <w:sz w:val="24"/>
          <w:szCs w:val="24"/>
        </w:rPr>
        <w:t>9)</w:t>
      </w:r>
      <w:r w:rsidRPr="00A225B3">
        <w:rPr>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1C4418" w:rsidRPr="00A225B3" w:rsidRDefault="001C4418" w:rsidP="0022320D">
      <w:pPr>
        <w:autoSpaceDE w:val="0"/>
        <w:autoSpaceDN w:val="0"/>
        <w:adjustRightInd w:val="0"/>
        <w:ind w:firstLine="708"/>
        <w:rPr>
          <w:sz w:val="24"/>
          <w:szCs w:val="24"/>
        </w:rPr>
      </w:pPr>
      <w:r w:rsidRPr="00A225B3">
        <w:rPr>
          <w:sz w:val="24"/>
          <w:szCs w:val="24"/>
        </w:rPr>
        <w:t>10)</w:t>
      </w:r>
      <w:r w:rsidRPr="00A225B3">
        <w:rPr>
          <w:sz w:val="24"/>
          <w:szCs w:val="24"/>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C4418" w:rsidRPr="00A225B3" w:rsidRDefault="001C4418" w:rsidP="0022320D">
      <w:pPr>
        <w:autoSpaceDE w:val="0"/>
        <w:autoSpaceDN w:val="0"/>
        <w:adjustRightInd w:val="0"/>
        <w:ind w:firstLine="708"/>
        <w:rPr>
          <w:sz w:val="24"/>
          <w:szCs w:val="24"/>
        </w:rPr>
      </w:pPr>
      <w:r w:rsidRPr="00A225B3">
        <w:rPr>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1C4418" w:rsidRPr="00A225B3" w:rsidRDefault="001C4418" w:rsidP="0022320D">
      <w:pPr>
        <w:autoSpaceDE w:val="0"/>
        <w:autoSpaceDN w:val="0"/>
        <w:adjustRightInd w:val="0"/>
        <w:ind w:firstLine="708"/>
        <w:rPr>
          <w:sz w:val="24"/>
          <w:szCs w:val="24"/>
        </w:rPr>
      </w:pPr>
      <w:r w:rsidRPr="00A225B3">
        <w:rPr>
          <w:sz w:val="24"/>
          <w:szCs w:val="24"/>
        </w:rPr>
        <w:t xml:space="preserve">12) </w:t>
      </w:r>
      <w:r w:rsidRPr="00A225B3">
        <w:rPr>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C4418" w:rsidRPr="00A225B3" w:rsidRDefault="001C4418" w:rsidP="0022320D">
      <w:pPr>
        <w:autoSpaceDE w:val="0"/>
        <w:autoSpaceDN w:val="0"/>
        <w:adjustRightInd w:val="0"/>
        <w:ind w:firstLine="708"/>
        <w:rPr>
          <w:sz w:val="24"/>
          <w:szCs w:val="24"/>
        </w:rPr>
      </w:pPr>
      <w:r w:rsidRPr="00A225B3">
        <w:rPr>
          <w:sz w:val="24"/>
          <w:szCs w:val="24"/>
        </w:rPr>
        <w:t xml:space="preserve">13) </w:t>
      </w:r>
      <w:r w:rsidRPr="00A225B3">
        <w:rPr>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C4418" w:rsidRPr="00A225B3" w:rsidRDefault="001C4418" w:rsidP="0022320D">
      <w:pPr>
        <w:autoSpaceDE w:val="0"/>
        <w:autoSpaceDN w:val="0"/>
        <w:adjustRightInd w:val="0"/>
        <w:ind w:firstLine="708"/>
        <w:rPr>
          <w:sz w:val="24"/>
          <w:szCs w:val="24"/>
        </w:rPr>
      </w:pPr>
      <w:r w:rsidRPr="00A225B3">
        <w:rPr>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C4418" w:rsidRPr="00A225B3" w:rsidRDefault="001C4418" w:rsidP="0022320D">
      <w:pPr>
        <w:autoSpaceDE w:val="0"/>
        <w:autoSpaceDN w:val="0"/>
        <w:adjustRightInd w:val="0"/>
        <w:ind w:firstLine="708"/>
        <w:rPr>
          <w:sz w:val="24"/>
          <w:szCs w:val="24"/>
        </w:rPr>
      </w:pPr>
      <w:r w:rsidRPr="00A225B3">
        <w:rPr>
          <w:sz w:val="24"/>
          <w:szCs w:val="24"/>
        </w:rPr>
        <w:t xml:space="preserve">15) </w:t>
      </w:r>
      <w:r w:rsidRPr="00A225B3">
        <w:rPr>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C4418" w:rsidRPr="00A225B3" w:rsidRDefault="001C4418" w:rsidP="0022320D">
      <w:pPr>
        <w:autoSpaceDE w:val="0"/>
        <w:autoSpaceDN w:val="0"/>
        <w:adjustRightInd w:val="0"/>
        <w:ind w:firstLine="708"/>
        <w:rPr>
          <w:sz w:val="24"/>
          <w:szCs w:val="24"/>
        </w:rPr>
      </w:pPr>
      <w:r w:rsidRPr="00A225B3">
        <w:rPr>
          <w:sz w:val="24"/>
          <w:szCs w:val="24"/>
        </w:rPr>
        <w:t>16)</w:t>
      </w:r>
      <w:r w:rsidRPr="00A225B3">
        <w:rPr>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C4418" w:rsidRPr="00A225B3" w:rsidRDefault="001C4418" w:rsidP="0022320D">
      <w:pPr>
        <w:autoSpaceDE w:val="0"/>
        <w:autoSpaceDN w:val="0"/>
        <w:adjustRightInd w:val="0"/>
        <w:ind w:firstLine="708"/>
        <w:rPr>
          <w:sz w:val="24"/>
          <w:szCs w:val="24"/>
        </w:rPr>
      </w:pPr>
      <w:r w:rsidRPr="00A225B3">
        <w:rPr>
          <w:sz w:val="24"/>
          <w:szCs w:val="24"/>
        </w:rPr>
        <w:t xml:space="preserve">17) </w:t>
      </w:r>
      <w:r w:rsidRPr="00A225B3">
        <w:rPr>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1C4418" w:rsidRPr="00A225B3" w:rsidRDefault="001C4418" w:rsidP="0022320D">
      <w:pPr>
        <w:autoSpaceDE w:val="0"/>
        <w:autoSpaceDN w:val="0"/>
        <w:adjustRightInd w:val="0"/>
        <w:ind w:firstLine="708"/>
        <w:rPr>
          <w:sz w:val="24"/>
          <w:szCs w:val="24"/>
        </w:rPr>
      </w:pPr>
      <w:r w:rsidRPr="00A225B3">
        <w:rPr>
          <w:sz w:val="24"/>
          <w:szCs w:val="24"/>
        </w:rPr>
        <w:t xml:space="preserve">18) </w:t>
      </w:r>
      <w:r w:rsidRPr="00A225B3">
        <w:rPr>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C4418" w:rsidRPr="00A225B3" w:rsidRDefault="001C4418" w:rsidP="0022320D">
      <w:pPr>
        <w:autoSpaceDE w:val="0"/>
        <w:autoSpaceDN w:val="0"/>
        <w:adjustRightInd w:val="0"/>
        <w:ind w:firstLine="708"/>
        <w:rPr>
          <w:sz w:val="24"/>
          <w:szCs w:val="24"/>
        </w:rPr>
      </w:pPr>
      <w:r w:rsidRPr="00A225B3">
        <w:rPr>
          <w:sz w:val="24"/>
          <w:szCs w:val="24"/>
        </w:rPr>
        <w:t>19)</w:t>
      </w:r>
      <w:r w:rsidRPr="00A225B3">
        <w:rPr>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C4418" w:rsidRPr="00A225B3" w:rsidRDefault="001C4418" w:rsidP="0022320D">
      <w:pPr>
        <w:autoSpaceDE w:val="0"/>
        <w:autoSpaceDN w:val="0"/>
        <w:adjustRightInd w:val="0"/>
        <w:ind w:firstLine="708"/>
        <w:rPr>
          <w:sz w:val="24"/>
          <w:szCs w:val="24"/>
        </w:rPr>
      </w:pPr>
      <w:r w:rsidRPr="00A225B3">
        <w:rPr>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1C4418" w:rsidRPr="00A225B3" w:rsidRDefault="001C4418" w:rsidP="0022320D">
      <w:pPr>
        <w:autoSpaceDE w:val="0"/>
        <w:autoSpaceDN w:val="0"/>
        <w:adjustRightInd w:val="0"/>
        <w:ind w:firstLine="708"/>
        <w:rPr>
          <w:sz w:val="24"/>
          <w:szCs w:val="24"/>
        </w:rPr>
      </w:pPr>
      <w:r w:rsidRPr="00A225B3">
        <w:rPr>
          <w:sz w:val="24"/>
          <w:szCs w:val="24"/>
        </w:rPr>
        <w:t>2.10.1. Исчерпывающий перечень оснований для возврата заявления и документов заявителю.</w:t>
      </w:r>
    </w:p>
    <w:p w:rsidR="001C4418" w:rsidRPr="00A225B3" w:rsidRDefault="001C4418" w:rsidP="0022320D">
      <w:pPr>
        <w:autoSpaceDE w:val="0"/>
        <w:autoSpaceDN w:val="0"/>
        <w:adjustRightInd w:val="0"/>
        <w:ind w:firstLine="708"/>
        <w:rPr>
          <w:sz w:val="24"/>
          <w:szCs w:val="24"/>
        </w:rPr>
      </w:pPr>
      <w:r w:rsidRPr="00A225B3">
        <w:rPr>
          <w:sz w:val="24"/>
          <w:szCs w:val="24"/>
        </w:rPr>
        <w:t xml:space="preserve">1) </w:t>
      </w:r>
      <w:r w:rsidRPr="00A225B3">
        <w:rPr>
          <w:sz w:val="24"/>
          <w:szCs w:val="24"/>
        </w:rPr>
        <w:tab/>
        <w:t>заявление не соответствует требованиям подпункта 1 пункта 2.6 административного регламента;</w:t>
      </w:r>
    </w:p>
    <w:p w:rsidR="001C4418" w:rsidRPr="00A225B3" w:rsidRDefault="001C4418" w:rsidP="0022320D">
      <w:pPr>
        <w:autoSpaceDE w:val="0"/>
        <w:autoSpaceDN w:val="0"/>
        <w:adjustRightInd w:val="0"/>
        <w:ind w:firstLine="708"/>
        <w:rPr>
          <w:sz w:val="24"/>
          <w:szCs w:val="24"/>
        </w:rPr>
      </w:pPr>
      <w:r w:rsidRPr="00A225B3">
        <w:rPr>
          <w:sz w:val="24"/>
          <w:szCs w:val="24"/>
        </w:rPr>
        <w:lastRenderedPageBreak/>
        <w:t xml:space="preserve">2) </w:t>
      </w:r>
      <w:r w:rsidRPr="00A225B3">
        <w:rPr>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1C4418" w:rsidRPr="00A225B3" w:rsidRDefault="001C4418" w:rsidP="0022320D">
      <w:pPr>
        <w:autoSpaceDE w:val="0"/>
        <w:autoSpaceDN w:val="0"/>
        <w:adjustRightInd w:val="0"/>
        <w:ind w:firstLine="708"/>
        <w:rPr>
          <w:sz w:val="24"/>
          <w:szCs w:val="24"/>
        </w:rPr>
      </w:pPr>
      <w:r w:rsidRPr="00A225B3">
        <w:rPr>
          <w:sz w:val="24"/>
          <w:szCs w:val="24"/>
        </w:rPr>
        <w:t>3)</w:t>
      </w:r>
      <w:r w:rsidRPr="00A225B3">
        <w:rPr>
          <w:sz w:val="24"/>
          <w:szCs w:val="24"/>
        </w:rPr>
        <w:tab/>
        <w:t xml:space="preserve">к заявлению не приложены документы, предусмотренные подпунктами 3, 4, 5, 8 пункта 2.6 административного регламента. 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1C4418" w:rsidRPr="00A225B3" w:rsidRDefault="001C4418" w:rsidP="0022320D">
      <w:pPr>
        <w:autoSpaceDE w:val="0"/>
        <w:autoSpaceDN w:val="0"/>
        <w:adjustRightInd w:val="0"/>
        <w:ind w:firstLine="708"/>
        <w:rPr>
          <w:sz w:val="24"/>
          <w:szCs w:val="24"/>
        </w:rPr>
      </w:pPr>
      <w:r w:rsidRPr="00A225B3">
        <w:rPr>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2.11. Муниципальная услуга предоставляется бесплатно.</w:t>
      </w:r>
    </w:p>
    <w:p w:rsidR="001C4418" w:rsidRPr="00A225B3" w:rsidRDefault="001C4418" w:rsidP="0022320D">
      <w:pPr>
        <w:pStyle w:val="ConsPlusNormal"/>
        <w:ind w:firstLine="709"/>
        <w:jc w:val="both"/>
        <w:rPr>
          <w:rFonts w:ascii="Times New Roman" w:hAnsi="Times New Roman" w:cs="Times New Roman"/>
          <w:strike/>
          <w:sz w:val="24"/>
          <w:szCs w:val="24"/>
        </w:rPr>
      </w:pPr>
      <w:r w:rsidRPr="00A225B3">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2.11.2. Плата за осуществление государственного кадастрового учета не взимается.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C4418" w:rsidRPr="00A225B3" w:rsidRDefault="001C4418" w:rsidP="0022320D">
      <w:pPr>
        <w:ind w:firstLine="709"/>
        <w:rPr>
          <w:sz w:val="24"/>
          <w:szCs w:val="24"/>
        </w:rPr>
      </w:pPr>
      <w:r w:rsidRPr="00A225B3">
        <w:rPr>
          <w:sz w:val="24"/>
          <w:szCs w:val="24"/>
        </w:rPr>
        <w:t>2.13. Срок регистрации заявления о предоставлении муниципальной услуги составляет в Администрации:</w:t>
      </w:r>
    </w:p>
    <w:p w:rsidR="001C4418" w:rsidRPr="00A225B3" w:rsidRDefault="001C4418" w:rsidP="0022320D">
      <w:pPr>
        <w:ind w:firstLine="709"/>
        <w:rPr>
          <w:sz w:val="24"/>
          <w:szCs w:val="24"/>
        </w:rPr>
      </w:pPr>
      <w:r w:rsidRPr="00A225B3">
        <w:rPr>
          <w:sz w:val="24"/>
          <w:szCs w:val="24"/>
        </w:rPr>
        <w:t>при личном обращении заявителя – в день поступления заявления в Администрацию;</w:t>
      </w:r>
    </w:p>
    <w:p w:rsidR="001C4418" w:rsidRPr="00A225B3" w:rsidRDefault="001C4418" w:rsidP="0022320D">
      <w:pPr>
        <w:ind w:firstLine="709"/>
        <w:rPr>
          <w:sz w:val="24"/>
          <w:szCs w:val="24"/>
        </w:rPr>
      </w:pPr>
      <w:r w:rsidRPr="00A225B3">
        <w:rPr>
          <w:sz w:val="24"/>
          <w:szCs w:val="24"/>
        </w:rPr>
        <w:t>при направлении заявления почтовой связью в Администрацию – в день поступления заявления в Администрацию;</w:t>
      </w:r>
    </w:p>
    <w:p w:rsidR="001C4418" w:rsidRPr="00A225B3" w:rsidRDefault="001C4418" w:rsidP="0022320D">
      <w:pPr>
        <w:ind w:firstLine="709"/>
        <w:rPr>
          <w:sz w:val="24"/>
          <w:szCs w:val="24"/>
        </w:rPr>
      </w:pPr>
      <w:r w:rsidRPr="00A225B3">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C4418" w:rsidRPr="00A225B3" w:rsidRDefault="001C4418" w:rsidP="0022320D">
      <w:pPr>
        <w:ind w:firstLine="709"/>
        <w:rPr>
          <w:sz w:val="24"/>
          <w:szCs w:val="24"/>
        </w:rPr>
      </w:pPr>
      <w:r w:rsidRPr="00A225B3">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2.14.7. При необходимости работником Администрации, работником МФЦ ин</w:t>
      </w:r>
      <w:r w:rsidRPr="00A225B3">
        <w:rPr>
          <w:rFonts w:ascii="Times New Roman" w:hAnsi="Times New Roman" w:cs="Times New Roman"/>
          <w:sz w:val="24"/>
          <w:szCs w:val="24"/>
        </w:rPr>
        <w:lastRenderedPageBreak/>
        <w:t>валиду оказывается помощь в преодолении барьеров при получении муниципальной услуги в интересах заявителей.</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2.15. Показатели доступности и качества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1) транспортная доступность к месту предоставления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6) возможность получения государственной услуги по экстерриториальному принципу.</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1) наличие инфраструктуры, указанной в п. 2.14 настоящего административного регламента;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 исполнение требований доступности услуг для инвалидов;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2.15.3. Показатели качества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1) соблюдение срока предоставления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2.16. Необходимыми и обязательными для предоставления муниципальной услуги являются: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4418" w:rsidRPr="00550253" w:rsidRDefault="001C4418" w:rsidP="0022320D">
      <w:pPr>
        <w:widowControl w:val="0"/>
        <w:autoSpaceDE w:val="0"/>
        <w:autoSpaceDN w:val="0"/>
        <w:adjustRightInd w:val="0"/>
        <w:ind w:firstLine="709"/>
        <w:rPr>
          <w:sz w:val="24"/>
          <w:szCs w:val="24"/>
        </w:rPr>
      </w:pPr>
      <w:r w:rsidRPr="00550253">
        <w:rPr>
          <w:sz w:val="24"/>
          <w:szCs w:val="24"/>
        </w:rPr>
        <w:t>2.17.1. Предоставление услуги по экстерриториальному принципу не предусмотрено.</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4418" w:rsidRPr="00A225B3" w:rsidRDefault="001C4418" w:rsidP="0022320D">
      <w:pPr>
        <w:pStyle w:val="ConsPlusNormal"/>
        <w:ind w:firstLine="709"/>
        <w:jc w:val="both"/>
        <w:rPr>
          <w:rFonts w:ascii="Times New Roman" w:hAnsi="Times New Roman" w:cs="Times New Roman"/>
          <w:sz w:val="24"/>
          <w:szCs w:val="24"/>
        </w:rPr>
      </w:pPr>
    </w:p>
    <w:p w:rsidR="001C4418" w:rsidRPr="00A225B3" w:rsidRDefault="001C4418" w:rsidP="0022320D">
      <w:pPr>
        <w:autoSpaceDE w:val="0"/>
        <w:autoSpaceDN w:val="0"/>
        <w:adjustRightInd w:val="0"/>
        <w:jc w:val="center"/>
        <w:rPr>
          <w:b/>
          <w:bCs/>
          <w:color w:val="000000"/>
          <w:sz w:val="24"/>
          <w:szCs w:val="24"/>
        </w:rPr>
      </w:pPr>
      <w:r w:rsidRPr="00A225B3">
        <w:rPr>
          <w:b/>
          <w:bCs/>
          <w:color w:val="000000"/>
          <w:sz w:val="24"/>
          <w:szCs w:val="24"/>
        </w:rPr>
        <w:t>3. Состав, последовательность и сроки выполнения</w:t>
      </w:r>
    </w:p>
    <w:p w:rsidR="001C4418" w:rsidRPr="00A225B3" w:rsidRDefault="001C4418" w:rsidP="0022320D">
      <w:pPr>
        <w:autoSpaceDE w:val="0"/>
        <w:autoSpaceDN w:val="0"/>
        <w:adjustRightInd w:val="0"/>
        <w:jc w:val="center"/>
        <w:rPr>
          <w:b/>
          <w:bCs/>
          <w:color w:val="000000"/>
          <w:sz w:val="24"/>
          <w:szCs w:val="24"/>
        </w:rPr>
      </w:pPr>
      <w:r w:rsidRPr="00A225B3">
        <w:rPr>
          <w:b/>
          <w:bCs/>
          <w:color w:val="000000"/>
          <w:sz w:val="24"/>
          <w:szCs w:val="24"/>
        </w:rPr>
        <w:t>административных процедур, требования к порядку их</w:t>
      </w:r>
    </w:p>
    <w:p w:rsidR="001C4418" w:rsidRPr="00A225B3" w:rsidRDefault="001C4418" w:rsidP="0022320D">
      <w:pPr>
        <w:autoSpaceDE w:val="0"/>
        <w:autoSpaceDN w:val="0"/>
        <w:adjustRightInd w:val="0"/>
        <w:jc w:val="center"/>
        <w:rPr>
          <w:b/>
          <w:bCs/>
          <w:color w:val="000000"/>
          <w:sz w:val="24"/>
          <w:szCs w:val="24"/>
        </w:rPr>
      </w:pPr>
      <w:r w:rsidRPr="00A225B3">
        <w:rPr>
          <w:b/>
          <w:bCs/>
          <w:color w:val="000000"/>
          <w:sz w:val="24"/>
          <w:szCs w:val="24"/>
        </w:rPr>
        <w:t>выполнения, в том числе особенности выполнения</w:t>
      </w:r>
    </w:p>
    <w:p w:rsidR="001C4418" w:rsidRPr="00A225B3" w:rsidRDefault="001C4418" w:rsidP="0022320D">
      <w:pPr>
        <w:autoSpaceDE w:val="0"/>
        <w:autoSpaceDN w:val="0"/>
        <w:adjustRightInd w:val="0"/>
        <w:jc w:val="center"/>
        <w:rPr>
          <w:color w:val="000000"/>
          <w:sz w:val="24"/>
          <w:szCs w:val="24"/>
        </w:rPr>
      </w:pPr>
      <w:r w:rsidRPr="00A225B3">
        <w:rPr>
          <w:b/>
          <w:bCs/>
          <w:color w:val="000000"/>
          <w:sz w:val="24"/>
          <w:szCs w:val="24"/>
        </w:rPr>
        <w:t>административных процедур в электронной форме</w:t>
      </w:r>
      <w:r w:rsidRPr="00A225B3">
        <w:rPr>
          <w:color w:val="000000"/>
          <w:sz w:val="24"/>
          <w:szCs w:val="24"/>
        </w:rPr>
        <w:t xml:space="preserve"> </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1) </w:t>
      </w:r>
      <w:r w:rsidRPr="00A225B3">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2) </w:t>
      </w:r>
      <w:r w:rsidRPr="00A225B3">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 в случае, предусмотренном пунктом 2.4.1 административного регламента – не более 42 дней.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w:t>
      </w:r>
      <w:r w:rsidRPr="00A225B3">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дня;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4) </w:t>
      </w:r>
      <w:r w:rsidRPr="00A225B3">
        <w:rPr>
          <w:rFonts w:ascii="Times New Roman" w:hAnsi="Times New Roman" w:cs="Times New Roman"/>
          <w:sz w:val="24"/>
          <w:szCs w:val="24"/>
        </w:rPr>
        <w:tab/>
        <w:t>выдача результата предоставления муниципальной услуги - не более 1 дня.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w:t>
      </w:r>
      <w:r w:rsidRPr="00A225B3">
        <w:rPr>
          <w:rFonts w:ascii="Times New Roman" w:hAnsi="Times New Roman" w:cs="Times New Roman"/>
          <w:sz w:val="24"/>
          <w:szCs w:val="24"/>
        </w:rPr>
        <w:lastRenderedPageBreak/>
        <w:t>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3.1.2.5. Результат выполнения административной процедуры:</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3.1.3. Рассмотрение заявления и документов о предоставлении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u w:val="single"/>
        </w:rPr>
        <w:t>1 действие:</w:t>
      </w:r>
      <w:r w:rsidRPr="00A225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u w:val="single"/>
        </w:rPr>
        <w:t>2 действие</w:t>
      </w:r>
      <w:r w:rsidRPr="00A225B3">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u w:val="single"/>
        </w:rPr>
        <w:t>3 действие:</w:t>
      </w:r>
      <w:r w:rsidRPr="00A225B3">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1C4418" w:rsidRPr="00A225B3" w:rsidRDefault="001C4418" w:rsidP="0022320D">
      <w:pPr>
        <w:pStyle w:val="ConsPlusNormal"/>
        <w:ind w:firstLine="709"/>
        <w:jc w:val="both"/>
        <w:rPr>
          <w:rFonts w:ascii="Times New Roman" w:hAnsi="Times New Roman" w:cs="Times New Roman"/>
          <w:color w:val="FF0000"/>
          <w:sz w:val="24"/>
          <w:szCs w:val="24"/>
        </w:rPr>
      </w:pPr>
      <w:r w:rsidRPr="00A225B3">
        <w:rPr>
          <w:rFonts w:ascii="Times New Roman" w:hAnsi="Times New Roman" w:cs="Times New Roman"/>
          <w:sz w:val="24"/>
          <w:szCs w:val="24"/>
          <w:u w:val="single"/>
        </w:rPr>
        <w:t>4 действие:</w:t>
      </w:r>
      <w:r w:rsidRPr="00A225B3">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u w:val="single"/>
        </w:rPr>
        <w:t>5 действие:</w:t>
      </w:r>
      <w:r w:rsidRPr="00A225B3">
        <w:rPr>
          <w:rFonts w:ascii="Times New Roman" w:hAnsi="Times New Roman" w:cs="Times New Roman"/>
          <w:sz w:val="24"/>
          <w:szCs w:val="24"/>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w:t>
      </w:r>
      <w:r w:rsidRPr="00A225B3">
        <w:rPr>
          <w:rFonts w:ascii="Times New Roman" w:hAnsi="Times New Roman" w:cs="Times New Roman"/>
          <w:sz w:val="24"/>
          <w:szCs w:val="24"/>
        </w:rPr>
        <w:lastRenderedPageBreak/>
        <w:t>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3.1.3.4. Критерий принятия решения: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3.1.3.5. Результат выполнения административной процедуры:</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подготовка проекта решения о возврате заявления и документов заявителю;</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подготовка проекта решения об отказе в предоставлении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3.1.4.5. Результат выполнения административной процедуры: </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 </w:t>
      </w:r>
      <w:r w:rsidRPr="00A225B3">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 </w:t>
      </w:r>
      <w:r w:rsidRPr="00A225B3">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 xml:space="preserve">- </w:t>
      </w:r>
      <w:r w:rsidRPr="00A225B3">
        <w:rPr>
          <w:rFonts w:ascii="Times New Roman" w:hAnsi="Times New Roman" w:cs="Times New Roman"/>
          <w:sz w:val="24"/>
          <w:szCs w:val="24"/>
        </w:rPr>
        <w:tab/>
        <w:t>подписание решения о возврате заявления и документов заявителю;</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lastRenderedPageBreak/>
        <w:t xml:space="preserve">- </w:t>
      </w:r>
      <w:r w:rsidRPr="00A225B3">
        <w:rPr>
          <w:rFonts w:ascii="Times New Roman" w:hAnsi="Times New Roman" w:cs="Times New Roman"/>
          <w:sz w:val="24"/>
          <w:szCs w:val="24"/>
        </w:rPr>
        <w:tab/>
        <w:t>подписание решения об отказе в предоставлении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3.1.5. Выдача результата предоставления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1C4418" w:rsidRPr="00A225B3" w:rsidRDefault="001C4418" w:rsidP="0022320D">
      <w:pPr>
        <w:pStyle w:val="ConsPlusNormal"/>
        <w:ind w:firstLine="709"/>
        <w:jc w:val="both"/>
        <w:rPr>
          <w:rFonts w:ascii="Times New Roman" w:hAnsi="Times New Roman" w:cs="Times New Roman"/>
          <w:sz w:val="24"/>
          <w:szCs w:val="24"/>
        </w:rPr>
      </w:pPr>
      <w:r w:rsidRPr="00A225B3">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C4418" w:rsidRPr="00A225B3" w:rsidRDefault="001C4418" w:rsidP="0022320D">
      <w:pPr>
        <w:pStyle w:val="ConsPlusNormal"/>
        <w:ind w:firstLine="709"/>
        <w:jc w:val="both"/>
        <w:rPr>
          <w:rFonts w:ascii="Times New Roman" w:hAnsi="Times New Roman" w:cs="Times New Roman"/>
          <w:sz w:val="24"/>
          <w:szCs w:val="24"/>
        </w:rPr>
      </w:pP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 Особенности выполнения административных процедур в электронной форме.</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3.2.3. Муниципальная услуга может быть получена через ПГУ ЛО либо через ЕПГУ следующими способами:</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без личной явки на прием в Администрацию.</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3.2.4. Для подачи заявления через ЕПГУ или через ПГУ ЛО заявитель должен выполнить следующие действия:</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пройти идентификацию и аутентификацию в ЕСИА;</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3.2.5.1. Электронные документы представляются в следующих форматах: xml, doc, docx, odt, xls, xlsx, ods, pdf, jpg, jpeg, zip, rar, sig, png, bmp, tiff .</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«черно-белый» (при отсутствии в документе графических изображений и (или) цветного текста);</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Электронные документы должны обеспечивать:</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возможность идентифицировать документ и количество листов в документе;</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Документы, подлежащие представлению в форматах xls, xlsx или ods, формируются в виде отдельного электронного документа.</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4418" w:rsidRPr="00A225B3" w:rsidRDefault="001C4418" w:rsidP="0022320D">
      <w:pPr>
        <w:widowControl w:val="0"/>
        <w:autoSpaceDE w:val="0"/>
        <w:autoSpaceDN w:val="0"/>
        <w:ind w:firstLine="709"/>
        <w:rPr>
          <w:rFonts w:eastAsia="Calibri"/>
          <w:sz w:val="24"/>
          <w:szCs w:val="24"/>
        </w:rPr>
      </w:pPr>
      <w:r w:rsidRPr="00A225B3">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4418" w:rsidRPr="00A225B3" w:rsidRDefault="001C4418" w:rsidP="0022320D">
      <w:pPr>
        <w:widowControl w:val="0"/>
        <w:autoSpaceDE w:val="0"/>
        <w:autoSpaceDN w:val="0"/>
        <w:ind w:firstLine="709"/>
        <w:rPr>
          <w:sz w:val="24"/>
          <w:szCs w:val="24"/>
        </w:rPr>
      </w:pPr>
    </w:p>
    <w:p w:rsidR="001C4418" w:rsidRPr="00A225B3" w:rsidRDefault="001C4418" w:rsidP="0022320D">
      <w:pPr>
        <w:widowControl w:val="0"/>
        <w:autoSpaceDE w:val="0"/>
        <w:autoSpaceDN w:val="0"/>
        <w:ind w:firstLine="709"/>
        <w:rPr>
          <w:sz w:val="24"/>
          <w:szCs w:val="24"/>
        </w:rPr>
      </w:pPr>
      <w:r w:rsidRPr="00A225B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C4418" w:rsidRPr="00A225B3" w:rsidRDefault="001C4418" w:rsidP="0022320D">
      <w:pPr>
        <w:widowControl w:val="0"/>
        <w:autoSpaceDE w:val="0"/>
        <w:autoSpaceDN w:val="0"/>
        <w:ind w:firstLine="709"/>
        <w:rPr>
          <w:sz w:val="24"/>
          <w:szCs w:val="24"/>
        </w:rPr>
      </w:pPr>
      <w:r w:rsidRPr="00A225B3">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w:t>
      </w:r>
      <w:r w:rsidRPr="00A225B3">
        <w:rPr>
          <w:sz w:val="24"/>
          <w:szCs w:val="24"/>
        </w:rPr>
        <w:lastRenderedPageBreak/>
        <w:t>опечаток и(или) ошибок и приложением копии документа, содержащего опечатки и(или) ошибки.</w:t>
      </w:r>
    </w:p>
    <w:p w:rsidR="001C4418" w:rsidRPr="00A225B3" w:rsidRDefault="001C4418" w:rsidP="0022320D">
      <w:pPr>
        <w:widowControl w:val="0"/>
        <w:autoSpaceDE w:val="0"/>
        <w:autoSpaceDN w:val="0"/>
        <w:ind w:firstLine="709"/>
        <w:rPr>
          <w:sz w:val="24"/>
          <w:szCs w:val="24"/>
        </w:rPr>
      </w:pPr>
      <w:r w:rsidRPr="00A225B3">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C4418" w:rsidRPr="00A225B3" w:rsidRDefault="001C4418" w:rsidP="0022320D">
      <w:pPr>
        <w:autoSpaceDE w:val="0"/>
        <w:autoSpaceDN w:val="0"/>
        <w:adjustRightInd w:val="0"/>
        <w:jc w:val="center"/>
        <w:rPr>
          <w:color w:val="000000"/>
          <w:sz w:val="24"/>
          <w:szCs w:val="24"/>
        </w:rPr>
      </w:pPr>
    </w:p>
    <w:p w:rsidR="001C4418" w:rsidRPr="00A225B3" w:rsidRDefault="001C4418" w:rsidP="0022320D">
      <w:pPr>
        <w:autoSpaceDE w:val="0"/>
        <w:autoSpaceDN w:val="0"/>
        <w:adjustRightInd w:val="0"/>
        <w:jc w:val="center"/>
        <w:rPr>
          <w:color w:val="000000"/>
          <w:sz w:val="24"/>
          <w:szCs w:val="24"/>
        </w:rPr>
      </w:pPr>
      <w:r w:rsidRPr="00A225B3">
        <w:rPr>
          <w:b/>
          <w:bCs/>
          <w:color w:val="000000"/>
          <w:sz w:val="24"/>
          <w:szCs w:val="24"/>
        </w:rPr>
        <w:t>4. Формы контроля за исполнением административного регламента</w:t>
      </w:r>
      <w:r w:rsidRPr="00A225B3">
        <w:rPr>
          <w:color w:val="000000"/>
          <w:sz w:val="24"/>
          <w:szCs w:val="24"/>
        </w:rPr>
        <w:t xml:space="preserve"> </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По результатам рассмотрения обращений дается письменный ответ.</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Руководитель Администрации несет ответственность за обеспечение предоставления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Работники Администрации при предоставлении муниципальной услуги несут ответственность:</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за неисполнение или ненадлежащее исполнение административных процедур при предоставлении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jc w:val="center"/>
        <w:rPr>
          <w:b/>
          <w:bCs/>
          <w:color w:val="000000"/>
          <w:sz w:val="24"/>
          <w:szCs w:val="24"/>
        </w:rPr>
      </w:pPr>
      <w:r w:rsidRPr="00A225B3">
        <w:rPr>
          <w:b/>
          <w:bCs/>
          <w:color w:val="000000"/>
          <w:sz w:val="24"/>
          <w:szCs w:val="24"/>
        </w:rPr>
        <w:t>5. Досудебный (внесудебный) порядок обжалования решений</w:t>
      </w:r>
    </w:p>
    <w:p w:rsidR="001C4418" w:rsidRPr="00A225B3" w:rsidRDefault="001C4418" w:rsidP="0022320D">
      <w:pPr>
        <w:autoSpaceDE w:val="0"/>
        <w:autoSpaceDN w:val="0"/>
        <w:adjustRightInd w:val="0"/>
        <w:jc w:val="center"/>
        <w:rPr>
          <w:color w:val="000000"/>
          <w:sz w:val="24"/>
          <w:szCs w:val="24"/>
        </w:rPr>
      </w:pPr>
      <w:r w:rsidRPr="00A225B3">
        <w:rPr>
          <w:b/>
          <w:bCs/>
          <w:color w:val="000000"/>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A225B3">
        <w:rPr>
          <w:color w:val="000000"/>
          <w:sz w:val="24"/>
          <w:szCs w:val="24"/>
        </w:rPr>
        <w:t xml:space="preserve"> </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8) нарушение срока или порядка выдачи документов по результатам предоставления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A225B3">
        <w:rPr>
          <w:color w:val="000000"/>
          <w:sz w:val="24"/>
          <w:szCs w:val="24"/>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письменной жалобе в обязательном порядке указываются: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w:t>
      </w:r>
      <w:r w:rsidR="002652F3" w:rsidRPr="00A225B3">
        <w:rPr>
          <w:color w:val="000000"/>
          <w:sz w:val="24"/>
          <w:szCs w:val="24"/>
        </w:rPr>
        <w:t>и,</w:t>
      </w:r>
      <w:r w:rsidRPr="00A225B3">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w:t>
      </w:r>
      <w:r w:rsidRPr="00A225B3">
        <w:rPr>
          <w:color w:val="000000"/>
          <w:sz w:val="24"/>
          <w:szCs w:val="24"/>
        </w:rPr>
        <w:lastRenderedPageBreak/>
        <w:t>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5.7. По результатам рассмотрения жалобы принимается одно из следующих решений:</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2) в удовлетворении жалобы отказывается.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jc w:val="center"/>
        <w:rPr>
          <w:b/>
          <w:bCs/>
          <w:color w:val="000000"/>
          <w:sz w:val="24"/>
          <w:szCs w:val="24"/>
        </w:rPr>
      </w:pPr>
      <w:r w:rsidRPr="00A225B3">
        <w:rPr>
          <w:b/>
          <w:bCs/>
          <w:color w:val="000000"/>
          <w:sz w:val="24"/>
          <w:szCs w:val="24"/>
        </w:rPr>
        <w:t>6. Особенности выполнения административных процедур</w:t>
      </w:r>
    </w:p>
    <w:p w:rsidR="001C4418" w:rsidRPr="00A225B3" w:rsidRDefault="001C4418" w:rsidP="0022320D">
      <w:pPr>
        <w:autoSpaceDE w:val="0"/>
        <w:autoSpaceDN w:val="0"/>
        <w:adjustRightInd w:val="0"/>
        <w:jc w:val="center"/>
        <w:rPr>
          <w:color w:val="000000"/>
          <w:sz w:val="24"/>
          <w:szCs w:val="24"/>
        </w:rPr>
      </w:pPr>
      <w:r w:rsidRPr="00A225B3">
        <w:rPr>
          <w:b/>
          <w:bCs/>
          <w:color w:val="000000"/>
          <w:sz w:val="24"/>
          <w:szCs w:val="24"/>
        </w:rPr>
        <w:t>в многофункциональных центрах</w:t>
      </w:r>
      <w:r w:rsidRPr="00A225B3">
        <w:rPr>
          <w:color w:val="000000"/>
          <w:sz w:val="24"/>
          <w:szCs w:val="24"/>
        </w:rPr>
        <w:t xml:space="preserve"> </w:t>
      </w:r>
    </w:p>
    <w:p w:rsidR="001C4418" w:rsidRPr="00A225B3" w:rsidRDefault="001C4418" w:rsidP="0022320D">
      <w:pPr>
        <w:autoSpaceDE w:val="0"/>
        <w:autoSpaceDN w:val="0"/>
        <w:adjustRightInd w:val="0"/>
        <w:ind w:firstLine="225"/>
        <w:rPr>
          <w:color w:val="000000"/>
          <w:sz w:val="24"/>
          <w:szCs w:val="24"/>
        </w:rPr>
      </w:pP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б) определяет предмет обращения;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в) проводит проверку правильности заполнения обращения;</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г) проводит проверку укомплектованности пакета документов;</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A225B3">
        <w:rPr>
          <w:color w:val="000000"/>
          <w:sz w:val="24"/>
          <w:szCs w:val="24"/>
        </w:rPr>
        <w:lastRenderedPageBreak/>
        <w:t>кодом, позволяющим установить принадлежность документов конкретному заявителю и виду обращения за муниципальной услугой;</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е) заверяет каждый документ дела своей электронной подписью (далее - ЭП);</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ж) направляет копии документов и реестр документов в Администрацию:</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в электронном виде (в составе пакетов электронных дел) в день обращения заявителя в МФЦ;</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4418" w:rsidRPr="00A225B3" w:rsidRDefault="001C4418" w:rsidP="0022320D">
      <w:pPr>
        <w:autoSpaceDE w:val="0"/>
        <w:autoSpaceDN w:val="0"/>
        <w:adjustRightInd w:val="0"/>
        <w:ind w:firstLine="225"/>
        <w:rPr>
          <w:color w:val="000000"/>
          <w:sz w:val="24"/>
          <w:szCs w:val="24"/>
        </w:rPr>
      </w:pPr>
      <w:r w:rsidRPr="00A225B3">
        <w:rPr>
          <w:color w:val="000000"/>
          <w:sz w:val="24"/>
          <w:szCs w:val="24"/>
        </w:rPr>
        <w:t>По окончании приема документов специалист МФЦ выдает заявителю расписку в приеме документов.</w:t>
      </w:r>
    </w:p>
    <w:p w:rsidR="001C4418" w:rsidRPr="00A225B3" w:rsidRDefault="001C4418" w:rsidP="0022320D">
      <w:pPr>
        <w:pStyle w:val="ConsPlusNormal"/>
        <w:ind w:firstLine="540"/>
        <w:jc w:val="both"/>
        <w:rPr>
          <w:rFonts w:ascii="Times New Roman" w:hAnsi="Times New Roman" w:cs="Times New Roman"/>
          <w:sz w:val="24"/>
          <w:szCs w:val="24"/>
        </w:rPr>
      </w:pPr>
      <w:r w:rsidRPr="00A225B3">
        <w:rPr>
          <w:rFonts w:ascii="Times New Roman" w:hAnsi="Times New Roman" w:cs="Times New Roman"/>
          <w:sz w:val="24"/>
          <w:szCs w:val="24"/>
        </w:rPr>
        <w:t>6.3. При установлении работником МФЦ следующего факта:</w:t>
      </w:r>
    </w:p>
    <w:p w:rsidR="001C4418" w:rsidRPr="00A225B3" w:rsidRDefault="001C4418" w:rsidP="0022320D">
      <w:pPr>
        <w:pStyle w:val="ConsPlusNormal"/>
        <w:ind w:firstLine="540"/>
        <w:jc w:val="both"/>
        <w:rPr>
          <w:rFonts w:ascii="Times New Roman" w:hAnsi="Times New Roman" w:cs="Times New Roman"/>
          <w:sz w:val="24"/>
          <w:szCs w:val="24"/>
        </w:rPr>
      </w:pPr>
      <w:r w:rsidRPr="00A225B3">
        <w:rPr>
          <w:rFonts w:ascii="Times New Roman" w:hAnsi="Times New Roman" w:cs="Times New Roman"/>
          <w:sz w:val="24"/>
          <w:szCs w:val="24"/>
        </w:rPr>
        <w:t>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C4418" w:rsidRPr="00A225B3" w:rsidRDefault="001C4418" w:rsidP="0022320D">
      <w:pPr>
        <w:pStyle w:val="ConsPlusNormal"/>
        <w:ind w:firstLine="540"/>
        <w:jc w:val="both"/>
        <w:rPr>
          <w:rFonts w:ascii="Times New Roman" w:hAnsi="Times New Roman" w:cs="Times New Roman"/>
          <w:sz w:val="24"/>
          <w:szCs w:val="24"/>
        </w:rPr>
      </w:pPr>
      <w:r w:rsidRPr="00A225B3">
        <w:rPr>
          <w:rFonts w:ascii="Times New Roman" w:hAnsi="Times New Roman" w:cs="Times New Roman"/>
          <w:sz w:val="24"/>
          <w:szCs w:val="24"/>
        </w:rPr>
        <w:t>сообщает заявителю, какие необходимые документы им не представлены;</w:t>
      </w:r>
    </w:p>
    <w:p w:rsidR="001C4418" w:rsidRPr="00A225B3" w:rsidRDefault="001C4418" w:rsidP="0022320D">
      <w:pPr>
        <w:pStyle w:val="ConsPlusNormal"/>
        <w:ind w:firstLine="540"/>
        <w:jc w:val="both"/>
        <w:rPr>
          <w:rFonts w:ascii="Times New Roman" w:hAnsi="Times New Roman" w:cs="Times New Roman"/>
          <w:sz w:val="24"/>
          <w:szCs w:val="24"/>
        </w:rPr>
      </w:pPr>
      <w:r w:rsidRPr="00A225B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C4418" w:rsidRPr="00A225B3" w:rsidRDefault="001C4418" w:rsidP="0022320D">
      <w:pPr>
        <w:pStyle w:val="ConsPlusNormal"/>
        <w:ind w:firstLine="540"/>
        <w:jc w:val="both"/>
        <w:rPr>
          <w:rFonts w:ascii="Times New Roman" w:hAnsi="Times New Roman" w:cs="Times New Roman"/>
          <w:sz w:val="24"/>
          <w:szCs w:val="24"/>
        </w:rPr>
      </w:pPr>
      <w:r w:rsidRPr="00A225B3">
        <w:rPr>
          <w:rFonts w:ascii="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w:t>
      </w:r>
      <w:r w:rsidRPr="00A225B3">
        <w:rPr>
          <w:rFonts w:ascii="Times New Roman" w:hAnsi="Times New Roman" w:cs="Times New Roman"/>
          <w:sz w:val="24"/>
          <w:szCs w:val="24"/>
          <w:lang w:bidi="ru-RU"/>
        </w:rPr>
        <w:t xml:space="preserve"> к административному регламенту</w:t>
      </w:r>
      <w:r w:rsidRPr="00A225B3">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C4418" w:rsidRPr="00A225B3" w:rsidRDefault="001C4418" w:rsidP="0022320D">
      <w:pPr>
        <w:widowControl w:val="0"/>
        <w:autoSpaceDE w:val="0"/>
        <w:autoSpaceDN w:val="0"/>
        <w:ind w:firstLine="709"/>
        <w:rPr>
          <w:sz w:val="24"/>
          <w:szCs w:val="24"/>
        </w:rPr>
      </w:pPr>
      <w:r w:rsidRPr="00A225B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C4418" w:rsidRPr="00A225B3" w:rsidRDefault="001C4418" w:rsidP="0022320D">
      <w:pPr>
        <w:widowControl w:val="0"/>
        <w:autoSpaceDE w:val="0"/>
        <w:autoSpaceDN w:val="0"/>
        <w:ind w:firstLine="709"/>
        <w:rPr>
          <w:sz w:val="24"/>
          <w:szCs w:val="24"/>
        </w:rPr>
      </w:pPr>
      <w:r w:rsidRPr="00A225B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C4418" w:rsidRPr="00A225B3" w:rsidRDefault="001C4418" w:rsidP="0022320D">
      <w:pPr>
        <w:widowControl w:val="0"/>
        <w:autoSpaceDE w:val="0"/>
        <w:autoSpaceDN w:val="0"/>
        <w:ind w:firstLine="709"/>
        <w:rPr>
          <w:sz w:val="24"/>
          <w:szCs w:val="24"/>
        </w:rPr>
      </w:pPr>
      <w:r w:rsidRPr="00A225B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C4418" w:rsidRPr="00A225B3" w:rsidRDefault="001C4418" w:rsidP="0022320D">
      <w:pPr>
        <w:widowControl w:val="0"/>
        <w:autoSpaceDE w:val="0"/>
        <w:autoSpaceDN w:val="0"/>
        <w:ind w:firstLine="709"/>
        <w:rPr>
          <w:sz w:val="24"/>
          <w:szCs w:val="24"/>
        </w:rPr>
      </w:pPr>
      <w:r w:rsidRPr="00A225B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C4418" w:rsidRPr="00A225B3" w:rsidRDefault="001C4418" w:rsidP="0022320D">
      <w:pPr>
        <w:widowControl w:val="0"/>
        <w:autoSpaceDE w:val="0"/>
        <w:autoSpaceDN w:val="0"/>
        <w:ind w:firstLine="709"/>
        <w:rPr>
          <w:sz w:val="24"/>
          <w:szCs w:val="24"/>
        </w:rPr>
      </w:pPr>
      <w:bookmarkStart w:id="4" w:name="P588"/>
      <w:bookmarkEnd w:id="4"/>
      <w:r w:rsidRPr="00A225B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C4418" w:rsidRPr="00A225B3" w:rsidRDefault="001C4418" w:rsidP="0022320D">
      <w:pPr>
        <w:rPr>
          <w:sz w:val="24"/>
          <w:szCs w:val="24"/>
        </w:rPr>
      </w:pPr>
    </w:p>
    <w:p w:rsidR="001C4418" w:rsidRPr="00A225B3" w:rsidRDefault="001C4418" w:rsidP="0022320D">
      <w:pPr>
        <w:autoSpaceDE w:val="0"/>
        <w:autoSpaceDN w:val="0"/>
        <w:adjustRightInd w:val="0"/>
        <w:jc w:val="right"/>
        <w:rPr>
          <w:color w:val="000000"/>
          <w:sz w:val="24"/>
          <w:szCs w:val="24"/>
        </w:rPr>
      </w:pPr>
    </w:p>
    <w:p w:rsidR="001C4418" w:rsidRPr="00A225B3" w:rsidRDefault="001C4418" w:rsidP="0022320D">
      <w:pPr>
        <w:autoSpaceDE w:val="0"/>
        <w:autoSpaceDN w:val="0"/>
        <w:adjustRightInd w:val="0"/>
        <w:jc w:val="right"/>
        <w:rPr>
          <w:color w:val="000000"/>
          <w:sz w:val="24"/>
          <w:szCs w:val="24"/>
        </w:rPr>
      </w:pPr>
    </w:p>
    <w:p w:rsidR="001C4418" w:rsidRPr="00A225B3" w:rsidRDefault="001C4418" w:rsidP="0022320D">
      <w:pPr>
        <w:autoSpaceDE w:val="0"/>
        <w:autoSpaceDN w:val="0"/>
        <w:adjustRightInd w:val="0"/>
        <w:jc w:val="right"/>
        <w:rPr>
          <w:color w:val="000000"/>
          <w:sz w:val="24"/>
          <w:szCs w:val="24"/>
        </w:rPr>
      </w:pPr>
    </w:p>
    <w:p w:rsidR="001C4418" w:rsidRPr="002652F3" w:rsidRDefault="002652F3" w:rsidP="00902B24">
      <w:pPr>
        <w:autoSpaceDE w:val="0"/>
        <w:autoSpaceDN w:val="0"/>
        <w:adjustRightInd w:val="0"/>
        <w:jc w:val="right"/>
        <w:rPr>
          <w:sz w:val="22"/>
          <w:szCs w:val="24"/>
        </w:rPr>
      </w:pPr>
      <w:r>
        <w:rPr>
          <w:color w:val="000000"/>
          <w:sz w:val="24"/>
          <w:szCs w:val="24"/>
        </w:rPr>
        <w:br w:type="page"/>
      </w:r>
      <w:r w:rsidR="001C4418" w:rsidRPr="002652F3">
        <w:rPr>
          <w:sz w:val="22"/>
          <w:szCs w:val="24"/>
        </w:rPr>
        <w:lastRenderedPageBreak/>
        <w:t xml:space="preserve">Приложение </w:t>
      </w:r>
      <w:r w:rsidRPr="002652F3">
        <w:rPr>
          <w:sz w:val="22"/>
          <w:szCs w:val="24"/>
        </w:rPr>
        <w:t>№</w:t>
      </w:r>
      <w:r w:rsidR="001C4418" w:rsidRPr="002652F3">
        <w:rPr>
          <w:sz w:val="22"/>
          <w:szCs w:val="24"/>
        </w:rPr>
        <w:t>1</w:t>
      </w:r>
    </w:p>
    <w:p w:rsidR="001C4418" w:rsidRPr="002652F3" w:rsidRDefault="001C4418" w:rsidP="0022320D">
      <w:pPr>
        <w:pStyle w:val="ConsPlusNormal"/>
        <w:jc w:val="right"/>
        <w:rPr>
          <w:rFonts w:ascii="Times New Roman" w:hAnsi="Times New Roman" w:cs="Times New Roman"/>
          <w:szCs w:val="24"/>
        </w:rPr>
      </w:pPr>
      <w:r w:rsidRPr="002652F3">
        <w:rPr>
          <w:rFonts w:ascii="Times New Roman" w:hAnsi="Times New Roman" w:cs="Times New Roman"/>
          <w:szCs w:val="24"/>
        </w:rPr>
        <w:t>к Административному регламенту</w:t>
      </w:r>
    </w:p>
    <w:p w:rsidR="001C4418" w:rsidRPr="00550253" w:rsidRDefault="001C4418" w:rsidP="00550253">
      <w:pPr>
        <w:widowControl w:val="0"/>
        <w:shd w:val="clear" w:color="auto" w:fill="FFFFFF"/>
        <w:autoSpaceDE w:val="0"/>
        <w:autoSpaceDN w:val="0"/>
        <w:adjustRightInd w:val="0"/>
        <w:ind w:firstLine="540"/>
        <w:rPr>
          <w:sz w:val="22"/>
          <w:szCs w:val="24"/>
        </w:rPr>
      </w:pPr>
    </w:p>
    <w:p w:rsidR="001C4418" w:rsidRPr="00550253" w:rsidRDefault="001C4418" w:rsidP="0022320D">
      <w:pPr>
        <w:pStyle w:val="ConsPlusNonformat"/>
        <w:jc w:val="both"/>
        <w:rPr>
          <w:rFonts w:ascii="Times New Roman" w:hAnsi="Times New Roman" w:cs="Times New Roman"/>
          <w:sz w:val="22"/>
          <w:szCs w:val="24"/>
        </w:rPr>
      </w:pPr>
      <w:bookmarkStart w:id="5" w:name="Par588"/>
      <w:bookmarkEnd w:id="5"/>
    </w:p>
    <w:p w:rsidR="001C4418" w:rsidRPr="00550253" w:rsidRDefault="001C4418" w:rsidP="002652F3">
      <w:pPr>
        <w:pStyle w:val="ConsPlusNonformat"/>
        <w:ind w:left="4320"/>
        <w:rPr>
          <w:rFonts w:ascii="Times New Roman" w:hAnsi="Times New Roman" w:cs="Times New Roman"/>
          <w:sz w:val="22"/>
          <w:szCs w:val="24"/>
        </w:rPr>
      </w:pPr>
      <w:r w:rsidRPr="00550253">
        <w:rPr>
          <w:rFonts w:ascii="Times New Roman" w:hAnsi="Times New Roman" w:cs="Times New Roman"/>
          <w:sz w:val="22"/>
          <w:szCs w:val="24"/>
        </w:rPr>
        <w:t>В</w:t>
      </w:r>
      <w:r w:rsidR="002652F3" w:rsidRPr="00550253">
        <w:rPr>
          <w:rFonts w:ascii="Times New Roman" w:hAnsi="Times New Roman" w:cs="Times New Roman"/>
          <w:sz w:val="22"/>
          <w:szCs w:val="24"/>
        </w:rPr>
        <w:t xml:space="preserve"> </w:t>
      </w:r>
      <w:r w:rsidRPr="00550253">
        <w:rPr>
          <w:rFonts w:ascii="Times New Roman" w:hAnsi="Times New Roman" w:cs="Times New Roman"/>
          <w:sz w:val="22"/>
          <w:szCs w:val="24"/>
        </w:rPr>
        <w:t>_________________________________</w:t>
      </w:r>
    </w:p>
    <w:p w:rsidR="001C4418" w:rsidRPr="00550253" w:rsidRDefault="001C4418" w:rsidP="002652F3">
      <w:pPr>
        <w:pStyle w:val="ConsPlusNonformat"/>
        <w:ind w:left="4320"/>
        <w:jc w:val="both"/>
        <w:rPr>
          <w:rFonts w:ascii="Times New Roman" w:hAnsi="Times New Roman" w:cs="Times New Roman"/>
          <w:sz w:val="22"/>
          <w:szCs w:val="24"/>
        </w:rPr>
      </w:pPr>
      <w:r w:rsidRPr="00550253">
        <w:rPr>
          <w:rFonts w:ascii="Times New Roman" w:hAnsi="Times New Roman" w:cs="Times New Roman"/>
          <w:sz w:val="22"/>
          <w:szCs w:val="24"/>
        </w:rPr>
        <w:t>___________________________________</w:t>
      </w:r>
    </w:p>
    <w:p w:rsidR="001C4418" w:rsidRPr="00550253" w:rsidRDefault="001C4418" w:rsidP="002652F3">
      <w:pPr>
        <w:pStyle w:val="ConsPlusNonformat"/>
        <w:ind w:left="4320"/>
        <w:jc w:val="both"/>
        <w:rPr>
          <w:rFonts w:ascii="Times New Roman" w:hAnsi="Times New Roman" w:cs="Times New Roman"/>
          <w:sz w:val="22"/>
          <w:szCs w:val="24"/>
        </w:rPr>
      </w:pPr>
      <w:r w:rsidRPr="00550253">
        <w:rPr>
          <w:rFonts w:ascii="Times New Roman" w:hAnsi="Times New Roman" w:cs="Times New Roman"/>
          <w:sz w:val="22"/>
          <w:szCs w:val="24"/>
        </w:rPr>
        <w:t>___________________________________</w:t>
      </w:r>
    </w:p>
    <w:p w:rsidR="001C4418" w:rsidRPr="00550253" w:rsidRDefault="001C4418" w:rsidP="002652F3">
      <w:pPr>
        <w:pStyle w:val="ConsPlusNonformat"/>
        <w:tabs>
          <w:tab w:val="left" w:pos="2540"/>
        </w:tabs>
        <w:ind w:left="4320"/>
        <w:jc w:val="both"/>
        <w:rPr>
          <w:rFonts w:ascii="Times New Roman" w:hAnsi="Times New Roman" w:cs="Times New Roman"/>
          <w:sz w:val="22"/>
          <w:szCs w:val="24"/>
        </w:rPr>
      </w:pPr>
    </w:p>
    <w:p w:rsidR="001C4418" w:rsidRPr="00550253" w:rsidRDefault="001C4418" w:rsidP="002652F3">
      <w:pPr>
        <w:pStyle w:val="ConsPlusNonformat"/>
        <w:ind w:left="4320"/>
        <w:jc w:val="both"/>
        <w:rPr>
          <w:rFonts w:ascii="Times New Roman" w:hAnsi="Times New Roman" w:cs="Times New Roman"/>
          <w:sz w:val="22"/>
          <w:szCs w:val="24"/>
        </w:rPr>
      </w:pPr>
      <w:r w:rsidRPr="00550253">
        <w:rPr>
          <w:rFonts w:ascii="Times New Roman" w:hAnsi="Times New Roman" w:cs="Times New Roman"/>
          <w:sz w:val="22"/>
          <w:szCs w:val="24"/>
        </w:rPr>
        <w:t>от ________________________________</w:t>
      </w:r>
    </w:p>
    <w:p w:rsidR="001C4418" w:rsidRPr="00550253" w:rsidRDefault="001C4418" w:rsidP="002652F3">
      <w:pPr>
        <w:pStyle w:val="ConsPlusNonformat"/>
        <w:ind w:left="4320"/>
        <w:jc w:val="both"/>
        <w:rPr>
          <w:rFonts w:ascii="Times New Roman" w:hAnsi="Times New Roman" w:cs="Times New Roman"/>
          <w:sz w:val="22"/>
          <w:szCs w:val="24"/>
        </w:rPr>
      </w:pPr>
      <w:r w:rsidRPr="00550253">
        <w:rPr>
          <w:rFonts w:ascii="Times New Roman" w:hAnsi="Times New Roman" w:cs="Times New Roman"/>
          <w:sz w:val="22"/>
          <w:szCs w:val="24"/>
        </w:rPr>
        <w:t>___________________________________</w:t>
      </w:r>
    </w:p>
    <w:p w:rsidR="001C4418" w:rsidRPr="00550253" w:rsidRDefault="001C4418" w:rsidP="002652F3">
      <w:pPr>
        <w:pStyle w:val="ConsPlusNonformat"/>
        <w:ind w:left="4320"/>
        <w:jc w:val="both"/>
        <w:rPr>
          <w:rFonts w:ascii="Times New Roman" w:hAnsi="Times New Roman" w:cs="Times New Roman"/>
          <w:sz w:val="22"/>
          <w:szCs w:val="24"/>
        </w:rPr>
      </w:pPr>
      <w:r w:rsidRPr="00550253">
        <w:rPr>
          <w:rFonts w:ascii="Times New Roman" w:hAnsi="Times New Roman" w:cs="Times New Roman"/>
          <w:sz w:val="22"/>
          <w:szCs w:val="24"/>
        </w:rPr>
        <w:t>___________________________________</w:t>
      </w:r>
    </w:p>
    <w:p w:rsidR="001C4418" w:rsidRPr="00550253" w:rsidRDefault="001C4418" w:rsidP="0022320D">
      <w:pPr>
        <w:pStyle w:val="ConsPlusNonformat"/>
        <w:jc w:val="both"/>
        <w:rPr>
          <w:rFonts w:ascii="Times New Roman" w:hAnsi="Times New Roman" w:cs="Times New Roman"/>
          <w:sz w:val="22"/>
          <w:szCs w:val="24"/>
        </w:rPr>
      </w:pPr>
    </w:p>
    <w:p w:rsidR="001C4418" w:rsidRPr="00550253" w:rsidRDefault="001C4418" w:rsidP="002652F3">
      <w:pPr>
        <w:pStyle w:val="ConsPlusNonformat"/>
        <w:jc w:val="center"/>
        <w:rPr>
          <w:rFonts w:ascii="Times New Roman" w:hAnsi="Times New Roman" w:cs="Times New Roman"/>
          <w:sz w:val="22"/>
          <w:szCs w:val="24"/>
        </w:rPr>
      </w:pPr>
      <w:r w:rsidRPr="00550253">
        <w:rPr>
          <w:rFonts w:ascii="Times New Roman" w:hAnsi="Times New Roman" w:cs="Times New Roman"/>
          <w:sz w:val="22"/>
          <w:szCs w:val="24"/>
        </w:rPr>
        <w:t>Заявление</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о перераспределении земель и (или) земельных участков, находящихся в</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C4418" w:rsidRPr="00550253" w:rsidRDefault="001C4418" w:rsidP="0022320D">
      <w:pPr>
        <w:pStyle w:val="ConsPlusNonformat"/>
        <w:jc w:val="both"/>
        <w:rPr>
          <w:rFonts w:ascii="Times New Roman" w:hAnsi="Times New Roman" w:cs="Times New Roman"/>
          <w:sz w:val="22"/>
          <w:szCs w:val="24"/>
        </w:rPr>
      </w:pPr>
    </w:p>
    <w:p w:rsidR="001C4418" w:rsidRPr="00550253" w:rsidRDefault="001C4418" w:rsidP="0022320D">
      <w:pPr>
        <w:pStyle w:val="ConsPlusNonformat"/>
        <w:ind w:firstLine="708"/>
        <w:jc w:val="both"/>
        <w:rPr>
          <w:rFonts w:ascii="Times New Roman" w:hAnsi="Times New Roman" w:cs="Times New Roman"/>
          <w:sz w:val="22"/>
          <w:szCs w:val="24"/>
        </w:rPr>
      </w:pP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 xml:space="preserve">согласно прилагаемому проекту межевания территории _____________________________(реквизиты утвержденного проекта межевания территории) </w:t>
      </w: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(указывается, если перераспределение земельных участков планируется осуществить в соответствии с данным проектом) </w:t>
      </w: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или:</w:t>
      </w: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 xml:space="preserve">согласно утвержденной схемы расположения земельного участка или земельных участков на кадастровом плане территории. </w:t>
      </w: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Обоснование перераспределения:_______________________________________</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(указывается соответствующий подпункт пункта 1 статьи 39.28 Земельного кодекса Российской Федерации)</w:t>
      </w:r>
    </w:p>
    <w:p w:rsidR="001C4418" w:rsidRPr="00550253" w:rsidRDefault="001C4418" w:rsidP="0022320D">
      <w:pPr>
        <w:pStyle w:val="ConsPlusNonformat"/>
        <w:jc w:val="both"/>
        <w:rPr>
          <w:rFonts w:ascii="Times New Roman" w:hAnsi="Times New Roman" w:cs="Times New Roman"/>
          <w:sz w:val="22"/>
          <w:szCs w:val="24"/>
        </w:rPr>
      </w:pP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Приложение:</w:t>
      </w:r>
    </w:p>
    <w:p w:rsidR="001C4418" w:rsidRPr="00550253" w:rsidRDefault="001C4418" w:rsidP="0022320D">
      <w:pPr>
        <w:pStyle w:val="ConsPlusNonformat"/>
        <w:ind w:firstLine="708"/>
        <w:jc w:val="both"/>
        <w:rPr>
          <w:rFonts w:ascii="Times New Roman" w:hAnsi="Times New Roman" w:cs="Times New Roman"/>
          <w:sz w:val="22"/>
          <w:szCs w:val="24"/>
        </w:rPr>
      </w:pPr>
      <w:r w:rsidRPr="00550253">
        <w:rPr>
          <w:rFonts w:ascii="Times New Roman" w:hAnsi="Times New Roman" w:cs="Times New Roman"/>
          <w:sz w:val="22"/>
          <w:szCs w:val="24"/>
        </w:rPr>
        <w:t>1.</w:t>
      </w:r>
    </w:p>
    <w:p w:rsidR="001C4418" w:rsidRPr="00550253" w:rsidRDefault="001C4418" w:rsidP="0022320D">
      <w:pPr>
        <w:pStyle w:val="ConsPlusNonformat"/>
        <w:jc w:val="both"/>
        <w:rPr>
          <w:rFonts w:ascii="Times New Roman" w:hAnsi="Times New Roman" w:cs="Times New Roman"/>
          <w:sz w:val="22"/>
          <w:szCs w:val="24"/>
        </w:rPr>
      </w:pPr>
    </w:p>
    <w:p w:rsidR="001C4418" w:rsidRPr="00550253" w:rsidRDefault="001C4418" w:rsidP="002652F3">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Результат рассмотрения заявления прошу:</w:t>
      </w:r>
    </w:p>
    <w:p w:rsidR="001C4418" w:rsidRPr="00550253" w:rsidRDefault="001C4418" w:rsidP="0022320D">
      <w:pPr>
        <w:pStyle w:val="ConsPlusNonformat"/>
        <w:jc w:val="both"/>
        <w:rPr>
          <w:rFonts w:ascii="Times New Roman" w:hAnsi="Times New Roman" w:cs="Times New Roman"/>
          <w:sz w:val="22"/>
          <w:szCs w:val="24"/>
        </w:rPr>
      </w:pP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   │ выдать на руки в Администрации</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 </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   │ выдать на руки в МФЦ, расположенном по адресу:</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   │ направить по почте</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   │ направить в электронной форме в личный кабинет на ПГУ ЛО/ЕПГУ</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w:t>
      </w:r>
    </w:p>
    <w:p w:rsidR="001C4418" w:rsidRPr="00550253" w:rsidRDefault="001C4418" w:rsidP="0022320D">
      <w:pPr>
        <w:pStyle w:val="ConsPlusNonformat"/>
        <w:jc w:val="both"/>
        <w:rPr>
          <w:rFonts w:ascii="Times New Roman" w:hAnsi="Times New Roman" w:cs="Times New Roman"/>
          <w:sz w:val="22"/>
          <w:szCs w:val="24"/>
        </w:rPr>
      </w:pP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___________________________    __________________      ____________________</w:t>
      </w: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(наименование должности)          (подпись)                  (ФИО)</w:t>
      </w:r>
    </w:p>
    <w:p w:rsidR="001C4418" w:rsidRPr="00550253" w:rsidRDefault="001C4418" w:rsidP="0022320D">
      <w:pPr>
        <w:pStyle w:val="ConsPlusNonformat"/>
        <w:jc w:val="both"/>
        <w:rPr>
          <w:rFonts w:ascii="Times New Roman" w:hAnsi="Times New Roman" w:cs="Times New Roman"/>
          <w:sz w:val="22"/>
          <w:szCs w:val="24"/>
        </w:rPr>
      </w:pPr>
    </w:p>
    <w:p w:rsidR="001C4418" w:rsidRPr="00550253" w:rsidRDefault="001C4418" w:rsidP="0022320D">
      <w:pPr>
        <w:pStyle w:val="ConsPlusNonformat"/>
        <w:jc w:val="both"/>
        <w:rPr>
          <w:rFonts w:ascii="Times New Roman" w:hAnsi="Times New Roman" w:cs="Times New Roman"/>
          <w:sz w:val="22"/>
          <w:szCs w:val="24"/>
        </w:rPr>
      </w:pPr>
      <w:r w:rsidRPr="00550253">
        <w:rPr>
          <w:rFonts w:ascii="Times New Roman" w:hAnsi="Times New Roman" w:cs="Times New Roman"/>
          <w:sz w:val="22"/>
          <w:szCs w:val="24"/>
        </w:rPr>
        <w:t xml:space="preserve"> ___ __________ 20___</w:t>
      </w:r>
    </w:p>
    <w:p w:rsidR="001C4418" w:rsidRPr="00550253" w:rsidRDefault="001C4418" w:rsidP="0022320D">
      <w:pPr>
        <w:pStyle w:val="ConsPlusNonformat"/>
        <w:jc w:val="both"/>
        <w:rPr>
          <w:rFonts w:ascii="Times New Roman" w:hAnsi="Times New Roman" w:cs="Times New Roman"/>
          <w:sz w:val="22"/>
          <w:szCs w:val="24"/>
        </w:rPr>
      </w:pPr>
    </w:p>
    <w:p w:rsidR="001C4418" w:rsidRPr="00A225B3" w:rsidRDefault="001C4418" w:rsidP="0022320D">
      <w:pPr>
        <w:pStyle w:val="ConsPlusNonformat"/>
        <w:jc w:val="right"/>
        <w:rPr>
          <w:rFonts w:ascii="Times New Roman" w:hAnsi="Times New Roman" w:cs="Times New Roman"/>
          <w:sz w:val="24"/>
          <w:szCs w:val="24"/>
        </w:rPr>
      </w:pPr>
      <w:bookmarkStart w:id="6" w:name="P548"/>
      <w:bookmarkEnd w:id="6"/>
      <w:r w:rsidRPr="00A225B3">
        <w:rPr>
          <w:rFonts w:ascii="Times New Roman" w:hAnsi="Times New Roman" w:cs="Times New Roman"/>
          <w:sz w:val="24"/>
          <w:szCs w:val="24"/>
        </w:rPr>
        <w:t xml:space="preserve">Приложение </w:t>
      </w:r>
      <w:r w:rsidR="009140C7">
        <w:rPr>
          <w:rFonts w:ascii="Times New Roman" w:hAnsi="Times New Roman" w:cs="Times New Roman"/>
          <w:sz w:val="24"/>
          <w:szCs w:val="24"/>
        </w:rPr>
        <w:t>№</w:t>
      </w:r>
      <w:r w:rsidRPr="00A225B3">
        <w:rPr>
          <w:rFonts w:ascii="Times New Roman" w:hAnsi="Times New Roman" w:cs="Times New Roman"/>
          <w:sz w:val="24"/>
          <w:szCs w:val="24"/>
        </w:rPr>
        <w:t>2</w:t>
      </w:r>
    </w:p>
    <w:p w:rsidR="001C4418" w:rsidRPr="00A225B3" w:rsidRDefault="001C4418" w:rsidP="0022320D">
      <w:pPr>
        <w:pStyle w:val="ConsPlusNonformat"/>
        <w:jc w:val="right"/>
        <w:rPr>
          <w:rFonts w:ascii="Times New Roman" w:hAnsi="Times New Roman" w:cs="Times New Roman"/>
          <w:sz w:val="24"/>
          <w:szCs w:val="24"/>
        </w:rPr>
      </w:pPr>
      <w:r w:rsidRPr="00A225B3">
        <w:rPr>
          <w:rFonts w:ascii="Times New Roman" w:hAnsi="Times New Roman" w:cs="Times New Roman"/>
          <w:sz w:val="24"/>
          <w:szCs w:val="24"/>
        </w:rPr>
        <w:t>к Административному регламенту</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A225B3" w:rsidRDefault="001C4418" w:rsidP="0022320D">
      <w:pPr>
        <w:jc w:val="center"/>
        <w:rPr>
          <w:rFonts w:eastAsia="Calibri"/>
          <w:sz w:val="24"/>
          <w:szCs w:val="24"/>
        </w:rPr>
      </w:pPr>
    </w:p>
    <w:p w:rsidR="001C4418" w:rsidRPr="00A225B3" w:rsidRDefault="001C4418" w:rsidP="0022320D">
      <w:pPr>
        <w:jc w:val="center"/>
        <w:rPr>
          <w:rFonts w:eastAsia="Calibri"/>
          <w:sz w:val="24"/>
          <w:szCs w:val="24"/>
        </w:rPr>
      </w:pPr>
      <w:r w:rsidRPr="00A225B3">
        <w:rPr>
          <w:rFonts w:eastAsia="Calibri"/>
          <w:sz w:val="24"/>
          <w:szCs w:val="24"/>
        </w:rPr>
        <w:t>РЕШЕНИЕ</w:t>
      </w:r>
    </w:p>
    <w:p w:rsidR="001C4418" w:rsidRPr="00A225B3" w:rsidRDefault="001C4418" w:rsidP="0022320D">
      <w:pPr>
        <w:jc w:val="center"/>
        <w:rPr>
          <w:rFonts w:eastAsia="Calibri"/>
          <w:sz w:val="24"/>
          <w:szCs w:val="24"/>
        </w:rPr>
      </w:pPr>
      <w:r w:rsidRPr="00A225B3">
        <w:rPr>
          <w:rFonts w:eastAsia="Calibri"/>
          <w:sz w:val="24"/>
          <w:szCs w:val="24"/>
        </w:rPr>
        <w:t>(распоряжение и т.д.)</w:t>
      </w:r>
    </w:p>
    <w:p w:rsidR="001C4418" w:rsidRPr="00A225B3" w:rsidRDefault="001C4418" w:rsidP="0022320D">
      <w:pPr>
        <w:rPr>
          <w:rFonts w:eastAsia="Calibri"/>
          <w:sz w:val="24"/>
          <w:szCs w:val="24"/>
        </w:rPr>
      </w:pPr>
    </w:p>
    <w:p w:rsidR="001C4418" w:rsidRPr="00A225B3" w:rsidRDefault="001C4418" w:rsidP="0022320D">
      <w:pPr>
        <w:rPr>
          <w:rFonts w:eastAsia="Calibri"/>
          <w:sz w:val="24"/>
          <w:szCs w:val="24"/>
        </w:rPr>
      </w:pPr>
      <w:r w:rsidRPr="00A225B3">
        <w:rPr>
          <w:rFonts w:eastAsia="Calibri"/>
          <w:sz w:val="24"/>
          <w:szCs w:val="24"/>
        </w:rPr>
        <w:t>_________________</w:t>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t>№ ________</w:t>
      </w:r>
    </w:p>
    <w:p w:rsidR="001C4418" w:rsidRPr="00A225B3" w:rsidRDefault="001C4418" w:rsidP="0022320D">
      <w:pPr>
        <w:rPr>
          <w:rFonts w:eastAsia="Calibri"/>
          <w:sz w:val="24"/>
          <w:szCs w:val="24"/>
        </w:rPr>
      </w:pPr>
    </w:p>
    <w:p w:rsidR="001C4418" w:rsidRPr="00A225B3" w:rsidRDefault="001C4418" w:rsidP="0022320D">
      <w:pPr>
        <w:autoSpaceDE w:val="0"/>
        <w:autoSpaceDN w:val="0"/>
        <w:adjustRightInd w:val="0"/>
        <w:jc w:val="center"/>
        <w:rPr>
          <w:b/>
          <w:bCs/>
          <w:color w:val="000000"/>
          <w:sz w:val="24"/>
          <w:szCs w:val="24"/>
          <w:lang w:bidi="ru-RU"/>
        </w:rPr>
      </w:pPr>
      <w:r w:rsidRPr="00A225B3">
        <w:rPr>
          <w:b/>
          <w:sz w:val="24"/>
          <w:szCs w:val="24"/>
        </w:rPr>
        <w:t>Об утверждении схемы расположения земельного участка</w:t>
      </w:r>
      <w:r w:rsidRPr="00A225B3">
        <w:rPr>
          <w:b/>
          <w:bCs/>
          <w:color w:val="000000"/>
          <w:sz w:val="24"/>
          <w:szCs w:val="24"/>
          <w:lang w:bidi="ru-RU"/>
        </w:rPr>
        <w:t xml:space="preserve"> </w:t>
      </w:r>
    </w:p>
    <w:p w:rsidR="001C4418" w:rsidRPr="00A225B3" w:rsidRDefault="001C4418" w:rsidP="0022320D">
      <w:pPr>
        <w:autoSpaceDE w:val="0"/>
        <w:autoSpaceDN w:val="0"/>
        <w:adjustRightInd w:val="0"/>
        <w:jc w:val="center"/>
        <w:rPr>
          <w:b/>
          <w:sz w:val="24"/>
          <w:szCs w:val="24"/>
        </w:rPr>
      </w:pPr>
      <w:r w:rsidRPr="00A225B3">
        <w:rPr>
          <w:b/>
          <w:bCs/>
          <w:color w:val="000000"/>
          <w:sz w:val="24"/>
          <w:szCs w:val="24"/>
          <w:lang w:bidi="ru-RU"/>
        </w:rPr>
        <w:t>на кадастровом плане территории</w:t>
      </w:r>
    </w:p>
    <w:p w:rsidR="001C4418" w:rsidRPr="00A225B3" w:rsidRDefault="001C4418" w:rsidP="0022320D">
      <w:pPr>
        <w:autoSpaceDE w:val="0"/>
        <w:autoSpaceDN w:val="0"/>
        <w:adjustRightInd w:val="0"/>
        <w:ind w:left="7788"/>
        <w:jc w:val="right"/>
        <w:rPr>
          <w:sz w:val="24"/>
          <w:szCs w:val="24"/>
        </w:rPr>
      </w:pPr>
    </w:p>
    <w:p w:rsidR="001C4418" w:rsidRPr="00A225B3" w:rsidRDefault="001C4418" w:rsidP="0022320D">
      <w:pPr>
        <w:widowControl w:val="0"/>
        <w:spacing w:after="540"/>
        <w:ind w:firstLine="420"/>
        <w:rPr>
          <w:color w:val="000000"/>
          <w:sz w:val="24"/>
          <w:szCs w:val="24"/>
          <w:lang w:bidi="ru-RU"/>
        </w:rPr>
      </w:pPr>
      <w:r w:rsidRPr="00A225B3">
        <w:rPr>
          <w:color w:val="000000"/>
          <w:sz w:val="24"/>
          <w:szCs w:val="24"/>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 руководствуясь статьей 11.10 Земельного кодекса Российской Федерации, в соответствии с __________________________,</w:t>
      </w:r>
    </w:p>
    <w:p w:rsidR="001C4418" w:rsidRPr="00A225B3" w:rsidRDefault="001C4418" w:rsidP="0022320D">
      <w:pPr>
        <w:widowControl w:val="0"/>
        <w:spacing w:after="220"/>
        <w:ind w:left="4100"/>
        <w:rPr>
          <w:color w:val="000000"/>
          <w:sz w:val="24"/>
          <w:szCs w:val="24"/>
          <w:lang w:bidi="ru-RU"/>
        </w:rPr>
      </w:pPr>
      <w:r w:rsidRPr="00A225B3">
        <w:rPr>
          <w:color w:val="000000"/>
          <w:sz w:val="24"/>
          <w:szCs w:val="24"/>
          <w:lang w:bidi="ru-RU"/>
        </w:rPr>
        <w:t>ПРИНЯТО РЕШЕНИЕ:</w:t>
      </w:r>
    </w:p>
    <w:p w:rsidR="001C4418" w:rsidRPr="00A225B3" w:rsidRDefault="001C4418" w:rsidP="0022320D">
      <w:pPr>
        <w:widowControl w:val="0"/>
        <w:numPr>
          <w:ilvl w:val="0"/>
          <w:numId w:val="3"/>
        </w:numPr>
        <w:tabs>
          <w:tab w:val="left" w:pos="1046"/>
        </w:tabs>
        <w:ind w:firstLine="567"/>
        <w:rPr>
          <w:color w:val="000000"/>
          <w:sz w:val="24"/>
          <w:szCs w:val="24"/>
          <w:lang w:bidi="ru-RU"/>
        </w:rPr>
      </w:pPr>
      <w:r w:rsidRPr="00A225B3">
        <w:rPr>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1C4418" w:rsidRPr="00A225B3" w:rsidRDefault="001C4418" w:rsidP="0022320D">
      <w:pPr>
        <w:widowControl w:val="0"/>
        <w:numPr>
          <w:ilvl w:val="0"/>
          <w:numId w:val="3"/>
        </w:numPr>
        <w:tabs>
          <w:tab w:val="left" w:pos="1046"/>
        </w:tabs>
        <w:ind w:firstLine="567"/>
        <w:rPr>
          <w:color w:val="000000"/>
          <w:sz w:val="24"/>
          <w:szCs w:val="24"/>
          <w:lang w:bidi="ru-RU"/>
        </w:rPr>
      </w:pPr>
      <w:r w:rsidRPr="00A225B3">
        <w:rPr>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C4418" w:rsidRPr="00A225B3" w:rsidRDefault="001C4418" w:rsidP="0022320D">
      <w:pPr>
        <w:widowControl w:val="0"/>
        <w:numPr>
          <w:ilvl w:val="0"/>
          <w:numId w:val="3"/>
        </w:numPr>
        <w:tabs>
          <w:tab w:val="left" w:pos="993"/>
        </w:tabs>
        <w:spacing w:after="880"/>
        <w:ind w:firstLine="567"/>
        <w:rPr>
          <w:color w:val="000000"/>
          <w:sz w:val="24"/>
          <w:szCs w:val="24"/>
          <w:lang w:bidi="ru-RU"/>
        </w:rPr>
      </w:pPr>
      <w:r w:rsidRPr="00A225B3">
        <w:rPr>
          <w:color w:val="000000"/>
          <w:sz w:val="24"/>
          <w:szCs w:val="24"/>
          <w:lang w:bidi="ru-RU"/>
        </w:rPr>
        <w:t>Срок действия настоящего решения составляет два года.</w:t>
      </w:r>
    </w:p>
    <w:p w:rsidR="001C4418" w:rsidRPr="00A225B3" w:rsidRDefault="009140C7" w:rsidP="0022320D">
      <w:pPr>
        <w:autoSpaceDE w:val="0"/>
        <w:autoSpaceDN w:val="0"/>
        <w:adjustRightInd w:val="0"/>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sidR="001C4418" w:rsidRPr="00A225B3">
        <w:rPr>
          <w:sz w:val="24"/>
          <w:szCs w:val="24"/>
        </w:rPr>
        <w:t>_________________</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550253" w:rsidRDefault="009140C7" w:rsidP="00550253">
      <w:pPr>
        <w:widowControl w:val="0"/>
        <w:shd w:val="clear" w:color="auto" w:fill="FFFFFF"/>
        <w:autoSpaceDE w:val="0"/>
        <w:autoSpaceDN w:val="0"/>
        <w:adjustRightInd w:val="0"/>
        <w:jc w:val="right"/>
        <w:outlineLvl w:val="1"/>
        <w:rPr>
          <w:sz w:val="24"/>
          <w:szCs w:val="24"/>
        </w:rPr>
      </w:pPr>
      <w:r w:rsidRPr="00550253">
        <w:rPr>
          <w:sz w:val="24"/>
          <w:szCs w:val="24"/>
        </w:rPr>
        <w:br w:type="page"/>
      </w:r>
    </w:p>
    <w:p w:rsidR="001C4418" w:rsidRPr="00A225B3" w:rsidRDefault="001C4418" w:rsidP="0022320D">
      <w:pPr>
        <w:pStyle w:val="ConsPlusNonformat"/>
        <w:jc w:val="right"/>
        <w:rPr>
          <w:rFonts w:ascii="Times New Roman" w:hAnsi="Times New Roman" w:cs="Times New Roman"/>
          <w:sz w:val="24"/>
          <w:szCs w:val="24"/>
        </w:rPr>
      </w:pPr>
      <w:r w:rsidRPr="00A225B3">
        <w:rPr>
          <w:rFonts w:ascii="Times New Roman" w:hAnsi="Times New Roman" w:cs="Times New Roman"/>
          <w:sz w:val="24"/>
          <w:szCs w:val="24"/>
        </w:rPr>
        <w:t xml:space="preserve">Приложение </w:t>
      </w:r>
      <w:r w:rsidR="009140C7">
        <w:rPr>
          <w:rFonts w:ascii="Times New Roman" w:hAnsi="Times New Roman" w:cs="Times New Roman"/>
          <w:sz w:val="24"/>
          <w:szCs w:val="24"/>
        </w:rPr>
        <w:t>№</w:t>
      </w:r>
      <w:r w:rsidRPr="00A225B3">
        <w:rPr>
          <w:rFonts w:ascii="Times New Roman" w:hAnsi="Times New Roman" w:cs="Times New Roman"/>
          <w:sz w:val="24"/>
          <w:szCs w:val="24"/>
        </w:rPr>
        <w:t>3</w:t>
      </w:r>
    </w:p>
    <w:p w:rsidR="001C4418" w:rsidRPr="00A225B3" w:rsidRDefault="001C4418" w:rsidP="0022320D">
      <w:pPr>
        <w:pStyle w:val="ConsPlusNonformat"/>
        <w:jc w:val="right"/>
        <w:rPr>
          <w:rFonts w:ascii="Times New Roman" w:hAnsi="Times New Roman" w:cs="Times New Roman"/>
          <w:sz w:val="24"/>
          <w:szCs w:val="24"/>
        </w:rPr>
      </w:pPr>
      <w:r w:rsidRPr="00A225B3">
        <w:rPr>
          <w:rFonts w:ascii="Times New Roman" w:hAnsi="Times New Roman" w:cs="Times New Roman"/>
          <w:sz w:val="24"/>
          <w:szCs w:val="24"/>
        </w:rPr>
        <w:t>к Административному регламенту</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A225B3" w:rsidRDefault="001C4418" w:rsidP="0022320D">
      <w:pPr>
        <w:jc w:val="center"/>
        <w:rPr>
          <w:rFonts w:eastAsia="Calibri"/>
          <w:sz w:val="24"/>
          <w:szCs w:val="24"/>
        </w:rPr>
      </w:pPr>
    </w:p>
    <w:p w:rsidR="001C4418" w:rsidRPr="00A225B3" w:rsidRDefault="001C4418" w:rsidP="0022320D">
      <w:pPr>
        <w:jc w:val="center"/>
        <w:rPr>
          <w:rFonts w:eastAsia="Calibri"/>
          <w:sz w:val="24"/>
          <w:szCs w:val="24"/>
        </w:rPr>
      </w:pPr>
      <w:r w:rsidRPr="00A225B3">
        <w:rPr>
          <w:rFonts w:eastAsia="Calibri"/>
          <w:sz w:val="24"/>
          <w:szCs w:val="24"/>
        </w:rPr>
        <w:t>РЕШЕНИЕ</w:t>
      </w:r>
    </w:p>
    <w:p w:rsidR="001C4418" w:rsidRPr="00A225B3" w:rsidRDefault="001C4418" w:rsidP="0022320D">
      <w:pPr>
        <w:jc w:val="center"/>
        <w:rPr>
          <w:rFonts w:eastAsia="Calibri"/>
          <w:sz w:val="24"/>
          <w:szCs w:val="24"/>
        </w:rPr>
      </w:pPr>
      <w:r w:rsidRPr="00A225B3">
        <w:rPr>
          <w:rFonts w:eastAsia="Calibri"/>
          <w:sz w:val="24"/>
          <w:szCs w:val="24"/>
        </w:rPr>
        <w:t>(распоряжение и т.д.)</w:t>
      </w:r>
    </w:p>
    <w:p w:rsidR="001C4418" w:rsidRPr="00A225B3" w:rsidRDefault="001C4418" w:rsidP="0022320D">
      <w:pPr>
        <w:rPr>
          <w:rFonts w:eastAsia="Calibri"/>
          <w:sz w:val="24"/>
          <w:szCs w:val="24"/>
        </w:rPr>
      </w:pPr>
    </w:p>
    <w:p w:rsidR="001C4418" w:rsidRPr="00A225B3" w:rsidRDefault="001C4418" w:rsidP="0022320D">
      <w:pPr>
        <w:rPr>
          <w:rFonts w:eastAsia="Calibri"/>
          <w:sz w:val="24"/>
          <w:szCs w:val="24"/>
        </w:rPr>
      </w:pPr>
      <w:r w:rsidRPr="00A225B3">
        <w:rPr>
          <w:rFonts w:eastAsia="Calibri"/>
          <w:sz w:val="24"/>
          <w:szCs w:val="24"/>
        </w:rPr>
        <w:t>____________</w:t>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r>
      <w:r w:rsidRPr="00A225B3">
        <w:rPr>
          <w:rFonts w:eastAsia="Calibri"/>
          <w:sz w:val="24"/>
          <w:szCs w:val="24"/>
        </w:rPr>
        <w:tab/>
        <w:t xml:space="preserve">         № ________</w:t>
      </w:r>
    </w:p>
    <w:p w:rsidR="001C4418" w:rsidRPr="00A225B3" w:rsidRDefault="001C4418" w:rsidP="0022320D">
      <w:pPr>
        <w:rPr>
          <w:rFonts w:eastAsia="Calibri"/>
          <w:sz w:val="24"/>
          <w:szCs w:val="24"/>
        </w:rPr>
      </w:pPr>
    </w:p>
    <w:p w:rsidR="001C4418" w:rsidRPr="00A27A78" w:rsidRDefault="001C4418" w:rsidP="0022320D">
      <w:pPr>
        <w:autoSpaceDE w:val="0"/>
        <w:autoSpaceDN w:val="0"/>
        <w:adjustRightInd w:val="0"/>
        <w:jc w:val="center"/>
        <w:rPr>
          <w:b/>
          <w:sz w:val="22"/>
          <w:szCs w:val="24"/>
        </w:rPr>
      </w:pPr>
      <w:bookmarkStart w:id="7" w:name="bookmark54"/>
      <w:r w:rsidRPr="00A27A78">
        <w:rPr>
          <w:b/>
          <w:sz w:val="22"/>
          <w:szCs w:val="24"/>
        </w:rPr>
        <w:t xml:space="preserve">Согласие на заключение соглашения о перераспределении </w:t>
      </w:r>
    </w:p>
    <w:p w:rsidR="001C4418" w:rsidRPr="00A27A78" w:rsidRDefault="001C4418" w:rsidP="0022320D">
      <w:pPr>
        <w:autoSpaceDE w:val="0"/>
        <w:autoSpaceDN w:val="0"/>
        <w:adjustRightInd w:val="0"/>
        <w:jc w:val="center"/>
        <w:rPr>
          <w:b/>
          <w:sz w:val="22"/>
          <w:szCs w:val="24"/>
        </w:rPr>
      </w:pPr>
      <w:r w:rsidRPr="00A27A78">
        <w:rPr>
          <w:b/>
          <w:sz w:val="22"/>
          <w:szCs w:val="24"/>
        </w:rPr>
        <w:t>земельных участков в соответствии с утвержденным проектом межевания территории</w:t>
      </w:r>
      <w:bookmarkEnd w:id="7"/>
    </w:p>
    <w:p w:rsidR="001C4418" w:rsidRPr="00A225B3" w:rsidRDefault="001C4418" w:rsidP="0022320D">
      <w:pPr>
        <w:widowControl w:val="0"/>
        <w:spacing w:line="348" w:lineRule="auto"/>
        <w:ind w:firstLine="560"/>
        <w:rPr>
          <w:sz w:val="24"/>
          <w:szCs w:val="24"/>
          <w:lang w:bidi="ru-RU"/>
        </w:rPr>
      </w:pPr>
    </w:p>
    <w:p w:rsidR="001C4418" w:rsidRPr="00A225B3" w:rsidRDefault="001C4418" w:rsidP="0022320D">
      <w:pPr>
        <w:widowControl w:val="0"/>
        <w:ind w:firstLine="560"/>
        <w:rPr>
          <w:sz w:val="24"/>
          <w:szCs w:val="24"/>
          <w:lang w:bidi="ru-RU"/>
        </w:rPr>
      </w:pPr>
      <w:r w:rsidRPr="00A225B3">
        <w:rPr>
          <w:sz w:val="24"/>
          <w:szCs w:val="24"/>
          <w:lang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w:t>
      </w:r>
      <w:r w:rsidRPr="00A225B3">
        <w:rPr>
          <w:strike/>
          <w:sz w:val="24"/>
          <w:szCs w:val="24"/>
          <w:lang w:bidi="ru-RU"/>
        </w:rPr>
        <w:t>собственности субъекта Российской Федерации</w:t>
      </w:r>
      <w:r w:rsidRPr="00A225B3">
        <w:rPr>
          <w:sz w:val="24"/>
          <w:szCs w:val="24"/>
          <w:lang w:bidi="ru-RU"/>
        </w:rPr>
        <w:t xml:space="preserve">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1C4418" w:rsidRPr="00A225B3" w:rsidRDefault="001C4418" w:rsidP="0022320D">
      <w:pPr>
        <w:widowControl w:val="0"/>
        <w:ind w:firstLine="560"/>
        <w:rPr>
          <w:sz w:val="24"/>
          <w:szCs w:val="24"/>
          <w:lang w:bidi="ru-RU"/>
        </w:rPr>
      </w:pPr>
      <w:r w:rsidRPr="00A225B3">
        <w:rPr>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C4418" w:rsidRPr="00A225B3" w:rsidRDefault="001C4418" w:rsidP="0022320D">
      <w:pPr>
        <w:autoSpaceDE w:val="0"/>
        <w:autoSpaceDN w:val="0"/>
        <w:adjustRightInd w:val="0"/>
        <w:ind w:left="7788"/>
        <w:jc w:val="right"/>
        <w:rPr>
          <w:sz w:val="24"/>
          <w:szCs w:val="24"/>
        </w:rPr>
      </w:pPr>
    </w:p>
    <w:p w:rsidR="001C4418" w:rsidRPr="00A225B3" w:rsidRDefault="001C4418" w:rsidP="0022320D">
      <w:pPr>
        <w:autoSpaceDE w:val="0"/>
        <w:autoSpaceDN w:val="0"/>
        <w:adjustRightInd w:val="0"/>
        <w:ind w:left="7788"/>
        <w:jc w:val="right"/>
        <w:rPr>
          <w:sz w:val="24"/>
          <w:szCs w:val="24"/>
        </w:rPr>
      </w:pPr>
    </w:p>
    <w:p w:rsidR="001C4418" w:rsidRPr="00A225B3" w:rsidRDefault="001C4418" w:rsidP="0022320D">
      <w:pPr>
        <w:autoSpaceDE w:val="0"/>
        <w:autoSpaceDN w:val="0"/>
        <w:adjustRightInd w:val="0"/>
        <w:rPr>
          <w:sz w:val="24"/>
          <w:szCs w:val="24"/>
        </w:rPr>
      </w:pPr>
    </w:p>
    <w:p w:rsidR="001C4418" w:rsidRPr="00A225B3" w:rsidRDefault="001C4418" w:rsidP="0022320D">
      <w:pPr>
        <w:autoSpaceDE w:val="0"/>
        <w:autoSpaceDN w:val="0"/>
        <w:adjustRightInd w:val="0"/>
        <w:rPr>
          <w:sz w:val="24"/>
          <w:szCs w:val="24"/>
        </w:rPr>
      </w:pPr>
    </w:p>
    <w:p w:rsidR="001C4418" w:rsidRPr="00A225B3" w:rsidRDefault="001C4418" w:rsidP="0022320D">
      <w:pPr>
        <w:autoSpaceDE w:val="0"/>
        <w:autoSpaceDN w:val="0"/>
        <w:adjustRightInd w:val="0"/>
        <w:rPr>
          <w:sz w:val="24"/>
          <w:szCs w:val="24"/>
        </w:rPr>
      </w:pPr>
    </w:p>
    <w:p w:rsidR="001C4418" w:rsidRPr="00A225B3" w:rsidRDefault="001C4418" w:rsidP="0022320D">
      <w:pPr>
        <w:autoSpaceDE w:val="0"/>
        <w:autoSpaceDN w:val="0"/>
        <w:adjustRightInd w:val="0"/>
        <w:rPr>
          <w:sz w:val="24"/>
          <w:szCs w:val="24"/>
        </w:rPr>
      </w:pPr>
    </w:p>
    <w:p w:rsidR="001C4418" w:rsidRPr="00A225B3" w:rsidRDefault="001C4418" w:rsidP="0022320D">
      <w:pPr>
        <w:autoSpaceDE w:val="0"/>
        <w:autoSpaceDN w:val="0"/>
        <w:adjustRightInd w:val="0"/>
        <w:rPr>
          <w:sz w:val="24"/>
          <w:szCs w:val="24"/>
        </w:rPr>
      </w:pPr>
    </w:p>
    <w:p w:rsidR="001C4418" w:rsidRPr="00A225B3" w:rsidRDefault="001C4418" w:rsidP="0022320D">
      <w:pPr>
        <w:autoSpaceDE w:val="0"/>
        <w:autoSpaceDN w:val="0"/>
        <w:adjustRightInd w:val="0"/>
        <w:rPr>
          <w:sz w:val="24"/>
          <w:szCs w:val="24"/>
        </w:rPr>
      </w:pPr>
    </w:p>
    <w:p w:rsidR="001C4418" w:rsidRPr="00A225B3" w:rsidRDefault="001C4418" w:rsidP="0022320D">
      <w:pPr>
        <w:autoSpaceDE w:val="0"/>
        <w:autoSpaceDN w:val="0"/>
        <w:adjustRightInd w:val="0"/>
        <w:rPr>
          <w:sz w:val="24"/>
          <w:szCs w:val="24"/>
        </w:rPr>
      </w:pPr>
      <w:r w:rsidRPr="00A225B3">
        <w:rPr>
          <w:sz w:val="24"/>
          <w:szCs w:val="24"/>
        </w:rPr>
        <w:t>Глава Администрации</w:t>
      </w:r>
      <w:r w:rsidRPr="00A225B3">
        <w:rPr>
          <w:sz w:val="24"/>
          <w:szCs w:val="24"/>
        </w:rPr>
        <w:tab/>
      </w:r>
      <w:r w:rsidRPr="00A225B3">
        <w:rPr>
          <w:sz w:val="24"/>
          <w:szCs w:val="24"/>
        </w:rPr>
        <w:tab/>
      </w:r>
      <w:r w:rsidRPr="00A225B3">
        <w:rPr>
          <w:sz w:val="24"/>
          <w:szCs w:val="24"/>
        </w:rPr>
        <w:tab/>
      </w:r>
      <w:r w:rsidRPr="00A225B3">
        <w:rPr>
          <w:sz w:val="24"/>
          <w:szCs w:val="24"/>
        </w:rPr>
        <w:tab/>
        <w:t xml:space="preserve"> </w:t>
      </w:r>
      <w:r w:rsidRPr="00A225B3">
        <w:rPr>
          <w:sz w:val="24"/>
          <w:szCs w:val="24"/>
        </w:rPr>
        <w:tab/>
        <w:t xml:space="preserve">   </w:t>
      </w:r>
      <w:r w:rsidRPr="00A225B3">
        <w:rPr>
          <w:sz w:val="24"/>
          <w:szCs w:val="24"/>
        </w:rPr>
        <w:tab/>
      </w:r>
      <w:r w:rsidRPr="00A225B3">
        <w:rPr>
          <w:sz w:val="24"/>
          <w:szCs w:val="24"/>
        </w:rPr>
        <w:tab/>
        <w:t xml:space="preserve">        _________________</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A225B3" w:rsidRDefault="001C4418" w:rsidP="0022320D">
      <w:pPr>
        <w:pStyle w:val="ConsPlusNormal"/>
        <w:jc w:val="right"/>
        <w:outlineLvl w:val="1"/>
        <w:rPr>
          <w:rFonts w:ascii="Times New Roman" w:hAnsi="Times New Roman" w:cs="Times New Roman"/>
          <w:sz w:val="24"/>
          <w:szCs w:val="24"/>
        </w:rPr>
      </w:pPr>
    </w:p>
    <w:p w:rsidR="001C4418" w:rsidRPr="00A225B3" w:rsidRDefault="001C4418" w:rsidP="0022320D">
      <w:pPr>
        <w:pStyle w:val="ConsPlusNormal"/>
        <w:jc w:val="right"/>
        <w:outlineLvl w:val="1"/>
        <w:rPr>
          <w:rFonts w:ascii="Times New Roman" w:hAnsi="Times New Roman" w:cs="Times New Roman"/>
          <w:sz w:val="24"/>
          <w:szCs w:val="24"/>
        </w:rPr>
      </w:pPr>
    </w:p>
    <w:p w:rsidR="001C4418" w:rsidRPr="00A225B3" w:rsidRDefault="00A27A78" w:rsidP="0022320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001C4418" w:rsidRPr="00A225B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001C4418" w:rsidRPr="00A225B3">
        <w:rPr>
          <w:rFonts w:ascii="Times New Roman" w:hAnsi="Times New Roman" w:cs="Times New Roman"/>
          <w:sz w:val="24"/>
          <w:szCs w:val="24"/>
        </w:rPr>
        <w:t>4</w:t>
      </w:r>
    </w:p>
    <w:p w:rsidR="001C4418" w:rsidRPr="00A225B3" w:rsidRDefault="001C4418" w:rsidP="0022320D">
      <w:pPr>
        <w:pStyle w:val="ConsPlusNormal"/>
        <w:jc w:val="right"/>
        <w:outlineLvl w:val="1"/>
        <w:rPr>
          <w:rFonts w:ascii="Times New Roman" w:hAnsi="Times New Roman" w:cs="Times New Roman"/>
          <w:sz w:val="24"/>
          <w:szCs w:val="24"/>
        </w:rPr>
      </w:pPr>
      <w:r w:rsidRPr="00A225B3">
        <w:rPr>
          <w:rFonts w:ascii="Times New Roman" w:hAnsi="Times New Roman" w:cs="Times New Roman"/>
          <w:sz w:val="24"/>
          <w:szCs w:val="24"/>
        </w:rPr>
        <w:t>к административному регламенту</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A27A78" w:rsidP="00A27A78">
      <w:pPr>
        <w:widowControl w:val="0"/>
        <w:autoSpaceDE w:val="0"/>
        <w:autoSpaceDN w:val="0"/>
        <w:ind w:left="3528" w:firstLine="720"/>
        <w:jc w:val="center"/>
        <w:outlineLvl w:val="1"/>
        <w:rPr>
          <w:sz w:val="24"/>
          <w:szCs w:val="24"/>
        </w:rPr>
      </w:pPr>
      <w:r>
        <w:rPr>
          <w:sz w:val="24"/>
          <w:szCs w:val="24"/>
        </w:rPr>
        <w:t xml:space="preserve">     </w:t>
      </w:r>
      <w:r w:rsidR="001C4418" w:rsidRPr="00A225B3">
        <w:rPr>
          <w:sz w:val="24"/>
          <w:szCs w:val="24"/>
        </w:rPr>
        <w:t>Кому: ________________________</w:t>
      </w:r>
    </w:p>
    <w:p w:rsidR="001C4418" w:rsidRPr="00A225B3" w:rsidRDefault="001C4418" w:rsidP="00A27A78">
      <w:pPr>
        <w:widowControl w:val="0"/>
        <w:autoSpaceDE w:val="0"/>
        <w:autoSpaceDN w:val="0"/>
        <w:ind w:left="4248" w:firstLine="708"/>
        <w:jc w:val="center"/>
        <w:outlineLvl w:val="1"/>
        <w:rPr>
          <w:sz w:val="24"/>
          <w:szCs w:val="24"/>
        </w:rPr>
      </w:pPr>
      <w:r w:rsidRPr="00A225B3">
        <w:rPr>
          <w:sz w:val="24"/>
          <w:szCs w:val="24"/>
        </w:rPr>
        <w:t>адрес:___________________________</w:t>
      </w:r>
    </w:p>
    <w:p w:rsidR="001C4418" w:rsidRPr="00A225B3" w:rsidRDefault="001C4418" w:rsidP="00A27A78">
      <w:pPr>
        <w:widowControl w:val="0"/>
        <w:autoSpaceDE w:val="0"/>
        <w:autoSpaceDN w:val="0"/>
        <w:jc w:val="right"/>
        <w:outlineLvl w:val="1"/>
        <w:rPr>
          <w:sz w:val="24"/>
          <w:szCs w:val="24"/>
        </w:rPr>
      </w:pPr>
      <w:r w:rsidRPr="00A225B3">
        <w:rPr>
          <w:sz w:val="24"/>
          <w:szCs w:val="24"/>
        </w:rPr>
        <w:t>ИНН ____________________________</w:t>
      </w:r>
    </w:p>
    <w:p w:rsidR="001C4418" w:rsidRPr="00A225B3" w:rsidRDefault="001C4418" w:rsidP="00A27A78">
      <w:pPr>
        <w:widowControl w:val="0"/>
        <w:autoSpaceDE w:val="0"/>
        <w:autoSpaceDN w:val="0"/>
        <w:jc w:val="right"/>
        <w:outlineLvl w:val="1"/>
        <w:rPr>
          <w:sz w:val="24"/>
          <w:szCs w:val="24"/>
        </w:rPr>
      </w:pPr>
      <w:r w:rsidRPr="00A225B3">
        <w:rPr>
          <w:sz w:val="24"/>
          <w:szCs w:val="24"/>
        </w:rPr>
        <w:t>Представитель: ___________________</w:t>
      </w:r>
    </w:p>
    <w:p w:rsidR="001C4418" w:rsidRPr="00A225B3" w:rsidRDefault="001C4418" w:rsidP="00A27A78">
      <w:pPr>
        <w:widowControl w:val="0"/>
        <w:autoSpaceDE w:val="0"/>
        <w:autoSpaceDN w:val="0"/>
        <w:jc w:val="right"/>
        <w:outlineLvl w:val="1"/>
        <w:rPr>
          <w:sz w:val="24"/>
          <w:szCs w:val="24"/>
        </w:rPr>
      </w:pPr>
      <w:r w:rsidRPr="00A225B3">
        <w:rPr>
          <w:sz w:val="24"/>
          <w:szCs w:val="24"/>
        </w:rPr>
        <w:t>Контактные данные заявителя (представителя):</w:t>
      </w:r>
    </w:p>
    <w:p w:rsidR="001C4418" w:rsidRPr="00A225B3" w:rsidRDefault="001C4418" w:rsidP="00A27A78">
      <w:pPr>
        <w:widowControl w:val="0"/>
        <w:autoSpaceDE w:val="0"/>
        <w:autoSpaceDN w:val="0"/>
        <w:jc w:val="right"/>
        <w:outlineLvl w:val="1"/>
        <w:rPr>
          <w:sz w:val="24"/>
          <w:szCs w:val="24"/>
        </w:rPr>
      </w:pPr>
      <w:r w:rsidRPr="00A225B3">
        <w:rPr>
          <w:sz w:val="24"/>
          <w:szCs w:val="24"/>
        </w:rPr>
        <w:t>Тел.: ____________________________</w:t>
      </w:r>
    </w:p>
    <w:p w:rsidR="001C4418" w:rsidRPr="00A225B3" w:rsidRDefault="001C4418" w:rsidP="00A27A78">
      <w:pPr>
        <w:pStyle w:val="ConsPlusNormal"/>
        <w:jc w:val="right"/>
        <w:outlineLvl w:val="1"/>
        <w:rPr>
          <w:rFonts w:ascii="Times New Roman" w:hAnsi="Times New Roman" w:cs="Times New Roman"/>
          <w:sz w:val="24"/>
          <w:szCs w:val="24"/>
        </w:rPr>
      </w:pPr>
      <w:r w:rsidRPr="00A225B3">
        <w:rPr>
          <w:rFonts w:ascii="Times New Roman" w:hAnsi="Times New Roman" w:cs="Times New Roman"/>
          <w:sz w:val="24"/>
          <w:szCs w:val="24"/>
        </w:rPr>
        <w:t>Эл. почта: ________________________</w:t>
      </w:r>
    </w:p>
    <w:p w:rsidR="001C4418" w:rsidRPr="00A225B3" w:rsidRDefault="001C4418" w:rsidP="0022320D">
      <w:pPr>
        <w:pStyle w:val="ConsPlusNormal"/>
        <w:jc w:val="center"/>
        <w:outlineLvl w:val="1"/>
        <w:rPr>
          <w:rFonts w:ascii="Times New Roman" w:hAnsi="Times New Roman" w:cs="Times New Roman"/>
          <w:sz w:val="24"/>
          <w:szCs w:val="24"/>
        </w:rPr>
      </w:pPr>
    </w:p>
    <w:p w:rsidR="001C4418" w:rsidRPr="00A225B3" w:rsidRDefault="001C4418" w:rsidP="0022320D">
      <w:pPr>
        <w:pStyle w:val="ConsPlusNormal"/>
        <w:jc w:val="center"/>
        <w:outlineLvl w:val="1"/>
        <w:rPr>
          <w:rFonts w:ascii="Times New Roman" w:hAnsi="Times New Roman" w:cs="Times New Roman"/>
          <w:sz w:val="24"/>
          <w:szCs w:val="24"/>
        </w:rPr>
      </w:pPr>
    </w:p>
    <w:p w:rsidR="001C4418" w:rsidRPr="00A225B3" w:rsidRDefault="001C4418" w:rsidP="0022320D">
      <w:pPr>
        <w:pStyle w:val="ConsPlusNormal"/>
        <w:jc w:val="center"/>
        <w:outlineLvl w:val="1"/>
        <w:rPr>
          <w:rFonts w:ascii="Times New Roman" w:hAnsi="Times New Roman" w:cs="Times New Roman"/>
          <w:sz w:val="24"/>
          <w:szCs w:val="24"/>
        </w:rPr>
      </w:pPr>
      <w:r w:rsidRPr="00A225B3">
        <w:rPr>
          <w:rFonts w:ascii="Times New Roman" w:hAnsi="Times New Roman" w:cs="Times New Roman"/>
          <w:sz w:val="24"/>
          <w:szCs w:val="24"/>
        </w:rPr>
        <w:t>РЕШЕНИЕ</w:t>
      </w:r>
    </w:p>
    <w:p w:rsidR="001C4418" w:rsidRPr="00A225B3" w:rsidRDefault="001C4418" w:rsidP="0022320D">
      <w:pPr>
        <w:pStyle w:val="ConsPlusNormal"/>
        <w:jc w:val="center"/>
        <w:outlineLvl w:val="1"/>
        <w:rPr>
          <w:rFonts w:ascii="Times New Roman" w:hAnsi="Times New Roman" w:cs="Times New Roman"/>
          <w:sz w:val="24"/>
          <w:szCs w:val="24"/>
        </w:rPr>
      </w:pPr>
      <w:r w:rsidRPr="00A225B3">
        <w:rPr>
          <w:rFonts w:ascii="Times New Roman" w:hAnsi="Times New Roman" w:cs="Times New Roman"/>
          <w:sz w:val="24"/>
          <w:szCs w:val="24"/>
        </w:rPr>
        <w:t xml:space="preserve">о возврате заявления и документов </w:t>
      </w:r>
    </w:p>
    <w:p w:rsidR="001C4418" w:rsidRPr="00A225B3" w:rsidRDefault="001C4418" w:rsidP="0022320D">
      <w:pPr>
        <w:pStyle w:val="ConsPlusNormal"/>
        <w:jc w:val="right"/>
        <w:outlineLvl w:val="1"/>
        <w:rPr>
          <w:rFonts w:ascii="Times New Roman" w:hAnsi="Times New Roman" w:cs="Times New Roman"/>
          <w:sz w:val="24"/>
          <w:szCs w:val="24"/>
        </w:rPr>
      </w:pPr>
    </w:p>
    <w:p w:rsidR="001C4418" w:rsidRPr="00A225B3" w:rsidRDefault="001C4418" w:rsidP="0022320D">
      <w:pPr>
        <w:widowControl w:val="0"/>
        <w:autoSpaceDE w:val="0"/>
        <w:autoSpaceDN w:val="0"/>
        <w:jc w:val="center"/>
        <w:outlineLvl w:val="1"/>
        <w:rPr>
          <w:sz w:val="24"/>
          <w:szCs w:val="24"/>
        </w:rPr>
      </w:pPr>
      <w:r w:rsidRPr="00A225B3">
        <w:rPr>
          <w:sz w:val="24"/>
          <w:szCs w:val="24"/>
        </w:rPr>
        <w:t>№ _______________ от ______________</w:t>
      </w:r>
    </w:p>
    <w:p w:rsidR="001C4418" w:rsidRPr="00A225B3" w:rsidRDefault="001C4418" w:rsidP="0022320D">
      <w:pPr>
        <w:widowControl w:val="0"/>
        <w:autoSpaceDE w:val="0"/>
        <w:autoSpaceDN w:val="0"/>
        <w:jc w:val="center"/>
        <w:outlineLvl w:val="1"/>
        <w:rPr>
          <w:i/>
          <w:iCs/>
          <w:sz w:val="24"/>
          <w:szCs w:val="24"/>
        </w:rPr>
      </w:pPr>
      <w:r w:rsidRPr="00A225B3">
        <w:rPr>
          <w:i/>
          <w:iCs/>
          <w:sz w:val="24"/>
          <w:szCs w:val="24"/>
        </w:rPr>
        <w:t>(номер и дата решения)</w:t>
      </w:r>
    </w:p>
    <w:p w:rsidR="001C4418" w:rsidRPr="00A225B3" w:rsidRDefault="001C4418" w:rsidP="0022320D">
      <w:pPr>
        <w:widowControl w:val="0"/>
        <w:autoSpaceDE w:val="0"/>
        <w:autoSpaceDN w:val="0"/>
        <w:outlineLvl w:val="1"/>
        <w:rPr>
          <w:sz w:val="24"/>
          <w:szCs w:val="24"/>
        </w:rPr>
      </w:pPr>
    </w:p>
    <w:p w:rsidR="001C4418" w:rsidRPr="00A225B3" w:rsidRDefault="001C4418" w:rsidP="0022320D">
      <w:pPr>
        <w:widowControl w:val="0"/>
        <w:autoSpaceDE w:val="0"/>
        <w:autoSpaceDN w:val="0"/>
        <w:ind w:firstLine="708"/>
        <w:outlineLvl w:val="1"/>
        <w:rPr>
          <w:sz w:val="24"/>
          <w:szCs w:val="24"/>
        </w:rPr>
      </w:pPr>
      <w:r w:rsidRPr="00A225B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w:t>
      </w:r>
      <w:r w:rsidR="00A27A78">
        <w:rPr>
          <w:sz w:val="24"/>
          <w:szCs w:val="24"/>
        </w:rPr>
        <w:t>_________</w:t>
      </w:r>
      <w:r w:rsidRPr="00A225B3">
        <w:rPr>
          <w:sz w:val="24"/>
          <w:szCs w:val="24"/>
        </w:rPr>
        <w:t>_________________________________________</w:t>
      </w:r>
    </w:p>
    <w:p w:rsidR="001C4418" w:rsidRPr="00A225B3" w:rsidRDefault="001C4418" w:rsidP="0022320D">
      <w:pPr>
        <w:widowControl w:val="0"/>
        <w:autoSpaceDE w:val="0"/>
        <w:autoSpaceDN w:val="0"/>
        <w:outlineLvl w:val="1"/>
        <w:rPr>
          <w:sz w:val="24"/>
          <w:szCs w:val="24"/>
        </w:rPr>
      </w:pPr>
      <w:r w:rsidRPr="00A225B3">
        <w:rPr>
          <w:sz w:val="24"/>
          <w:szCs w:val="24"/>
        </w:rPr>
        <w:t>(</w:t>
      </w:r>
      <w:r w:rsidRPr="00A225B3">
        <w:rPr>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A225B3">
        <w:rPr>
          <w:sz w:val="24"/>
          <w:szCs w:val="24"/>
        </w:rPr>
        <w:t>)</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ind w:firstLine="708"/>
        <w:outlineLvl w:val="1"/>
        <w:rPr>
          <w:sz w:val="24"/>
          <w:szCs w:val="24"/>
        </w:rPr>
      </w:pPr>
      <w:r w:rsidRPr="00A225B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C4418" w:rsidRPr="00A225B3" w:rsidRDefault="001C4418" w:rsidP="0022320D">
      <w:pPr>
        <w:widowControl w:val="0"/>
        <w:autoSpaceDE w:val="0"/>
        <w:autoSpaceDN w:val="0"/>
        <w:ind w:firstLine="708"/>
        <w:outlineLvl w:val="1"/>
        <w:rPr>
          <w:sz w:val="24"/>
          <w:szCs w:val="24"/>
        </w:rPr>
      </w:pPr>
      <w:r w:rsidRPr="00A225B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autoSpaceDE w:val="0"/>
        <w:autoSpaceDN w:val="0"/>
        <w:adjustRightInd w:val="0"/>
        <w:rPr>
          <w:sz w:val="24"/>
          <w:szCs w:val="24"/>
        </w:rPr>
      </w:pPr>
      <w:r w:rsidRPr="00A225B3">
        <w:rPr>
          <w:sz w:val="24"/>
          <w:szCs w:val="24"/>
        </w:rPr>
        <w:t xml:space="preserve">Глава </w:t>
      </w:r>
      <w:r w:rsidR="00A27A78">
        <w:rPr>
          <w:sz w:val="24"/>
          <w:szCs w:val="24"/>
        </w:rPr>
        <w:t>а</w:t>
      </w:r>
      <w:r w:rsidRPr="00A225B3">
        <w:rPr>
          <w:sz w:val="24"/>
          <w:szCs w:val="24"/>
        </w:rPr>
        <w:t xml:space="preserve">дминистрации    </w:t>
      </w:r>
      <w:r w:rsidRPr="00A225B3">
        <w:rPr>
          <w:sz w:val="24"/>
          <w:szCs w:val="24"/>
        </w:rPr>
        <w:tab/>
      </w:r>
      <w:r w:rsidRPr="00A225B3">
        <w:rPr>
          <w:sz w:val="24"/>
          <w:szCs w:val="24"/>
        </w:rPr>
        <w:tab/>
      </w:r>
      <w:r w:rsidRPr="00A225B3">
        <w:rPr>
          <w:sz w:val="24"/>
          <w:szCs w:val="24"/>
        </w:rPr>
        <w:tab/>
      </w:r>
      <w:r w:rsidR="00A27A78">
        <w:rPr>
          <w:sz w:val="24"/>
          <w:szCs w:val="24"/>
        </w:rPr>
        <w:tab/>
      </w:r>
      <w:r w:rsidR="00A27A78">
        <w:rPr>
          <w:sz w:val="24"/>
          <w:szCs w:val="24"/>
        </w:rPr>
        <w:tab/>
      </w:r>
      <w:r w:rsidRPr="00A225B3">
        <w:rPr>
          <w:sz w:val="24"/>
          <w:szCs w:val="24"/>
        </w:rPr>
        <w:tab/>
        <w:t xml:space="preserve">     _________________</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550253" w:rsidRDefault="00A27A78" w:rsidP="00550253">
      <w:pPr>
        <w:widowControl w:val="0"/>
        <w:shd w:val="clear" w:color="auto" w:fill="FFFFFF"/>
        <w:autoSpaceDE w:val="0"/>
        <w:autoSpaceDN w:val="0"/>
        <w:adjustRightInd w:val="0"/>
        <w:jc w:val="right"/>
        <w:outlineLvl w:val="1"/>
        <w:rPr>
          <w:sz w:val="24"/>
          <w:szCs w:val="24"/>
        </w:rPr>
      </w:pPr>
      <w:r w:rsidRPr="00550253">
        <w:rPr>
          <w:sz w:val="24"/>
          <w:szCs w:val="24"/>
        </w:rPr>
        <w:br w:type="page"/>
      </w:r>
    </w:p>
    <w:p w:rsidR="001C4418" w:rsidRPr="00550253" w:rsidRDefault="001C4418" w:rsidP="00550253">
      <w:pPr>
        <w:widowControl w:val="0"/>
        <w:shd w:val="clear" w:color="auto" w:fill="FFFFFF"/>
        <w:autoSpaceDE w:val="0"/>
        <w:autoSpaceDN w:val="0"/>
        <w:adjustRightInd w:val="0"/>
        <w:jc w:val="right"/>
        <w:outlineLvl w:val="1"/>
        <w:rPr>
          <w:sz w:val="24"/>
          <w:szCs w:val="24"/>
        </w:rPr>
      </w:pPr>
      <w:r w:rsidRPr="00550253">
        <w:rPr>
          <w:sz w:val="24"/>
          <w:szCs w:val="24"/>
        </w:rPr>
        <w:t xml:space="preserve">Приложение </w:t>
      </w:r>
      <w:r w:rsidR="00A27A78" w:rsidRPr="00550253">
        <w:rPr>
          <w:sz w:val="24"/>
          <w:szCs w:val="24"/>
        </w:rPr>
        <w:t>№</w:t>
      </w:r>
      <w:r w:rsidRPr="00550253">
        <w:rPr>
          <w:sz w:val="24"/>
          <w:szCs w:val="24"/>
        </w:rPr>
        <w:t>5</w:t>
      </w:r>
    </w:p>
    <w:p w:rsidR="001C4418" w:rsidRPr="00550253" w:rsidRDefault="001C4418" w:rsidP="00550253">
      <w:pPr>
        <w:widowControl w:val="0"/>
        <w:shd w:val="clear" w:color="auto" w:fill="FFFFFF"/>
        <w:autoSpaceDE w:val="0"/>
        <w:autoSpaceDN w:val="0"/>
        <w:adjustRightInd w:val="0"/>
        <w:jc w:val="right"/>
        <w:outlineLvl w:val="1"/>
        <w:rPr>
          <w:sz w:val="24"/>
          <w:szCs w:val="24"/>
        </w:rPr>
      </w:pPr>
      <w:r w:rsidRPr="00550253">
        <w:rPr>
          <w:sz w:val="24"/>
          <w:szCs w:val="24"/>
        </w:rPr>
        <w:t>к административному регламенту</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r w:rsidRPr="00A225B3">
        <w:rPr>
          <w:sz w:val="24"/>
          <w:szCs w:val="24"/>
        </w:rPr>
        <w:t>Кому: ___________________________</w:t>
      </w:r>
    </w:p>
    <w:p w:rsidR="001C4418" w:rsidRPr="00A225B3" w:rsidRDefault="001C4418" w:rsidP="0022320D">
      <w:pPr>
        <w:widowControl w:val="0"/>
        <w:autoSpaceDE w:val="0"/>
        <w:autoSpaceDN w:val="0"/>
        <w:ind w:left="4248" w:firstLine="708"/>
        <w:jc w:val="center"/>
        <w:outlineLvl w:val="1"/>
        <w:rPr>
          <w:sz w:val="24"/>
          <w:szCs w:val="24"/>
        </w:rPr>
      </w:pPr>
      <w:r w:rsidRPr="00A225B3">
        <w:rPr>
          <w:sz w:val="24"/>
          <w:szCs w:val="24"/>
        </w:rPr>
        <w:t xml:space="preserve">  адрес:___________________________</w:t>
      </w:r>
    </w:p>
    <w:p w:rsidR="001C4418" w:rsidRPr="00A225B3" w:rsidRDefault="001C4418" w:rsidP="0022320D">
      <w:pPr>
        <w:widowControl w:val="0"/>
        <w:autoSpaceDE w:val="0"/>
        <w:autoSpaceDN w:val="0"/>
        <w:jc w:val="right"/>
        <w:outlineLvl w:val="1"/>
        <w:rPr>
          <w:sz w:val="24"/>
          <w:szCs w:val="24"/>
        </w:rPr>
      </w:pPr>
      <w:r w:rsidRPr="00A225B3">
        <w:rPr>
          <w:sz w:val="24"/>
          <w:szCs w:val="24"/>
        </w:rPr>
        <w:t>ИНН ____________________________</w:t>
      </w:r>
    </w:p>
    <w:p w:rsidR="001C4418" w:rsidRPr="00A225B3" w:rsidRDefault="001C4418" w:rsidP="0022320D">
      <w:pPr>
        <w:widowControl w:val="0"/>
        <w:autoSpaceDE w:val="0"/>
        <w:autoSpaceDN w:val="0"/>
        <w:jc w:val="right"/>
        <w:outlineLvl w:val="1"/>
        <w:rPr>
          <w:sz w:val="24"/>
          <w:szCs w:val="24"/>
        </w:rPr>
      </w:pPr>
      <w:r w:rsidRPr="00A225B3">
        <w:rPr>
          <w:sz w:val="24"/>
          <w:szCs w:val="24"/>
        </w:rPr>
        <w:t>Представитель: ___________________</w:t>
      </w:r>
    </w:p>
    <w:p w:rsidR="001C4418" w:rsidRPr="00A225B3" w:rsidRDefault="001C4418" w:rsidP="0022320D">
      <w:pPr>
        <w:widowControl w:val="0"/>
        <w:autoSpaceDE w:val="0"/>
        <w:autoSpaceDN w:val="0"/>
        <w:jc w:val="right"/>
        <w:outlineLvl w:val="1"/>
        <w:rPr>
          <w:sz w:val="24"/>
          <w:szCs w:val="24"/>
        </w:rPr>
      </w:pPr>
      <w:r w:rsidRPr="00A225B3">
        <w:rPr>
          <w:sz w:val="24"/>
          <w:szCs w:val="24"/>
        </w:rPr>
        <w:t>Контактные данные заявителя (представителя):</w:t>
      </w:r>
    </w:p>
    <w:p w:rsidR="001C4418" w:rsidRPr="00A225B3" w:rsidRDefault="001C4418" w:rsidP="0022320D">
      <w:pPr>
        <w:widowControl w:val="0"/>
        <w:autoSpaceDE w:val="0"/>
        <w:autoSpaceDN w:val="0"/>
        <w:jc w:val="right"/>
        <w:outlineLvl w:val="1"/>
        <w:rPr>
          <w:sz w:val="24"/>
          <w:szCs w:val="24"/>
        </w:rPr>
      </w:pPr>
      <w:r w:rsidRPr="00A225B3">
        <w:rPr>
          <w:sz w:val="24"/>
          <w:szCs w:val="24"/>
        </w:rPr>
        <w:t>Тел.: ____________________________</w:t>
      </w:r>
    </w:p>
    <w:p w:rsidR="001C4418" w:rsidRPr="00A225B3" w:rsidRDefault="001C4418" w:rsidP="0022320D">
      <w:pPr>
        <w:widowControl w:val="0"/>
        <w:autoSpaceDE w:val="0"/>
        <w:autoSpaceDN w:val="0"/>
        <w:ind w:firstLine="708"/>
        <w:jc w:val="right"/>
        <w:outlineLvl w:val="1"/>
        <w:rPr>
          <w:sz w:val="24"/>
          <w:szCs w:val="24"/>
        </w:rPr>
      </w:pPr>
      <w:r w:rsidRPr="00A225B3">
        <w:rPr>
          <w:sz w:val="24"/>
          <w:szCs w:val="24"/>
        </w:rPr>
        <w:t>Эл. почта: ________________________</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center"/>
        <w:outlineLvl w:val="1"/>
        <w:rPr>
          <w:sz w:val="24"/>
          <w:szCs w:val="24"/>
        </w:rPr>
      </w:pPr>
      <w:r w:rsidRPr="00A225B3">
        <w:rPr>
          <w:sz w:val="24"/>
          <w:szCs w:val="24"/>
        </w:rPr>
        <w:t>РЕШЕНИЕ</w:t>
      </w:r>
    </w:p>
    <w:p w:rsidR="001C4418" w:rsidRPr="00A225B3" w:rsidRDefault="001C4418" w:rsidP="0022320D">
      <w:pPr>
        <w:widowControl w:val="0"/>
        <w:autoSpaceDE w:val="0"/>
        <w:autoSpaceDN w:val="0"/>
        <w:jc w:val="center"/>
        <w:outlineLvl w:val="1"/>
        <w:rPr>
          <w:sz w:val="24"/>
          <w:szCs w:val="24"/>
        </w:rPr>
      </w:pPr>
      <w:r w:rsidRPr="00A225B3">
        <w:rPr>
          <w:sz w:val="24"/>
          <w:szCs w:val="24"/>
        </w:rPr>
        <w:t>об отказе в предоставлении муниципальной услуги</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center"/>
        <w:outlineLvl w:val="1"/>
        <w:rPr>
          <w:sz w:val="24"/>
          <w:szCs w:val="24"/>
        </w:rPr>
      </w:pPr>
      <w:r w:rsidRPr="00A225B3">
        <w:rPr>
          <w:sz w:val="24"/>
          <w:szCs w:val="24"/>
        </w:rPr>
        <w:t>№ _______________ от ______________</w:t>
      </w:r>
    </w:p>
    <w:p w:rsidR="001C4418" w:rsidRPr="00A225B3" w:rsidRDefault="001C4418" w:rsidP="0022320D">
      <w:pPr>
        <w:widowControl w:val="0"/>
        <w:autoSpaceDE w:val="0"/>
        <w:autoSpaceDN w:val="0"/>
        <w:jc w:val="center"/>
        <w:outlineLvl w:val="1"/>
        <w:rPr>
          <w:i/>
          <w:iCs/>
          <w:sz w:val="24"/>
          <w:szCs w:val="24"/>
        </w:rPr>
      </w:pPr>
      <w:r w:rsidRPr="00A225B3">
        <w:rPr>
          <w:i/>
          <w:iCs/>
          <w:sz w:val="24"/>
          <w:szCs w:val="24"/>
        </w:rPr>
        <w:t>(номер и дата решения)</w:t>
      </w:r>
    </w:p>
    <w:p w:rsidR="001C4418" w:rsidRPr="00A225B3" w:rsidRDefault="001C4418" w:rsidP="0022320D">
      <w:pPr>
        <w:widowControl w:val="0"/>
        <w:autoSpaceDE w:val="0"/>
        <w:autoSpaceDN w:val="0"/>
        <w:outlineLvl w:val="1"/>
        <w:rPr>
          <w:sz w:val="24"/>
          <w:szCs w:val="24"/>
        </w:rPr>
      </w:pPr>
    </w:p>
    <w:p w:rsidR="001C4418" w:rsidRDefault="001C4418" w:rsidP="0022320D">
      <w:pPr>
        <w:widowControl w:val="0"/>
        <w:autoSpaceDE w:val="0"/>
        <w:autoSpaceDN w:val="0"/>
        <w:ind w:firstLine="708"/>
        <w:outlineLvl w:val="1"/>
        <w:rPr>
          <w:sz w:val="24"/>
          <w:szCs w:val="24"/>
        </w:rPr>
      </w:pPr>
      <w:r w:rsidRPr="00A225B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w:t>
      </w:r>
      <w:r w:rsidR="00A27A78">
        <w:rPr>
          <w:sz w:val="24"/>
          <w:szCs w:val="24"/>
        </w:rPr>
        <w:t>__</w:t>
      </w:r>
      <w:r w:rsidRPr="00A225B3">
        <w:rPr>
          <w:sz w:val="24"/>
          <w:szCs w:val="24"/>
        </w:rPr>
        <w:t>_____________________________________________</w:t>
      </w:r>
    </w:p>
    <w:p w:rsidR="00A27A78" w:rsidRPr="00A225B3" w:rsidRDefault="00A27A78" w:rsidP="00A27A78">
      <w:pPr>
        <w:widowControl w:val="0"/>
        <w:autoSpaceDE w:val="0"/>
        <w:autoSpaceDN w:val="0"/>
        <w:outlineLvl w:val="1"/>
        <w:rPr>
          <w:sz w:val="24"/>
          <w:szCs w:val="24"/>
        </w:rPr>
      </w:pPr>
      <w:r>
        <w:rPr>
          <w:sz w:val="24"/>
          <w:szCs w:val="24"/>
        </w:rPr>
        <w:t>___________________________________________________________________________</w:t>
      </w:r>
    </w:p>
    <w:p w:rsidR="001C4418" w:rsidRPr="00A225B3" w:rsidRDefault="001C4418" w:rsidP="0022320D">
      <w:pPr>
        <w:widowControl w:val="0"/>
        <w:autoSpaceDE w:val="0"/>
        <w:autoSpaceDN w:val="0"/>
        <w:outlineLvl w:val="1"/>
        <w:rPr>
          <w:sz w:val="24"/>
          <w:szCs w:val="24"/>
        </w:rPr>
      </w:pPr>
      <w:r w:rsidRPr="00A225B3">
        <w:rPr>
          <w:sz w:val="24"/>
          <w:szCs w:val="24"/>
        </w:rPr>
        <w:t>(</w:t>
      </w:r>
      <w:r w:rsidRPr="00A225B3">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225B3">
        <w:rPr>
          <w:sz w:val="24"/>
          <w:szCs w:val="24"/>
        </w:rPr>
        <w:t>)</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ind w:firstLine="708"/>
        <w:outlineLvl w:val="1"/>
        <w:rPr>
          <w:sz w:val="24"/>
          <w:szCs w:val="24"/>
        </w:rPr>
      </w:pPr>
      <w:r w:rsidRPr="00A225B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C4418" w:rsidRPr="00A225B3" w:rsidRDefault="001C4418" w:rsidP="0022320D">
      <w:pPr>
        <w:widowControl w:val="0"/>
        <w:autoSpaceDE w:val="0"/>
        <w:autoSpaceDN w:val="0"/>
        <w:ind w:firstLine="708"/>
        <w:outlineLvl w:val="1"/>
        <w:rPr>
          <w:sz w:val="24"/>
          <w:szCs w:val="24"/>
        </w:rPr>
      </w:pPr>
      <w:r w:rsidRPr="00A225B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autoSpaceDE w:val="0"/>
        <w:autoSpaceDN w:val="0"/>
        <w:adjustRightInd w:val="0"/>
        <w:rPr>
          <w:sz w:val="24"/>
          <w:szCs w:val="24"/>
        </w:rPr>
      </w:pPr>
      <w:r w:rsidRPr="00A225B3">
        <w:rPr>
          <w:sz w:val="24"/>
          <w:szCs w:val="24"/>
        </w:rPr>
        <w:t xml:space="preserve">Глава </w:t>
      </w:r>
      <w:r w:rsidR="00A27A78">
        <w:rPr>
          <w:sz w:val="24"/>
          <w:szCs w:val="24"/>
        </w:rPr>
        <w:t>а</w:t>
      </w:r>
      <w:r w:rsidRPr="00A225B3">
        <w:rPr>
          <w:sz w:val="24"/>
          <w:szCs w:val="24"/>
        </w:rPr>
        <w:t xml:space="preserve">дминистрации    </w:t>
      </w:r>
      <w:r w:rsidRPr="00A225B3">
        <w:rPr>
          <w:sz w:val="24"/>
          <w:szCs w:val="24"/>
        </w:rPr>
        <w:tab/>
      </w:r>
      <w:r w:rsidRPr="00A225B3">
        <w:rPr>
          <w:sz w:val="24"/>
          <w:szCs w:val="24"/>
        </w:rPr>
        <w:tab/>
      </w:r>
      <w:r w:rsidRPr="00A225B3">
        <w:rPr>
          <w:sz w:val="24"/>
          <w:szCs w:val="24"/>
        </w:rPr>
        <w:tab/>
      </w:r>
      <w:r w:rsidRPr="00A225B3">
        <w:rPr>
          <w:sz w:val="24"/>
          <w:szCs w:val="24"/>
        </w:rPr>
        <w:tab/>
      </w:r>
      <w:r w:rsidRPr="00A225B3">
        <w:rPr>
          <w:sz w:val="24"/>
          <w:szCs w:val="24"/>
        </w:rPr>
        <w:tab/>
        <w:t>_________________</w:t>
      </w:r>
    </w:p>
    <w:p w:rsidR="001C4418" w:rsidRPr="00A225B3" w:rsidRDefault="001C4418" w:rsidP="0022320D">
      <w:pPr>
        <w:pStyle w:val="ConsPlusNonformat"/>
        <w:jc w:val="right"/>
        <w:rPr>
          <w:rFonts w:ascii="Times New Roman" w:hAnsi="Times New Roman" w:cs="Times New Roman"/>
          <w:sz w:val="24"/>
          <w:szCs w:val="24"/>
        </w:rPr>
      </w:pPr>
      <w:r w:rsidRPr="00A225B3">
        <w:rPr>
          <w:rFonts w:ascii="Times New Roman" w:hAnsi="Times New Roman" w:cs="Times New Roman"/>
          <w:sz w:val="24"/>
          <w:szCs w:val="24"/>
        </w:rPr>
        <w:tab/>
      </w:r>
    </w:p>
    <w:p w:rsidR="001C4418" w:rsidRPr="00A225B3" w:rsidRDefault="001C4418" w:rsidP="0022320D">
      <w:pPr>
        <w:pStyle w:val="ConsPlusNormal"/>
        <w:jc w:val="right"/>
        <w:outlineLvl w:val="1"/>
        <w:rPr>
          <w:rFonts w:ascii="Times New Roman" w:hAnsi="Times New Roman" w:cs="Times New Roman"/>
          <w:sz w:val="24"/>
          <w:szCs w:val="24"/>
        </w:rPr>
      </w:pPr>
    </w:p>
    <w:p w:rsidR="001C4418" w:rsidRPr="00A225B3" w:rsidRDefault="001C4418" w:rsidP="0022320D">
      <w:pPr>
        <w:pStyle w:val="ConsPlusNormal"/>
        <w:jc w:val="right"/>
        <w:outlineLvl w:val="1"/>
        <w:rPr>
          <w:rFonts w:ascii="Times New Roman" w:hAnsi="Times New Roman" w:cs="Times New Roman"/>
          <w:sz w:val="24"/>
          <w:szCs w:val="24"/>
        </w:rPr>
      </w:pPr>
    </w:p>
    <w:p w:rsidR="001C4418" w:rsidRPr="00A225B3" w:rsidRDefault="00A27A78" w:rsidP="0022320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1C4418" w:rsidRPr="00A225B3" w:rsidRDefault="001C4418" w:rsidP="0022320D">
      <w:pPr>
        <w:pStyle w:val="ConsPlusNormal"/>
        <w:jc w:val="right"/>
        <w:outlineLvl w:val="1"/>
        <w:rPr>
          <w:rFonts w:ascii="Times New Roman" w:hAnsi="Times New Roman" w:cs="Times New Roman"/>
          <w:sz w:val="24"/>
          <w:szCs w:val="24"/>
        </w:rPr>
      </w:pPr>
      <w:r w:rsidRPr="00A225B3">
        <w:rPr>
          <w:rFonts w:ascii="Times New Roman" w:hAnsi="Times New Roman" w:cs="Times New Roman"/>
          <w:sz w:val="24"/>
          <w:szCs w:val="24"/>
        </w:rPr>
        <w:t xml:space="preserve">Приложение </w:t>
      </w:r>
      <w:r w:rsidR="00A27A78">
        <w:rPr>
          <w:rFonts w:ascii="Times New Roman" w:hAnsi="Times New Roman" w:cs="Times New Roman"/>
          <w:sz w:val="24"/>
          <w:szCs w:val="24"/>
        </w:rPr>
        <w:t>№</w:t>
      </w:r>
      <w:r w:rsidRPr="00A225B3">
        <w:rPr>
          <w:rFonts w:ascii="Times New Roman" w:hAnsi="Times New Roman" w:cs="Times New Roman"/>
          <w:sz w:val="24"/>
          <w:szCs w:val="24"/>
        </w:rPr>
        <w:t>6</w:t>
      </w:r>
    </w:p>
    <w:p w:rsidR="001C4418" w:rsidRPr="00A225B3" w:rsidRDefault="001C4418" w:rsidP="0022320D">
      <w:pPr>
        <w:pStyle w:val="ConsPlusNormal"/>
        <w:jc w:val="right"/>
        <w:outlineLvl w:val="1"/>
        <w:rPr>
          <w:rFonts w:ascii="Times New Roman" w:hAnsi="Times New Roman" w:cs="Times New Roman"/>
          <w:sz w:val="24"/>
          <w:szCs w:val="24"/>
        </w:rPr>
      </w:pPr>
      <w:r w:rsidRPr="00A225B3">
        <w:rPr>
          <w:rFonts w:ascii="Times New Roman" w:hAnsi="Times New Roman" w:cs="Times New Roman"/>
          <w:sz w:val="24"/>
          <w:szCs w:val="24"/>
        </w:rPr>
        <w:t>к административному регламенту</w:t>
      </w:r>
    </w:p>
    <w:p w:rsidR="001C4418" w:rsidRPr="00A225B3" w:rsidRDefault="001C4418" w:rsidP="0022320D">
      <w:pPr>
        <w:widowControl w:val="0"/>
        <w:jc w:val="center"/>
        <w:rPr>
          <w:color w:val="000000"/>
          <w:sz w:val="24"/>
          <w:szCs w:val="24"/>
          <w:lang w:bidi="ru-RU"/>
        </w:rPr>
      </w:pPr>
    </w:p>
    <w:p w:rsidR="00A27A78" w:rsidRDefault="00A27A78" w:rsidP="0022320D">
      <w:pPr>
        <w:widowControl w:val="0"/>
        <w:jc w:val="center"/>
        <w:rPr>
          <w:color w:val="000000"/>
          <w:sz w:val="24"/>
          <w:szCs w:val="24"/>
          <w:lang w:bidi="ru-RU"/>
        </w:rPr>
      </w:pPr>
    </w:p>
    <w:p w:rsidR="001C4418" w:rsidRPr="00A225B3" w:rsidRDefault="001C4418" w:rsidP="0022320D">
      <w:pPr>
        <w:widowControl w:val="0"/>
        <w:jc w:val="center"/>
        <w:rPr>
          <w:color w:val="000000"/>
          <w:sz w:val="24"/>
          <w:szCs w:val="24"/>
          <w:lang w:bidi="ru-RU"/>
        </w:rPr>
      </w:pPr>
      <w:r w:rsidRPr="00A225B3">
        <w:rPr>
          <w:color w:val="000000"/>
          <w:sz w:val="24"/>
          <w:szCs w:val="24"/>
          <w:lang w:bidi="ru-RU"/>
        </w:rPr>
        <w:t xml:space="preserve">СОГЛАШЕНИЕ № _____ </w:t>
      </w:r>
    </w:p>
    <w:p w:rsidR="001C4418" w:rsidRPr="00A225B3" w:rsidRDefault="001C4418" w:rsidP="0022320D">
      <w:pPr>
        <w:widowControl w:val="0"/>
        <w:jc w:val="center"/>
        <w:rPr>
          <w:color w:val="000000"/>
          <w:sz w:val="24"/>
          <w:szCs w:val="24"/>
          <w:lang w:bidi="ru-RU"/>
        </w:rPr>
      </w:pPr>
      <w:r w:rsidRPr="00A225B3">
        <w:rPr>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C4418" w:rsidRPr="00A225B3" w:rsidRDefault="001C4418" w:rsidP="0022320D">
      <w:pPr>
        <w:widowControl w:val="0"/>
        <w:jc w:val="center"/>
        <w:rPr>
          <w:color w:val="000000"/>
          <w:sz w:val="24"/>
          <w:szCs w:val="24"/>
          <w:lang w:bidi="ru-RU"/>
        </w:rPr>
      </w:pPr>
      <w:r w:rsidRPr="00A225B3">
        <w:rPr>
          <w:color w:val="000000"/>
          <w:sz w:val="24"/>
          <w:szCs w:val="24"/>
          <w:lang w:bidi="ru-RU"/>
        </w:rPr>
        <w:t xml:space="preserve">   </w:t>
      </w:r>
    </w:p>
    <w:p w:rsidR="001C4418" w:rsidRPr="00A225B3" w:rsidRDefault="001C4418" w:rsidP="0022320D">
      <w:pPr>
        <w:widowControl w:val="0"/>
        <w:rPr>
          <w:color w:val="000000"/>
          <w:sz w:val="24"/>
          <w:szCs w:val="24"/>
          <w:lang w:bidi="ru-RU"/>
        </w:rPr>
      </w:pPr>
      <w:r w:rsidRPr="00A225B3">
        <w:rPr>
          <w:color w:val="000000"/>
          <w:sz w:val="24"/>
          <w:szCs w:val="24"/>
          <w:lang w:bidi="ru-RU"/>
        </w:rPr>
        <w:t>______________ г.</w:t>
      </w:r>
      <w:r w:rsidRPr="00A225B3">
        <w:rPr>
          <w:color w:val="000000"/>
          <w:sz w:val="24"/>
          <w:szCs w:val="24"/>
          <w:lang w:bidi="ru-RU"/>
        </w:rPr>
        <w:tab/>
      </w:r>
      <w:r w:rsidRPr="00A225B3">
        <w:rPr>
          <w:color w:val="000000"/>
          <w:sz w:val="24"/>
          <w:szCs w:val="24"/>
          <w:lang w:bidi="ru-RU"/>
        </w:rPr>
        <w:tab/>
      </w:r>
      <w:r w:rsidRPr="00A225B3">
        <w:rPr>
          <w:color w:val="000000"/>
          <w:sz w:val="24"/>
          <w:szCs w:val="24"/>
          <w:lang w:bidi="ru-RU"/>
        </w:rPr>
        <w:tab/>
      </w:r>
      <w:r w:rsidRPr="00A225B3">
        <w:rPr>
          <w:color w:val="000000"/>
          <w:sz w:val="24"/>
          <w:szCs w:val="24"/>
          <w:lang w:bidi="ru-RU"/>
        </w:rPr>
        <w:tab/>
      </w:r>
      <w:r w:rsidRPr="00A225B3">
        <w:rPr>
          <w:color w:val="000000"/>
          <w:sz w:val="24"/>
          <w:szCs w:val="24"/>
          <w:lang w:bidi="ru-RU"/>
        </w:rPr>
        <w:tab/>
      </w:r>
      <w:r w:rsidRPr="00A225B3">
        <w:rPr>
          <w:color w:val="000000"/>
          <w:sz w:val="24"/>
          <w:szCs w:val="24"/>
          <w:lang w:bidi="ru-RU"/>
        </w:rPr>
        <w:tab/>
      </w:r>
      <w:r w:rsidRPr="00A225B3">
        <w:rPr>
          <w:color w:val="000000"/>
          <w:sz w:val="24"/>
          <w:szCs w:val="24"/>
          <w:lang w:bidi="ru-RU"/>
        </w:rPr>
        <w:tab/>
      </w:r>
      <w:r w:rsidRPr="00A225B3">
        <w:rPr>
          <w:color w:val="000000"/>
          <w:sz w:val="24"/>
          <w:szCs w:val="24"/>
          <w:lang w:bidi="ru-RU"/>
        </w:rPr>
        <w:tab/>
        <w:t xml:space="preserve">   г. ____________</w:t>
      </w:r>
    </w:p>
    <w:p w:rsidR="001C4418" w:rsidRPr="00A225B3" w:rsidRDefault="001C4418" w:rsidP="0022320D">
      <w:pPr>
        <w:widowControl w:val="0"/>
        <w:jc w:val="center"/>
        <w:rPr>
          <w:color w:val="000000"/>
          <w:sz w:val="24"/>
          <w:szCs w:val="24"/>
          <w:lang w:bidi="ru-RU"/>
        </w:rPr>
      </w:pPr>
    </w:p>
    <w:p w:rsidR="001C4418" w:rsidRPr="00A225B3" w:rsidRDefault="001C4418" w:rsidP="0022320D">
      <w:pPr>
        <w:widowControl w:val="0"/>
        <w:rPr>
          <w:color w:val="000000"/>
          <w:sz w:val="24"/>
          <w:szCs w:val="24"/>
          <w:lang w:bidi="ru-RU"/>
        </w:rPr>
      </w:pPr>
    </w:p>
    <w:p w:rsidR="001C4418" w:rsidRPr="00A225B3" w:rsidRDefault="001C4418" w:rsidP="0022320D">
      <w:pPr>
        <w:widowControl w:val="0"/>
        <w:rPr>
          <w:color w:val="000000"/>
          <w:sz w:val="24"/>
          <w:szCs w:val="24"/>
          <w:lang w:bidi="ru-RU"/>
        </w:rPr>
      </w:pPr>
      <w:r w:rsidRPr="00A225B3">
        <w:rPr>
          <w:color w:val="000000"/>
          <w:sz w:val="24"/>
          <w:szCs w:val="24"/>
          <w:lang w:bidi="ru-RU"/>
        </w:rPr>
        <w:t>__________________________________________________________________________ ,</w:t>
      </w:r>
    </w:p>
    <w:p w:rsidR="001C4418" w:rsidRPr="00A225B3" w:rsidRDefault="001C4418" w:rsidP="0022320D">
      <w:pPr>
        <w:widowControl w:val="0"/>
        <w:jc w:val="center"/>
        <w:rPr>
          <w:i/>
          <w:color w:val="000000"/>
          <w:sz w:val="24"/>
          <w:szCs w:val="24"/>
          <w:lang w:bidi="ru-RU"/>
        </w:rPr>
      </w:pPr>
      <w:r w:rsidRPr="00A225B3">
        <w:rPr>
          <w:i/>
          <w:color w:val="000000"/>
          <w:sz w:val="24"/>
          <w:szCs w:val="24"/>
          <w:lang w:bidi="ru-RU"/>
        </w:rPr>
        <w:t>(наименование органа)</w:t>
      </w:r>
    </w:p>
    <w:p w:rsidR="001C4418" w:rsidRPr="00A225B3" w:rsidRDefault="001C4418" w:rsidP="0022320D">
      <w:pPr>
        <w:widowControl w:val="0"/>
        <w:rPr>
          <w:color w:val="000000"/>
          <w:sz w:val="24"/>
          <w:szCs w:val="24"/>
          <w:lang w:bidi="ru-RU"/>
        </w:rPr>
      </w:pPr>
      <w:r w:rsidRPr="00A225B3">
        <w:rPr>
          <w:color w:val="000000"/>
          <w:sz w:val="24"/>
          <w:szCs w:val="24"/>
          <w:lang w:bidi="ru-RU"/>
        </w:rPr>
        <w:t>в лице ____________________________________________________________________ ,</w:t>
      </w:r>
    </w:p>
    <w:p w:rsidR="001C4418" w:rsidRPr="00A225B3" w:rsidRDefault="001C4418" w:rsidP="0022320D">
      <w:pPr>
        <w:widowControl w:val="0"/>
        <w:jc w:val="center"/>
        <w:rPr>
          <w:i/>
          <w:color w:val="000000"/>
          <w:sz w:val="24"/>
          <w:szCs w:val="24"/>
          <w:lang w:bidi="ru-RU"/>
        </w:rPr>
      </w:pPr>
      <w:r w:rsidRPr="00A225B3">
        <w:rPr>
          <w:i/>
          <w:color w:val="000000"/>
          <w:sz w:val="24"/>
          <w:szCs w:val="24"/>
          <w:lang w:bidi="ru-RU"/>
        </w:rPr>
        <w:t>(указать уполномоченное лицо)</w:t>
      </w:r>
    </w:p>
    <w:p w:rsidR="001C4418" w:rsidRPr="00A225B3" w:rsidRDefault="001C4418" w:rsidP="0022320D">
      <w:pPr>
        <w:widowControl w:val="0"/>
        <w:rPr>
          <w:color w:val="000000"/>
          <w:sz w:val="24"/>
          <w:szCs w:val="24"/>
          <w:lang w:bidi="ru-RU"/>
        </w:rPr>
      </w:pPr>
      <w:r w:rsidRPr="00A225B3">
        <w:rPr>
          <w:color w:val="000000"/>
          <w:sz w:val="24"/>
          <w:szCs w:val="24"/>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1C4418" w:rsidRPr="00A225B3" w:rsidRDefault="001C4418" w:rsidP="0022320D">
      <w:pPr>
        <w:widowControl w:val="0"/>
        <w:rPr>
          <w:color w:val="000000"/>
          <w:sz w:val="24"/>
          <w:szCs w:val="24"/>
          <w:lang w:bidi="ru-RU"/>
        </w:rPr>
      </w:pPr>
    </w:p>
    <w:p w:rsidR="001C4418" w:rsidRPr="00A225B3" w:rsidRDefault="001C4418" w:rsidP="001C4418">
      <w:pPr>
        <w:keepNext/>
        <w:keepLines/>
        <w:widowControl w:val="0"/>
        <w:numPr>
          <w:ilvl w:val="0"/>
          <w:numId w:val="4"/>
        </w:numPr>
        <w:tabs>
          <w:tab w:val="left" w:pos="313"/>
        </w:tabs>
        <w:spacing w:after="300" w:line="259" w:lineRule="auto"/>
        <w:jc w:val="center"/>
        <w:outlineLvl w:val="0"/>
        <w:rPr>
          <w:b/>
          <w:bCs/>
          <w:color w:val="000000"/>
          <w:sz w:val="24"/>
          <w:szCs w:val="24"/>
          <w:lang w:bidi="ru-RU"/>
        </w:rPr>
      </w:pPr>
      <w:bookmarkStart w:id="8" w:name="bookmark36"/>
      <w:r w:rsidRPr="00A225B3">
        <w:rPr>
          <w:b/>
          <w:bCs/>
          <w:color w:val="000000"/>
          <w:sz w:val="24"/>
          <w:szCs w:val="24"/>
          <w:lang w:bidi="ru-RU"/>
        </w:rPr>
        <w:t>Предмет Соглашения</w:t>
      </w:r>
      <w:bookmarkEnd w:id="8"/>
    </w:p>
    <w:p w:rsidR="001C4418" w:rsidRPr="00A225B3" w:rsidRDefault="001C4418" w:rsidP="0022320D">
      <w:pPr>
        <w:pStyle w:val="ac"/>
        <w:widowControl w:val="0"/>
        <w:numPr>
          <w:ilvl w:val="1"/>
          <w:numId w:val="4"/>
        </w:numPr>
        <w:spacing w:after="0" w:line="259" w:lineRule="auto"/>
        <w:ind w:left="0" w:firstLine="720"/>
        <w:jc w:val="both"/>
        <w:rPr>
          <w:rFonts w:ascii="Times New Roman" w:eastAsia="Times New Roman" w:hAnsi="Times New Roman"/>
          <w:color w:val="000000"/>
          <w:sz w:val="24"/>
          <w:szCs w:val="24"/>
          <w:lang w:eastAsia="ru-RU" w:bidi="ru-RU"/>
        </w:rPr>
      </w:pPr>
      <w:r w:rsidRPr="00A225B3">
        <w:rPr>
          <w:rFonts w:ascii="Times New Roman" w:eastAsia="Times New Roman" w:hAnsi="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1C4418" w:rsidRPr="00A225B3" w:rsidRDefault="001C4418" w:rsidP="0022320D">
      <w:pPr>
        <w:widowControl w:val="0"/>
        <w:spacing w:after="180"/>
        <w:rPr>
          <w:color w:val="000000"/>
          <w:sz w:val="24"/>
          <w:szCs w:val="24"/>
          <w:lang w:bidi="ru-RU"/>
        </w:rPr>
      </w:pPr>
      <w:r w:rsidRPr="00A225B3">
        <w:rPr>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w:t>
      </w:r>
    </w:p>
    <w:p w:rsidR="001C4418" w:rsidRPr="00A27A78" w:rsidRDefault="001C4418" w:rsidP="0022320D">
      <w:pPr>
        <w:widowControl w:val="0"/>
        <w:spacing w:after="180"/>
        <w:jc w:val="center"/>
        <w:rPr>
          <w:i/>
          <w:color w:val="000000"/>
          <w:sz w:val="22"/>
          <w:szCs w:val="24"/>
          <w:lang w:bidi="ru-RU"/>
        </w:rPr>
      </w:pPr>
      <w:r w:rsidRPr="00A27A78">
        <w:rPr>
          <w:i/>
          <w:color w:val="000000"/>
          <w:sz w:val="22"/>
          <w:szCs w:val="24"/>
          <w:lang w:bidi="ru-RU"/>
        </w:rPr>
        <w:t>(указывается кадастровый номер и площадь земельно</w:t>
      </w:r>
      <w:r w:rsidR="00A27A78">
        <w:rPr>
          <w:i/>
          <w:color w:val="000000"/>
          <w:sz w:val="22"/>
          <w:szCs w:val="24"/>
          <w:lang w:bidi="ru-RU"/>
        </w:rPr>
        <w:t>го участка (земельных участков)</w:t>
      </w:r>
    </w:p>
    <w:p w:rsidR="001C4418" w:rsidRPr="00A225B3" w:rsidRDefault="001C4418" w:rsidP="001C4418">
      <w:pPr>
        <w:widowControl w:val="0"/>
        <w:numPr>
          <w:ilvl w:val="1"/>
          <w:numId w:val="4"/>
        </w:numPr>
        <w:tabs>
          <w:tab w:val="left" w:pos="1071"/>
        </w:tabs>
        <w:spacing w:after="180" w:line="259" w:lineRule="auto"/>
        <w:ind w:firstLine="709"/>
        <w:rPr>
          <w:color w:val="000000"/>
          <w:sz w:val="24"/>
          <w:szCs w:val="24"/>
          <w:lang w:bidi="ru-RU"/>
        </w:rPr>
      </w:pPr>
      <w:r w:rsidRPr="00A225B3">
        <w:rPr>
          <w:color w:val="000000"/>
          <w:sz w:val="24"/>
          <w:szCs w:val="24"/>
          <w:lang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1C4418" w:rsidRPr="00A225B3" w:rsidRDefault="001C4418" w:rsidP="0022320D">
      <w:pPr>
        <w:widowControl w:val="0"/>
        <w:ind w:firstLine="560"/>
        <w:rPr>
          <w:color w:val="000000"/>
          <w:sz w:val="24"/>
          <w:szCs w:val="24"/>
          <w:lang w:bidi="ru-RU"/>
        </w:rPr>
      </w:pPr>
      <w:r w:rsidRPr="00A225B3">
        <w:rPr>
          <w:color w:val="000000"/>
          <w:sz w:val="24"/>
          <w:szCs w:val="24"/>
          <w:lang w:bidi="ru-RU"/>
        </w:rPr>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A225B3">
        <w:rPr>
          <w:color w:val="191919"/>
          <w:sz w:val="24"/>
          <w:szCs w:val="24"/>
          <w:lang w:bidi="ru-RU"/>
        </w:rPr>
        <w:t xml:space="preserve"> _______ </w:t>
      </w:r>
      <w:r w:rsidRPr="00A225B3">
        <w:rPr>
          <w:color w:val="000000"/>
          <w:sz w:val="24"/>
          <w:szCs w:val="24"/>
          <w:lang w:bidi="ru-RU"/>
        </w:rPr>
        <w:t xml:space="preserve">кв. м, с кадастровым номером ____________, категория земель: ______________________, вид разрешенного использования: </w:t>
      </w:r>
      <w:r w:rsidRPr="00A225B3">
        <w:rPr>
          <w:color w:val="000000"/>
          <w:sz w:val="24"/>
          <w:szCs w:val="24"/>
          <w:lang w:bidi="ru-RU"/>
        </w:rPr>
        <w:lastRenderedPageBreak/>
        <w:t>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1C4418" w:rsidRPr="00A225B3" w:rsidRDefault="001C4418" w:rsidP="0022320D">
      <w:pPr>
        <w:widowControl w:val="0"/>
        <w:ind w:firstLine="560"/>
        <w:rPr>
          <w:color w:val="000000"/>
          <w:sz w:val="24"/>
          <w:szCs w:val="24"/>
          <w:lang w:bidi="ru-RU"/>
        </w:rPr>
      </w:pPr>
    </w:p>
    <w:p w:rsidR="001C4418" w:rsidRPr="00A225B3" w:rsidRDefault="001C4418" w:rsidP="001C4418">
      <w:pPr>
        <w:widowControl w:val="0"/>
        <w:numPr>
          <w:ilvl w:val="1"/>
          <w:numId w:val="5"/>
        </w:numPr>
        <w:tabs>
          <w:tab w:val="left" w:pos="1097"/>
        </w:tabs>
        <w:spacing w:after="300" w:line="259" w:lineRule="auto"/>
        <w:ind w:firstLine="709"/>
        <w:rPr>
          <w:color w:val="000000"/>
          <w:sz w:val="24"/>
          <w:szCs w:val="24"/>
          <w:lang w:bidi="ru-RU"/>
        </w:rPr>
      </w:pPr>
      <w:r w:rsidRPr="00A225B3">
        <w:rPr>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C4418" w:rsidRPr="00A225B3" w:rsidRDefault="001C4418" w:rsidP="001C4418">
      <w:pPr>
        <w:widowControl w:val="0"/>
        <w:numPr>
          <w:ilvl w:val="1"/>
          <w:numId w:val="5"/>
        </w:numPr>
        <w:tabs>
          <w:tab w:val="left" w:pos="1097"/>
        </w:tabs>
        <w:spacing w:after="300" w:line="259" w:lineRule="auto"/>
        <w:ind w:firstLine="709"/>
        <w:rPr>
          <w:color w:val="000000"/>
          <w:sz w:val="24"/>
          <w:szCs w:val="24"/>
          <w:lang w:bidi="ru-RU"/>
        </w:rPr>
      </w:pPr>
      <w:r w:rsidRPr="00A225B3">
        <w:rPr>
          <w:color w:val="000000"/>
          <w:sz w:val="24"/>
          <w:szCs w:val="24"/>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1C4418" w:rsidRPr="00A225B3" w:rsidRDefault="001C4418" w:rsidP="0022320D">
      <w:pPr>
        <w:keepNext/>
        <w:keepLines/>
        <w:widowControl w:val="0"/>
        <w:numPr>
          <w:ilvl w:val="0"/>
          <w:numId w:val="5"/>
        </w:numPr>
        <w:tabs>
          <w:tab w:val="left" w:pos="349"/>
        </w:tabs>
        <w:spacing w:after="300" w:line="262" w:lineRule="auto"/>
        <w:jc w:val="center"/>
        <w:outlineLvl w:val="0"/>
        <w:rPr>
          <w:b/>
          <w:bCs/>
          <w:color w:val="000000"/>
          <w:sz w:val="24"/>
          <w:szCs w:val="24"/>
          <w:lang w:bidi="ru-RU"/>
        </w:rPr>
      </w:pPr>
      <w:bookmarkStart w:id="9" w:name="bookmark38"/>
      <w:r w:rsidRPr="00A225B3">
        <w:rPr>
          <w:b/>
          <w:bCs/>
          <w:color w:val="000000"/>
          <w:sz w:val="24"/>
          <w:szCs w:val="24"/>
          <w:lang w:bidi="ru-RU"/>
        </w:rPr>
        <w:t>Размер платы за увеличение площади</w:t>
      </w:r>
      <w:bookmarkEnd w:id="9"/>
    </w:p>
    <w:p w:rsidR="001C4418" w:rsidRPr="00A225B3" w:rsidRDefault="001C4418" w:rsidP="0022320D">
      <w:pPr>
        <w:widowControl w:val="0"/>
        <w:numPr>
          <w:ilvl w:val="1"/>
          <w:numId w:val="6"/>
        </w:numPr>
        <w:tabs>
          <w:tab w:val="left" w:pos="1097"/>
        </w:tabs>
        <w:spacing w:after="180" w:line="262" w:lineRule="auto"/>
        <w:ind w:firstLine="709"/>
        <w:rPr>
          <w:color w:val="000000"/>
          <w:sz w:val="24"/>
          <w:szCs w:val="24"/>
          <w:lang w:bidi="ru-RU"/>
        </w:rPr>
      </w:pPr>
      <w:r w:rsidRPr="00A225B3">
        <w:rPr>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A225B3">
        <w:rPr>
          <w:color w:val="191919"/>
          <w:sz w:val="24"/>
          <w:szCs w:val="24"/>
          <w:lang w:bidi="ru-RU"/>
        </w:rPr>
        <w:t xml:space="preserve"> ________________ </w:t>
      </w:r>
      <w:r w:rsidRPr="00A225B3">
        <w:rPr>
          <w:color w:val="000000"/>
          <w:sz w:val="24"/>
          <w:szCs w:val="24"/>
          <w:lang w:bidi="ru-RU"/>
        </w:rPr>
        <w:t>рублей (________миллиона ________ тысяч__________ рублей ___________</w:t>
      </w:r>
      <w:r w:rsidRPr="00A225B3">
        <w:rPr>
          <w:color w:val="191919"/>
          <w:sz w:val="24"/>
          <w:szCs w:val="24"/>
          <w:lang w:bidi="ru-RU"/>
        </w:rPr>
        <w:t xml:space="preserve"> </w:t>
      </w:r>
      <w:r w:rsidRPr="00A225B3">
        <w:rPr>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1C4418" w:rsidRPr="00A225B3" w:rsidRDefault="001C4418" w:rsidP="0022320D">
      <w:pPr>
        <w:widowControl w:val="0"/>
        <w:numPr>
          <w:ilvl w:val="1"/>
          <w:numId w:val="6"/>
        </w:numPr>
        <w:tabs>
          <w:tab w:val="left" w:pos="1088"/>
        </w:tabs>
        <w:spacing w:after="300" w:line="262" w:lineRule="auto"/>
        <w:ind w:firstLine="709"/>
        <w:rPr>
          <w:color w:val="000000"/>
          <w:sz w:val="24"/>
          <w:szCs w:val="24"/>
          <w:lang w:bidi="ru-RU"/>
        </w:rPr>
      </w:pPr>
      <w:r w:rsidRPr="00A225B3">
        <w:rPr>
          <w:color w:val="000000"/>
          <w:sz w:val="24"/>
          <w:szCs w:val="24"/>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1C4418" w:rsidRPr="00A225B3" w:rsidRDefault="001C4418" w:rsidP="00A27A78">
      <w:pPr>
        <w:keepNext/>
        <w:keepLines/>
        <w:widowControl w:val="0"/>
        <w:numPr>
          <w:ilvl w:val="0"/>
          <w:numId w:val="6"/>
        </w:numPr>
        <w:tabs>
          <w:tab w:val="left" w:pos="353"/>
        </w:tabs>
        <w:jc w:val="center"/>
        <w:outlineLvl w:val="0"/>
        <w:rPr>
          <w:b/>
          <w:bCs/>
          <w:color w:val="000000"/>
          <w:sz w:val="24"/>
          <w:szCs w:val="24"/>
          <w:lang w:bidi="ru-RU"/>
        </w:rPr>
      </w:pPr>
      <w:bookmarkStart w:id="10" w:name="bookmark40"/>
      <w:r w:rsidRPr="00A225B3">
        <w:rPr>
          <w:b/>
          <w:bCs/>
          <w:color w:val="000000"/>
          <w:sz w:val="24"/>
          <w:szCs w:val="24"/>
          <w:lang w:bidi="ru-RU"/>
        </w:rPr>
        <w:t>Особые условия использования Участка</w:t>
      </w:r>
      <w:bookmarkEnd w:id="10"/>
    </w:p>
    <w:p w:rsidR="001C4418" w:rsidRPr="00A27A78" w:rsidRDefault="001C4418" w:rsidP="00A27A78">
      <w:pPr>
        <w:widowControl w:val="0"/>
        <w:numPr>
          <w:ilvl w:val="1"/>
          <w:numId w:val="6"/>
        </w:numPr>
        <w:tabs>
          <w:tab w:val="left" w:pos="1090"/>
        </w:tabs>
        <w:ind w:firstLine="709"/>
        <w:rPr>
          <w:color w:val="000000"/>
          <w:sz w:val="22"/>
          <w:szCs w:val="24"/>
          <w:lang w:bidi="ru-RU"/>
        </w:rPr>
      </w:pPr>
      <w:r w:rsidRPr="00A27A78">
        <w:rPr>
          <w:color w:val="000000"/>
          <w:sz w:val="22"/>
          <w:szCs w:val="24"/>
          <w:lang w:bidi="ru-RU"/>
        </w:rPr>
        <w:t>В отношении Участка установлены следующие ограничения и обременения:</w:t>
      </w:r>
    </w:p>
    <w:p w:rsidR="001C4418" w:rsidRPr="00A27A78" w:rsidRDefault="001C4418" w:rsidP="00A27A78">
      <w:pPr>
        <w:widowControl w:val="0"/>
        <w:ind w:firstLine="709"/>
        <w:rPr>
          <w:color w:val="000000"/>
          <w:sz w:val="22"/>
          <w:szCs w:val="24"/>
          <w:lang w:bidi="ru-RU"/>
        </w:rPr>
      </w:pPr>
      <w:r w:rsidRPr="00A27A78">
        <w:rPr>
          <w:color w:val="000000"/>
          <w:sz w:val="22"/>
          <w:szCs w:val="24"/>
          <w:lang w:bidi="ru-RU"/>
        </w:rPr>
        <w:t>3.1.1._________________________________________________________________</w:t>
      </w:r>
    </w:p>
    <w:p w:rsidR="001C4418" w:rsidRPr="00A27A78" w:rsidRDefault="001C4418" w:rsidP="00A27A78">
      <w:pPr>
        <w:widowControl w:val="0"/>
        <w:ind w:firstLine="709"/>
        <w:rPr>
          <w:color w:val="000000"/>
          <w:sz w:val="22"/>
          <w:szCs w:val="24"/>
          <w:lang w:bidi="ru-RU"/>
        </w:rPr>
      </w:pPr>
      <w:r w:rsidRPr="00A27A78">
        <w:rPr>
          <w:color w:val="000000"/>
          <w:sz w:val="22"/>
          <w:szCs w:val="24"/>
          <w:lang w:bidi="ru-RU"/>
        </w:rPr>
        <w:t>3.1.2. ________________________________________________________________</w:t>
      </w:r>
    </w:p>
    <w:p w:rsidR="001C4418" w:rsidRPr="00A27A78" w:rsidRDefault="001C4418" w:rsidP="00A27A78">
      <w:pPr>
        <w:widowControl w:val="0"/>
        <w:ind w:firstLine="709"/>
        <w:rPr>
          <w:color w:val="000000"/>
          <w:sz w:val="22"/>
          <w:szCs w:val="24"/>
          <w:lang w:bidi="ru-RU"/>
        </w:rPr>
      </w:pPr>
      <w:r w:rsidRPr="00A27A78">
        <w:rPr>
          <w:color w:val="000000"/>
          <w:sz w:val="22"/>
          <w:szCs w:val="24"/>
          <w:lang w:bidi="ru-RU"/>
        </w:rPr>
        <w:t>3.1.3. ________________________________________________________________</w:t>
      </w:r>
    </w:p>
    <w:p w:rsidR="001C4418" w:rsidRPr="00A225B3" w:rsidRDefault="001C4418" w:rsidP="0022320D">
      <w:pPr>
        <w:widowControl w:val="0"/>
        <w:numPr>
          <w:ilvl w:val="1"/>
          <w:numId w:val="6"/>
        </w:numPr>
        <w:tabs>
          <w:tab w:val="left" w:pos="1178"/>
        </w:tabs>
        <w:spacing w:after="300" w:line="262" w:lineRule="auto"/>
        <w:ind w:firstLine="709"/>
        <w:rPr>
          <w:color w:val="000000"/>
          <w:sz w:val="24"/>
          <w:szCs w:val="24"/>
          <w:lang w:bidi="ru-RU"/>
        </w:rPr>
      </w:pPr>
      <w:r w:rsidRPr="00A225B3">
        <w:rPr>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1C4418" w:rsidRPr="00A225B3" w:rsidRDefault="001C4418" w:rsidP="001C4418">
      <w:pPr>
        <w:keepNext/>
        <w:keepLines/>
        <w:widowControl w:val="0"/>
        <w:numPr>
          <w:ilvl w:val="0"/>
          <w:numId w:val="6"/>
        </w:numPr>
        <w:tabs>
          <w:tab w:val="left" w:pos="382"/>
        </w:tabs>
        <w:spacing w:line="259" w:lineRule="auto"/>
        <w:jc w:val="center"/>
        <w:outlineLvl w:val="0"/>
        <w:rPr>
          <w:b/>
          <w:bCs/>
          <w:color w:val="000000"/>
          <w:sz w:val="24"/>
          <w:szCs w:val="24"/>
          <w:lang w:bidi="ru-RU"/>
        </w:rPr>
      </w:pPr>
      <w:bookmarkStart w:id="11" w:name="bookmark42"/>
      <w:r w:rsidRPr="00A225B3">
        <w:rPr>
          <w:b/>
          <w:bCs/>
          <w:color w:val="000000"/>
          <w:sz w:val="24"/>
          <w:szCs w:val="24"/>
          <w:lang w:bidi="ru-RU"/>
        </w:rPr>
        <w:t>Обязанности Сторон</w:t>
      </w:r>
      <w:bookmarkEnd w:id="11"/>
    </w:p>
    <w:p w:rsidR="001C4418" w:rsidRPr="00A225B3" w:rsidRDefault="001C4418" w:rsidP="0022320D">
      <w:pPr>
        <w:keepNext/>
        <w:keepLines/>
        <w:widowControl w:val="0"/>
        <w:tabs>
          <w:tab w:val="left" w:pos="382"/>
        </w:tabs>
        <w:outlineLvl w:val="0"/>
        <w:rPr>
          <w:b/>
          <w:bCs/>
          <w:color w:val="000000"/>
          <w:sz w:val="24"/>
          <w:szCs w:val="24"/>
          <w:lang w:bidi="ru-RU"/>
        </w:rPr>
      </w:pPr>
    </w:p>
    <w:p w:rsidR="001C4418" w:rsidRPr="00A225B3" w:rsidRDefault="001C4418" w:rsidP="00A27A78">
      <w:pPr>
        <w:widowControl w:val="0"/>
        <w:numPr>
          <w:ilvl w:val="1"/>
          <w:numId w:val="6"/>
        </w:numPr>
        <w:tabs>
          <w:tab w:val="left" w:pos="1178"/>
        </w:tabs>
        <w:ind w:firstLine="709"/>
        <w:rPr>
          <w:color w:val="000000"/>
          <w:sz w:val="24"/>
          <w:szCs w:val="24"/>
          <w:lang w:bidi="ru-RU"/>
        </w:rPr>
      </w:pPr>
      <w:r w:rsidRPr="00A225B3">
        <w:rPr>
          <w:color w:val="000000"/>
          <w:sz w:val="24"/>
          <w:szCs w:val="24"/>
          <w:lang w:bidi="ru-RU"/>
        </w:rPr>
        <w:t>Сторона 1 обязуется:</w:t>
      </w:r>
    </w:p>
    <w:p w:rsidR="001C4418" w:rsidRPr="00A225B3" w:rsidRDefault="001C4418" w:rsidP="00A27A78">
      <w:pPr>
        <w:widowControl w:val="0"/>
        <w:tabs>
          <w:tab w:val="left" w:pos="1178"/>
        </w:tabs>
        <w:ind w:left="709"/>
        <w:rPr>
          <w:color w:val="000000"/>
          <w:sz w:val="24"/>
          <w:szCs w:val="24"/>
          <w:lang w:bidi="ru-RU"/>
        </w:rPr>
      </w:pPr>
    </w:p>
    <w:p w:rsidR="001C4418" w:rsidRPr="00A225B3" w:rsidRDefault="001C4418" w:rsidP="00A27A78">
      <w:pPr>
        <w:widowControl w:val="0"/>
        <w:numPr>
          <w:ilvl w:val="2"/>
          <w:numId w:val="6"/>
        </w:numPr>
        <w:tabs>
          <w:tab w:val="left" w:pos="1338"/>
        </w:tabs>
        <w:ind w:firstLine="709"/>
        <w:rPr>
          <w:color w:val="000000"/>
          <w:sz w:val="24"/>
          <w:szCs w:val="24"/>
          <w:lang w:bidi="ru-RU"/>
        </w:rPr>
      </w:pPr>
      <w:r w:rsidRPr="00A225B3">
        <w:rPr>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1C4418" w:rsidRPr="00A225B3" w:rsidRDefault="001C4418" w:rsidP="00A27A78">
      <w:pPr>
        <w:widowControl w:val="0"/>
        <w:tabs>
          <w:tab w:val="left" w:pos="1338"/>
        </w:tabs>
        <w:ind w:left="709"/>
        <w:rPr>
          <w:color w:val="000000"/>
          <w:sz w:val="24"/>
          <w:szCs w:val="24"/>
          <w:lang w:bidi="ru-RU"/>
        </w:rPr>
      </w:pPr>
    </w:p>
    <w:p w:rsidR="001C4418" w:rsidRPr="00A225B3" w:rsidRDefault="001C4418" w:rsidP="00A27A78">
      <w:pPr>
        <w:widowControl w:val="0"/>
        <w:numPr>
          <w:ilvl w:val="1"/>
          <w:numId w:val="6"/>
        </w:numPr>
        <w:tabs>
          <w:tab w:val="left" w:pos="1178"/>
        </w:tabs>
        <w:ind w:firstLine="709"/>
        <w:rPr>
          <w:color w:val="000000"/>
          <w:sz w:val="24"/>
          <w:szCs w:val="24"/>
          <w:lang w:bidi="ru-RU"/>
        </w:rPr>
      </w:pPr>
      <w:r w:rsidRPr="00A225B3">
        <w:rPr>
          <w:color w:val="000000"/>
          <w:sz w:val="24"/>
          <w:szCs w:val="24"/>
          <w:lang w:bidi="ru-RU"/>
        </w:rPr>
        <w:t>Сторона 2 обязуется:</w:t>
      </w:r>
    </w:p>
    <w:p w:rsidR="001C4418" w:rsidRPr="00A225B3" w:rsidRDefault="001C4418" w:rsidP="00A27A78">
      <w:pPr>
        <w:widowControl w:val="0"/>
        <w:tabs>
          <w:tab w:val="left" w:pos="1178"/>
        </w:tabs>
        <w:ind w:left="709"/>
        <w:rPr>
          <w:color w:val="000000"/>
          <w:sz w:val="24"/>
          <w:szCs w:val="24"/>
          <w:lang w:bidi="ru-RU"/>
        </w:rPr>
      </w:pPr>
    </w:p>
    <w:p w:rsidR="001C4418" w:rsidRPr="00A225B3" w:rsidRDefault="001C4418" w:rsidP="00A27A78">
      <w:pPr>
        <w:widowControl w:val="0"/>
        <w:numPr>
          <w:ilvl w:val="2"/>
          <w:numId w:val="6"/>
        </w:numPr>
        <w:tabs>
          <w:tab w:val="left" w:pos="1340"/>
        </w:tabs>
        <w:ind w:firstLine="709"/>
        <w:rPr>
          <w:color w:val="000000"/>
          <w:sz w:val="24"/>
          <w:szCs w:val="24"/>
          <w:lang w:bidi="ru-RU"/>
        </w:rPr>
      </w:pPr>
      <w:r w:rsidRPr="00A225B3">
        <w:rPr>
          <w:color w:val="000000"/>
          <w:sz w:val="24"/>
          <w:szCs w:val="24"/>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1C4418" w:rsidRPr="00A225B3" w:rsidRDefault="001C4418" w:rsidP="00A27A78">
      <w:pPr>
        <w:widowControl w:val="0"/>
        <w:tabs>
          <w:tab w:val="left" w:pos="1340"/>
        </w:tabs>
        <w:ind w:left="709"/>
        <w:rPr>
          <w:color w:val="000000"/>
          <w:sz w:val="24"/>
          <w:szCs w:val="24"/>
          <w:lang w:bidi="ru-RU"/>
        </w:rPr>
      </w:pPr>
    </w:p>
    <w:p w:rsidR="001C4418" w:rsidRPr="00A225B3" w:rsidRDefault="001C4418" w:rsidP="00A27A78">
      <w:pPr>
        <w:widowControl w:val="0"/>
        <w:numPr>
          <w:ilvl w:val="2"/>
          <w:numId w:val="6"/>
        </w:numPr>
        <w:tabs>
          <w:tab w:val="left" w:pos="1338"/>
        </w:tabs>
        <w:ind w:firstLine="709"/>
        <w:rPr>
          <w:color w:val="000000"/>
          <w:sz w:val="24"/>
          <w:szCs w:val="24"/>
          <w:lang w:bidi="ru-RU"/>
        </w:rPr>
      </w:pPr>
      <w:r w:rsidRPr="00A225B3">
        <w:rPr>
          <w:color w:val="000000"/>
          <w:sz w:val="24"/>
          <w:szCs w:val="24"/>
          <w:lang w:bidi="ru-RU"/>
        </w:rPr>
        <w:t>Соблюдать предусмотренные в разделе 3 Соглашения особые условия использования Участка.</w:t>
      </w:r>
    </w:p>
    <w:p w:rsidR="001C4418" w:rsidRPr="00A225B3" w:rsidRDefault="001C4418" w:rsidP="001C4418">
      <w:pPr>
        <w:keepNext/>
        <w:keepLines/>
        <w:widowControl w:val="0"/>
        <w:numPr>
          <w:ilvl w:val="0"/>
          <w:numId w:val="6"/>
        </w:numPr>
        <w:tabs>
          <w:tab w:val="left" w:pos="387"/>
        </w:tabs>
        <w:spacing w:after="300" w:line="259" w:lineRule="auto"/>
        <w:jc w:val="center"/>
        <w:outlineLvl w:val="0"/>
        <w:rPr>
          <w:b/>
          <w:bCs/>
          <w:color w:val="000000"/>
          <w:sz w:val="24"/>
          <w:szCs w:val="24"/>
          <w:lang w:bidi="ru-RU"/>
        </w:rPr>
      </w:pPr>
      <w:bookmarkStart w:id="12" w:name="bookmark44"/>
      <w:r w:rsidRPr="00A225B3">
        <w:rPr>
          <w:b/>
          <w:bCs/>
          <w:color w:val="000000"/>
          <w:sz w:val="24"/>
          <w:szCs w:val="24"/>
          <w:lang w:bidi="ru-RU"/>
        </w:rPr>
        <w:t>Возникновение права собственности</w:t>
      </w:r>
      <w:bookmarkEnd w:id="12"/>
    </w:p>
    <w:p w:rsidR="001C4418" w:rsidRPr="00A225B3" w:rsidRDefault="001C4418" w:rsidP="0022320D">
      <w:pPr>
        <w:widowControl w:val="0"/>
        <w:ind w:firstLine="540"/>
        <w:rPr>
          <w:color w:val="000000"/>
          <w:sz w:val="24"/>
          <w:szCs w:val="24"/>
          <w:lang w:bidi="ru-RU"/>
        </w:rPr>
      </w:pPr>
      <w:r w:rsidRPr="00A225B3">
        <w:rPr>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1C4418" w:rsidRPr="00A225B3" w:rsidRDefault="001C4418" w:rsidP="0022320D">
      <w:pPr>
        <w:widowControl w:val="0"/>
        <w:spacing w:after="300"/>
        <w:ind w:firstLine="540"/>
        <w:rPr>
          <w:color w:val="000000"/>
          <w:sz w:val="24"/>
          <w:szCs w:val="24"/>
          <w:lang w:bidi="ru-RU"/>
        </w:rPr>
      </w:pPr>
      <w:r w:rsidRPr="00A225B3">
        <w:rPr>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1C4418" w:rsidRPr="00A225B3" w:rsidRDefault="001C4418" w:rsidP="00A27A78">
      <w:pPr>
        <w:keepNext/>
        <w:keepLines/>
        <w:widowControl w:val="0"/>
        <w:numPr>
          <w:ilvl w:val="0"/>
          <w:numId w:val="6"/>
        </w:numPr>
        <w:tabs>
          <w:tab w:val="left" w:pos="387"/>
        </w:tabs>
        <w:spacing w:after="120"/>
        <w:jc w:val="center"/>
        <w:outlineLvl w:val="0"/>
        <w:rPr>
          <w:b/>
          <w:bCs/>
          <w:color w:val="000000"/>
          <w:sz w:val="24"/>
          <w:szCs w:val="24"/>
          <w:lang w:bidi="ru-RU"/>
        </w:rPr>
      </w:pPr>
      <w:bookmarkStart w:id="13" w:name="bookmark46"/>
      <w:r w:rsidRPr="00A225B3">
        <w:rPr>
          <w:b/>
          <w:bCs/>
          <w:color w:val="000000"/>
          <w:sz w:val="24"/>
          <w:szCs w:val="24"/>
          <w:lang w:bidi="ru-RU"/>
        </w:rPr>
        <w:t>Ответственность Сторон</w:t>
      </w:r>
      <w:bookmarkEnd w:id="13"/>
    </w:p>
    <w:p w:rsidR="001C4418" w:rsidRPr="00A225B3" w:rsidRDefault="001C4418" w:rsidP="00A27A78">
      <w:pPr>
        <w:widowControl w:val="0"/>
        <w:spacing w:after="120"/>
        <w:ind w:firstLine="540"/>
        <w:rPr>
          <w:color w:val="000000"/>
          <w:sz w:val="24"/>
          <w:szCs w:val="24"/>
          <w:lang w:bidi="ru-RU"/>
        </w:rPr>
      </w:pPr>
      <w:r w:rsidRPr="00A225B3">
        <w:rPr>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C4418" w:rsidRPr="00A225B3" w:rsidRDefault="001C4418" w:rsidP="001C4418">
      <w:pPr>
        <w:keepNext/>
        <w:keepLines/>
        <w:widowControl w:val="0"/>
        <w:numPr>
          <w:ilvl w:val="0"/>
          <w:numId w:val="6"/>
        </w:numPr>
        <w:tabs>
          <w:tab w:val="left" w:pos="382"/>
        </w:tabs>
        <w:spacing w:after="300" w:line="259" w:lineRule="auto"/>
        <w:jc w:val="center"/>
        <w:outlineLvl w:val="0"/>
        <w:rPr>
          <w:b/>
          <w:bCs/>
          <w:color w:val="000000"/>
          <w:sz w:val="24"/>
          <w:szCs w:val="24"/>
          <w:lang w:bidi="ru-RU"/>
        </w:rPr>
      </w:pPr>
      <w:bookmarkStart w:id="14" w:name="bookmark48"/>
      <w:r w:rsidRPr="00A225B3">
        <w:rPr>
          <w:b/>
          <w:bCs/>
          <w:color w:val="000000"/>
          <w:sz w:val="24"/>
          <w:szCs w:val="24"/>
          <w:lang w:bidi="ru-RU"/>
        </w:rPr>
        <w:t>Прочие условия</w:t>
      </w:r>
      <w:bookmarkEnd w:id="14"/>
    </w:p>
    <w:p w:rsidR="001C4418" w:rsidRPr="00A225B3" w:rsidRDefault="001C4418" w:rsidP="001C4418">
      <w:pPr>
        <w:widowControl w:val="0"/>
        <w:numPr>
          <w:ilvl w:val="1"/>
          <w:numId w:val="6"/>
        </w:numPr>
        <w:tabs>
          <w:tab w:val="left" w:pos="1178"/>
        </w:tabs>
        <w:spacing w:line="259" w:lineRule="auto"/>
        <w:ind w:firstLine="709"/>
        <w:rPr>
          <w:color w:val="000000"/>
          <w:sz w:val="24"/>
          <w:szCs w:val="24"/>
          <w:lang w:bidi="ru-RU"/>
        </w:rPr>
      </w:pPr>
      <w:r w:rsidRPr="00A225B3">
        <w:rPr>
          <w:color w:val="000000"/>
          <w:sz w:val="24"/>
          <w:szCs w:val="24"/>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1C4418" w:rsidRPr="00A225B3" w:rsidRDefault="001C4418" w:rsidP="001C4418">
      <w:pPr>
        <w:widowControl w:val="0"/>
        <w:numPr>
          <w:ilvl w:val="1"/>
          <w:numId w:val="6"/>
        </w:numPr>
        <w:tabs>
          <w:tab w:val="left" w:pos="1178"/>
        </w:tabs>
        <w:spacing w:line="259" w:lineRule="auto"/>
        <w:ind w:firstLine="709"/>
        <w:rPr>
          <w:color w:val="000000"/>
          <w:sz w:val="24"/>
          <w:szCs w:val="24"/>
          <w:lang w:bidi="ru-RU"/>
        </w:rPr>
      </w:pPr>
      <w:r w:rsidRPr="00A225B3">
        <w:rPr>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C4418" w:rsidRPr="00A225B3" w:rsidRDefault="001C4418" w:rsidP="0022320D">
      <w:pPr>
        <w:widowControl w:val="0"/>
        <w:tabs>
          <w:tab w:val="left" w:pos="1178"/>
        </w:tabs>
        <w:ind w:left="709"/>
        <w:rPr>
          <w:color w:val="000000"/>
          <w:sz w:val="24"/>
          <w:szCs w:val="24"/>
          <w:lang w:bidi="ru-RU"/>
        </w:rPr>
      </w:pPr>
    </w:p>
    <w:p w:rsidR="001C4418" w:rsidRPr="00A225B3" w:rsidRDefault="001C4418" w:rsidP="0022320D">
      <w:pPr>
        <w:widowControl w:val="0"/>
        <w:numPr>
          <w:ilvl w:val="1"/>
          <w:numId w:val="6"/>
        </w:numPr>
        <w:tabs>
          <w:tab w:val="left" w:pos="1125"/>
        </w:tabs>
        <w:spacing w:line="262" w:lineRule="auto"/>
        <w:ind w:firstLine="709"/>
        <w:rPr>
          <w:color w:val="000000"/>
          <w:sz w:val="24"/>
          <w:szCs w:val="24"/>
          <w:lang w:bidi="ru-RU"/>
        </w:rPr>
      </w:pPr>
      <w:r w:rsidRPr="00A225B3">
        <w:rPr>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1C4418" w:rsidRPr="00A225B3" w:rsidRDefault="001C4418" w:rsidP="0022320D">
      <w:pPr>
        <w:widowControl w:val="0"/>
        <w:numPr>
          <w:ilvl w:val="1"/>
          <w:numId w:val="6"/>
        </w:numPr>
        <w:tabs>
          <w:tab w:val="left" w:pos="1125"/>
        </w:tabs>
        <w:spacing w:line="254" w:lineRule="auto"/>
        <w:ind w:firstLine="709"/>
        <w:rPr>
          <w:color w:val="000000"/>
          <w:sz w:val="24"/>
          <w:szCs w:val="24"/>
          <w:lang w:bidi="ru-RU"/>
        </w:rPr>
      </w:pPr>
      <w:r w:rsidRPr="00A225B3">
        <w:rPr>
          <w:color w:val="000000"/>
          <w:sz w:val="24"/>
          <w:szCs w:val="24"/>
          <w:lang w:bidi="ru-RU"/>
        </w:rPr>
        <w:t>Во всем, что не урегулировано Соглашением, Стороны руководствуются действующим законодательством.</w:t>
      </w:r>
    </w:p>
    <w:p w:rsidR="001C4418" w:rsidRPr="00A225B3" w:rsidRDefault="001C4418" w:rsidP="0022320D">
      <w:pPr>
        <w:widowControl w:val="0"/>
        <w:numPr>
          <w:ilvl w:val="1"/>
          <w:numId w:val="6"/>
        </w:numPr>
        <w:tabs>
          <w:tab w:val="left" w:pos="1125"/>
        </w:tabs>
        <w:spacing w:after="320" w:line="257" w:lineRule="auto"/>
        <w:ind w:firstLine="709"/>
        <w:rPr>
          <w:color w:val="000000"/>
          <w:sz w:val="24"/>
          <w:szCs w:val="24"/>
          <w:lang w:bidi="ru-RU"/>
        </w:rPr>
      </w:pPr>
      <w:r w:rsidRPr="00A225B3">
        <w:rPr>
          <w:color w:val="000000"/>
          <w:sz w:val="24"/>
          <w:szCs w:val="24"/>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1C4418" w:rsidRPr="00A225B3" w:rsidRDefault="001C4418" w:rsidP="0022320D">
      <w:pPr>
        <w:keepNext/>
        <w:keepLines/>
        <w:widowControl w:val="0"/>
        <w:numPr>
          <w:ilvl w:val="0"/>
          <w:numId w:val="6"/>
        </w:numPr>
        <w:tabs>
          <w:tab w:val="left" w:pos="368"/>
        </w:tabs>
        <w:spacing w:after="320" w:line="257" w:lineRule="auto"/>
        <w:jc w:val="center"/>
        <w:outlineLvl w:val="0"/>
        <w:rPr>
          <w:b/>
          <w:bCs/>
          <w:color w:val="000000"/>
          <w:sz w:val="24"/>
          <w:szCs w:val="24"/>
          <w:lang w:bidi="ru-RU"/>
        </w:rPr>
      </w:pPr>
      <w:bookmarkStart w:id="15" w:name="bookmark50"/>
      <w:r w:rsidRPr="00A225B3">
        <w:rPr>
          <w:b/>
          <w:bCs/>
          <w:color w:val="000000"/>
          <w:sz w:val="24"/>
          <w:szCs w:val="24"/>
          <w:lang w:bidi="ru-RU"/>
        </w:rPr>
        <w:t>Приложение к Соглашению</w:t>
      </w:r>
      <w:bookmarkEnd w:id="15"/>
    </w:p>
    <w:p w:rsidR="001C4418" w:rsidRPr="00A225B3" w:rsidRDefault="001C4418" w:rsidP="0022320D">
      <w:pPr>
        <w:widowControl w:val="0"/>
        <w:numPr>
          <w:ilvl w:val="1"/>
          <w:numId w:val="6"/>
        </w:numPr>
        <w:tabs>
          <w:tab w:val="left" w:pos="1125"/>
        </w:tabs>
        <w:spacing w:after="320" w:line="257" w:lineRule="auto"/>
        <w:ind w:firstLine="709"/>
        <w:rPr>
          <w:color w:val="000000"/>
          <w:sz w:val="24"/>
          <w:szCs w:val="24"/>
          <w:lang w:bidi="ru-RU"/>
        </w:rPr>
      </w:pPr>
      <w:r w:rsidRPr="00A225B3">
        <w:rPr>
          <w:color w:val="000000"/>
          <w:sz w:val="24"/>
          <w:szCs w:val="24"/>
          <w:lang w:bidi="ru-RU"/>
        </w:rPr>
        <w:t>Расчет размера платы на увеличение площади земельного участка.</w:t>
      </w:r>
    </w:p>
    <w:p w:rsidR="001C4418" w:rsidRPr="00A225B3" w:rsidRDefault="001C4418" w:rsidP="0022320D">
      <w:pPr>
        <w:keepNext/>
        <w:keepLines/>
        <w:widowControl w:val="0"/>
        <w:numPr>
          <w:ilvl w:val="0"/>
          <w:numId w:val="6"/>
        </w:numPr>
        <w:tabs>
          <w:tab w:val="left" w:pos="368"/>
        </w:tabs>
        <w:spacing w:after="320" w:line="257" w:lineRule="auto"/>
        <w:jc w:val="center"/>
        <w:outlineLvl w:val="0"/>
        <w:rPr>
          <w:b/>
          <w:bCs/>
          <w:color w:val="000000"/>
          <w:sz w:val="24"/>
          <w:szCs w:val="24"/>
          <w:lang w:bidi="ru-RU"/>
        </w:rPr>
      </w:pPr>
      <w:r w:rsidRPr="00A225B3">
        <w:rPr>
          <w:b/>
          <w:bCs/>
          <w:color w:val="000000"/>
          <w:sz w:val="24"/>
          <w:szCs w:val="24"/>
          <w:lang w:bidi="ru-RU"/>
        </w:rPr>
        <w:t>Адреса, реквизиты и подписи Сторон</w:t>
      </w:r>
    </w:p>
    <w:p w:rsidR="001C4418" w:rsidRPr="00A225B3" w:rsidRDefault="001C4418" w:rsidP="0022320D">
      <w:pPr>
        <w:pStyle w:val="ConsPlusNormal"/>
        <w:jc w:val="right"/>
        <w:outlineLvl w:val="1"/>
        <w:rPr>
          <w:rFonts w:ascii="Times New Roman" w:hAnsi="Times New Roman" w:cs="Times New Roman"/>
          <w:sz w:val="24"/>
          <w:szCs w:val="24"/>
        </w:rPr>
      </w:pPr>
    </w:p>
    <w:p w:rsidR="001C4418" w:rsidRPr="00A225B3" w:rsidRDefault="00A27A78" w:rsidP="0022320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1C4418" w:rsidRPr="00A225B3" w:rsidRDefault="001C4418" w:rsidP="0022320D">
      <w:pPr>
        <w:pStyle w:val="ConsPlusNormal"/>
        <w:jc w:val="right"/>
        <w:outlineLvl w:val="1"/>
        <w:rPr>
          <w:rFonts w:ascii="Times New Roman" w:hAnsi="Times New Roman" w:cs="Times New Roman"/>
          <w:sz w:val="24"/>
          <w:szCs w:val="24"/>
        </w:rPr>
      </w:pPr>
      <w:r w:rsidRPr="00A225B3">
        <w:rPr>
          <w:rFonts w:ascii="Times New Roman" w:hAnsi="Times New Roman" w:cs="Times New Roman"/>
          <w:sz w:val="24"/>
          <w:szCs w:val="24"/>
        </w:rPr>
        <w:t xml:space="preserve">Приложение </w:t>
      </w:r>
      <w:r w:rsidR="00A27A78">
        <w:rPr>
          <w:rFonts w:ascii="Times New Roman" w:hAnsi="Times New Roman" w:cs="Times New Roman"/>
          <w:sz w:val="24"/>
          <w:szCs w:val="24"/>
        </w:rPr>
        <w:t>№</w:t>
      </w:r>
      <w:r w:rsidRPr="00A225B3">
        <w:rPr>
          <w:rFonts w:ascii="Times New Roman" w:hAnsi="Times New Roman" w:cs="Times New Roman"/>
          <w:sz w:val="24"/>
          <w:szCs w:val="24"/>
        </w:rPr>
        <w:t>7</w:t>
      </w:r>
    </w:p>
    <w:p w:rsidR="001C4418" w:rsidRPr="00A225B3" w:rsidRDefault="001C4418" w:rsidP="0022320D">
      <w:pPr>
        <w:pStyle w:val="ConsPlusNormal"/>
        <w:jc w:val="right"/>
        <w:outlineLvl w:val="1"/>
        <w:rPr>
          <w:rFonts w:ascii="Times New Roman" w:hAnsi="Times New Roman" w:cs="Times New Roman"/>
          <w:sz w:val="24"/>
          <w:szCs w:val="24"/>
        </w:rPr>
      </w:pPr>
      <w:r w:rsidRPr="00A225B3">
        <w:rPr>
          <w:rFonts w:ascii="Times New Roman" w:hAnsi="Times New Roman" w:cs="Times New Roman"/>
          <w:sz w:val="24"/>
          <w:szCs w:val="24"/>
        </w:rPr>
        <w:t>к административному регламенту</w:t>
      </w:r>
    </w:p>
    <w:p w:rsidR="001C4418" w:rsidRPr="00550253" w:rsidRDefault="001C4418" w:rsidP="00550253">
      <w:pPr>
        <w:widowControl w:val="0"/>
        <w:shd w:val="clear" w:color="auto" w:fill="FFFFFF"/>
        <w:autoSpaceDE w:val="0"/>
        <w:autoSpaceDN w:val="0"/>
        <w:adjustRightInd w:val="0"/>
        <w:jc w:val="right"/>
        <w:outlineLvl w:val="1"/>
        <w:rPr>
          <w:sz w:val="24"/>
          <w:szCs w:val="24"/>
        </w:rPr>
      </w:pPr>
    </w:p>
    <w:p w:rsidR="00902B24" w:rsidRDefault="00902B24"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r w:rsidRPr="00A225B3">
        <w:rPr>
          <w:sz w:val="24"/>
          <w:szCs w:val="24"/>
        </w:rPr>
        <w:t>Кому: ___________________________</w:t>
      </w:r>
    </w:p>
    <w:p w:rsidR="001C4418" w:rsidRPr="00A225B3" w:rsidRDefault="001C4418" w:rsidP="0022320D">
      <w:pPr>
        <w:widowControl w:val="0"/>
        <w:autoSpaceDE w:val="0"/>
        <w:autoSpaceDN w:val="0"/>
        <w:ind w:left="4248" w:firstLine="708"/>
        <w:jc w:val="center"/>
        <w:outlineLvl w:val="1"/>
        <w:rPr>
          <w:sz w:val="24"/>
          <w:szCs w:val="24"/>
        </w:rPr>
      </w:pPr>
      <w:r w:rsidRPr="00A225B3">
        <w:rPr>
          <w:sz w:val="24"/>
          <w:szCs w:val="24"/>
        </w:rPr>
        <w:t xml:space="preserve">  адрес:___________________________</w:t>
      </w:r>
    </w:p>
    <w:p w:rsidR="001C4418" w:rsidRPr="00A225B3" w:rsidRDefault="001C4418" w:rsidP="0022320D">
      <w:pPr>
        <w:widowControl w:val="0"/>
        <w:autoSpaceDE w:val="0"/>
        <w:autoSpaceDN w:val="0"/>
        <w:jc w:val="right"/>
        <w:outlineLvl w:val="1"/>
        <w:rPr>
          <w:sz w:val="24"/>
          <w:szCs w:val="24"/>
        </w:rPr>
      </w:pPr>
      <w:r w:rsidRPr="00A225B3">
        <w:rPr>
          <w:sz w:val="24"/>
          <w:szCs w:val="24"/>
        </w:rPr>
        <w:t>ИНН ____________________________</w:t>
      </w:r>
    </w:p>
    <w:p w:rsidR="001C4418" w:rsidRPr="00A225B3" w:rsidRDefault="001C4418" w:rsidP="0022320D">
      <w:pPr>
        <w:widowControl w:val="0"/>
        <w:autoSpaceDE w:val="0"/>
        <w:autoSpaceDN w:val="0"/>
        <w:jc w:val="right"/>
        <w:outlineLvl w:val="1"/>
        <w:rPr>
          <w:sz w:val="24"/>
          <w:szCs w:val="24"/>
        </w:rPr>
      </w:pPr>
      <w:r w:rsidRPr="00A225B3">
        <w:rPr>
          <w:sz w:val="24"/>
          <w:szCs w:val="24"/>
        </w:rPr>
        <w:t>Представитель: ___________________</w:t>
      </w:r>
    </w:p>
    <w:p w:rsidR="001C4418" w:rsidRPr="00A225B3" w:rsidRDefault="001C4418" w:rsidP="0022320D">
      <w:pPr>
        <w:widowControl w:val="0"/>
        <w:autoSpaceDE w:val="0"/>
        <w:autoSpaceDN w:val="0"/>
        <w:jc w:val="right"/>
        <w:outlineLvl w:val="1"/>
        <w:rPr>
          <w:sz w:val="24"/>
          <w:szCs w:val="24"/>
        </w:rPr>
      </w:pPr>
      <w:r w:rsidRPr="00A225B3">
        <w:rPr>
          <w:sz w:val="24"/>
          <w:szCs w:val="24"/>
        </w:rPr>
        <w:t>Контактные данные заявителя (представителя):</w:t>
      </w:r>
    </w:p>
    <w:p w:rsidR="001C4418" w:rsidRPr="00A225B3" w:rsidRDefault="001C4418" w:rsidP="0022320D">
      <w:pPr>
        <w:widowControl w:val="0"/>
        <w:autoSpaceDE w:val="0"/>
        <w:autoSpaceDN w:val="0"/>
        <w:jc w:val="right"/>
        <w:outlineLvl w:val="1"/>
        <w:rPr>
          <w:sz w:val="24"/>
          <w:szCs w:val="24"/>
        </w:rPr>
      </w:pPr>
      <w:r w:rsidRPr="00A225B3">
        <w:rPr>
          <w:sz w:val="24"/>
          <w:szCs w:val="24"/>
        </w:rPr>
        <w:t>Тел.: ____________________________</w:t>
      </w:r>
    </w:p>
    <w:p w:rsidR="001C4418" w:rsidRPr="00A225B3" w:rsidRDefault="001C4418" w:rsidP="0022320D">
      <w:pPr>
        <w:pStyle w:val="ConsPlusNormal"/>
        <w:jc w:val="right"/>
        <w:outlineLvl w:val="1"/>
        <w:rPr>
          <w:rFonts w:ascii="Times New Roman" w:hAnsi="Times New Roman" w:cs="Times New Roman"/>
          <w:sz w:val="24"/>
          <w:szCs w:val="24"/>
        </w:rPr>
      </w:pPr>
      <w:r w:rsidRPr="00A225B3">
        <w:rPr>
          <w:rFonts w:ascii="Times New Roman" w:hAnsi="Times New Roman" w:cs="Times New Roman"/>
          <w:sz w:val="24"/>
          <w:szCs w:val="24"/>
        </w:rPr>
        <w:t>Эл. почта: ________________________</w:t>
      </w:r>
    </w:p>
    <w:p w:rsidR="001C4418" w:rsidRPr="00A225B3" w:rsidRDefault="001C4418" w:rsidP="0022320D">
      <w:pPr>
        <w:pStyle w:val="ConsPlusNormal"/>
        <w:jc w:val="center"/>
        <w:outlineLvl w:val="1"/>
        <w:rPr>
          <w:rFonts w:ascii="Times New Roman" w:hAnsi="Times New Roman" w:cs="Times New Roman"/>
          <w:sz w:val="24"/>
          <w:szCs w:val="24"/>
        </w:rPr>
      </w:pPr>
    </w:p>
    <w:p w:rsidR="001C4418" w:rsidRPr="00A225B3" w:rsidRDefault="001C4418" w:rsidP="0022320D">
      <w:pPr>
        <w:pStyle w:val="ConsPlusNormal"/>
        <w:jc w:val="center"/>
        <w:outlineLvl w:val="1"/>
        <w:rPr>
          <w:rFonts w:ascii="Times New Roman" w:hAnsi="Times New Roman" w:cs="Times New Roman"/>
          <w:sz w:val="24"/>
          <w:szCs w:val="24"/>
        </w:rPr>
      </w:pPr>
    </w:p>
    <w:p w:rsidR="001C4418" w:rsidRPr="00A225B3" w:rsidRDefault="001C4418" w:rsidP="0022320D">
      <w:pPr>
        <w:pStyle w:val="ConsPlusNormal"/>
        <w:jc w:val="center"/>
        <w:outlineLvl w:val="1"/>
        <w:rPr>
          <w:rFonts w:ascii="Times New Roman" w:hAnsi="Times New Roman" w:cs="Times New Roman"/>
          <w:sz w:val="24"/>
          <w:szCs w:val="24"/>
        </w:rPr>
      </w:pPr>
      <w:r w:rsidRPr="00A225B3">
        <w:rPr>
          <w:rFonts w:ascii="Times New Roman" w:hAnsi="Times New Roman" w:cs="Times New Roman"/>
          <w:sz w:val="24"/>
          <w:szCs w:val="24"/>
        </w:rPr>
        <w:t>РЕШЕНИЕ</w:t>
      </w:r>
    </w:p>
    <w:p w:rsidR="001C4418" w:rsidRPr="00A225B3" w:rsidRDefault="001C4418" w:rsidP="0022320D">
      <w:pPr>
        <w:pStyle w:val="ConsPlusNormal"/>
        <w:jc w:val="center"/>
        <w:outlineLvl w:val="1"/>
        <w:rPr>
          <w:rFonts w:ascii="Times New Roman" w:hAnsi="Times New Roman" w:cs="Times New Roman"/>
          <w:sz w:val="24"/>
          <w:szCs w:val="24"/>
        </w:rPr>
      </w:pPr>
      <w:r w:rsidRPr="00A225B3">
        <w:rPr>
          <w:rFonts w:ascii="Times New Roman" w:hAnsi="Times New Roman" w:cs="Times New Roman"/>
          <w:sz w:val="24"/>
          <w:szCs w:val="24"/>
        </w:rPr>
        <w:t>об отказе в приеме документов, необходимых для</w:t>
      </w:r>
    </w:p>
    <w:p w:rsidR="001C4418" w:rsidRPr="00A225B3" w:rsidRDefault="001C4418" w:rsidP="0022320D">
      <w:pPr>
        <w:pStyle w:val="ConsPlusNormal"/>
        <w:jc w:val="center"/>
        <w:outlineLvl w:val="1"/>
        <w:rPr>
          <w:rFonts w:ascii="Times New Roman" w:hAnsi="Times New Roman" w:cs="Times New Roman"/>
          <w:sz w:val="24"/>
          <w:szCs w:val="24"/>
        </w:rPr>
      </w:pPr>
      <w:r w:rsidRPr="00A225B3">
        <w:rPr>
          <w:rFonts w:ascii="Times New Roman" w:hAnsi="Times New Roman" w:cs="Times New Roman"/>
          <w:sz w:val="24"/>
          <w:szCs w:val="24"/>
        </w:rPr>
        <w:t>предоставления муниципальной услуги</w:t>
      </w:r>
    </w:p>
    <w:p w:rsidR="001C4418" w:rsidRPr="00A225B3" w:rsidRDefault="001C4418" w:rsidP="0022320D">
      <w:pPr>
        <w:widowControl w:val="0"/>
        <w:autoSpaceDE w:val="0"/>
        <w:autoSpaceDN w:val="0"/>
        <w:ind w:firstLine="708"/>
        <w:outlineLvl w:val="1"/>
        <w:rPr>
          <w:sz w:val="24"/>
          <w:szCs w:val="24"/>
        </w:rPr>
      </w:pPr>
    </w:p>
    <w:p w:rsidR="001C4418" w:rsidRPr="00A225B3" w:rsidRDefault="001C4418" w:rsidP="0022320D">
      <w:pPr>
        <w:widowControl w:val="0"/>
        <w:autoSpaceDE w:val="0"/>
        <w:autoSpaceDN w:val="0"/>
        <w:ind w:firstLine="708"/>
        <w:outlineLvl w:val="1"/>
        <w:rPr>
          <w:sz w:val="24"/>
          <w:szCs w:val="24"/>
        </w:rPr>
      </w:pPr>
      <w:r w:rsidRPr="00A225B3">
        <w:rPr>
          <w:sz w:val="24"/>
          <w:szCs w:val="24"/>
        </w:rPr>
        <w:t>В приеме документов, необходимых для предоставления муниципальной услуги __________</w:t>
      </w:r>
      <w:r w:rsidR="00A27A78">
        <w:rPr>
          <w:sz w:val="24"/>
          <w:szCs w:val="24"/>
        </w:rPr>
        <w:t>___________</w:t>
      </w:r>
      <w:r w:rsidRPr="00A225B3">
        <w:rPr>
          <w:sz w:val="24"/>
          <w:szCs w:val="24"/>
        </w:rPr>
        <w:t>_, Вам отказано по следующим основаниям:_________________________________________________________________________________________________________________________________________________________________________________________________________________</w:t>
      </w:r>
    </w:p>
    <w:p w:rsidR="001C4418" w:rsidRPr="00A225B3" w:rsidRDefault="001C4418" w:rsidP="0022320D">
      <w:pPr>
        <w:widowControl w:val="0"/>
        <w:autoSpaceDE w:val="0"/>
        <w:autoSpaceDN w:val="0"/>
        <w:outlineLvl w:val="1"/>
        <w:rPr>
          <w:sz w:val="24"/>
          <w:szCs w:val="24"/>
        </w:rPr>
      </w:pPr>
      <w:r w:rsidRPr="00A225B3">
        <w:rPr>
          <w:sz w:val="24"/>
          <w:szCs w:val="24"/>
        </w:rPr>
        <w:t>(</w:t>
      </w:r>
      <w:r w:rsidRPr="00A225B3">
        <w:rPr>
          <w:i/>
          <w:sz w:val="24"/>
          <w:szCs w:val="24"/>
        </w:rPr>
        <w:t>указываются наименование основания в соответствии с административным регламентом и разъяснение причин отказа в приеме документов, необходимых для предоставления муниципальной услуги</w:t>
      </w:r>
      <w:r w:rsidRPr="00A225B3">
        <w:rPr>
          <w:sz w:val="24"/>
          <w:szCs w:val="24"/>
        </w:rPr>
        <w:t>)</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ind w:firstLine="708"/>
        <w:outlineLvl w:val="1"/>
        <w:rPr>
          <w:sz w:val="24"/>
          <w:szCs w:val="24"/>
        </w:rPr>
      </w:pPr>
      <w:r w:rsidRPr="00A225B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C4418" w:rsidRPr="00A225B3" w:rsidRDefault="001C4418" w:rsidP="0022320D">
      <w:pPr>
        <w:widowControl w:val="0"/>
        <w:autoSpaceDE w:val="0"/>
        <w:autoSpaceDN w:val="0"/>
        <w:ind w:firstLine="708"/>
        <w:outlineLvl w:val="1"/>
        <w:rPr>
          <w:sz w:val="24"/>
          <w:szCs w:val="24"/>
        </w:rPr>
      </w:pPr>
      <w:r w:rsidRPr="00A225B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widowControl w:val="0"/>
        <w:autoSpaceDE w:val="0"/>
        <w:autoSpaceDN w:val="0"/>
        <w:jc w:val="right"/>
        <w:outlineLvl w:val="1"/>
        <w:rPr>
          <w:sz w:val="24"/>
          <w:szCs w:val="24"/>
        </w:rPr>
      </w:pPr>
    </w:p>
    <w:p w:rsidR="001C4418" w:rsidRPr="00A225B3" w:rsidRDefault="001C4418" w:rsidP="0022320D">
      <w:pPr>
        <w:autoSpaceDE w:val="0"/>
        <w:autoSpaceDN w:val="0"/>
        <w:adjustRightInd w:val="0"/>
        <w:rPr>
          <w:sz w:val="24"/>
          <w:szCs w:val="24"/>
        </w:rPr>
      </w:pPr>
      <w:r w:rsidRPr="00A225B3">
        <w:rPr>
          <w:sz w:val="24"/>
          <w:szCs w:val="24"/>
        </w:rPr>
        <w:t>_____________                   ____________</w:t>
      </w:r>
      <w:r w:rsidRPr="00A225B3">
        <w:rPr>
          <w:sz w:val="24"/>
          <w:szCs w:val="24"/>
        </w:rPr>
        <w:tab/>
      </w:r>
      <w:r w:rsidRPr="00A225B3">
        <w:rPr>
          <w:sz w:val="24"/>
          <w:szCs w:val="24"/>
        </w:rPr>
        <w:tab/>
        <w:t xml:space="preserve">                </w:t>
      </w:r>
      <w:r w:rsidRPr="00A225B3">
        <w:rPr>
          <w:sz w:val="24"/>
          <w:szCs w:val="24"/>
        </w:rPr>
        <w:tab/>
        <w:t xml:space="preserve">      ______________</w:t>
      </w:r>
    </w:p>
    <w:p w:rsidR="001C4418" w:rsidRPr="00A225B3" w:rsidRDefault="001C4418" w:rsidP="0022320D">
      <w:pPr>
        <w:pStyle w:val="ConsPlusNormal"/>
        <w:outlineLvl w:val="1"/>
        <w:rPr>
          <w:rFonts w:ascii="Times New Roman" w:hAnsi="Times New Roman" w:cs="Times New Roman"/>
          <w:sz w:val="24"/>
          <w:szCs w:val="24"/>
        </w:rPr>
      </w:pPr>
      <w:r w:rsidRPr="00A225B3">
        <w:rPr>
          <w:rFonts w:ascii="Times New Roman" w:hAnsi="Times New Roman" w:cs="Times New Roman"/>
          <w:sz w:val="24"/>
          <w:szCs w:val="24"/>
        </w:rPr>
        <w:t xml:space="preserve">     (должность)</w:t>
      </w:r>
      <w:r w:rsidRPr="00A225B3">
        <w:rPr>
          <w:rFonts w:ascii="Times New Roman" w:hAnsi="Times New Roman" w:cs="Times New Roman"/>
          <w:sz w:val="24"/>
          <w:szCs w:val="24"/>
        </w:rPr>
        <w:tab/>
      </w:r>
      <w:r w:rsidRPr="00A225B3">
        <w:rPr>
          <w:rFonts w:ascii="Times New Roman" w:hAnsi="Times New Roman" w:cs="Times New Roman"/>
          <w:sz w:val="24"/>
          <w:szCs w:val="24"/>
        </w:rPr>
        <w:tab/>
        <w:t>(подпись)</w:t>
      </w:r>
      <w:r w:rsidRPr="00A225B3">
        <w:rPr>
          <w:rFonts w:ascii="Times New Roman" w:hAnsi="Times New Roman" w:cs="Times New Roman"/>
          <w:sz w:val="24"/>
          <w:szCs w:val="24"/>
        </w:rPr>
        <w:tab/>
      </w:r>
      <w:r w:rsidRPr="00A225B3">
        <w:rPr>
          <w:rFonts w:ascii="Times New Roman" w:hAnsi="Times New Roman" w:cs="Times New Roman"/>
          <w:sz w:val="24"/>
          <w:szCs w:val="24"/>
        </w:rPr>
        <w:tab/>
      </w:r>
      <w:r w:rsidRPr="00A225B3">
        <w:rPr>
          <w:rFonts w:ascii="Times New Roman" w:hAnsi="Times New Roman" w:cs="Times New Roman"/>
          <w:sz w:val="24"/>
          <w:szCs w:val="24"/>
        </w:rPr>
        <w:tab/>
        <w:t xml:space="preserve">                             (ФИО)</w:t>
      </w:r>
    </w:p>
    <w:p w:rsidR="001C4418" w:rsidRPr="00A225B3" w:rsidRDefault="001C4418" w:rsidP="0022320D">
      <w:pPr>
        <w:pStyle w:val="ConsPlusNormal"/>
        <w:outlineLvl w:val="1"/>
        <w:rPr>
          <w:rFonts w:ascii="Times New Roman" w:hAnsi="Times New Roman" w:cs="Times New Roman"/>
          <w:sz w:val="24"/>
          <w:szCs w:val="24"/>
        </w:rPr>
      </w:pPr>
    </w:p>
    <w:p w:rsidR="001C4418" w:rsidRPr="00A225B3" w:rsidRDefault="00A27A78" w:rsidP="0022320D">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1C4418" w:rsidRPr="00A225B3">
        <w:rPr>
          <w:rFonts w:ascii="Times New Roman" w:hAnsi="Times New Roman" w:cs="Times New Roman"/>
          <w:sz w:val="24"/>
          <w:szCs w:val="24"/>
        </w:rPr>
        <w:lastRenderedPageBreak/>
        <w:t>Приложение № 8</w:t>
      </w:r>
    </w:p>
    <w:p w:rsidR="001C4418" w:rsidRPr="00A225B3" w:rsidRDefault="001C4418" w:rsidP="0022320D">
      <w:pPr>
        <w:pStyle w:val="ConsPlusNormal"/>
        <w:jc w:val="right"/>
        <w:rPr>
          <w:rFonts w:ascii="Times New Roman" w:hAnsi="Times New Roman" w:cs="Times New Roman"/>
          <w:sz w:val="24"/>
          <w:szCs w:val="24"/>
        </w:rPr>
      </w:pPr>
      <w:r w:rsidRPr="00A225B3">
        <w:rPr>
          <w:rFonts w:ascii="Times New Roman" w:hAnsi="Times New Roman" w:cs="Times New Roman"/>
          <w:sz w:val="24"/>
          <w:szCs w:val="24"/>
        </w:rPr>
        <w:t>к Административному регламенту</w:t>
      </w:r>
    </w:p>
    <w:p w:rsidR="001C4418" w:rsidRPr="00A225B3" w:rsidRDefault="001C4418" w:rsidP="0022320D">
      <w:pPr>
        <w:pStyle w:val="ConsPlusNormal"/>
        <w:jc w:val="right"/>
        <w:rPr>
          <w:rFonts w:ascii="Times New Roman" w:hAnsi="Times New Roman" w:cs="Times New Roman"/>
          <w:sz w:val="24"/>
          <w:szCs w:val="24"/>
        </w:rPr>
      </w:pPr>
      <w:r w:rsidRPr="00A225B3">
        <w:rPr>
          <w:rFonts w:ascii="Times New Roman" w:hAnsi="Times New Roman" w:cs="Times New Roman"/>
          <w:sz w:val="24"/>
          <w:szCs w:val="24"/>
        </w:rPr>
        <w:t>по предоставлению</w:t>
      </w:r>
    </w:p>
    <w:p w:rsidR="001C4418" w:rsidRPr="00A225B3" w:rsidRDefault="001C4418" w:rsidP="0022320D">
      <w:pPr>
        <w:pStyle w:val="ConsPlusNormal"/>
        <w:jc w:val="right"/>
        <w:rPr>
          <w:rFonts w:ascii="Times New Roman" w:hAnsi="Times New Roman" w:cs="Times New Roman"/>
          <w:sz w:val="24"/>
          <w:szCs w:val="24"/>
        </w:rPr>
      </w:pPr>
      <w:r w:rsidRPr="00A225B3">
        <w:rPr>
          <w:rFonts w:ascii="Times New Roman" w:hAnsi="Times New Roman" w:cs="Times New Roman"/>
          <w:sz w:val="24"/>
          <w:szCs w:val="24"/>
        </w:rPr>
        <w:t>муниципальной услуги</w:t>
      </w:r>
    </w:p>
    <w:p w:rsidR="001C4418" w:rsidRPr="00A225B3" w:rsidRDefault="001C4418" w:rsidP="0022320D">
      <w:pPr>
        <w:pStyle w:val="ConsPlusNormal"/>
        <w:jc w:val="right"/>
        <w:rPr>
          <w:rFonts w:ascii="Times New Roman" w:hAnsi="Times New Roman" w:cs="Times New Roman"/>
          <w:sz w:val="24"/>
          <w:szCs w:val="24"/>
        </w:rPr>
      </w:pPr>
      <w:r w:rsidRPr="00A225B3">
        <w:rPr>
          <w:rFonts w:ascii="Times New Roman" w:hAnsi="Times New Roman" w:cs="Times New Roman"/>
          <w:sz w:val="24"/>
          <w:szCs w:val="24"/>
        </w:rPr>
        <w:t>_______________________</w:t>
      </w:r>
    </w:p>
    <w:p w:rsidR="001C4418" w:rsidRPr="00A225B3" w:rsidRDefault="001C4418" w:rsidP="0022320D">
      <w:pPr>
        <w:pStyle w:val="ConsPlusNormal"/>
        <w:jc w:val="right"/>
        <w:rPr>
          <w:rFonts w:ascii="Times New Roman" w:hAnsi="Times New Roman" w:cs="Times New Roman"/>
          <w:sz w:val="24"/>
          <w:szCs w:val="24"/>
        </w:rPr>
      </w:pPr>
      <w:r w:rsidRPr="00A225B3">
        <w:rPr>
          <w:rFonts w:ascii="Times New Roman" w:hAnsi="Times New Roman" w:cs="Times New Roman"/>
          <w:sz w:val="24"/>
          <w:szCs w:val="24"/>
        </w:rPr>
        <w:t>(наименование услуги)</w:t>
      </w:r>
    </w:p>
    <w:p w:rsidR="001C4418" w:rsidRPr="00A225B3" w:rsidRDefault="001C4418" w:rsidP="0022320D">
      <w:pPr>
        <w:autoSpaceDE w:val="0"/>
        <w:autoSpaceDN w:val="0"/>
        <w:adjustRightInd w:val="0"/>
        <w:spacing w:line="360" w:lineRule="auto"/>
        <w:ind w:left="4536"/>
        <w:rPr>
          <w:sz w:val="24"/>
          <w:szCs w:val="24"/>
        </w:rPr>
      </w:pPr>
      <w:r w:rsidRPr="00A225B3">
        <w:rPr>
          <w:sz w:val="24"/>
          <w:szCs w:val="24"/>
        </w:rPr>
        <w:t>_____________________</w:t>
      </w:r>
      <w:r w:rsidR="00550253">
        <w:rPr>
          <w:sz w:val="24"/>
          <w:szCs w:val="24"/>
        </w:rPr>
        <w:t>________________</w:t>
      </w:r>
    </w:p>
    <w:p w:rsidR="001C4418" w:rsidRPr="00A225B3" w:rsidRDefault="001C4418" w:rsidP="00550253">
      <w:pPr>
        <w:autoSpaceDE w:val="0"/>
        <w:autoSpaceDN w:val="0"/>
        <w:adjustRightInd w:val="0"/>
        <w:ind w:left="4536"/>
        <w:rPr>
          <w:sz w:val="24"/>
          <w:szCs w:val="24"/>
        </w:rPr>
      </w:pPr>
      <w:r w:rsidRPr="00A225B3">
        <w:rPr>
          <w:sz w:val="24"/>
          <w:szCs w:val="24"/>
        </w:rPr>
        <w:t>(Ф.И.О. физического лица и адрес проживания / наименование организации и ИНН)</w:t>
      </w:r>
    </w:p>
    <w:p w:rsidR="001C4418" w:rsidRPr="00A225B3" w:rsidRDefault="001C4418" w:rsidP="00550253">
      <w:pPr>
        <w:autoSpaceDE w:val="0"/>
        <w:autoSpaceDN w:val="0"/>
        <w:adjustRightInd w:val="0"/>
        <w:ind w:left="4536"/>
        <w:rPr>
          <w:sz w:val="24"/>
          <w:szCs w:val="24"/>
        </w:rPr>
      </w:pPr>
      <w:r w:rsidRPr="00A225B3">
        <w:rPr>
          <w:sz w:val="24"/>
          <w:szCs w:val="24"/>
        </w:rPr>
        <w:t>______________________</w:t>
      </w:r>
      <w:r w:rsidR="00550253">
        <w:rPr>
          <w:sz w:val="24"/>
          <w:szCs w:val="24"/>
        </w:rPr>
        <w:t>_______________</w:t>
      </w:r>
    </w:p>
    <w:p w:rsidR="001C4418" w:rsidRPr="00A225B3" w:rsidRDefault="001C4418" w:rsidP="00550253">
      <w:pPr>
        <w:autoSpaceDE w:val="0"/>
        <w:autoSpaceDN w:val="0"/>
        <w:adjustRightInd w:val="0"/>
        <w:ind w:left="4536"/>
        <w:rPr>
          <w:sz w:val="24"/>
          <w:szCs w:val="24"/>
        </w:rPr>
      </w:pPr>
      <w:r w:rsidRPr="00A225B3">
        <w:rPr>
          <w:sz w:val="24"/>
          <w:szCs w:val="24"/>
        </w:rPr>
        <w:t>(Ф.И.О. представителя заявителя и реквизиты доверенности)</w:t>
      </w:r>
    </w:p>
    <w:p w:rsidR="001C4418" w:rsidRPr="00A225B3" w:rsidRDefault="001C4418" w:rsidP="00550253">
      <w:pPr>
        <w:autoSpaceDE w:val="0"/>
        <w:autoSpaceDN w:val="0"/>
        <w:adjustRightInd w:val="0"/>
        <w:ind w:left="4536"/>
        <w:rPr>
          <w:sz w:val="24"/>
          <w:szCs w:val="24"/>
        </w:rPr>
      </w:pPr>
      <w:r w:rsidRPr="00A225B3">
        <w:rPr>
          <w:sz w:val="24"/>
          <w:szCs w:val="24"/>
        </w:rPr>
        <w:t>_____________________</w:t>
      </w:r>
      <w:r w:rsidR="00550253">
        <w:rPr>
          <w:sz w:val="24"/>
          <w:szCs w:val="24"/>
        </w:rPr>
        <w:t>________________</w:t>
      </w:r>
    </w:p>
    <w:p w:rsidR="001C4418" w:rsidRPr="00A225B3" w:rsidRDefault="001C4418" w:rsidP="00550253">
      <w:pPr>
        <w:autoSpaceDE w:val="0"/>
        <w:autoSpaceDN w:val="0"/>
        <w:adjustRightInd w:val="0"/>
        <w:ind w:left="4536"/>
        <w:rPr>
          <w:sz w:val="24"/>
          <w:szCs w:val="24"/>
        </w:rPr>
      </w:pPr>
      <w:r w:rsidRPr="00A225B3">
        <w:rPr>
          <w:sz w:val="24"/>
          <w:szCs w:val="24"/>
        </w:rPr>
        <w:t>Контактная информация:</w:t>
      </w:r>
    </w:p>
    <w:p w:rsidR="001C4418" w:rsidRPr="00A225B3" w:rsidRDefault="001C4418" w:rsidP="00550253">
      <w:pPr>
        <w:autoSpaceDE w:val="0"/>
        <w:autoSpaceDN w:val="0"/>
        <w:adjustRightInd w:val="0"/>
        <w:ind w:left="4536"/>
        <w:rPr>
          <w:sz w:val="24"/>
          <w:szCs w:val="24"/>
        </w:rPr>
      </w:pPr>
      <w:r w:rsidRPr="00A225B3">
        <w:rPr>
          <w:sz w:val="24"/>
          <w:szCs w:val="24"/>
        </w:rPr>
        <w:t>тел. __________________</w:t>
      </w:r>
      <w:r w:rsidR="00550253">
        <w:rPr>
          <w:sz w:val="24"/>
          <w:szCs w:val="24"/>
        </w:rPr>
        <w:t>___________________</w:t>
      </w:r>
    </w:p>
    <w:p w:rsidR="001C4418" w:rsidRPr="00A225B3" w:rsidRDefault="001C4418" w:rsidP="00550253">
      <w:pPr>
        <w:autoSpaceDE w:val="0"/>
        <w:autoSpaceDN w:val="0"/>
        <w:adjustRightInd w:val="0"/>
        <w:ind w:left="4536"/>
        <w:rPr>
          <w:sz w:val="24"/>
          <w:szCs w:val="24"/>
        </w:rPr>
      </w:pPr>
      <w:r w:rsidRPr="00A225B3">
        <w:rPr>
          <w:sz w:val="24"/>
          <w:szCs w:val="24"/>
        </w:rPr>
        <w:t>эл. почта ______________</w:t>
      </w:r>
      <w:r w:rsidR="00550253">
        <w:rPr>
          <w:sz w:val="24"/>
          <w:szCs w:val="24"/>
        </w:rPr>
        <w:t>______________</w:t>
      </w:r>
    </w:p>
    <w:p w:rsidR="001C4418" w:rsidRPr="00A225B3" w:rsidRDefault="001C4418" w:rsidP="0022320D">
      <w:pPr>
        <w:autoSpaceDE w:val="0"/>
        <w:autoSpaceDN w:val="0"/>
        <w:adjustRightInd w:val="0"/>
        <w:jc w:val="center"/>
        <w:rPr>
          <w:sz w:val="24"/>
          <w:szCs w:val="24"/>
        </w:rPr>
      </w:pPr>
    </w:p>
    <w:p w:rsidR="001C4418" w:rsidRPr="00A225B3" w:rsidRDefault="001C4418" w:rsidP="0022320D">
      <w:pPr>
        <w:autoSpaceDE w:val="0"/>
        <w:autoSpaceDN w:val="0"/>
        <w:adjustRightInd w:val="0"/>
        <w:jc w:val="center"/>
        <w:rPr>
          <w:sz w:val="24"/>
          <w:szCs w:val="24"/>
        </w:rPr>
      </w:pPr>
      <w:r w:rsidRPr="00A225B3">
        <w:rPr>
          <w:sz w:val="24"/>
          <w:szCs w:val="24"/>
        </w:rPr>
        <w:t xml:space="preserve">РЕШЕНИЕ </w:t>
      </w:r>
    </w:p>
    <w:p w:rsidR="001C4418" w:rsidRPr="00A225B3" w:rsidRDefault="001C4418" w:rsidP="0022320D">
      <w:pPr>
        <w:autoSpaceDE w:val="0"/>
        <w:autoSpaceDN w:val="0"/>
        <w:adjustRightInd w:val="0"/>
        <w:jc w:val="center"/>
        <w:rPr>
          <w:sz w:val="24"/>
          <w:szCs w:val="24"/>
        </w:rPr>
      </w:pPr>
      <w:r w:rsidRPr="00A225B3">
        <w:rPr>
          <w:sz w:val="24"/>
          <w:szCs w:val="24"/>
        </w:rPr>
        <w:t>об отказе в приеме заявления и документов, необходимых</w:t>
      </w:r>
      <w:r w:rsidRPr="00A225B3">
        <w:rPr>
          <w:sz w:val="24"/>
          <w:szCs w:val="24"/>
        </w:rPr>
        <w:br/>
        <w:t>для предоставления муниципальной услуги</w:t>
      </w:r>
    </w:p>
    <w:p w:rsidR="001C4418" w:rsidRPr="00A225B3" w:rsidRDefault="001C4418" w:rsidP="0022320D">
      <w:pPr>
        <w:autoSpaceDE w:val="0"/>
        <w:autoSpaceDN w:val="0"/>
        <w:adjustRightInd w:val="0"/>
        <w:ind w:firstLine="709"/>
        <w:rPr>
          <w:sz w:val="24"/>
          <w:szCs w:val="24"/>
        </w:rPr>
      </w:pPr>
    </w:p>
    <w:p w:rsidR="001C4418" w:rsidRPr="00A225B3" w:rsidRDefault="001C4418" w:rsidP="0022320D">
      <w:pPr>
        <w:autoSpaceDE w:val="0"/>
        <w:autoSpaceDN w:val="0"/>
        <w:adjustRightInd w:val="0"/>
        <w:ind w:firstLine="709"/>
        <w:rPr>
          <w:sz w:val="24"/>
          <w:szCs w:val="24"/>
        </w:rPr>
      </w:pPr>
      <w:r w:rsidRPr="00A225B3">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1C4418" w:rsidRPr="00550253" w:rsidRDefault="001C4418" w:rsidP="0022320D">
      <w:pPr>
        <w:autoSpaceDE w:val="0"/>
        <w:autoSpaceDN w:val="0"/>
        <w:adjustRightInd w:val="0"/>
        <w:rPr>
          <w:sz w:val="22"/>
          <w:szCs w:val="24"/>
        </w:rPr>
      </w:pPr>
      <w:r w:rsidRPr="00550253">
        <w:rPr>
          <w:sz w:val="22"/>
          <w:szCs w:val="24"/>
        </w:rPr>
        <w:t xml:space="preserve">             (наименование услуги в соответствии административным регламентом)</w:t>
      </w:r>
    </w:p>
    <w:p w:rsidR="001C4418" w:rsidRPr="00550253" w:rsidRDefault="001C4418" w:rsidP="0022320D">
      <w:pPr>
        <w:autoSpaceDE w:val="0"/>
        <w:autoSpaceDN w:val="0"/>
        <w:adjustRightInd w:val="0"/>
        <w:ind w:firstLine="709"/>
        <w:rPr>
          <w:sz w:val="22"/>
          <w:szCs w:val="24"/>
        </w:rPr>
      </w:pPr>
      <w:r w:rsidRPr="00550253">
        <w:rPr>
          <w:sz w:val="22"/>
          <w:szCs w:val="24"/>
        </w:rPr>
        <w:t>были выявлены следующие основания для отказа в приеме документов:</w:t>
      </w:r>
    </w:p>
    <w:p w:rsidR="001C4418" w:rsidRPr="00A225B3" w:rsidRDefault="001C4418" w:rsidP="0022320D">
      <w:pPr>
        <w:autoSpaceDE w:val="0"/>
        <w:autoSpaceDN w:val="0"/>
        <w:adjustRightInd w:val="0"/>
        <w:ind w:firstLine="709"/>
        <w:rPr>
          <w:sz w:val="24"/>
          <w:szCs w:val="24"/>
        </w:rPr>
      </w:pPr>
      <w:r w:rsidRPr="00A225B3">
        <w:rPr>
          <w:sz w:val="24"/>
          <w:szCs w:val="24"/>
        </w:rPr>
        <w:t>____________________________________________________________________</w:t>
      </w:r>
    </w:p>
    <w:p w:rsidR="001C4418" w:rsidRPr="00902B24" w:rsidRDefault="001C4418" w:rsidP="0022320D">
      <w:pPr>
        <w:autoSpaceDE w:val="0"/>
        <w:autoSpaceDN w:val="0"/>
        <w:adjustRightInd w:val="0"/>
        <w:ind w:firstLine="709"/>
        <w:rPr>
          <w:sz w:val="10"/>
          <w:szCs w:val="24"/>
        </w:rPr>
      </w:pPr>
    </w:p>
    <w:p w:rsidR="001C4418" w:rsidRPr="00A225B3" w:rsidRDefault="001C4418" w:rsidP="0022320D">
      <w:pPr>
        <w:autoSpaceDE w:val="0"/>
        <w:autoSpaceDN w:val="0"/>
        <w:adjustRightInd w:val="0"/>
        <w:ind w:firstLine="709"/>
        <w:rPr>
          <w:sz w:val="24"/>
          <w:szCs w:val="24"/>
        </w:rPr>
      </w:pPr>
      <w:r w:rsidRPr="00A225B3">
        <w:rPr>
          <w:sz w:val="24"/>
          <w:szCs w:val="24"/>
        </w:rPr>
        <w:t>____________________________________________________________________</w:t>
      </w:r>
    </w:p>
    <w:p w:rsidR="001C4418" w:rsidRPr="00550253" w:rsidRDefault="001C4418" w:rsidP="0022320D">
      <w:pPr>
        <w:autoSpaceDE w:val="0"/>
        <w:autoSpaceDN w:val="0"/>
        <w:adjustRightInd w:val="0"/>
        <w:jc w:val="center"/>
        <w:rPr>
          <w:sz w:val="22"/>
          <w:szCs w:val="24"/>
        </w:rPr>
      </w:pPr>
      <w:r w:rsidRPr="00550253">
        <w:rPr>
          <w:sz w:val="22"/>
          <w:szCs w:val="24"/>
        </w:rPr>
        <w:t>(указываются основания для отказа в приеме документов, предусмотренные пунктом 2.9 административного регламента)</w:t>
      </w:r>
    </w:p>
    <w:p w:rsidR="001C4418" w:rsidRPr="00A225B3" w:rsidRDefault="001C4418" w:rsidP="0022320D">
      <w:pPr>
        <w:autoSpaceDE w:val="0"/>
        <w:autoSpaceDN w:val="0"/>
        <w:adjustRightInd w:val="0"/>
        <w:ind w:firstLine="709"/>
        <w:rPr>
          <w:sz w:val="24"/>
          <w:szCs w:val="24"/>
        </w:rPr>
      </w:pPr>
    </w:p>
    <w:p w:rsidR="001C4418" w:rsidRPr="00A225B3" w:rsidRDefault="001C4418" w:rsidP="0022320D">
      <w:pPr>
        <w:autoSpaceDE w:val="0"/>
        <w:autoSpaceDN w:val="0"/>
        <w:adjustRightInd w:val="0"/>
        <w:ind w:firstLine="709"/>
        <w:rPr>
          <w:sz w:val="24"/>
          <w:szCs w:val="24"/>
        </w:rPr>
      </w:pPr>
      <w:r w:rsidRPr="00A225B3">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C4418" w:rsidRPr="00A225B3" w:rsidRDefault="001C4418" w:rsidP="00550253">
      <w:pPr>
        <w:autoSpaceDE w:val="0"/>
        <w:autoSpaceDN w:val="0"/>
        <w:adjustRightInd w:val="0"/>
        <w:ind w:firstLine="709"/>
        <w:rPr>
          <w:sz w:val="24"/>
          <w:szCs w:val="24"/>
        </w:rPr>
      </w:pPr>
      <w:r w:rsidRPr="00A225B3">
        <w:rPr>
          <w:sz w:val="24"/>
          <w:szCs w:val="24"/>
        </w:rPr>
        <w:t>Для получения услуги заявителю необходимо представить следующие документы:________________________________________________________________________</w:t>
      </w:r>
    </w:p>
    <w:p w:rsidR="001C4418" w:rsidRPr="00550253" w:rsidRDefault="001C4418" w:rsidP="0022320D">
      <w:pPr>
        <w:autoSpaceDE w:val="0"/>
        <w:autoSpaceDN w:val="0"/>
        <w:adjustRightInd w:val="0"/>
        <w:jc w:val="center"/>
        <w:rPr>
          <w:sz w:val="22"/>
          <w:szCs w:val="24"/>
        </w:rPr>
      </w:pPr>
      <w:r w:rsidRPr="00550253">
        <w:rPr>
          <w:sz w:val="22"/>
          <w:szCs w:val="24"/>
        </w:rPr>
        <w:t xml:space="preserve"> (указывается перечень документов в случае, если основанием для отказа является</w:t>
      </w:r>
    </w:p>
    <w:p w:rsidR="001C4418" w:rsidRPr="00550253" w:rsidRDefault="001C4418" w:rsidP="0022320D">
      <w:pPr>
        <w:autoSpaceDE w:val="0"/>
        <w:autoSpaceDN w:val="0"/>
        <w:adjustRightInd w:val="0"/>
        <w:jc w:val="center"/>
        <w:rPr>
          <w:sz w:val="22"/>
          <w:szCs w:val="24"/>
        </w:rPr>
      </w:pPr>
      <w:r w:rsidRPr="00550253">
        <w:rPr>
          <w:sz w:val="22"/>
          <w:szCs w:val="24"/>
        </w:rPr>
        <w:t>представление неполного комплекта документов)</w:t>
      </w:r>
    </w:p>
    <w:p w:rsidR="001C4418" w:rsidRPr="00A225B3" w:rsidRDefault="001C4418" w:rsidP="0022320D">
      <w:pPr>
        <w:autoSpaceDE w:val="0"/>
        <w:autoSpaceDN w:val="0"/>
        <w:adjustRightInd w:val="0"/>
        <w:spacing w:before="120"/>
        <w:rPr>
          <w:sz w:val="24"/>
          <w:szCs w:val="24"/>
        </w:rPr>
      </w:pPr>
      <w:r w:rsidRPr="00A225B3">
        <w:rPr>
          <w:sz w:val="24"/>
          <w:szCs w:val="24"/>
        </w:rPr>
        <w:t>_________________________ _________________________________________________</w:t>
      </w:r>
    </w:p>
    <w:p w:rsidR="001C4418" w:rsidRPr="00A225B3" w:rsidRDefault="001C4418" w:rsidP="0022320D">
      <w:pPr>
        <w:autoSpaceDE w:val="0"/>
        <w:autoSpaceDN w:val="0"/>
        <w:adjustRightInd w:val="0"/>
        <w:rPr>
          <w:sz w:val="22"/>
          <w:szCs w:val="24"/>
        </w:rPr>
      </w:pPr>
      <w:r w:rsidRPr="00A225B3">
        <w:rPr>
          <w:sz w:val="22"/>
          <w:szCs w:val="24"/>
        </w:rPr>
        <w:t xml:space="preserve">(должностное лицо (специалист МФЦ)    (подпись)      (инициалы, фамилия)               </w:t>
      </w:r>
      <w:r w:rsidR="00902B24">
        <w:rPr>
          <w:sz w:val="22"/>
          <w:szCs w:val="24"/>
        </w:rPr>
        <w:t xml:space="preserve">             </w:t>
      </w:r>
      <w:r w:rsidRPr="00A225B3">
        <w:rPr>
          <w:sz w:val="22"/>
          <w:szCs w:val="24"/>
        </w:rPr>
        <w:t>(дата)</w:t>
      </w:r>
    </w:p>
    <w:p w:rsidR="001C4418" w:rsidRPr="00A225B3" w:rsidRDefault="001C4418" w:rsidP="0022320D">
      <w:pPr>
        <w:autoSpaceDE w:val="0"/>
        <w:autoSpaceDN w:val="0"/>
        <w:adjustRightInd w:val="0"/>
        <w:rPr>
          <w:sz w:val="24"/>
          <w:szCs w:val="24"/>
        </w:rPr>
      </w:pPr>
    </w:p>
    <w:p w:rsidR="001C4418" w:rsidRPr="00A225B3" w:rsidRDefault="001C4418" w:rsidP="0022320D">
      <w:pPr>
        <w:autoSpaceDE w:val="0"/>
        <w:autoSpaceDN w:val="0"/>
        <w:adjustRightInd w:val="0"/>
        <w:rPr>
          <w:sz w:val="24"/>
          <w:szCs w:val="24"/>
        </w:rPr>
      </w:pPr>
      <w:r w:rsidRPr="00A225B3">
        <w:rPr>
          <w:sz w:val="24"/>
          <w:szCs w:val="24"/>
        </w:rPr>
        <w:t>М.П.</w:t>
      </w:r>
    </w:p>
    <w:p w:rsidR="001C4418" w:rsidRPr="00A225B3" w:rsidRDefault="001C4418" w:rsidP="0022320D">
      <w:pPr>
        <w:autoSpaceDE w:val="0"/>
        <w:autoSpaceDN w:val="0"/>
        <w:adjustRightInd w:val="0"/>
        <w:rPr>
          <w:sz w:val="24"/>
          <w:szCs w:val="24"/>
        </w:rPr>
      </w:pPr>
    </w:p>
    <w:p w:rsidR="001C4418" w:rsidRPr="00902B24" w:rsidRDefault="001C4418" w:rsidP="0022320D">
      <w:pPr>
        <w:autoSpaceDE w:val="0"/>
        <w:autoSpaceDN w:val="0"/>
        <w:adjustRightInd w:val="0"/>
        <w:rPr>
          <w:sz w:val="22"/>
          <w:szCs w:val="24"/>
        </w:rPr>
      </w:pPr>
      <w:r w:rsidRPr="00902B24">
        <w:rPr>
          <w:sz w:val="22"/>
          <w:szCs w:val="24"/>
        </w:rPr>
        <w:t>Подпись заявителя, подтверждающая получение решения об отказе в приеме документов</w:t>
      </w:r>
    </w:p>
    <w:p w:rsidR="001C4418" w:rsidRPr="00A225B3" w:rsidRDefault="001C4418" w:rsidP="0022320D">
      <w:pPr>
        <w:autoSpaceDE w:val="0"/>
        <w:autoSpaceDN w:val="0"/>
        <w:adjustRightInd w:val="0"/>
        <w:spacing w:before="240"/>
        <w:rPr>
          <w:sz w:val="24"/>
          <w:szCs w:val="24"/>
        </w:rPr>
      </w:pPr>
      <w:r w:rsidRPr="00A225B3">
        <w:rPr>
          <w:sz w:val="24"/>
          <w:szCs w:val="24"/>
        </w:rPr>
        <w:t xml:space="preserve">___________       ___________________________________ _________ </w:t>
      </w:r>
      <w:r w:rsidRPr="00A225B3">
        <w:rPr>
          <w:sz w:val="24"/>
          <w:szCs w:val="24"/>
        </w:rPr>
        <w:softHyphen/>
      </w:r>
      <w:r w:rsidRPr="00A225B3">
        <w:rPr>
          <w:sz w:val="24"/>
          <w:szCs w:val="24"/>
        </w:rPr>
        <w:softHyphen/>
        <w:t xml:space="preserve">      _____________</w:t>
      </w:r>
    </w:p>
    <w:p w:rsidR="001C4418" w:rsidRDefault="001C4418" w:rsidP="0022320D">
      <w:pPr>
        <w:rPr>
          <w:sz w:val="22"/>
          <w:szCs w:val="24"/>
        </w:rPr>
      </w:pPr>
      <w:r w:rsidRPr="00A225B3">
        <w:rPr>
          <w:sz w:val="22"/>
          <w:szCs w:val="24"/>
        </w:rPr>
        <w:t xml:space="preserve">(подпись)    </w:t>
      </w:r>
      <w:r w:rsidR="00A225B3">
        <w:rPr>
          <w:sz w:val="22"/>
          <w:szCs w:val="24"/>
        </w:rPr>
        <w:tab/>
      </w:r>
      <w:r w:rsidR="00A225B3">
        <w:rPr>
          <w:sz w:val="22"/>
          <w:szCs w:val="24"/>
        </w:rPr>
        <w:tab/>
      </w:r>
      <w:r w:rsidR="00902B24">
        <w:rPr>
          <w:sz w:val="22"/>
          <w:szCs w:val="24"/>
        </w:rPr>
        <w:t xml:space="preserve">             </w:t>
      </w:r>
      <w:r w:rsidRPr="00A225B3">
        <w:rPr>
          <w:sz w:val="22"/>
          <w:szCs w:val="24"/>
        </w:rPr>
        <w:t>(Ф.И.О.</w:t>
      </w:r>
      <w:r w:rsidR="00A225B3">
        <w:rPr>
          <w:sz w:val="22"/>
          <w:szCs w:val="24"/>
        </w:rPr>
        <w:t xml:space="preserve"> </w:t>
      </w:r>
      <w:r w:rsidRPr="00A225B3">
        <w:rPr>
          <w:sz w:val="22"/>
          <w:szCs w:val="24"/>
        </w:rPr>
        <w:t>заявителя/представителя заявителя)                                     (дата)</w:t>
      </w:r>
    </w:p>
    <w:p w:rsidR="00902B24" w:rsidRDefault="00902B24" w:rsidP="0022320D">
      <w:pPr>
        <w:rPr>
          <w:sz w:val="22"/>
          <w:szCs w:val="24"/>
        </w:rPr>
      </w:pPr>
    </w:p>
    <w:p w:rsidR="00902B24" w:rsidRPr="00A225B3" w:rsidRDefault="00902B24" w:rsidP="00902B24">
      <w:pPr>
        <w:jc w:val="center"/>
        <w:rPr>
          <w:sz w:val="22"/>
          <w:szCs w:val="24"/>
        </w:rPr>
      </w:pPr>
      <w:r>
        <w:rPr>
          <w:sz w:val="22"/>
          <w:szCs w:val="24"/>
        </w:rPr>
        <w:t>_____________</w:t>
      </w:r>
    </w:p>
    <w:sectPr w:rsidR="00902B24" w:rsidRPr="00A225B3" w:rsidSect="00550253">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44" w:rsidRDefault="00400C44" w:rsidP="00550253">
      <w:r>
        <w:separator/>
      </w:r>
    </w:p>
  </w:endnote>
  <w:endnote w:type="continuationSeparator" w:id="0">
    <w:p w:rsidR="00400C44" w:rsidRDefault="00400C44" w:rsidP="0055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44" w:rsidRDefault="00400C44" w:rsidP="00550253">
      <w:r>
        <w:separator/>
      </w:r>
    </w:p>
  </w:footnote>
  <w:footnote w:type="continuationSeparator" w:id="0">
    <w:p w:rsidR="00400C44" w:rsidRDefault="00400C44" w:rsidP="0055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53" w:rsidRDefault="00550253">
    <w:pPr>
      <w:pStyle w:val="af"/>
      <w:jc w:val="center"/>
    </w:pPr>
    <w:r>
      <w:fldChar w:fldCharType="begin"/>
    </w:r>
    <w:r>
      <w:instrText>PAGE   \* MERGEFORMAT</w:instrText>
    </w:r>
    <w:r>
      <w:fldChar w:fldCharType="separate"/>
    </w:r>
    <w:r w:rsidR="00667DF7">
      <w:rPr>
        <w:noProof/>
      </w:rPr>
      <w:t>2</w:t>
    </w:r>
    <w:r>
      <w:fldChar w:fldCharType="end"/>
    </w:r>
  </w:p>
  <w:p w:rsidR="00550253" w:rsidRDefault="0055025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C4418"/>
    <w:rsid w:val="001F265D"/>
    <w:rsid w:val="0022320D"/>
    <w:rsid w:val="002652F3"/>
    <w:rsid w:val="00285D0C"/>
    <w:rsid w:val="002A2B11"/>
    <w:rsid w:val="002F22EB"/>
    <w:rsid w:val="00326996"/>
    <w:rsid w:val="00400C44"/>
    <w:rsid w:val="0043001D"/>
    <w:rsid w:val="004914DD"/>
    <w:rsid w:val="00511A2B"/>
    <w:rsid w:val="00550253"/>
    <w:rsid w:val="00554BEC"/>
    <w:rsid w:val="00595F6F"/>
    <w:rsid w:val="005C0140"/>
    <w:rsid w:val="006415B0"/>
    <w:rsid w:val="006463D8"/>
    <w:rsid w:val="00667DF7"/>
    <w:rsid w:val="00711921"/>
    <w:rsid w:val="00796BD1"/>
    <w:rsid w:val="008A3858"/>
    <w:rsid w:val="00902B24"/>
    <w:rsid w:val="009140C7"/>
    <w:rsid w:val="009840BA"/>
    <w:rsid w:val="00A03876"/>
    <w:rsid w:val="00A13C7B"/>
    <w:rsid w:val="00A225B3"/>
    <w:rsid w:val="00A27A78"/>
    <w:rsid w:val="00AC48A3"/>
    <w:rsid w:val="00AE1A2A"/>
    <w:rsid w:val="00B52D22"/>
    <w:rsid w:val="00B83D8D"/>
    <w:rsid w:val="00B95FEE"/>
    <w:rsid w:val="00BF2B0B"/>
    <w:rsid w:val="00C178BA"/>
    <w:rsid w:val="00D368DC"/>
    <w:rsid w:val="00D97342"/>
    <w:rsid w:val="00F3062B"/>
    <w:rsid w:val="00F4320C"/>
    <w:rsid w:val="00F71B7A"/>
    <w:rsid w:val="00F86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3F83"/>
  <w15:chartTrackingRefBased/>
  <w15:docId w15:val="{2FD4B3E4-8BC5-4BF4-96CF-C0F6F9D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footnote text"/>
    <w:basedOn w:val="a"/>
    <w:link w:val="aa"/>
    <w:uiPriority w:val="99"/>
    <w:unhideWhenUsed/>
    <w:rsid w:val="001C4418"/>
    <w:pPr>
      <w:jc w:val="left"/>
    </w:pPr>
    <w:rPr>
      <w:rFonts w:ascii="Calibri" w:eastAsia="Calibri" w:hAnsi="Calibri"/>
      <w:sz w:val="20"/>
      <w:lang w:eastAsia="en-US"/>
    </w:rPr>
  </w:style>
  <w:style w:type="character" w:customStyle="1" w:styleId="aa">
    <w:name w:val="Текст сноски Знак"/>
    <w:link w:val="a9"/>
    <w:uiPriority w:val="99"/>
    <w:rsid w:val="001C4418"/>
    <w:rPr>
      <w:rFonts w:ascii="Calibri" w:eastAsia="Calibri" w:hAnsi="Calibri"/>
      <w:lang w:eastAsia="en-US"/>
    </w:rPr>
  </w:style>
  <w:style w:type="character" w:styleId="ab">
    <w:name w:val="footnote reference"/>
    <w:uiPriority w:val="99"/>
    <w:unhideWhenUsed/>
    <w:rsid w:val="001C4418"/>
    <w:rPr>
      <w:vertAlign w:val="superscript"/>
    </w:rPr>
  </w:style>
  <w:style w:type="paragraph" w:customStyle="1" w:styleId="ConsPlusNormal">
    <w:name w:val="ConsPlusNormal"/>
    <w:rsid w:val="001C4418"/>
    <w:pPr>
      <w:widowControl w:val="0"/>
      <w:autoSpaceDE w:val="0"/>
      <w:autoSpaceDN w:val="0"/>
    </w:pPr>
    <w:rPr>
      <w:rFonts w:ascii="Calibri" w:hAnsi="Calibri" w:cs="Calibri"/>
      <w:sz w:val="22"/>
    </w:rPr>
  </w:style>
  <w:style w:type="paragraph" w:styleId="ac">
    <w:name w:val="List Paragraph"/>
    <w:basedOn w:val="a"/>
    <w:uiPriority w:val="34"/>
    <w:qFormat/>
    <w:rsid w:val="001C4418"/>
    <w:pPr>
      <w:spacing w:after="200" w:line="276" w:lineRule="auto"/>
      <w:ind w:left="720"/>
      <w:contextualSpacing/>
      <w:jc w:val="left"/>
    </w:pPr>
    <w:rPr>
      <w:rFonts w:ascii="Calibri" w:eastAsia="Calibri" w:hAnsi="Calibri"/>
      <w:sz w:val="22"/>
      <w:szCs w:val="22"/>
      <w:lang w:eastAsia="en-US"/>
    </w:rPr>
  </w:style>
  <w:style w:type="character" w:styleId="ad">
    <w:name w:val="Hyperlink"/>
    <w:uiPriority w:val="99"/>
    <w:unhideWhenUsed/>
    <w:rsid w:val="001C4418"/>
    <w:rPr>
      <w:color w:val="0563C1"/>
      <w:u w:val="single"/>
    </w:rPr>
  </w:style>
  <w:style w:type="character" w:customStyle="1" w:styleId="ae">
    <w:name w:val="Основной текст_"/>
    <w:link w:val="10"/>
    <w:rsid w:val="001C4418"/>
    <w:rPr>
      <w:sz w:val="26"/>
      <w:szCs w:val="26"/>
    </w:rPr>
  </w:style>
  <w:style w:type="paragraph" w:customStyle="1" w:styleId="10">
    <w:name w:val="Основной текст1"/>
    <w:basedOn w:val="a"/>
    <w:link w:val="ae"/>
    <w:rsid w:val="001C4418"/>
    <w:pPr>
      <w:widowControl w:val="0"/>
      <w:spacing w:line="259" w:lineRule="auto"/>
      <w:ind w:firstLine="400"/>
      <w:jc w:val="left"/>
    </w:pPr>
    <w:rPr>
      <w:sz w:val="26"/>
      <w:szCs w:val="26"/>
    </w:rPr>
  </w:style>
  <w:style w:type="paragraph" w:customStyle="1" w:styleId="ConsPlusNonformat">
    <w:name w:val="ConsPlusNonformat"/>
    <w:rsid w:val="001C4418"/>
    <w:pPr>
      <w:widowControl w:val="0"/>
      <w:autoSpaceDE w:val="0"/>
      <w:autoSpaceDN w:val="0"/>
    </w:pPr>
    <w:rPr>
      <w:rFonts w:ascii="Courier New" w:hAnsi="Courier New" w:cs="Courier New"/>
    </w:rPr>
  </w:style>
  <w:style w:type="paragraph" w:styleId="af">
    <w:name w:val="header"/>
    <w:basedOn w:val="a"/>
    <w:link w:val="af0"/>
    <w:uiPriority w:val="99"/>
    <w:rsid w:val="00550253"/>
    <w:pPr>
      <w:tabs>
        <w:tab w:val="center" w:pos="4677"/>
        <w:tab w:val="right" w:pos="9355"/>
      </w:tabs>
    </w:pPr>
  </w:style>
  <w:style w:type="character" w:customStyle="1" w:styleId="af0">
    <w:name w:val="Верхний колонтитул Знак"/>
    <w:link w:val="af"/>
    <w:uiPriority w:val="99"/>
    <w:rsid w:val="00550253"/>
    <w:rPr>
      <w:sz w:val="28"/>
    </w:rPr>
  </w:style>
  <w:style w:type="paragraph" w:styleId="af1">
    <w:name w:val="footer"/>
    <w:basedOn w:val="a"/>
    <w:link w:val="af2"/>
    <w:rsid w:val="00550253"/>
    <w:pPr>
      <w:tabs>
        <w:tab w:val="center" w:pos="4677"/>
        <w:tab w:val="right" w:pos="9355"/>
      </w:tabs>
    </w:pPr>
  </w:style>
  <w:style w:type="character" w:customStyle="1" w:styleId="af2">
    <w:name w:val="Нижний колонтитул Знак"/>
    <w:link w:val="af1"/>
    <w:rsid w:val="0055025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34</Pages>
  <Words>13521</Words>
  <Characters>77073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2022-08-01T09:12:00Z</cp:lastPrinted>
  <dcterms:created xsi:type="dcterms:W3CDTF">2022-07-21T11:47:00Z</dcterms:created>
  <dcterms:modified xsi:type="dcterms:W3CDTF">2022-08-01T09:12:00Z</dcterms:modified>
</cp:coreProperties>
</file>