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5E4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693C95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EA054A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7DBF45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C398280" w14:textId="77777777" w:rsidR="00B52D22" w:rsidRDefault="00B52D22">
      <w:pPr>
        <w:jc w:val="center"/>
        <w:rPr>
          <w:b/>
          <w:sz w:val="32"/>
        </w:rPr>
      </w:pPr>
    </w:p>
    <w:p w14:paraId="55503AB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1E8A279" w14:textId="77777777" w:rsidR="00B52D22" w:rsidRDefault="00B52D22">
      <w:pPr>
        <w:jc w:val="center"/>
        <w:rPr>
          <w:sz w:val="10"/>
        </w:rPr>
      </w:pPr>
    </w:p>
    <w:p w14:paraId="54ADAD55" w14:textId="77777777" w:rsidR="00B52D22" w:rsidRDefault="00B52D22">
      <w:pPr>
        <w:jc w:val="center"/>
        <w:rPr>
          <w:sz w:val="10"/>
        </w:rPr>
      </w:pPr>
    </w:p>
    <w:p w14:paraId="25DF8A9F" w14:textId="77777777" w:rsidR="00B52D22" w:rsidRDefault="00B52D22">
      <w:pPr>
        <w:tabs>
          <w:tab w:val="left" w:pos="4962"/>
        </w:tabs>
        <w:rPr>
          <w:sz w:val="16"/>
        </w:rPr>
      </w:pPr>
    </w:p>
    <w:p w14:paraId="0BD5C01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237136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5EF9F6C" w14:textId="2ED1C9C3" w:rsidR="00B52D22" w:rsidRDefault="00ED36D5">
      <w:pPr>
        <w:tabs>
          <w:tab w:val="left" w:pos="567"/>
          <w:tab w:val="left" w:pos="3686"/>
        </w:tabs>
      </w:pPr>
      <w:r>
        <w:tab/>
        <w:t>16 июня 2023 г.</w:t>
      </w:r>
      <w:r>
        <w:tab/>
        <w:t>01-1529-а</w:t>
      </w:r>
    </w:p>
    <w:p w14:paraId="44C3BFA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49B9C0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199C0E5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658E480" w14:textId="77777777" w:rsidR="0042234E" w:rsidRPr="0042234E" w:rsidRDefault="0042234E" w:rsidP="0042234E">
            <w:pPr>
              <w:rPr>
                <w:bCs/>
                <w:sz w:val="24"/>
                <w:szCs w:val="24"/>
              </w:rPr>
            </w:pPr>
            <w:r w:rsidRPr="0042234E">
              <w:rPr>
                <w:bCs/>
                <w:sz w:val="24"/>
                <w:szCs w:val="24"/>
              </w:rPr>
              <w:t>Об утверждении Порядка предоставления</w:t>
            </w:r>
          </w:p>
          <w:p w14:paraId="00BE24F2" w14:textId="6D9CFBF9" w:rsidR="008A3858" w:rsidRPr="0042234E" w:rsidRDefault="0042234E" w:rsidP="0042234E">
            <w:pPr>
              <w:rPr>
                <w:bCs/>
                <w:sz w:val="24"/>
                <w:szCs w:val="24"/>
              </w:rPr>
            </w:pPr>
            <w:r w:rsidRPr="0042234E">
              <w:rPr>
                <w:bCs/>
                <w:sz w:val="24"/>
                <w:szCs w:val="24"/>
              </w:rPr>
              <w:t>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</w:p>
        </w:tc>
      </w:tr>
      <w:tr w:rsidR="0042234E" w:rsidRPr="0042234E" w14:paraId="22430D6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A8A9A02" w14:textId="16160B2E" w:rsidR="0042234E" w:rsidRPr="0042234E" w:rsidRDefault="0042234E" w:rsidP="0042234E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B5520D">
              <w:rPr>
                <w:bCs/>
                <w:sz w:val="24"/>
                <w:szCs w:val="24"/>
              </w:rPr>
              <w:t>21,2700 ДО</w:t>
            </w:r>
          </w:p>
        </w:tc>
      </w:tr>
    </w:tbl>
    <w:p w14:paraId="12DDE7F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75F17E0" w14:textId="77777777" w:rsidR="0042234E" w:rsidRDefault="0042234E" w:rsidP="001A2440">
      <w:pPr>
        <w:ind w:right="-1" w:firstLine="709"/>
        <w:rPr>
          <w:sz w:val="22"/>
          <w:szCs w:val="22"/>
        </w:rPr>
      </w:pPr>
    </w:p>
    <w:p w14:paraId="7D8B83EF" w14:textId="737B5AD5" w:rsidR="0042234E" w:rsidRPr="0042234E" w:rsidRDefault="0042234E" w:rsidP="0042234E">
      <w:pPr>
        <w:ind w:firstLine="720"/>
        <w:rPr>
          <w:color w:val="000000"/>
          <w:szCs w:val="28"/>
          <w:lang w:bidi="ru-RU"/>
        </w:rPr>
      </w:pPr>
      <w:r w:rsidRPr="0042234E">
        <w:rPr>
          <w:szCs w:val="28"/>
        </w:rPr>
        <w:t xml:space="preserve">В соответствии с частью 2 статьи 22 </w:t>
      </w:r>
      <w:r w:rsidRPr="0042234E">
        <w:rPr>
          <w:szCs w:val="28"/>
          <w:lang w:eastAsia="en-US"/>
        </w:rPr>
        <w:t>Федерального закона</w:t>
      </w:r>
      <w:r w:rsidRPr="0042234E">
        <w:rPr>
          <w:szCs w:val="28"/>
        </w:rPr>
        <w:t xml:space="preserve"> </w:t>
      </w:r>
      <w:r w:rsidRPr="0042234E">
        <w:rPr>
          <w:szCs w:val="28"/>
          <w:lang w:eastAsia="en-US"/>
        </w:rPr>
        <w:t xml:space="preserve">от 13 июля 2020 года № 189-ФЗ </w:t>
      </w:r>
      <w:r w:rsidRPr="0042234E">
        <w:rPr>
          <w:szCs w:val="28"/>
        </w:rPr>
        <w:t>«</w:t>
      </w:r>
      <w:r w:rsidRPr="0042234E">
        <w:rPr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42234E">
        <w:rPr>
          <w:szCs w:val="28"/>
        </w:rPr>
        <w:t>»</w:t>
      </w:r>
      <w:r w:rsidRPr="0042234E">
        <w:rPr>
          <w:szCs w:val="28"/>
          <w:lang w:eastAsia="en-US"/>
        </w:rPr>
        <w:t>, частью 2 статьи 78.4 Бюджетного кодекса Российской Федерации</w:t>
      </w:r>
      <w:r w:rsidRPr="0042234E">
        <w:rPr>
          <w:color w:val="000000"/>
          <w:szCs w:val="28"/>
        </w:rPr>
        <w:t xml:space="preserve">  администрация </w:t>
      </w:r>
      <w:r>
        <w:rPr>
          <w:color w:val="000000"/>
          <w:szCs w:val="28"/>
        </w:rPr>
        <w:t>Тихвинского района</w:t>
      </w:r>
      <w:r w:rsidRPr="0042234E">
        <w:rPr>
          <w:color w:val="000000"/>
          <w:szCs w:val="28"/>
        </w:rPr>
        <w:t xml:space="preserve"> </w:t>
      </w:r>
      <w:r w:rsidRPr="0042234E">
        <w:rPr>
          <w:color w:val="000000"/>
          <w:szCs w:val="28"/>
          <w:lang w:bidi="ru-RU"/>
        </w:rPr>
        <w:t>ПОСТАНОВЛЯЕТ:</w:t>
      </w:r>
    </w:p>
    <w:p w14:paraId="6C515C1C" w14:textId="44C7D720" w:rsidR="0042234E" w:rsidRPr="0042234E" w:rsidRDefault="0042234E" w:rsidP="0042234E">
      <w:pPr>
        <w:shd w:val="clear" w:color="auto" w:fill="FFFFFF" w:themeFill="background1"/>
        <w:ind w:firstLine="720"/>
        <w:rPr>
          <w:lang w:eastAsia="en-US"/>
        </w:rPr>
      </w:pPr>
      <w:r w:rsidRPr="0042234E">
        <w:rPr>
          <w:szCs w:val="28"/>
        </w:rPr>
        <w:t xml:space="preserve">1. </w:t>
      </w:r>
      <w:r w:rsidRPr="0042234E">
        <w:rPr>
          <w:szCs w:val="28"/>
          <w:lang w:eastAsia="en-US"/>
        </w:rPr>
        <w:t xml:space="preserve">Утвердить Порядок </w:t>
      </w:r>
      <w:r w:rsidRPr="0042234E">
        <w:rPr>
          <w:bCs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</w:t>
      </w:r>
      <w:r w:rsidRPr="0042234E">
        <w:t xml:space="preserve">социальным сертификатом </w:t>
      </w:r>
      <w:r w:rsidRPr="0042234E">
        <w:rPr>
          <w:rFonts w:eastAsiaTheme="minorHAnsi"/>
          <w:lang w:eastAsia="en-US"/>
        </w:rPr>
        <w:t>(приложение)</w:t>
      </w:r>
      <w:r w:rsidRPr="0042234E">
        <w:t>.</w:t>
      </w:r>
    </w:p>
    <w:p w14:paraId="08479AC8" w14:textId="270DB3A6" w:rsidR="0042234E" w:rsidRPr="0042234E" w:rsidRDefault="0042234E" w:rsidP="0042234E">
      <w:pPr>
        <w:shd w:val="clear" w:color="auto" w:fill="FFFFFF" w:themeFill="background1"/>
        <w:ind w:firstLine="720"/>
        <w:rPr>
          <w:lang w:eastAsia="en-US"/>
        </w:rPr>
      </w:pPr>
      <w:r w:rsidRPr="0042234E">
        <w:t>2. Комитету по образованию обнародовать настоящее постановление на официальном сайте Тихвинского района в информационно-коммуникационной сети Интернет.</w:t>
      </w:r>
    </w:p>
    <w:p w14:paraId="3E09A0D4" w14:textId="77777777" w:rsidR="0042234E" w:rsidRPr="0042234E" w:rsidRDefault="0042234E" w:rsidP="0042234E">
      <w:pPr>
        <w:shd w:val="clear" w:color="auto" w:fill="FFFFFF" w:themeFill="background1"/>
        <w:ind w:firstLine="720"/>
      </w:pPr>
      <w:r w:rsidRPr="0042234E">
        <w:t xml:space="preserve">3. </w:t>
      </w:r>
      <w:r w:rsidRPr="0042234E">
        <w:rPr>
          <w:rFonts w:eastAsiaTheme="minorEastAsia"/>
          <w:lang w:bidi="ru-RU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126BCB5F" w14:textId="77777777" w:rsidR="0042234E" w:rsidRPr="0042234E" w:rsidRDefault="0042234E" w:rsidP="0042234E">
      <w:pPr>
        <w:shd w:val="clear" w:color="auto" w:fill="FFFFFF" w:themeFill="background1"/>
      </w:pPr>
    </w:p>
    <w:p w14:paraId="61F2E0A7" w14:textId="77777777" w:rsidR="0042234E" w:rsidRPr="0042234E" w:rsidRDefault="0042234E" w:rsidP="0042234E">
      <w:pPr>
        <w:ind w:firstLine="720"/>
        <w:rPr>
          <w:color w:val="000000"/>
          <w:szCs w:val="28"/>
        </w:rPr>
      </w:pPr>
    </w:p>
    <w:p w14:paraId="4C65B3A2" w14:textId="486AEA86" w:rsidR="0042234E" w:rsidRPr="0042234E" w:rsidRDefault="0042234E" w:rsidP="0042234E">
      <w:pPr>
        <w:rPr>
          <w:color w:val="000000"/>
          <w:szCs w:val="28"/>
          <w:lang w:bidi="ru-RU"/>
        </w:rPr>
      </w:pPr>
      <w:r w:rsidRPr="0042234E">
        <w:rPr>
          <w:color w:val="000000"/>
          <w:szCs w:val="28"/>
        </w:rPr>
        <w:t xml:space="preserve">Глава администрации       </w:t>
      </w:r>
      <w:r>
        <w:rPr>
          <w:color w:val="000000"/>
          <w:szCs w:val="28"/>
        </w:rPr>
        <w:t xml:space="preserve">                 </w:t>
      </w:r>
      <w:r w:rsidRPr="0042234E">
        <w:rPr>
          <w:color w:val="000000"/>
          <w:szCs w:val="28"/>
        </w:rPr>
        <w:t xml:space="preserve">                                             </w:t>
      </w:r>
      <w:r w:rsidRPr="0042234E">
        <w:rPr>
          <w:color w:val="000000"/>
          <w:szCs w:val="28"/>
          <w:lang w:bidi="ru-RU"/>
        </w:rPr>
        <w:t>Ю.А. Наумов</w:t>
      </w:r>
    </w:p>
    <w:p w14:paraId="74A92990" w14:textId="77777777" w:rsidR="0042234E" w:rsidRPr="0042234E" w:rsidRDefault="0042234E" w:rsidP="0042234E">
      <w:pPr>
        <w:rPr>
          <w:lang w:bidi="ru-RU"/>
        </w:rPr>
      </w:pPr>
    </w:p>
    <w:p w14:paraId="18AC5FBE" w14:textId="77777777" w:rsidR="0042234E" w:rsidRPr="0042234E" w:rsidRDefault="0042234E" w:rsidP="0042234E">
      <w:pPr>
        <w:rPr>
          <w:lang w:bidi="ru-RU"/>
        </w:rPr>
      </w:pPr>
    </w:p>
    <w:p w14:paraId="27E1BB31" w14:textId="77777777" w:rsidR="0042234E" w:rsidRPr="0042234E" w:rsidRDefault="0042234E" w:rsidP="0042234E">
      <w:pPr>
        <w:rPr>
          <w:lang w:bidi="ru-RU"/>
        </w:rPr>
      </w:pPr>
    </w:p>
    <w:p w14:paraId="19D6FF00" w14:textId="77777777" w:rsidR="0042234E" w:rsidRDefault="0042234E" w:rsidP="0042234E">
      <w:pPr>
        <w:rPr>
          <w:lang w:bidi="ru-RU"/>
        </w:rPr>
      </w:pPr>
    </w:p>
    <w:p w14:paraId="5663E0C8" w14:textId="77777777" w:rsidR="0042234E" w:rsidRPr="0042234E" w:rsidRDefault="0042234E" w:rsidP="0042234E">
      <w:pPr>
        <w:rPr>
          <w:lang w:bidi="ru-RU"/>
        </w:rPr>
      </w:pPr>
    </w:p>
    <w:p w14:paraId="68015F51" w14:textId="3E33083F" w:rsidR="0042234E" w:rsidRPr="0042234E" w:rsidRDefault="0042234E" w:rsidP="0042234E">
      <w:pPr>
        <w:rPr>
          <w:lang w:eastAsia="en-US"/>
        </w:rPr>
      </w:pPr>
      <w:r w:rsidRPr="0042234E">
        <w:t xml:space="preserve"> </w:t>
      </w:r>
    </w:p>
    <w:p w14:paraId="17D5B14A" w14:textId="77777777" w:rsidR="0042234E" w:rsidRDefault="0042234E" w:rsidP="0042234E">
      <w:pPr>
        <w:rPr>
          <w:color w:val="000000"/>
          <w:sz w:val="24"/>
          <w:lang w:bidi="ru-RU"/>
        </w:rPr>
      </w:pPr>
      <w:r w:rsidRPr="0042234E">
        <w:rPr>
          <w:color w:val="000000"/>
          <w:sz w:val="24"/>
          <w:lang w:bidi="ru-RU"/>
        </w:rPr>
        <w:t>Ткаченко Марина Геннадьевна,</w:t>
      </w:r>
    </w:p>
    <w:p w14:paraId="58691BC5" w14:textId="045B1428" w:rsidR="0042234E" w:rsidRDefault="0042234E" w:rsidP="0042234E">
      <w:pPr>
        <w:rPr>
          <w:color w:val="000000"/>
          <w:sz w:val="24"/>
          <w:lang w:bidi="ru-RU"/>
        </w:rPr>
      </w:pPr>
      <w:r w:rsidRPr="0042234E">
        <w:rPr>
          <w:color w:val="000000"/>
          <w:sz w:val="24"/>
          <w:lang w:bidi="ru-RU"/>
        </w:rPr>
        <w:t>51-748</w:t>
      </w:r>
    </w:p>
    <w:p w14:paraId="1C208975" w14:textId="77777777" w:rsidR="00AA08FD" w:rsidRDefault="00AA08FD" w:rsidP="00AA08FD">
      <w:pPr>
        <w:rPr>
          <w:b/>
          <w:sz w:val="24"/>
          <w:szCs w:val="24"/>
        </w:rPr>
      </w:pPr>
    </w:p>
    <w:p w14:paraId="6D9E416F" w14:textId="77777777" w:rsidR="00AA08FD" w:rsidRPr="00AA08FD" w:rsidRDefault="00AA08FD" w:rsidP="00AA08FD">
      <w:pPr>
        <w:spacing w:line="360" w:lineRule="auto"/>
        <w:rPr>
          <w:b/>
          <w:sz w:val="24"/>
          <w:szCs w:val="24"/>
        </w:rPr>
      </w:pPr>
      <w:bookmarkStart w:id="0" w:name="_Hlk137710586"/>
      <w:r w:rsidRPr="00AA08FD">
        <w:rPr>
          <w:b/>
          <w:sz w:val="24"/>
          <w:szCs w:val="24"/>
        </w:rPr>
        <w:t>СОГЛАСОВАНО:</w:t>
      </w:r>
      <w:r w:rsidRPr="00AA08FD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60"/>
        <w:gridCol w:w="1245"/>
        <w:gridCol w:w="2244"/>
      </w:tblGrid>
      <w:tr w:rsidR="00AA08FD" w:rsidRPr="00AA08FD" w14:paraId="7971FA2F" w14:textId="77777777" w:rsidTr="00D93FD9">
        <w:trPr>
          <w:trHeight w:val="168"/>
        </w:trPr>
        <w:tc>
          <w:tcPr>
            <w:tcW w:w="3173" w:type="pct"/>
          </w:tcPr>
          <w:p w14:paraId="6B413F39" w14:textId="66643C10" w:rsidR="00AA08FD" w:rsidRPr="00AA08FD" w:rsidRDefault="00AA08FD" w:rsidP="00AA08FD">
            <w:pPr>
              <w:ind w:right="-1"/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652" w:type="pct"/>
          </w:tcPr>
          <w:p w14:paraId="4123704F" w14:textId="77777777" w:rsidR="00AA08FD" w:rsidRPr="00AA08FD" w:rsidRDefault="00AA08FD" w:rsidP="00AA08F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07985142" w14:textId="5794BB23" w:rsidR="00AA08FD" w:rsidRPr="00AA08FD" w:rsidRDefault="00AA08FD" w:rsidP="00AA0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AA08FD" w:rsidRPr="00AA08FD" w14:paraId="30E7C5BE" w14:textId="77777777" w:rsidTr="00D93FD9">
        <w:trPr>
          <w:trHeight w:val="67"/>
        </w:trPr>
        <w:tc>
          <w:tcPr>
            <w:tcW w:w="3173" w:type="pct"/>
          </w:tcPr>
          <w:p w14:paraId="2497D988" w14:textId="77777777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652" w:type="pct"/>
          </w:tcPr>
          <w:p w14:paraId="70810501" w14:textId="77777777" w:rsidR="00AA08FD" w:rsidRPr="00AA08FD" w:rsidRDefault="00AA08FD" w:rsidP="00AA08FD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20A9E5F6" w14:textId="77777777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Бондарев Д.Н.</w:t>
            </w:r>
          </w:p>
        </w:tc>
      </w:tr>
      <w:tr w:rsidR="00AA08FD" w:rsidRPr="00AA08FD" w14:paraId="0F15190E" w14:textId="77777777" w:rsidTr="00D93FD9">
        <w:trPr>
          <w:trHeight w:val="67"/>
        </w:trPr>
        <w:tc>
          <w:tcPr>
            <w:tcW w:w="3173" w:type="pct"/>
          </w:tcPr>
          <w:p w14:paraId="164634F2" w14:textId="1BB65142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652" w:type="pct"/>
          </w:tcPr>
          <w:p w14:paraId="1E69E489" w14:textId="77777777" w:rsidR="00AA08FD" w:rsidRPr="00AA08FD" w:rsidRDefault="00AA08FD" w:rsidP="00AA08FD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5F710D38" w14:textId="6DEC94E1" w:rsidR="00AA08FD" w:rsidRPr="00AA08FD" w:rsidRDefault="00AA08FD" w:rsidP="00AA0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AA08FD" w:rsidRPr="00AA08FD" w14:paraId="2BFC2D0D" w14:textId="77777777" w:rsidTr="00D93FD9">
        <w:trPr>
          <w:trHeight w:val="67"/>
        </w:trPr>
        <w:tc>
          <w:tcPr>
            <w:tcW w:w="3173" w:type="pct"/>
          </w:tcPr>
          <w:p w14:paraId="2484B503" w14:textId="589E80EB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652" w:type="pct"/>
          </w:tcPr>
          <w:p w14:paraId="1220E758" w14:textId="77777777" w:rsidR="00AA08FD" w:rsidRPr="00AA08FD" w:rsidRDefault="00AA08FD" w:rsidP="00AA08FD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1357D7BD" w14:textId="512A36E4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Мастицкая А.В.</w:t>
            </w:r>
          </w:p>
        </w:tc>
      </w:tr>
      <w:tr w:rsidR="00AA08FD" w:rsidRPr="00AA08FD" w14:paraId="0C33373C" w14:textId="77777777" w:rsidTr="00D93FD9">
        <w:trPr>
          <w:trHeight w:val="135"/>
        </w:trPr>
        <w:tc>
          <w:tcPr>
            <w:tcW w:w="3173" w:type="pct"/>
          </w:tcPr>
          <w:p w14:paraId="4699C66A" w14:textId="77777777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652" w:type="pct"/>
          </w:tcPr>
          <w:p w14:paraId="145DB9C9" w14:textId="77777777" w:rsidR="00AA08FD" w:rsidRPr="00AA08FD" w:rsidRDefault="00AA08FD" w:rsidP="00AA08FD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6AAD0F5C" w14:textId="77777777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Савранская И.Г.</w:t>
            </w:r>
          </w:p>
        </w:tc>
      </w:tr>
      <w:tr w:rsidR="00AA08FD" w:rsidRPr="00AA08FD" w14:paraId="3A509AC1" w14:textId="77777777" w:rsidTr="00D93FD9">
        <w:trPr>
          <w:trHeight w:val="135"/>
        </w:trPr>
        <w:tc>
          <w:tcPr>
            <w:tcW w:w="3173" w:type="pct"/>
          </w:tcPr>
          <w:p w14:paraId="23DAA11C" w14:textId="77777777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652" w:type="pct"/>
          </w:tcPr>
          <w:p w14:paraId="15637E60" w14:textId="77777777" w:rsidR="00AA08FD" w:rsidRPr="00AA08FD" w:rsidRDefault="00AA08FD" w:rsidP="00AA08FD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24F3DC21" w14:textId="77777777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Павличенко И.С.</w:t>
            </w:r>
          </w:p>
        </w:tc>
      </w:tr>
    </w:tbl>
    <w:p w14:paraId="414DC3DE" w14:textId="77777777" w:rsidR="00AA08FD" w:rsidRPr="00AA08FD" w:rsidRDefault="00AA08FD" w:rsidP="00AA08FD">
      <w:pPr>
        <w:spacing w:line="360" w:lineRule="auto"/>
        <w:rPr>
          <w:b/>
          <w:sz w:val="24"/>
          <w:szCs w:val="24"/>
        </w:rPr>
      </w:pPr>
    </w:p>
    <w:p w14:paraId="5F5FE8C0" w14:textId="77777777" w:rsidR="00AA08FD" w:rsidRPr="00AA08FD" w:rsidRDefault="00AA08FD" w:rsidP="00AA08FD">
      <w:pPr>
        <w:spacing w:line="360" w:lineRule="auto"/>
        <w:rPr>
          <w:b/>
          <w:sz w:val="24"/>
          <w:szCs w:val="24"/>
        </w:rPr>
      </w:pPr>
      <w:r w:rsidRPr="00AA08FD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AA08FD" w:rsidRPr="00AA08FD" w14:paraId="58C4DFF7" w14:textId="77777777" w:rsidTr="00D93FD9">
        <w:tc>
          <w:tcPr>
            <w:tcW w:w="3607" w:type="pct"/>
            <w:hideMark/>
          </w:tcPr>
          <w:p w14:paraId="7D70E410" w14:textId="77777777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6EEA439A" w14:textId="77777777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C306CA6" w14:textId="77777777" w:rsidR="00AA08FD" w:rsidRPr="00AA08FD" w:rsidRDefault="00AA08FD" w:rsidP="00AA08FD">
            <w:pPr>
              <w:rPr>
                <w:sz w:val="22"/>
                <w:szCs w:val="22"/>
              </w:rPr>
            </w:pPr>
          </w:p>
        </w:tc>
      </w:tr>
      <w:tr w:rsidR="00AA08FD" w:rsidRPr="00AA08FD" w14:paraId="7D5120AE" w14:textId="77777777" w:rsidTr="00D93FD9">
        <w:tc>
          <w:tcPr>
            <w:tcW w:w="3607" w:type="pct"/>
          </w:tcPr>
          <w:p w14:paraId="13D0E166" w14:textId="12C3006C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Суворовой С.А.</w:t>
            </w:r>
          </w:p>
        </w:tc>
        <w:tc>
          <w:tcPr>
            <w:tcW w:w="233" w:type="pct"/>
          </w:tcPr>
          <w:p w14:paraId="4F63B14A" w14:textId="77777777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E95364E" w14:textId="77777777" w:rsidR="00AA08FD" w:rsidRPr="00AA08FD" w:rsidRDefault="00AA08FD" w:rsidP="00AA08FD">
            <w:pPr>
              <w:rPr>
                <w:sz w:val="22"/>
                <w:szCs w:val="22"/>
              </w:rPr>
            </w:pPr>
          </w:p>
        </w:tc>
      </w:tr>
      <w:tr w:rsidR="00AA08FD" w:rsidRPr="00AA08FD" w14:paraId="3098E978" w14:textId="77777777" w:rsidTr="00D93FD9">
        <w:tc>
          <w:tcPr>
            <w:tcW w:w="3607" w:type="pct"/>
          </w:tcPr>
          <w:p w14:paraId="2C5FA4F4" w14:textId="5D0026B0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Мастицкой А.В.</w:t>
            </w:r>
          </w:p>
        </w:tc>
        <w:tc>
          <w:tcPr>
            <w:tcW w:w="233" w:type="pct"/>
          </w:tcPr>
          <w:p w14:paraId="6C47F449" w14:textId="33A43FA1" w:rsidR="00AA08FD" w:rsidRPr="00AA08FD" w:rsidRDefault="00AA08FD" w:rsidP="00AA0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F7397F2" w14:textId="77777777" w:rsidR="00AA08FD" w:rsidRPr="00AA08FD" w:rsidRDefault="00AA08FD" w:rsidP="00AA08FD">
            <w:pPr>
              <w:rPr>
                <w:sz w:val="22"/>
                <w:szCs w:val="22"/>
              </w:rPr>
            </w:pPr>
          </w:p>
        </w:tc>
      </w:tr>
      <w:tr w:rsidR="00AA08FD" w:rsidRPr="00AA08FD" w14:paraId="05462E71" w14:textId="77777777" w:rsidTr="00D93FD9">
        <w:tc>
          <w:tcPr>
            <w:tcW w:w="3607" w:type="pct"/>
          </w:tcPr>
          <w:p w14:paraId="30511D09" w14:textId="5982FD3D" w:rsidR="00AA08FD" w:rsidRPr="00AA08FD" w:rsidRDefault="00AA08FD" w:rsidP="00AA08FD">
            <w:pP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AA08F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Ткаченко М.Г.</w:t>
            </w:r>
          </w:p>
        </w:tc>
        <w:tc>
          <w:tcPr>
            <w:tcW w:w="233" w:type="pct"/>
          </w:tcPr>
          <w:p w14:paraId="32D3A0FC" w14:textId="42EBFEE5" w:rsidR="00AA08FD" w:rsidRPr="00AA08FD" w:rsidRDefault="00AA08FD" w:rsidP="00AA0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7BD3BEA8" w14:textId="77777777" w:rsidR="00AA08FD" w:rsidRPr="00AA08FD" w:rsidRDefault="00AA08FD" w:rsidP="00AA08FD">
            <w:pPr>
              <w:rPr>
                <w:sz w:val="22"/>
                <w:szCs w:val="22"/>
              </w:rPr>
            </w:pPr>
          </w:p>
        </w:tc>
      </w:tr>
      <w:tr w:rsidR="00AA08FD" w:rsidRPr="00AA08FD" w14:paraId="21C44BDD" w14:textId="77777777" w:rsidTr="00D93FD9">
        <w:tc>
          <w:tcPr>
            <w:tcW w:w="3607" w:type="pct"/>
          </w:tcPr>
          <w:p w14:paraId="7541702A" w14:textId="77777777" w:rsidR="00AA08FD" w:rsidRPr="00AA08FD" w:rsidRDefault="00AA08FD" w:rsidP="00AA08FD">
            <w:pPr>
              <w:rPr>
                <w:sz w:val="22"/>
                <w:szCs w:val="22"/>
              </w:rPr>
            </w:pPr>
            <w:r w:rsidRPr="00AA08FD">
              <w:rPr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6A78F7B6" w14:textId="458AF8BF" w:rsidR="00AA08FD" w:rsidRPr="00AA08FD" w:rsidRDefault="00AA08FD" w:rsidP="00AA0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pct"/>
          </w:tcPr>
          <w:p w14:paraId="3DC3F615" w14:textId="77777777" w:rsidR="00AA08FD" w:rsidRPr="00AA08FD" w:rsidRDefault="00AA08FD" w:rsidP="00AA08FD">
            <w:pPr>
              <w:rPr>
                <w:sz w:val="22"/>
                <w:szCs w:val="22"/>
              </w:rPr>
            </w:pPr>
          </w:p>
        </w:tc>
      </w:tr>
      <w:bookmarkEnd w:id="0"/>
    </w:tbl>
    <w:p w14:paraId="456F3A09" w14:textId="77777777" w:rsidR="00AA08FD" w:rsidRDefault="00AA08FD" w:rsidP="00AA08FD">
      <w:pPr>
        <w:rPr>
          <w:b/>
          <w:sz w:val="24"/>
          <w:szCs w:val="24"/>
        </w:rPr>
      </w:pPr>
    </w:p>
    <w:p w14:paraId="6BA93233" w14:textId="77777777" w:rsidR="005603CC" w:rsidRDefault="005603CC" w:rsidP="00AA08FD">
      <w:pPr>
        <w:rPr>
          <w:b/>
          <w:sz w:val="24"/>
          <w:szCs w:val="24"/>
        </w:rPr>
        <w:sectPr w:rsidR="005603CC" w:rsidSect="009423A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485D50B" w14:textId="50EB5FF8" w:rsidR="005603CC" w:rsidRPr="00ED36D5" w:rsidRDefault="005603CC" w:rsidP="005603CC">
      <w:pPr>
        <w:tabs>
          <w:tab w:val="left" w:pos="709"/>
        </w:tabs>
        <w:ind w:left="5760"/>
        <w:rPr>
          <w:rFonts w:eastAsia="Calibri"/>
          <w:bCs/>
          <w:sz w:val="24"/>
          <w:szCs w:val="24"/>
          <w:lang w:eastAsia="en-US"/>
        </w:rPr>
      </w:pPr>
      <w:r w:rsidRPr="00ED36D5">
        <w:rPr>
          <w:rFonts w:eastAsia="Calibri"/>
          <w:bCs/>
          <w:sz w:val="24"/>
          <w:szCs w:val="24"/>
          <w:lang w:eastAsia="en-US"/>
        </w:rPr>
        <w:t xml:space="preserve">Утвержден </w:t>
      </w:r>
    </w:p>
    <w:p w14:paraId="7D4B041F" w14:textId="77777777" w:rsidR="005603CC" w:rsidRPr="00ED36D5" w:rsidRDefault="005603CC" w:rsidP="005603CC">
      <w:pPr>
        <w:tabs>
          <w:tab w:val="left" w:pos="709"/>
        </w:tabs>
        <w:ind w:left="5760"/>
        <w:rPr>
          <w:rFonts w:eastAsia="Calibri"/>
          <w:bCs/>
          <w:sz w:val="24"/>
          <w:szCs w:val="24"/>
          <w:lang w:eastAsia="en-US"/>
        </w:rPr>
      </w:pPr>
      <w:r w:rsidRPr="00ED36D5">
        <w:rPr>
          <w:rFonts w:eastAsia="Calibri"/>
          <w:bCs/>
          <w:sz w:val="24"/>
          <w:szCs w:val="24"/>
          <w:lang w:eastAsia="en-US"/>
        </w:rPr>
        <w:t xml:space="preserve">постановлением администрации </w:t>
      </w:r>
    </w:p>
    <w:p w14:paraId="41EA2680" w14:textId="77777777" w:rsidR="005603CC" w:rsidRPr="00ED36D5" w:rsidRDefault="005603CC" w:rsidP="005603CC">
      <w:pPr>
        <w:tabs>
          <w:tab w:val="left" w:pos="709"/>
        </w:tabs>
        <w:ind w:left="5760"/>
        <w:rPr>
          <w:rFonts w:eastAsia="Calibri"/>
          <w:bCs/>
          <w:sz w:val="24"/>
          <w:szCs w:val="24"/>
          <w:lang w:eastAsia="en-US"/>
        </w:rPr>
      </w:pPr>
      <w:r w:rsidRPr="00ED36D5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14:paraId="4ED3E579" w14:textId="2C86C239" w:rsidR="005603CC" w:rsidRPr="00ED36D5" w:rsidRDefault="005603CC" w:rsidP="005603CC">
      <w:pPr>
        <w:tabs>
          <w:tab w:val="left" w:pos="709"/>
        </w:tabs>
        <w:ind w:left="5760"/>
        <w:rPr>
          <w:rFonts w:eastAsia="Calibri"/>
          <w:bCs/>
          <w:sz w:val="24"/>
          <w:szCs w:val="24"/>
          <w:lang w:eastAsia="en-US"/>
        </w:rPr>
      </w:pPr>
      <w:r w:rsidRPr="00ED36D5">
        <w:rPr>
          <w:rFonts w:eastAsia="Calibri"/>
          <w:bCs/>
          <w:sz w:val="24"/>
          <w:szCs w:val="24"/>
          <w:lang w:eastAsia="en-US"/>
        </w:rPr>
        <w:t xml:space="preserve">от </w:t>
      </w:r>
      <w:r w:rsidR="00ED36D5">
        <w:rPr>
          <w:rFonts w:eastAsia="Calibri"/>
          <w:bCs/>
          <w:sz w:val="24"/>
          <w:szCs w:val="24"/>
          <w:lang w:eastAsia="en-US"/>
        </w:rPr>
        <w:t>16 июня</w:t>
      </w:r>
      <w:r w:rsidRPr="00ED36D5">
        <w:rPr>
          <w:rFonts w:eastAsia="Calibri"/>
          <w:bCs/>
          <w:sz w:val="24"/>
          <w:szCs w:val="24"/>
          <w:lang w:eastAsia="en-US"/>
        </w:rPr>
        <w:t xml:space="preserve"> 2023 года № </w:t>
      </w:r>
      <w:r w:rsidR="00ED36D5">
        <w:rPr>
          <w:rFonts w:eastAsia="Calibri"/>
          <w:bCs/>
          <w:sz w:val="24"/>
          <w:szCs w:val="24"/>
          <w:lang w:eastAsia="en-US"/>
        </w:rPr>
        <w:t>01-1529-а</w:t>
      </w:r>
    </w:p>
    <w:p w14:paraId="32173F28" w14:textId="7AA67D3F" w:rsidR="005603CC" w:rsidRPr="00ED36D5" w:rsidRDefault="005603CC" w:rsidP="005603CC">
      <w:pPr>
        <w:tabs>
          <w:tab w:val="left" w:pos="709"/>
        </w:tabs>
        <w:ind w:left="5760"/>
        <w:rPr>
          <w:rFonts w:ascii="Calibri" w:eastAsia="Calibri" w:hAnsi="Calibri"/>
          <w:bCs/>
          <w:sz w:val="20"/>
          <w:szCs w:val="24"/>
          <w:lang w:eastAsia="en-US"/>
        </w:rPr>
      </w:pPr>
      <w:r w:rsidRPr="00ED36D5">
        <w:rPr>
          <w:rFonts w:eastAsia="Calibri"/>
          <w:bCs/>
          <w:sz w:val="24"/>
          <w:szCs w:val="24"/>
          <w:lang w:eastAsia="en-US"/>
        </w:rPr>
        <w:t>(Приложение)</w:t>
      </w:r>
    </w:p>
    <w:p w14:paraId="40DEA019" w14:textId="77777777" w:rsidR="005603CC" w:rsidRPr="00ED36D5" w:rsidRDefault="005603CC" w:rsidP="005603CC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Cs w:val="28"/>
        </w:rPr>
      </w:pPr>
    </w:p>
    <w:p w14:paraId="37B0AC42" w14:textId="77777777" w:rsidR="005603CC" w:rsidRPr="005603CC" w:rsidRDefault="005603CC" w:rsidP="005603CC">
      <w:pPr>
        <w:widowControl w:val="0"/>
        <w:autoSpaceDE w:val="0"/>
        <w:autoSpaceDN w:val="0"/>
        <w:jc w:val="center"/>
        <w:rPr>
          <w:szCs w:val="28"/>
        </w:rPr>
      </w:pPr>
    </w:p>
    <w:p w14:paraId="0FCD3D44" w14:textId="77777777" w:rsidR="005603CC" w:rsidRPr="005603CC" w:rsidRDefault="005603CC" w:rsidP="005603CC">
      <w:pPr>
        <w:widowControl w:val="0"/>
        <w:autoSpaceDE w:val="0"/>
        <w:autoSpaceDN w:val="0"/>
        <w:jc w:val="center"/>
        <w:rPr>
          <w:bCs/>
          <w:caps/>
          <w:szCs w:val="28"/>
        </w:rPr>
      </w:pPr>
      <w:r w:rsidRPr="005603CC">
        <w:rPr>
          <w:bCs/>
          <w:caps/>
          <w:szCs w:val="28"/>
        </w:rPr>
        <w:t>Порядок</w:t>
      </w:r>
    </w:p>
    <w:p w14:paraId="5C203AEE" w14:textId="77777777" w:rsidR="005603CC" w:rsidRDefault="005603CC" w:rsidP="005603CC">
      <w:pPr>
        <w:widowControl w:val="0"/>
        <w:autoSpaceDE w:val="0"/>
        <w:autoSpaceDN w:val="0"/>
        <w:jc w:val="center"/>
        <w:rPr>
          <w:bCs/>
          <w:szCs w:val="28"/>
        </w:rPr>
      </w:pPr>
      <w:r w:rsidRPr="005603CC">
        <w:rPr>
          <w:bCs/>
          <w:szCs w:val="28"/>
        </w:rPr>
        <w:t>предоставления субсидии юридическим лицам, индивидуальным</w:t>
      </w:r>
    </w:p>
    <w:p w14:paraId="18CB52FB" w14:textId="77777777" w:rsidR="005603CC" w:rsidRDefault="005603CC" w:rsidP="005603CC">
      <w:pPr>
        <w:widowControl w:val="0"/>
        <w:autoSpaceDE w:val="0"/>
        <w:autoSpaceDN w:val="0"/>
        <w:jc w:val="center"/>
        <w:rPr>
          <w:bCs/>
          <w:szCs w:val="28"/>
        </w:rPr>
      </w:pPr>
      <w:r w:rsidRPr="005603CC">
        <w:rPr>
          <w:bCs/>
          <w:szCs w:val="28"/>
        </w:rPr>
        <w:t xml:space="preserve"> предпринимателям, физическим лицам – производителям товаров, работ, услуг на оплату соглашения о возмещении затрат, связанных с оказанием</w:t>
      </w:r>
    </w:p>
    <w:p w14:paraId="2A867BF2" w14:textId="77777777" w:rsidR="009423A8" w:rsidRDefault="005603CC" w:rsidP="005603CC">
      <w:pPr>
        <w:widowControl w:val="0"/>
        <w:autoSpaceDE w:val="0"/>
        <w:autoSpaceDN w:val="0"/>
        <w:jc w:val="center"/>
        <w:rPr>
          <w:bCs/>
          <w:szCs w:val="28"/>
        </w:rPr>
      </w:pPr>
      <w:r w:rsidRPr="005603CC">
        <w:rPr>
          <w:bCs/>
          <w:szCs w:val="28"/>
        </w:rPr>
        <w:t xml:space="preserve"> муниципальных услуг в социальной сфере в соответствии </w:t>
      </w:r>
    </w:p>
    <w:p w14:paraId="4FB412A6" w14:textId="1C13468E" w:rsidR="005603CC" w:rsidRPr="005603CC" w:rsidRDefault="005603CC" w:rsidP="005603CC">
      <w:pPr>
        <w:widowControl w:val="0"/>
        <w:autoSpaceDE w:val="0"/>
        <w:autoSpaceDN w:val="0"/>
        <w:jc w:val="center"/>
        <w:rPr>
          <w:bCs/>
          <w:szCs w:val="28"/>
        </w:rPr>
      </w:pPr>
      <w:r w:rsidRPr="005603CC">
        <w:rPr>
          <w:bCs/>
          <w:szCs w:val="28"/>
        </w:rPr>
        <w:t>с социальным сертификатом</w:t>
      </w:r>
    </w:p>
    <w:p w14:paraId="4A3C45F1" w14:textId="77777777" w:rsidR="005603CC" w:rsidRPr="005603CC" w:rsidRDefault="005603CC" w:rsidP="005603CC">
      <w:pPr>
        <w:widowControl w:val="0"/>
        <w:autoSpaceDE w:val="0"/>
        <w:autoSpaceDN w:val="0"/>
        <w:rPr>
          <w:szCs w:val="28"/>
        </w:rPr>
      </w:pPr>
    </w:p>
    <w:p w14:paraId="04AA4C4E" w14:textId="77777777" w:rsidR="005603CC" w:rsidRPr="005603CC" w:rsidRDefault="005603CC" w:rsidP="005603CC">
      <w:pPr>
        <w:widowControl w:val="0"/>
        <w:autoSpaceDE w:val="0"/>
        <w:autoSpaceDN w:val="0"/>
        <w:rPr>
          <w:szCs w:val="28"/>
        </w:rPr>
      </w:pPr>
    </w:p>
    <w:p w14:paraId="143DFD31" w14:textId="5761EDD2" w:rsidR="005603CC" w:rsidRPr="005603CC" w:rsidRDefault="005603CC" w:rsidP="005603CC">
      <w:pPr>
        <w:widowControl w:val="0"/>
        <w:autoSpaceDE w:val="0"/>
        <w:autoSpaceDN w:val="0"/>
        <w:ind w:firstLine="720"/>
        <w:rPr>
          <w:i/>
          <w:szCs w:val="28"/>
        </w:rPr>
      </w:pPr>
      <w:r w:rsidRPr="005603CC">
        <w:rPr>
          <w:szCs w:val="28"/>
        </w:rPr>
        <w:t>1.</w:t>
      </w:r>
      <w:r>
        <w:rPr>
          <w:szCs w:val="28"/>
        </w:rPr>
        <w:t xml:space="preserve">  </w:t>
      </w:r>
      <w:r w:rsidRPr="005603CC">
        <w:rPr>
          <w:szCs w:val="28"/>
        </w:rPr>
        <w:t>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</w:t>
      </w:r>
      <w:r>
        <w:rPr>
          <w:szCs w:val="28"/>
        </w:rPr>
        <w:t xml:space="preserve"> </w:t>
      </w:r>
      <w:r w:rsidRPr="005603CC">
        <w:rPr>
          <w:szCs w:val="28"/>
        </w:rPr>
        <w:t>с оказанием муниципальных услуг в социальной сфере</w:t>
      </w:r>
      <w:r>
        <w:rPr>
          <w:szCs w:val="28"/>
        </w:rPr>
        <w:t xml:space="preserve"> </w:t>
      </w:r>
      <w:r w:rsidRPr="005603CC">
        <w:rPr>
          <w:szCs w:val="28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5603CC">
        <w:rPr>
          <w:szCs w:val="28"/>
          <w:vertAlign w:val="superscript"/>
        </w:rPr>
        <w:t>4</w:t>
      </w:r>
      <w:r w:rsidRPr="005603CC">
        <w:rPr>
          <w:szCs w:val="28"/>
        </w:rPr>
        <w:t xml:space="preserve"> Бюджетного кодекса Российской Федерации, частью 2 статьи 22 Федерального закона от 13</w:t>
      </w:r>
      <w:r>
        <w:rPr>
          <w:szCs w:val="28"/>
        </w:rPr>
        <w:t xml:space="preserve"> июля </w:t>
      </w:r>
      <w:r w:rsidRPr="005603CC">
        <w:rPr>
          <w:szCs w:val="28"/>
        </w:rPr>
        <w:t>2020 г</w:t>
      </w:r>
      <w:r>
        <w:rPr>
          <w:szCs w:val="28"/>
        </w:rPr>
        <w:t>ода</w:t>
      </w:r>
      <w:r w:rsidRPr="005603CC">
        <w:rPr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292704C3" w14:textId="1626E829" w:rsidR="005603CC" w:rsidRPr="005603CC" w:rsidRDefault="005603CC" w:rsidP="005603CC">
      <w:pPr>
        <w:tabs>
          <w:tab w:val="left" w:pos="1276"/>
        </w:tabs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>2. </w:t>
      </w:r>
      <w:r>
        <w:rPr>
          <w:szCs w:val="28"/>
        </w:rPr>
        <w:t xml:space="preserve">  </w:t>
      </w:r>
      <w:r w:rsidRPr="005603CC">
        <w:rPr>
          <w:szCs w:val="28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муниципальных услуг в социальной сфере «Реализация дополнительных общеразвивающих программ (далее – муниципальная услуга) в соответствии с социальным сертификатом. </w:t>
      </w:r>
    </w:p>
    <w:p w14:paraId="58EE7D03" w14:textId="0EE6321D" w:rsidR="005603CC" w:rsidRPr="005603CC" w:rsidRDefault="005603CC" w:rsidP="005603CC">
      <w:pPr>
        <w:tabs>
          <w:tab w:val="left" w:pos="1276"/>
        </w:tabs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>3.</w:t>
      </w:r>
      <w:r>
        <w:rPr>
          <w:szCs w:val="28"/>
        </w:rPr>
        <w:t xml:space="preserve">  </w:t>
      </w:r>
      <w:r w:rsidRPr="005603CC">
        <w:rPr>
          <w:szCs w:val="28"/>
        </w:rPr>
        <w:t> Предоставление субсидии осуществляется в пределах бюджетных ассигнований, предусмотренных решением совета депутатов Тихвинского района о бюджете Тихвинского района на текущий финансовый год и плановый период и доведенных на цели, указанные в пункте 2 настоящего Порядка, администрации Тихвинского района</w:t>
      </w:r>
      <w:r w:rsidRPr="005603CC">
        <w:rPr>
          <w:color w:val="000000"/>
          <w:szCs w:val="28"/>
        </w:rPr>
        <w:t xml:space="preserve">, являющейся уполномоченным органом </w:t>
      </w:r>
      <w:r w:rsidRPr="005603CC">
        <w:rPr>
          <w:szCs w:val="28"/>
        </w:rPr>
        <w:t>(далее – уполномоченный орган) лимитов бюджетных обязательств.</w:t>
      </w:r>
    </w:p>
    <w:p w14:paraId="503EC391" w14:textId="79A4B929" w:rsidR="005603CC" w:rsidRPr="005603CC" w:rsidRDefault="005603CC" w:rsidP="005603CC">
      <w:pPr>
        <w:tabs>
          <w:tab w:val="left" w:pos="1276"/>
        </w:tabs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>4.</w:t>
      </w:r>
      <w:r w:rsidRPr="009423A8">
        <w:rPr>
          <w:szCs w:val="28"/>
        </w:rPr>
        <w:t xml:space="preserve">  </w:t>
      </w:r>
      <w:r w:rsidRPr="005603CC">
        <w:rPr>
          <w:szCs w:val="28"/>
        </w:rPr>
        <w:t xml:space="preserve"> Результатом предоставления субсидии является оказание в соответствии с </w:t>
      </w:r>
      <w:r w:rsidRPr="005603CC">
        <w:rPr>
          <w:iCs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утвержденными постановлением уполномоченного органа (далее – Требования к условиям и порядку)</w:t>
      </w:r>
      <w:r w:rsidRPr="005603CC">
        <w:rPr>
          <w:i/>
          <w:szCs w:val="28"/>
        </w:rPr>
        <w:t>,</w:t>
      </w:r>
      <w:r w:rsidRPr="005603CC">
        <w:rPr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12E16599" w14:textId="01AFD59D" w:rsidR="005603CC" w:rsidRPr="005603CC" w:rsidRDefault="005603CC" w:rsidP="005603CC">
      <w:pPr>
        <w:widowControl w:val="0"/>
        <w:tabs>
          <w:tab w:val="left" w:pos="1276"/>
        </w:tabs>
        <w:autoSpaceDE w:val="0"/>
        <w:autoSpaceDN w:val="0"/>
        <w:ind w:firstLine="720"/>
        <w:jc w:val="left"/>
        <w:rPr>
          <w:szCs w:val="28"/>
        </w:rPr>
      </w:pPr>
      <w:r w:rsidRPr="005603CC">
        <w:rPr>
          <w:szCs w:val="28"/>
        </w:rPr>
        <w:t>5. </w:t>
      </w:r>
      <w:r>
        <w:rPr>
          <w:szCs w:val="28"/>
        </w:rPr>
        <w:t xml:space="preserve">  </w:t>
      </w:r>
      <w:r w:rsidRPr="005603CC">
        <w:rPr>
          <w:szCs w:val="28"/>
        </w:rPr>
        <w:t xml:space="preserve">Размер Субсидии, предоставляемый </w:t>
      </w:r>
      <w:proofErr w:type="spellStart"/>
      <w:r w:rsidRPr="005603CC">
        <w:rPr>
          <w:szCs w:val="28"/>
          <w:lang w:val="en-US"/>
        </w:rPr>
        <w:t>i</w:t>
      </w:r>
      <w:proofErr w:type="spellEnd"/>
      <w:r w:rsidRPr="005603CC">
        <w:rPr>
          <w:szCs w:val="28"/>
        </w:rPr>
        <w:t xml:space="preserve">-му получателю субсидии </w:t>
      </w:r>
      <w:r w:rsidRPr="005603CC">
        <w:rPr>
          <w:i/>
          <w:szCs w:val="28"/>
        </w:rPr>
        <w:t>(</w:t>
      </w:r>
      <w:r w:rsidRPr="005603CC">
        <w:rPr>
          <w:i/>
          <w:szCs w:val="28"/>
          <w:lang w:val="en-US"/>
        </w:rPr>
        <w:t>Vi</w:t>
      </w:r>
      <w:r w:rsidRPr="005603CC">
        <w:rPr>
          <w:i/>
          <w:szCs w:val="28"/>
        </w:rPr>
        <w:t>)</w:t>
      </w:r>
      <w:bookmarkStart w:id="1" w:name="_Hlk112233153"/>
      <w:r w:rsidRPr="005603CC">
        <w:rPr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1"/>
      <w:r w:rsidRPr="005603CC">
        <w:rPr>
          <w:szCs w:val="28"/>
        </w:rPr>
        <w:t xml:space="preserve">: </w:t>
      </w:r>
    </w:p>
    <w:p w14:paraId="6C0362D7" w14:textId="77777777" w:rsidR="005603CC" w:rsidRPr="005603CC" w:rsidRDefault="005603CC" w:rsidP="005603CC">
      <w:pPr>
        <w:widowControl w:val="0"/>
        <w:tabs>
          <w:tab w:val="left" w:pos="1134"/>
        </w:tabs>
        <w:autoSpaceDE w:val="0"/>
        <w:autoSpaceDN w:val="0"/>
        <w:ind w:firstLine="709"/>
        <w:rPr>
          <w:szCs w:val="28"/>
        </w:rPr>
      </w:pPr>
    </w:p>
    <w:p w14:paraId="58F3BE27" w14:textId="77777777" w:rsidR="005603CC" w:rsidRPr="005603CC" w:rsidRDefault="00000000" w:rsidP="005603CC">
      <w:pPr>
        <w:widowControl w:val="0"/>
        <w:tabs>
          <w:tab w:val="left" w:pos="1134"/>
        </w:tabs>
        <w:autoSpaceDE w:val="0"/>
        <w:autoSpaceDN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  <m:r>
          <w:rPr>
            <w:rFonts w:ascii="Cambria Math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j</m:t>
            </m:r>
            <m:r>
              <w:rPr>
                <w:rFonts w:ascii="Cambria Math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Cs w:val="28"/>
              </w:rPr>
              <m:t xml:space="preserve"> ,</m:t>
            </m:r>
          </m:e>
        </m:nary>
        <m:r>
          <w:rPr>
            <w:rFonts w:ascii="Cambria Math"/>
            <w:szCs w:val="28"/>
          </w:rPr>
          <m:t xml:space="preserve"> </m:t>
        </m:r>
      </m:oMath>
      <w:r w:rsidR="005603CC" w:rsidRPr="005603CC">
        <w:rPr>
          <w:szCs w:val="28"/>
        </w:rPr>
        <w:t>где:</w:t>
      </w:r>
    </w:p>
    <w:p w14:paraId="19D2B550" w14:textId="77777777" w:rsidR="005603CC" w:rsidRPr="005603CC" w:rsidRDefault="005603CC" w:rsidP="005603CC">
      <w:pPr>
        <w:widowControl w:val="0"/>
        <w:tabs>
          <w:tab w:val="left" w:pos="1134"/>
        </w:tabs>
        <w:autoSpaceDE w:val="0"/>
        <w:autoSpaceDN w:val="0"/>
        <w:ind w:firstLine="709"/>
        <w:rPr>
          <w:szCs w:val="28"/>
        </w:rPr>
      </w:pPr>
    </w:p>
    <w:p w14:paraId="43827B0E" w14:textId="77777777" w:rsidR="005603CC" w:rsidRPr="005603CC" w:rsidRDefault="005603CC" w:rsidP="005603CC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5603CC">
        <w:rPr>
          <w:szCs w:val="28"/>
          <w:lang w:val="en-US"/>
        </w:rPr>
        <w:t>Q</w:t>
      </w:r>
      <w:r w:rsidRPr="005603CC">
        <w:rPr>
          <w:szCs w:val="28"/>
          <w:vertAlign w:val="subscript"/>
          <w:lang w:val="en-US"/>
        </w:rPr>
        <w:t>j</w:t>
      </w:r>
      <w:proofErr w:type="spellEnd"/>
      <w:r w:rsidRPr="005603CC">
        <w:rPr>
          <w:szCs w:val="28"/>
        </w:rPr>
        <w:t> – объем муниципальной услуги, оказанной в соответствии с социальным сертификатом</w:t>
      </w:r>
      <w:r w:rsidRPr="005603CC">
        <w:rPr>
          <w:i/>
          <w:iCs/>
          <w:szCs w:val="28"/>
          <w:lang w:val="en-US"/>
        </w:rPr>
        <w:t>j</w:t>
      </w:r>
      <w:r w:rsidRPr="005603CC">
        <w:rPr>
          <w:szCs w:val="28"/>
        </w:rPr>
        <w:t>-му потребителю услуги;</w:t>
      </w:r>
    </w:p>
    <w:p w14:paraId="7FB79C60" w14:textId="77777777" w:rsidR="005603CC" w:rsidRPr="005603CC" w:rsidRDefault="005603CC" w:rsidP="005603CC">
      <w:pPr>
        <w:tabs>
          <w:tab w:val="left" w:pos="1134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proofErr w:type="spellStart"/>
      <w:proofErr w:type="gramStart"/>
      <w:r w:rsidRPr="005603CC">
        <w:rPr>
          <w:szCs w:val="28"/>
          <w:lang w:val="en-US"/>
        </w:rPr>
        <w:t>P</w:t>
      </w:r>
      <w:r w:rsidRPr="005603CC">
        <w:rPr>
          <w:szCs w:val="28"/>
          <w:vertAlign w:val="subscript"/>
          <w:lang w:val="en-US"/>
        </w:rPr>
        <w:t>j</w:t>
      </w:r>
      <w:proofErr w:type="spellEnd"/>
      <w:r w:rsidRPr="005603CC">
        <w:rPr>
          <w:szCs w:val="28"/>
        </w:rPr>
        <w:t>  –</w:t>
      </w:r>
      <w:proofErr w:type="gramEnd"/>
      <w:r w:rsidRPr="005603CC">
        <w:rPr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2" w:name="_Hlk112233251"/>
      <w:r w:rsidRPr="005603CC">
        <w:rPr>
          <w:szCs w:val="28"/>
        </w:rPr>
        <w:t xml:space="preserve"> в соответствии с социальным сертификатом</w:t>
      </w:r>
      <w:bookmarkEnd w:id="2"/>
      <w:r w:rsidRPr="005603CC">
        <w:rPr>
          <w:szCs w:val="28"/>
        </w:rPr>
        <w:t xml:space="preserve">, </w:t>
      </w:r>
      <w:r w:rsidRPr="005603CC">
        <w:rPr>
          <w:color w:val="000000"/>
          <w:szCs w:val="28"/>
        </w:rPr>
        <w:t xml:space="preserve">утвержденного </w:t>
      </w:r>
      <w:r w:rsidRPr="005603CC">
        <w:rPr>
          <w:szCs w:val="28"/>
        </w:rPr>
        <w:t>Уполномоченным органом</w:t>
      </w:r>
      <w:r w:rsidRPr="005603CC">
        <w:rPr>
          <w:color w:val="000000"/>
          <w:szCs w:val="28"/>
        </w:rPr>
        <w:t>;</w:t>
      </w:r>
    </w:p>
    <w:p w14:paraId="41F71C57" w14:textId="77777777" w:rsidR="005603CC" w:rsidRPr="005603CC" w:rsidRDefault="005603CC" w:rsidP="005603CC">
      <w:pPr>
        <w:tabs>
          <w:tab w:val="left" w:pos="1134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5603CC">
        <w:rPr>
          <w:color w:val="000000"/>
          <w:szCs w:val="28"/>
          <w:lang w:val="en-US"/>
        </w:rPr>
        <w:t>n</w:t>
      </w:r>
      <w:r w:rsidRPr="005603CC">
        <w:rPr>
          <w:color w:val="000000"/>
          <w:szCs w:val="28"/>
        </w:rPr>
        <w:t xml:space="preserve"> – число потребителей, которым муниципальная</w:t>
      </w:r>
      <w:r w:rsidRPr="005603CC">
        <w:rPr>
          <w:szCs w:val="28"/>
        </w:rPr>
        <w:t xml:space="preserve"> </w:t>
      </w:r>
      <w:r w:rsidRPr="005603CC">
        <w:rPr>
          <w:color w:val="000000"/>
          <w:szCs w:val="28"/>
        </w:rPr>
        <w:t xml:space="preserve">услуга в соответствии с социальным сертификатом оказана </w:t>
      </w:r>
      <w:r w:rsidRPr="005603CC">
        <w:rPr>
          <w:i/>
          <w:iCs/>
          <w:color w:val="000000"/>
          <w:szCs w:val="28"/>
        </w:rPr>
        <w:t>i</w:t>
      </w:r>
      <w:r w:rsidRPr="005603CC">
        <w:rPr>
          <w:color w:val="000000"/>
          <w:szCs w:val="28"/>
        </w:rPr>
        <w:t>-м получателем субсидии.</w:t>
      </w:r>
    </w:p>
    <w:p w14:paraId="40070D0C" w14:textId="121C5F73" w:rsidR="005603CC" w:rsidRPr="005603CC" w:rsidRDefault="005603CC" w:rsidP="005603CC">
      <w:pPr>
        <w:widowControl w:val="0"/>
        <w:autoSpaceDE w:val="0"/>
        <w:autoSpaceDN w:val="0"/>
        <w:ind w:firstLine="709"/>
        <w:rPr>
          <w:color w:val="000000"/>
          <w:szCs w:val="28"/>
        </w:rPr>
      </w:pPr>
      <w:r w:rsidRPr="005603CC">
        <w:rPr>
          <w:color w:val="000000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698C5E39" w14:textId="7B5108F6" w:rsidR="005603CC" w:rsidRPr="005603CC" w:rsidRDefault="005603CC" w:rsidP="005603CC">
      <w:pPr>
        <w:tabs>
          <w:tab w:val="left" w:pos="1276"/>
        </w:tabs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>6.</w:t>
      </w:r>
      <w:r>
        <w:rPr>
          <w:szCs w:val="28"/>
        </w:rPr>
        <w:t xml:space="preserve">  </w:t>
      </w:r>
      <w:r w:rsidRPr="005603CC">
        <w:rPr>
          <w:szCs w:val="28"/>
        </w:rPr>
        <w:t xml:space="preserve">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49079AE1" w14:textId="53703133" w:rsidR="005603CC" w:rsidRPr="005603CC" w:rsidRDefault="005603CC" w:rsidP="005603CC">
      <w:pPr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>Перечисление субсидии получателю субсидии в соответствии</w:t>
      </w:r>
      <w:r>
        <w:rPr>
          <w:szCs w:val="28"/>
        </w:rPr>
        <w:t xml:space="preserve"> </w:t>
      </w:r>
      <w:r w:rsidRPr="005603CC">
        <w:rPr>
          <w:szCs w:val="28"/>
        </w:rPr>
        <w:t>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43CD9257" w14:textId="329CBC08" w:rsidR="005603CC" w:rsidRPr="005603CC" w:rsidRDefault="005603CC" w:rsidP="005603CC">
      <w:pPr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</w:t>
      </w:r>
      <w:r>
        <w:rPr>
          <w:szCs w:val="28"/>
        </w:rPr>
        <w:t xml:space="preserve"> </w:t>
      </w:r>
      <w:r w:rsidRPr="005603CC">
        <w:rPr>
          <w:szCs w:val="28"/>
        </w:rPr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073DCF6" w14:textId="21599C0A" w:rsidR="005603CC" w:rsidRPr="005603CC" w:rsidRDefault="005603CC" w:rsidP="005603CC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>7.</w:t>
      </w:r>
      <w:r>
        <w:rPr>
          <w:szCs w:val="28"/>
        </w:rPr>
        <w:t xml:space="preserve">   </w:t>
      </w:r>
      <w:r w:rsidRPr="005603CC">
        <w:rPr>
          <w:szCs w:val="28"/>
        </w:rPr>
        <w:t>Получатель субсидии ежемесячно не позднее 10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14:paraId="37F09C8A" w14:textId="1200A958" w:rsidR="005603CC" w:rsidRPr="005603CC" w:rsidRDefault="005603CC" w:rsidP="005603CC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>8. </w:t>
      </w:r>
      <w:r>
        <w:rPr>
          <w:szCs w:val="28"/>
        </w:rPr>
        <w:t xml:space="preserve">  </w:t>
      </w:r>
      <w:r w:rsidRPr="005603CC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24B22570" w14:textId="77777777" w:rsidR="005603CC" w:rsidRPr="005603CC" w:rsidRDefault="005603CC" w:rsidP="005603CC">
      <w:pPr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5603CC">
        <w:rPr>
          <w:szCs w:val="28"/>
        </w:rPr>
        <w:t>ов</w:t>
      </w:r>
      <w:proofErr w:type="spellEnd"/>
      <w:r w:rsidRPr="005603CC">
        <w:rPr>
          <w:szCs w:val="28"/>
        </w:rPr>
        <w:t>) выявленных нарушений.</w:t>
      </w:r>
    </w:p>
    <w:p w14:paraId="61530237" w14:textId="77777777" w:rsidR="005603CC" w:rsidRPr="005603CC" w:rsidRDefault="005603CC" w:rsidP="005603CC">
      <w:pPr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4888F197" w14:textId="10F5A655" w:rsidR="005603CC" w:rsidRPr="005603CC" w:rsidRDefault="005603CC" w:rsidP="005603CC">
      <w:pPr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>9. </w:t>
      </w:r>
      <w:r>
        <w:rPr>
          <w:szCs w:val="28"/>
        </w:rPr>
        <w:t xml:space="preserve">  </w:t>
      </w:r>
      <w:r w:rsidRPr="005603CC">
        <w:rPr>
          <w:szCs w:val="28"/>
        </w:rPr>
        <w:t xml:space="preserve">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48A90020" w14:textId="77777777" w:rsidR="005603CC" w:rsidRPr="005603CC" w:rsidRDefault="005603CC" w:rsidP="005603CC">
      <w:pPr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 xml:space="preserve">Органы </w:t>
      </w:r>
      <w:r w:rsidRPr="005603CC">
        <w:rPr>
          <w:color w:val="000000"/>
          <w:szCs w:val="28"/>
        </w:rPr>
        <w:t>муниципального</w:t>
      </w:r>
      <w:r w:rsidRPr="005603CC">
        <w:rPr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1676B667" w14:textId="77777777" w:rsidR="005603CC" w:rsidRPr="005603CC" w:rsidRDefault="005603CC" w:rsidP="005603CC">
      <w:pPr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5603CC">
        <w:rPr>
          <w:iCs/>
          <w:szCs w:val="28"/>
        </w:rPr>
        <w:t>Требований к условиям и порядку</w:t>
      </w:r>
      <w:r w:rsidRPr="005603CC">
        <w:rPr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5603CC">
        <w:rPr>
          <w:color w:val="000000"/>
          <w:szCs w:val="28"/>
        </w:rPr>
        <w:t>муниципального</w:t>
      </w:r>
      <w:r w:rsidRPr="005603CC">
        <w:rPr>
          <w:szCs w:val="28"/>
        </w:rPr>
        <w:t xml:space="preserve"> финансового контроля, получатель субсидии обязан возвратить субсидию в бюджет Тихвинского района в течение 10 календарных дней со дня завершения проверки в размере </w:t>
      </w:r>
      <w:r w:rsidRPr="005603CC">
        <w:rPr>
          <w:i/>
          <w:szCs w:val="28"/>
        </w:rPr>
        <w:t>(</w:t>
      </w:r>
      <w:r w:rsidRPr="005603CC">
        <w:rPr>
          <w:i/>
          <w:szCs w:val="28"/>
          <w:lang w:val="en-US"/>
        </w:rPr>
        <w:t>R</w:t>
      </w:r>
      <w:r w:rsidRPr="005603CC">
        <w:rPr>
          <w:i/>
          <w:szCs w:val="28"/>
        </w:rPr>
        <w:t>)</w:t>
      </w:r>
      <w:r w:rsidRPr="005603CC">
        <w:rPr>
          <w:szCs w:val="28"/>
        </w:rPr>
        <w:t>, рассчитанным по следующей формуле:</w:t>
      </w:r>
    </w:p>
    <w:p w14:paraId="63403AAC" w14:textId="77777777" w:rsidR="005603CC" w:rsidRPr="005603CC" w:rsidRDefault="005603CC" w:rsidP="005603CC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</w:p>
    <w:p w14:paraId="3217CD99" w14:textId="77777777" w:rsidR="005603CC" w:rsidRPr="005603CC" w:rsidRDefault="005603CC" w:rsidP="005603CC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R</m:t>
        </m:r>
        <m:r>
          <w:rPr>
            <w:rFonts w:ascii="Cambria Math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j</m:t>
            </m:r>
            <m:r>
              <w:rPr>
                <w:rFonts w:ascii="Cambria Math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Cs w:val="28"/>
              </w:rPr>
              <m:t xml:space="preserve"> ,</m:t>
            </m:r>
          </m:e>
        </m:nary>
      </m:oMath>
      <w:r w:rsidRPr="005603CC">
        <w:rPr>
          <w:szCs w:val="28"/>
        </w:rPr>
        <w:t xml:space="preserve"> где:</w:t>
      </w:r>
    </w:p>
    <w:p w14:paraId="56373CC0" w14:textId="77777777" w:rsidR="005603CC" w:rsidRPr="005603CC" w:rsidRDefault="005603CC" w:rsidP="005603CC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</w:p>
    <w:p w14:paraId="2022673F" w14:textId="77777777" w:rsidR="005603CC" w:rsidRPr="005603CC" w:rsidRDefault="00000000" w:rsidP="005603CC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5603CC" w:rsidRPr="005603CC">
        <w:rPr>
          <w:szCs w:val="28"/>
          <w:vertAlign w:val="subscript"/>
          <w:lang w:val="en-US"/>
        </w:rPr>
        <w:t>j</w:t>
      </w:r>
      <w:r w:rsidR="005603CC" w:rsidRPr="005603CC">
        <w:rPr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Требований к условиям и порядку в соответствии с социальным сертификатом </w:t>
      </w:r>
      <w:r w:rsidR="005603CC" w:rsidRPr="005603CC">
        <w:rPr>
          <w:i/>
          <w:iCs/>
          <w:szCs w:val="28"/>
          <w:lang w:val="en-US"/>
        </w:rPr>
        <w:t>j</w:t>
      </w:r>
      <w:r w:rsidR="005603CC" w:rsidRPr="005603CC">
        <w:rPr>
          <w:szCs w:val="28"/>
        </w:rPr>
        <w:t>-му потребителю услуги;</w:t>
      </w:r>
    </w:p>
    <w:p w14:paraId="62DF9907" w14:textId="77777777" w:rsidR="005603CC" w:rsidRPr="005603CC" w:rsidRDefault="005603CC" w:rsidP="005603CC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proofErr w:type="spellStart"/>
      <w:proofErr w:type="gramStart"/>
      <w:r w:rsidRPr="005603CC">
        <w:rPr>
          <w:szCs w:val="28"/>
          <w:lang w:val="en-US"/>
        </w:rPr>
        <w:t>P</w:t>
      </w:r>
      <w:r w:rsidRPr="005603CC">
        <w:rPr>
          <w:szCs w:val="28"/>
          <w:vertAlign w:val="subscript"/>
          <w:lang w:val="en-US"/>
        </w:rPr>
        <w:t>j</w:t>
      </w:r>
      <w:proofErr w:type="spellEnd"/>
      <w:r w:rsidRPr="005603CC">
        <w:rPr>
          <w:szCs w:val="28"/>
        </w:rPr>
        <w:t>  –</w:t>
      </w:r>
      <w:proofErr w:type="gramEnd"/>
      <w:r w:rsidRPr="005603CC">
        <w:rPr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5603CC">
        <w:rPr>
          <w:color w:val="000000"/>
          <w:szCs w:val="28"/>
        </w:rPr>
        <w:t xml:space="preserve">утвержденного </w:t>
      </w:r>
      <w:r w:rsidRPr="005603CC">
        <w:rPr>
          <w:szCs w:val="28"/>
        </w:rPr>
        <w:t>Уполномоченным органом</w:t>
      </w:r>
      <w:r w:rsidRPr="005603CC">
        <w:rPr>
          <w:color w:val="000000"/>
          <w:szCs w:val="28"/>
        </w:rPr>
        <w:t>;</w:t>
      </w:r>
    </w:p>
    <w:p w14:paraId="36FE83C6" w14:textId="77777777" w:rsidR="005603CC" w:rsidRPr="005603CC" w:rsidRDefault="005603CC" w:rsidP="005603CC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5603CC">
        <w:rPr>
          <w:color w:val="000000"/>
          <w:szCs w:val="28"/>
          <w:lang w:val="en-US"/>
        </w:rPr>
        <w:t>n</w:t>
      </w:r>
      <w:r w:rsidRPr="005603CC">
        <w:rPr>
          <w:color w:val="000000"/>
          <w:szCs w:val="28"/>
        </w:rPr>
        <w:t xml:space="preserve"> – число потребителей, которым муниципальная услуга </w:t>
      </w:r>
      <w:r w:rsidRPr="005603CC">
        <w:rPr>
          <w:szCs w:val="28"/>
        </w:rPr>
        <w:t xml:space="preserve">в соответствии с социальным сертификатом </w:t>
      </w:r>
      <w:r w:rsidRPr="005603CC">
        <w:t>не оказана</w:t>
      </w:r>
      <w:r w:rsidRPr="005603CC">
        <w:rPr>
          <w:color w:val="000000"/>
          <w:szCs w:val="28"/>
        </w:rPr>
        <w:t xml:space="preserve"> </w:t>
      </w:r>
      <w:r w:rsidRPr="005603CC">
        <w:rPr>
          <w:i/>
          <w:iCs/>
          <w:color w:val="000000"/>
          <w:szCs w:val="28"/>
        </w:rPr>
        <w:t>i</w:t>
      </w:r>
      <w:r w:rsidRPr="005603CC">
        <w:rPr>
          <w:color w:val="000000"/>
          <w:szCs w:val="28"/>
        </w:rPr>
        <w:t>-м получателем субсидии.</w:t>
      </w:r>
    </w:p>
    <w:p w14:paraId="5D1221CA" w14:textId="623CBCEA" w:rsidR="005603CC" w:rsidRPr="005603CC" w:rsidRDefault="005603CC" w:rsidP="005603CC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5603CC">
        <w:rPr>
          <w:szCs w:val="28"/>
        </w:rPr>
        <w:t xml:space="preserve">11. 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Тихвинского района,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14:paraId="1BA71A93" w14:textId="49D247FC" w:rsidR="005603CC" w:rsidRPr="005603CC" w:rsidRDefault="00F9357F" w:rsidP="00F9357F">
      <w:pPr>
        <w:ind w:firstLine="709"/>
        <w:jc w:val="center"/>
        <w:rPr>
          <w:szCs w:val="28"/>
        </w:rPr>
      </w:pPr>
      <w:r>
        <w:rPr>
          <w:szCs w:val="28"/>
        </w:rPr>
        <w:t>________________</w:t>
      </w:r>
    </w:p>
    <w:p w14:paraId="712EC925" w14:textId="77777777" w:rsidR="00AA08FD" w:rsidRDefault="00AA08FD" w:rsidP="00AA08FD">
      <w:pPr>
        <w:rPr>
          <w:b/>
          <w:sz w:val="24"/>
          <w:szCs w:val="24"/>
        </w:rPr>
      </w:pPr>
    </w:p>
    <w:sectPr w:rsidR="00AA08FD" w:rsidSect="00ED36D5">
      <w:pgSz w:w="11906" w:h="16838"/>
      <w:pgMar w:top="1134" w:right="851" w:bottom="1134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6DF" w14:textId="77777777" w:rsidR="00D63330" w:rsidRDefault="00D63330" w:rsidP="009423A8">
      <w:r>
        <w:separator/>
      </w:r>
    </w:p>
  </w:endnote>
  <w:endnote w:type="continuationSeparator" w:id="0">
    <w:p w14:paraId="75AD67EA" w14:textId="77777777" w:rsidR="00D63330" w:rsidRDefault="00D63330" w:rsidP="0094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9B20" w14:textId="77777777" w:rsidR="00D63330" w:rsidRDefault="00D63330" w:rsidP="009423A8">
      <w:r>
        <w:separator/>
      </w:r>
    </w:p>
  </w:footnote>
  <w:footnote w:type="continuationSeparator" w:id="0">
    <w:p w14:paraId="1D13D0CD" w14:textId="77777777" w:rsidR="00D63330" w:rsidRDefault="00D63330" w:rsidP="0094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364191"/>
      <w:docPartObj>
        <w:docPartGallery w:val="Page Numbers (Top of Page)"/>
        <w:docPartUnique/>
      </w:docPartObj>
    </w:sdtPr>
    <w:sdtContent>
      <w:p w14:paraId="7BCD2860" w14:textId="19A93411" w:rsidR="009423A8" w:rsidRDefault="009423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5146A" w14:textId="77777777" w:rsidR="009423A8" w:rsidRDefault="009423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782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951FF"/>
    <w:rsid w:val="0042234E"/>
    <w:rsid w:val="0043001D"/>
    <w:rsid w:val="004914DD"/>
    <w:rsid w:val="00511A2B"/>
    <w:rsid w:val="00554BEC"/>
    <w:rsid w:val="005603CC"/>
    <w:rsid w:val="00595F6F"/>
    <w:rsid w:val="005C0140"/>
    <w:rsid w:val="006415B0"/>
    <w:rsid w:val="006463D8"/>
    <w:rsid w:val="00711921"/>
    <w:rsid w:val="00796BD1"/>
    <w:rsid w:val="008A3858"/>
    <w:rsid w:val="00901D18"/>
    <w:rsid w:val="009423A8"/>
    <w:rsid w:val="009840BA"/>
    <w:rsid w:val="009F720E"/>
    <w:rsid w:val="00A03876"/>
    <w:rsid w:val="00A13C7B"/>
    <w:rsid w:val="00AA08FD"/>
    <w:rsid w:val="00AE1A2A"/>
    <w:rsid w:val="00B52D22"/>
    <w:rsid w:val="00B5520D"/>
    <w:rsid w:val="00B83D8D"/>
    <w:rsid w:val="00B95FEE"/>
    <w:rsid w:val="00BF2B0B"/>
    <w:rsid w:val="00D368DC"/>
    <w:rsid w:val="00D63330"/>
    <w:rsid w:val="00D97342"/>
    <w:rsid w:val="00ED36D5"/>
    <w:rsid w:val="00F4320C"/>
    <w:rsid w:val="00F71B7A"/>
    <w:rsid w:val="00F9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5089C"/>
  <w15:chartTrackingRefBased/>
  <w15:docId w15:val="{D35C030B-97CA-4115-B59C-6E594D98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423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23A8"/>
    <w:rPr>
      <w:sz w:val="28"/>
    </w:rPr>
  </w:style>
  <w:style w:type="paragraph" w:styleId="ab">
    <w:name w:val="footer"/>
    <w:basedOn w:val="a"/>
    <w:link w:val="ac"/>
    <w:rsid w:val="009423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23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/>
    </vt:vector>
  </TitlesOfParts>
  <Company>ADM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2023-06-19T07:16:00Z</cp:lastPrinted>
  <dcterms:created xsi:type="dcterms:W3CDTF">2023-06-16T07:07:00Z</dcterms:created>
  <dcterms:modified xsi:type="dcterms:W3CDTF">2023-06-19T07:23:00Z</dcterms:modified>
</cp:coreProperties>
</file>