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A6" w:rsidRDefault="005B42A6" w:rsidP="005B42A6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vanish/>
          <w:color w:val="000000"/>
        </w:rPr>
        <w:t>#G0</w:t>
      </w:r>
    </w:p>
    <w:p w:rsidR="005B42A6" w:rsidRDefault="005B42A6" w:rsidP="005B42A6">
      <w:pPr>
        <w:pStyle w:val="Heading"/>
        <w:jc w:val="center"/>
        <w:rPr>
          <w:color w:val="000000"/>
        </w:rPr>
      </w:pPr>
    </w:p>
    <w:p w:rsidR="005B42A6" w:rsidRDefault="005B42A6" w:rsidP="005B42A6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:rsidR="005B42A6" w:rsidRDefault="005B42A6" w:rsidP="005B42A6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:rsidR="005B42A6" w:rsidRDefault="005B42A6" w:rsidP="005B42A6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:rsidR="005B42A6" w:rsidRDefault="005B42A6" w:rsidP="005B42A6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:rsidR="005B42A6" w:rsidRDefault="005B42A6" w:rsidP="005B42A6">
      <w:pPr>
        <w:jc w:val="center"/>
        <w:rPr>
          <w:color w:val="000000"/>
        </w:rPr>
      </w:pPr>
    </w:p>
    <w:p w:rsidR="005B42A6" w:rsidRDefault="005B42A6" w:rsidP="005B42A6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5B42A6" w:rsidRDefault="005B42A6" w:rsidP="005B42A6">
      <w:pPr>
        <w:jc w:val="center"/>
        <w:rPr>
          <w:color w:val="000000"/>
        </w:rPr>
      </w:pPr>
    </w:p>
    <w:p w:rsidR="005B42A6" w:rsidRDefault="005B42A6" w:rsidP="005B42A6">
      <w:pPr>
        <w:jc w:val="center"/>
        <w:rPr>
          <w:color w:val="000000"/>
        </w:rPr>
      </w:pPr>
    </w:p>
    <w:p w:rsidR="005B42A6" w:rsidRDefault="005B42A6" w:rsidP="005B42A6">
      <w:pPr>
        <w:jc w:val="both"/>
        <w:rPr>
          <w:color w:val="000000"/>
        </w:rPr>
      </w:pPr>
    </w:p>
    <w:p w:rsidR="005B42A6" w:rsidRDefault="005B42A6" w:rsidP="005B42A6">
      <w:pPr>
        <w:jc w:val="both"/>
        <w:rPr>
          <w:color w:val="000000"/>
        </w:rPr>
      </w:pPr>
    </w:p>
    <w:p w:rsidR="005B42A6" w:rsidRDefault="005B42A6" w:rsidP="005B42A6">
      <w:pPr>
        <w:jc w:val="both"/>
        <w:rPr>
          <w:color w:val="000000"/>
        </w:rPr>
      </w:pPr>
    </w:p>
    <w:p w:rsidR="005B42A6" w:rsidRDefault="005B42A6" w:rsidP="005B42A6">
      <w:pPr>
        <w:ind w:firstLine="720"/>
        <w:jc w:val="both"/>
        <w:rPr>
          <w:color w:val="000000"/>
        </w:rPr>
      </w:pPr>
      <w:r>
        <w:rPr>
          <w:color w:val="000000"/>
        </w:rPr>
        <w:t>23 января 2019 г.                        01-141-а</w:t>
      </w:r>
    </w:p>
    <w:p w:rsidR="005B42A6" w:rsidRDefault="005B42A6" w:rsidP="005B42A6">
      <w:pPr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5B42A6" w:rsidRDefault="005B42A6" w:rsidP="005B42A6">
      <w:pPr>
        <w:ind w:firstLine="720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5B42A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новой редакции Положения о Координационном комитете содействия занятости населения Тихвинского района и его состава </w:t>
            </w:r>
          </w:p>
        </w:tc>
      </w:tr>
    </w:tbl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21.0800   ДО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vanish/>
          <w:color w:val="000000"/>
        </w:rPr>
        <w:t>#M12293 0 900123745 78 126402925 2422331096 4294967295 1608678746 3154 4294967274 2320869384</w:t>
      </w:r>
      <w:r>
        <w:rPr>
          <w:color w:val="000000"/>
        </w:rPr>
        <w:t>РЕДАКЦИЯ      2 июня 2020 г.        №01-1065-а</w:t>
      </w:r>
      <w:r>
        <w:rPr>
          <w:vanish/>
          <w:color w:val="000000"/>
        </w:rPr>
        <w:t>#S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vanish/>
          <w:color w:val="000000"/>
        </w:rPr>
        <w:t>#M12291 900127393</w:t>
      </w:r>
      <w:proofErr w:type="gramStart"/>
      <w:r>
        <w:rPr>
          <w:color w:val="000000"/>
        </w:rPr>
        <w:t>РЕДАКЦИЯ  31</w:t>
      </w:r>
      <w:proofErr w:type="gramEnd"/>
      <w:r>
        <w:rPr>
          <w:color w:val="000000"/>
        </w:rPr>
        <w:t xml:space="preserve"> мая 2022 г.     01-1188-а</w:t>
      </w:r>
      <w:r>
        <w:rPr>
          <w:vanish/>
          <w:color w:val="000000"/>
        </w:rPr>
        <w:t>#S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В целях реализации статьи 20 Закона Российской Федерации от 19 апреля 1991 года №1032-1 «О занятости населения в Российской Федерации»; в соответствии с постановлением Губернатора Ленинградской области от 20 октября 2008 года №214-пг «О координационном комитете содействия занятости населения Ленинградской области» и в связи с кадровыми изменениями, администрация Тихвинского района ПОСТАНОВЛЯЕТ: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состав Координационного комитета содействия занятости населения Тихвинского района в новой редакции (приложение №1).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2. Утвердить Положение о Координационном комитете содействия занятости населения Тихвинского района в новой редакции (приложение №2).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Признать утратившими силу: 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- постановление главы администрации Тихвинского района </w:t>
      </w:r>
      <w:r>
        <w:rPr>
          <w:b/>
          <w:bCs/>
          <w:color w:val="000000"/>
        </w:rPr>
        <w:t>от 17 декабря 2008 года №01-1877-а</w:t>
      </w:r>
      <w:r>
        <w:rPr>
          <w:color w:val="000000"/>
        </w:rPr>
        <w:t xml:space="preserve"> «О создании Координационного комитета содействия занятости населения Тихвинского района»; 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постановление администрации Тихвинского района </w:t>
      </w:r>
      <w:r>
        <w:rPr>
          <w:b/>
          <w:bCs/>
          <w:color w:val="000000"/>
        </w:rPr>
        <w:t>от 24 апреля 2017 года №01-1051-а</w:t>
      </w:r>
      <w:r>
        <w:rPr>
          <w:color w:val="000000"/>
        </w:rPr>
        <w:t xml:space="preserve"> «О внесении изменений в постановление главы администрации Тихвинского района от 17 декабря 2008 года №01-1877-а «О создании Координационного комитета содействия занятости населения Тихвинского района».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</w:t>
      </w:r>
      <w:proofErr w:type="spellStart"/>
      <w:r>
        <w:rPr>
          <w:color w:val="000000"/>
        </w:rPr>
        <w:t>В.В.Пастухова</w:t>
      </w:r>
      <w:proofErr w:type="spellEnd"/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Амур Анатолий Владимирович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79-462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СОГЛАСОВАНО:</w:t>
      </w:r>
      <w:r>
        <w:rPr>
          <w:color w:val="000000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35"/>
        <w:gridCol w:w="2055"/>
        <w:gridCol w:w="1290"/>
      </w:tblGrid>
      <w:tr w:rsidR="005B42A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proofErr w:type="spellStart"/>
            <w:r>
              <w:rPr>
                <w:color w:val="000000"/>
              </w:rPr>
              <w:t>И.</w:t>
            </w:r>
            <w:proofErr w:type="gramStart"/>
            <w:r>
              <w:rPr>
                <w:color w:val="000000"/>
              </w:rPr>
              <w:t>о.заместителя</w:t>
            </w:r>
            <w:proofErr w:type="spellEnd"/>
            <w:proofErr w:type="gramEnd"/>
            <w:r>
              <w:rPr>
                <w:color w:val="000000"/>
              </w:rPr>
              <w:t xml:space="preserve"> главы администрации по экономике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 инвестициям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Федоров П.А.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по социальным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 общим вопросам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Гребешкова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Максимов В.В.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общим отделом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Савранская</w:t>
            </w:r>
            <w:proofErr w:type="spellEnd"/>
            <w:r>
              <w:rPr>
                <w:color w:val="000000"/>
              </w:rPr>
              <w:t xml:space="preserve"> И.Г.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5B42A6" w:rsidRDefault="005B42A6" w:rsidP="005B42A6">
      <w:pPr>
        <w:jc w:val="both"/>
        <w:rPr>
          <w:color w:val="000000"/>
        </w:rPr>
      </w:pPr>
    </w:p>
    <w:p w:rsidR="005B42A6" w:rsidRDefault="005B42A6" w:rsidP="005B42A6">
      <w:pPr>
        <w:jc w:val="both"/>
        <w:rPr>
          <w:color w:val="000000"/>
        </w:rPr>
      </w:pPr>
      <w:r>
        <w:rPr>
          <w:b/>
          <w:bCs/>
          <w:color w:val="000000"/>
        </w:rPr>
        <w:t>РАССЫЛКА: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0"/>
        <w:gridCol w:w="420"/>
        <w:gridCol w:w="1830"/>
      </w:tblGrid>
      <w:tr w:rsidR="005B42A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Дело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главы администрации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экономике и инвестициям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социальной защиты населения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образованию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Тихвинский филиал ГКУ ЦЗН ЛО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ГАОУ СПО ЛО «ТПТТ </w:t>
            </w:r>
            <w:proofErr w:type="spellStart"/>
            <w:r>
              <w:rPr>
                <w:color w:val="000000"/>
              </w:rPr>
              <w:t>им.Е.И.Лебедева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АО «Тихвинский вагоностроительный завод»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«Тихвинский ферросплавный завод»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5B42A6" w:rsidRDefault="005B42A6" w:rsidP="005B42A6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05"/>
        <w:gridCol w:w="450"/>
        <w:gridCol w:w="1830"/>
      </w:tblGrid>
      <w:tr w:rsidR="005B42A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7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>ИТОГО: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5B42A6" w:rsidRDefault="005B42A6" w:rsidP="005B42A6">
      <w:pPr>
        <w:rPr>
          <w:color w:val="000000"/>
        </w:rPr>
      </w:pPr>
    </w:p>
    <w:p w:rsidR="005B42A6" w:rsidRDefault="005B42A6" w:rsidP="005B42A6">
      <w:pPr>
        <w:rPr>
          <w:color w:val="000000"/>
        </w:rPr>
      </w:pPr>
      <w:r>
        <w:rPr>
          <w:color w:val="000000"/>
        </w:rPr>
        <w:t xml:space="preserve">УТВЕРЖДЕН 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 xml:space="preserve">Тихвинского района 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>от 23 января 2019 г. №01-141-а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>(приложение №1)</w:t>
      </w:r>
    </w:p>
    <w:p w:rsidR="005B42A6" w:rsidRDefault="005B42A6" w:rsidP="005B42A6">
      <w:pPr>
        <w:jc w:val="center"/>
        <w:rPr>
          <w:color w:val="000000"/>
        </w:rPr>
      </w:pPr>
    </w:p>
    <w:p w:rsidR="005B42A6" w:rsidRDefault="005B42A6" w:rsidP="005B42A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СОСТАВ </w:t>
      </w:r>
    </w:p>
    <w:p w:rsidR="005B42A6" w:rsidRDefault="005B42A6" w:rsidP="005B42A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КООРДИНАЦИОННОГО КОМИТЕТА</w:t>
      </w:r>
    </w:p>
    <w:p w:rsidR="005B42A6" w:rsidRDefault="005B42A6" w:rsidP="005B42A6">
      <w:pPr>
        <w:jc w:val="center"/>
        <w:rPr>
          <w:color w:val="000000"/>
        </w:rPr>
      </w:pPr>
      <w:r>
        <w:rPr>
          <w:b/>
          <w:bCs/>
          <w:color w:val="000000"/>
        </w:rPr>
        <w:t>СОДЕЙСТВИЯ ЗАНЯТОСТИ НАСЕЛЕНИЯ</w:t>
      </w:r>
      <w:r>
        <w:rPr>
          <w:color w:val="000000"/>
        </w:rPr>
        <w:t xml:space="preserve"> </w:t>
      </w:r>
    </w:p>
    <w:p w:rsidR="005B42A6" w:rsidRDefault="005B42A6" w:rsidP="005B42A6">
      <w:pPr>
        <w:jc w:val="center"/>
        <w:rPr>
          <w:color w:val="000000"/>
        </w:rPr>
      </w:pPr>
      <w:r>
        <w:rPr>
          <w:b/>
          <w:bCs/>
          <w:color w:val="000000"/>
        </w:rPr>
        <w:t>ТИХВИНСКОГО РАЙОНА</w:t>
      </w:r>
      <w:r>
        <w:rPr>
          <w:color w:val="000000"/>
        </w:rPr>
        <w:t xml:space="preserve"> </w:t>
      </w:r>
    </w:p>
    <w:p w:rsidR="005B42A6" w:rsidRDefault="005B42A6" w:rsidP="005B42A6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0"/>
        <w:gridCol w:w="30"/>
        <w:gridCol w:w="6150"/>
        <w:gridCol w:w="15"/>
      </w:tblGrid>
      <w:tr w:rsidR="005B42A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i/>
                <w:iCs/>
                <w:color w:val="000000"/>
              </w:rPr>
              <w:t>Председатель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Пастухова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Вера Васильевна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глава администрации Тихвинского района </w:t>
            </w:r>
          </w:p>
          <w:p w:rsidR="005B42A6" w:rsidRDefault="005B42A6">
            <w:pPr>
              <w:jc w:val="both"/>
              <w:rPr>
                <w:color w:val="000000"/>
              </w:rPr>
            </w:pP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Заместители председателя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Брюхов</w:t>
            </w:r>
            <w:proofErr w:type="spellEnd"/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Александр Николаевич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директора государственного казенного учреждения Ленинградской области «Центр занятости населения Ленинградской области» (по согласованию)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Пчелин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Антон Евгеньевич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главы администрации Тихвинского района по экономике и инвестициям</w:t>
            </w:r>
          </w:p>
          <w:p w:rsidR="005B42A6" w:rsidRDefault="005B42A6">
            <w:pPr>
              <w:jc w:val="both"/>
              <w:rPr>
                <w:color w:val="000000"/>
              </w:rPr>
            </w:pP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Члены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Амур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Анатолий Владимирович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заведующий отделом экономического анализа и природопользования комитета по экономике и инвестициям администрации Тихвинского района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Бугров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Геннадий Иванович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директора Государственного автономного образовательного учреждения среднего профессионального образования Ленинградской области «Тихвинский промышленно-технологический техникум им. Е.И. Лебедева» (по согласованию)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Бурцев</w:t>
            </w:r>
            <w:r>
              <w:rPr>
                <w:color w:val="000000"/>
              </w:rPr>
              <w:t xml:space="preserve">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Антон Дмитриевич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директор по персоналу и правовым вопросам общества с ограниченной ответственностью «Тихвинский ферросплавный завод» (по согласованию)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Гребешкова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Ирина Владимировна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заместитель главы администрации Тихвинского района по социальным и общим вопросам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Ефимов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Валерий Анатольевич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председатель комитета по образованию администрации Тихвинского района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Котова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Елена Вениаминовна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директор Тихвинского филиала государственного казенного учреждения Ленинградской области «Центр занятости населения Ленинградской области»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Котова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Елена Юрьевна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председатель комитета по культуре, спорту и молодежной политике администрации Тихвинского района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Курганова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Маргарита Николаевна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Лаптев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Антон Павлович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заместитель генерального директора АО «Тихвинский вагоностроительный завод» по работе с госорганами (по согласованию)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Соколова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Ольга Анатольевна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председатель комитета социальной защиты населения администрации Тихвинского района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Фёдоров </w:t>
            </w: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Павел Анатольевич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jc w:val="both"/>
              <w:rPr>
                <w:color w:val="000000"/>
              </w:rPr>
            </w:pPr>
          </w:p>
          <w:p w:rsidR="005B42A6" w:rsidRDefault="005B42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председатель комитета по экономике и инвестициям администрации Тихвинского района</w:t>
            </w:r>
          </w:p>
          <w:p w:rsidR="005B42A6" w:rsidRDefault="005B42A6">
            <w:pPr>
              <w:ind w:firstLine="45"/>
              <w:jc w:val="both"/>
              <w:rPr>
                <w:color w:val="000000"/>
              </w:rPr>
            </w:pP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ind w:firstLine="45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Секретарь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5B42A6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ind w:firstLine="4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Васильева </w:t>
            </w:r>
          </w:p>
          <w:p w:rsidR="005B42A6" w:rsidRDefault="005B42A6">
            <w:pPr>
              <w:ind w:firstLine="4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Инга Валерьевна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2A6" w:rsidRDefault="005B42A6">
            <w:pPr>
              <w:ind w:firstLine="45"/>
              <w:jc w:val="both"/>
              <w:rPr>
                <w:color w:val="000000"/>
              </w:rPr>
            </w:pPr>
          </w:p>
          <w:p w:rsidR="005B42A6" w:rsidRDefault="005B42A6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>- ведущий инспектор отдела статистики, анализа рынка труда и информации государственного казенного учреждения Ленинградской области «Тихвинский центр занятости населения» комитета по труду и занятости населения Ленинградской области (по согласованию)</w:t>
            </w:r>
          </w:p>
        </w:tc>
      </w:tr>
    </w:tbl>
    <w:p w:rsidR="005B42A6" w:rsidRDefault="005B42A6" w:rsidP="005B42A6">
      <w:pPr>
        <w:jc w:val="center"/>
        <w:rPr>
          <w:color w:val="000000"/>
        </w:rPr>
      </w:pPr>
      <w:r>
        <w:rPr>
          <w:color w:val="000000"/>
        </w:rPr>
        <w:t>______________</w:t>
      </w:r>
    </w:p>
    <w:p w:rsidR="005B42A6" w:rsidRDefault="005B42A6" w:rsidP="005B42A6">
      <w:pPr>
        <w:rPr>
          <w:color w:val="000000"/>
        </w:rPr>
      </w:pPr>
    </w:p>
    <w:p w:rsidR="005B42A6" w:rsidRDefault="005B42A6" w:rsidP="005B42A6">
      <w:pPr>
        <w:rPr>
          <w:color w:val="000000"/>
        </w:rPr>
      </w:pPr>
      <w:r>
        <w:rPr>
          <w:color w:val="000000"/>
        </w:rPr>
        <w:t xml:space="preserve">УТВЕРЖДЕНО 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 xml:space="preserve">Тихвинского района 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>от 23 января 2019 г. №01-141-а</w:t>
      </w:r>
    </w:p>
    <w:p w:rsidR="005B42A6" w:rsidRDefault="005B42A6" w:rsidP="005B42A6">
      <w:pPr>
        <w:rPr>
          <w:color w:val="000000"/>
        </w:rPr>
      </w:pPr>
      <w:r>
        <w:rPr>
          <w:color w:val="000000"/>
        </w:rPr>
        <w:t>(приложение №2)</w:t>
      </w:r>
    </w:p>
    <w:p w:rsidR="005B42A6" w:rsidRDefault="005B42A6" w:rsidP="005B42A6">
      <w:pPr>
        <w:jc w:val="center"/>
        <w:rPr>
          <w:color w:val="000000"/>
        </w:rPr>
      </w:pPr>
    </w:p>
    <w:p w:rsidR="005B42A6" w:rsidRDefault="005B42A6" w:rsidP="005B42A6">
      <w:pPr>
        <w:jc w:val="center"/>
        <w:rPr>
          <w:color w:val="000000"/>
        </w:rPr>
      </w:pPr>
    </w:p>
    <w:p w:rsidR="005B42A6" w:rsidRDefault="005B42A6" w:rsidP="005B42A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5B42A6" w:rsidRDefault="005B42A6" w:rsidP="005B42A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КООРДИНАЦИОННОМ КОМИТЕТЕ СОДЕЙСТВИЯ ЗАНЯТОСТИ</w:t>
      </w:r>
    </w:p>
    <w:p w:rsidR="005B42A6" w:rsidRDefault="005B42A6" w:rsidP="005B42A6">
      <w:pPr>
        <w:jc w:val="center"/>
        <w:rPr>
          <w:color w:val="000000"/>
        </w:rPr>
      </w:pPr>
      <w:r>
        <w:rPr>
          <w:b/>
          <w:bCs/>
          <w:color w:val="000000"/>
        </w:rPr>
        <w:t>НАСЕЛЕНИЯ ТИХВИНСКОГО РАЙОНА</w:t>
      </w:r>
      <w:r>
        <w:rPr>
          <w:color w:val="000000"/>
        </w:rPr>
        <w:t xml:space="preserve"> </w:t>
      </w:r>
    </w:p>
    <w:p w:rsidR="005B42A6" w:rsidRDefault="005B42A6" w:rsidP="005B42A6">
      <w:pPr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1.1. Координационный комитет содействия занятости населения Тихвинского района (далее - Координационный комитет занятости) является постоянно действующим органом, образованным в целях реализации статьи 20 Закона Российской Федерации «О занятости населения в Российской Федерации» постановлением администрации Тихвинского района.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1.2. Координационный комитет занятости в своей деятельности руководствуется Конституцией Российской Федерации, Законом Российской Федерации «О занятости населения в Российской Федерации», иными правовыми актами Российской Федерации, Уставом Ленинградской области, иными правовыми актами Ленинградской области, муниципальными правовыми актами, а также настоящим Положением.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2. Це</w:t>
      </w:r>
      <w:r>
        <w:rPr>
          <w:b/>
          <w:bCs/>
          <w:color w:val="26282F"/>
        </w:rPr>
        <w:t>ль, задачи и функции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Координационного комитета занятости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2.1. Целью создания Координационного комитета занятости является обеспечение согласованной работы всех заинтересованных структур, направленной на эффективное обеспечение занятости населения Тихвинского района.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2.2. Задачами Координационного комитета занятости являются: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координация деятельности органов местного самоуправления, органов службы занятости населения, профессиональных союзов, объединений работодателей и общественных организаций, представляющих интересы граждан, по разработке, реализации и контролю за выполнением мер по оказанию содействия занятости населения Тихвинского района, выработке согласованных решений по формированию политики в сфере занятости населения на муниципальном уровне;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согласование интересов и действий партнеров на местном рынке труда в рамках реализации политики рационального размещения в Тихвинском районе производительных сил, обеспечения сбалансированности спроса и предложения рабочей силы;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предложений, направленных на обеспечение в Тихвинском районе полной, свободно избранной и продуктивной занятости населения, в том числе за счет создания новых и сохранения действующих рабочих мест, внедрения новой техники и технологий, совершенствования мер активной политики занятости населения.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2.3. Для выполнения указанных задач Координационным комитетом занятости осуществляются следующие функции: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заслушивание руководителей администрации Тихвинского района, иных органов местного самоуправления, работодателей, профессиональных союзов, общественных организаций и выработка согласованных действий по проблемам занятости населения, реализации специальных программ содействия трудоустройству, профессионального обучения, профессиональной ориентации и других мер социальной поддержки граждан;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предложений по совершенствованию законодательства Ленинградской области в сфере содействия занятости населения;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предварительное рассмотрение разработанных органами местного самоуправления проектов муниципальных программ по вопросам содействия занятости населения;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рассмотрение представленных образовательными учреждениями района проектов заказов на подготовку квалифицированных рабочих кадров и специалистов с учетом обеспечения отраслей экономики района квалифицированными рабочими кадрами и специалистами в соответствии с потребностями местного рынка труда, перспективами развития экономики муниципального образования, повышения эффективности системы профессионального образования;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оказание содействия в координации работы муниципальных учреждений по профессиональной ориентации учащейся молодежи;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участие в пропаганде здорового образа жизни, передового опыта людей труда и востребованных профессий на местном рынке труда;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подготовка предложений в муниципальные соглашения о проведении социально-экономической политики и развитии социального партнерства и контроль за выполнением указанных соглашений.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3. Права Координационного комитета занятости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Координационный комитет занятости имеет право: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запрашивать от органов местного самоуправления, профессиональных союзов, объединений работодателей, а также от общественных организаций информацию, необходимые материалы и документы по вопросам занятости населения Тихвинского района;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приглашать для участия в заседаниях Координационного комитета занятости представителей общественных организаций, органов местного самоуправления, учебных заведений, а также специалистов, предпринимателей, журналистов;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образовывать комиссии, рабочие группы для проведения экспертиз, выездных заседаний на территории Тихвинского района;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вносить в органы местного самоуправления предложения по вопросам занятости населения, а также другим вопросам, относящимся к компетенции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4. Организация и порядок работы Координационного комитета занятости</w:t>
      </w:r>
    </w:p>
    <w:p w:rsidR="005B42A6" w:rsidRDefault="005B42A6" w:rsidP="005B42A6">
      <w:pPr>
        <w:ind w:firstLine="225"/>
        <w:jc w:val="both"/>
        <w:rPr>
          <w:color w:val="000000"/>
        </w:rPr>
      </w:pP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4.1. Состав Координационного комитета занятости формируется из представителей органов местного самоуправления, профессиональных союзов, объединений работодателей и общественных организаций, представляющих интересы граждан.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4.2. Заседания Координационного комитета занятости созываются по мере необходимости, но не реже одного раза в квартал.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4.3. Заседание Координационного комитета занятости правомочно, если в нем принимает участие не менее половины общего числа членов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4.4. Решения Координационного комитета занятости принимаются простым большинством голосов присутствующих на заседании членов Координационного комитета занятости путем открытого голосования. В случае равенства голосов решающим является голос председательствующего на заседании.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4.5. Решения Координационного комитета занятости носят рекомендательный характер и оформляются протоколом. Члены Координационного комитета занятости вправе письменно изложить особое мнение, которое отражается в протоколе заседания. По особо важным вопросам могут быть подготовлены проекты правовых актов органа местного самоуправления.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4.6. Протокол заседания Координационного комитета занятости оформляется в 10-дневный срок со дня заседания.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4.7. Информация о ходе выполнения принятых Координационным комитетом занятости решений заслушивается на очередных заседаниях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4.8. Руководство деятельностью Координационного комитета занятости осуществляет председатель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Председатель Координационного комитета занятости: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утверждает план работы Координационного комитета занятости, назначает дату проведения заседания Координационного комитета занятости, при необходимости принимает решение о проведении внеочередного заседания;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подписывает протокол заседания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В случае отсутствия председателя Координационного комитета занятости его обязанности выполняет заместитель председателя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4.9. В состав Координационного комитета занятости входит секретарь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Секретарь Координационного комитета занятости: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осуществляет подготовку и хранение документов Координационного комитета занятости;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организует подготовку и проведение заседаний Координационного комитета занятости;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- оформляет и подписывает протокол заседания Координационного комитета занятости и представляет его на подписание председателю Координационного комитета занятости.</w:t>
      </w:r>
    </w:p>
    <w:p w:rsidR="005B42A6" w:rsidRDefault="005B42A6" w:rsidP="005B42A6">
      <w:pPr>
        <w:ind w:firstLine="225"/>
        <w:jc w:val="both"/>
        <w:rPr>
          <w:color w:val="000000"/>
        </w:rPr>
      </w:pPr>
      <w:r>
        <w:rPr>
          <w:color w:val="000000"/>
        </w:rPr>
        <w:t>4.10. Координационный комитет занятости прекращает свою деятельность по решению главы администрации Тихвинского района.</w:t>
      </w:r>
    </w:p>
    <w:p w:rsidR="005B42A6" w:rsidRDefault="005B42A6" w:rsidP="005B42A6">
      <w:pPr>
        <w:jc w:val="center"/>
        <w:rPr>
          <w:color w:val="000000"/>
        </w:rPr>
      </w:pPr>
      <w:r>
        <w:rPr>
          <w:color w:val="000000"/>
        </w:rPr>
        <w:t>__________</w:t>
      </w:r>
    </w:p>
    <w:p w:rsidR="005B42A6" w:rsidRDefault="005B42A6" w:rsidP="005B42A6">
      <w:pPr>
        <w:jc w:val="both"/>
        <w:rPr>
          <w:color w:val="000000"/>
        </w:rPr>
      </w:pPr>
    </w:p>
    <w:p w:rsidR="00350580" w:rsidRDefault="00350580"/>
    <w:sectPr w:rsidR="00350580" w:rsidSect="001144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A6"/>
    <w:rsid w:val="00350580"/>
    <w:rsid w:val="005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CDC8-E71C-4238-A876-0FF299A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B4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Галина Вячеславовна</dc:creator>
  <cp:keywords/>
  <dc:description/>
  <cp:lastModifiedBy>Романова Галина Вячеславовна</cp:lastModifiedBy>
  <cp:revision>1</cp:revision>
  <dcterms:created xsi:type="dcterms:W3CDTF">2022-06-21T09:18:00Z</dcterms:created>
  <dcterms:modified xsi:type="dcterms:W3CDTF">2022-06-21T09:19:00Z</dcterms:modified>
</cp:coreProperties>
</file>