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453D38">
      <w:pPr>
        <w:pStyle w:val="4"/>
      </w:pPr>
      <w:r>
        <w:t xml:space="preserve"> </w:t>
      </w:r>
      <w:r w:rsidR="00B52D22"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E70D4">
      <w:pPr>
        <w:tabs>
          <w:tab w:val="left" w:pos="567"/>
          <w:tab w:val="left" w:pos="3686"/>
        </w:tabs>
      </w:pPr>
      <w:r>
        <w:tab/>
        <w:t>16 июля 2020 г.</w:t>
      </w:r>
      <w:r>
        <w:tab/>
        <w:t>01-1339-а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A5034A" w:rsidTr="00A5034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5034A" w:rsidRDefault="000C7AB7" w:rsidP="00B52D22">
            <w:pPr>
              <w:rPr>
                <w:b/>
                <w:sz w:val="24"/>
                <w:szCs w:val="24"/>
              </w:rPr>
            </w:pPr>
            <w:r w:rsidRPr="00A5034A">
              <w:rPr>
                <w:color w:val="000000"/>
                <w:sz w:val="24"/>
              </w:rPr>
              <w:t>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администрацией Тихвинского района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в муниципальном образовании Тихвинский муниципальный район Ленинградской области</w:t>
            </w:r>
          </w:p>
        </w:tc>
      </w:tr>
      <w:tr w:rsidR="000C7AB7" w:rsidRPr="00A5034A" w:rsidTr="00A5034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AB7" w:rsidRPr="00A5034A" w:rsidRDefault="003E70D4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1700 ОБ НПА</w:t>
            </w:r>
            <w:bookmarkStart w:id="0" w:name="_GoBack"/>
            <w:bookmarkEnd w:id="0"/>
          </w:p>
        </w:tc>
      </w:tr>
    </w:tbl>
    <w:p w:rsidR="000C7AB7" w:rsidRPr="001E55D1" w:rsidRDefault="000C7AB7" w:rsidP="000C7AB7">
      <w:pPr>
        <w:shd w:val="clear" w:color="auto" w:fill="FFFFFF"/>
        <w:ind w:firstLine="720"/>
        <w:textAlignment w:val="baseline"/>
        <w:outlineLvl w:val="1"/>
        <w:rPr>
          <w:spacing w:val="2"/>
          <w:szCs w:val="28"/>
        </w:rPr>
      </w:pPr>
      <w:r w:rsidRPr="004B5840">
        <w:rPr>
          <w:color w:val="000000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</w:t>
      </w:r>
      <w:r w:rsidR="00AF0D36">
        <w:rPr>
          <w:color w:val="000000"/>
          <w:szCs w:val="28"/>
        </w:rPr>
        <w:t>ода</w:t>
      </w:r>
      <w:r w:rsidRPr="004B5840">
        <w:rPr>
          <w:color w:val="000000"/>
          <w:szCs w:val="28"/>
        </w:rPr>
        <w:t xml:space="preserve"> №10, </w:t>
      </w:r>
      <w:r>
        <w:rPr>
          <w:color w:val="000000"/>
          <w:szCs w:val="28"/>
        </w:rPr>
        <w:t>на основании распоряжения</w:t>
      </w:r>
      <w:r w:rsidRPr="004B584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Правительства</w:t>
      </w:r>
      <w:r w:rsidRPr="004B584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Ленинградской области</w:t>
      </w:r>
      <w:r w:rsidRPr="004B5840">
        <w:rPr>
          <w:color w:val="000000"/>
          <w:szCs w:val="28"/>
        </w:rPr>
        <w:t xml:space="preserve"> от </w:t>
      </w:r>
      <w:r w:rsidRPr="00630215">
        <w:rPr>
          <w:color w:val="000000"/>
          <w:szCs w:val="28"/>
        </w:rPr>
        <w:t>29</w:t>
      </w:r>
      <w:r w:rsidR="00AF0D36">
        <w:rPr>
          <w:color w:val="000000"/>
          <w:szCs w:val="28"/>
        </w:rPr>
        <w:t xml:space="preserve"> июля </w:t>
      </w:r>
      <w:r w:rsidRPr="00630215">
        <w:rPr>
          <w:color w:val="000000"/>
          <w:szCs w:val="28"/>
        </w:rPr>
        <w:t>2019 года № 488-р</w:t>
      </w:r>
      <w:r>
        <w:rPr>
          <w:color w:val="000000"/>
          <w:szCs w:val="28"/>
        </w:rPr>
        <w:t xml:space="preserve"> «</w:t>
      </w:r>
      <w:r w:rsidRPr="00A60B2A">
        <w:t xml:space="preserve">О </w:t>
      </w:r>
      <w:r>
        <w:t>персонифицированном</w:t>
      </w:r>
      <w:r w:rsidRPr="00A60B2A">
        <w:t xml:space="preserve"> финансировани</w:t>
      </w:r>
      <w:r>
        <w:t>и</w:t>
      </w:r>
      <w:r w:rsidRPr="00A60B2A">
        <w:t xml:space="preserve"> дополнительного образования детей в </w:t>
      </w:r>
      <w:r>
        <w:t>Ленинградской области</w:t>
      </w:r>
      <w:r>
        <w:rPr>
          <w:color w:val="000000"/>
          <w:szCs w:val="28"/>
        </w:rPr>
        <w:t xml:space="preserve">» </w:t>
      </w:r>
      <w:r w:rsidRPr="00DC10D2">
        <w:rPr>
          <w:color w:val="000000"/>
          <w:szCs w:val="28"/>
        </w:rPr>
        <w:t>и утвержденных им Правил персонифицированного финансирования дополнительного образования детей в Ленинградской области</w:t>
      </w:r>
      <w:r w:rsidRPr="004B5840">
        <w:rPr>
          <w:color w:val="000000"/>
          <w:szCs w:val="28"/>
        </w:rPr>
        <w:t xml:space="preserve">, руководствуясь </w:t>
      </w:r>
      <w:r>
        <w:rPr>
          <w:color w:val="000000"/>
          <w:szCs w:val="28"/>
        </w:rPr>
        <w:t xml:space="preserve">Уставом муниципального образования </w:t>
      </w:r>
      <w:r>
        <w:rPr>
          <w:spacing w:val="2"/>
          <w:szCs w:val="28"/>
        </w:rPr>
        <w:t>Тихвинский муниципальный район Ленинградской области</w:t>
      </w:r>
      <w:r>
        <w:rPr>
          <w:color w:val="000000"/>
          <w:szCs w:val="28"/>
        </w:rPr>
        <w:t xml:space="preserve">, администрация Тихвинского района </w:t>
      </w:r>
      <w:r w:rsidR="00AF0D36">
        <w:rPr>
          <w:color w:val="000000"/>
          <w:szCs w:val="28"/>
        </w:rPr>
        <w:t>ПОСТАНОВЛЯЕТ</w:t>
      </w:r>
      <w:r w:rsidRPr="00AF0F97">
        <w:rPr>
          <w:color w:val="000000"/>
          <w:szCs w:val="28"/>
        </w:rPr>
        <w:t>:</w:t>
      </w:r>
    </w:p>
    <w:p w:rsidR="000C7AB7" w:rsidRDefault="000C7AB7" w:rsidP="000C7AB7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1. Утвердить </w:t>
      </w:r>
      <w:r w:rsidRPr="002919BD">
        <w:rPr>
          <w:color w:val="000000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Pr="0072789E">
        <w:rPr>
          <w:color w:val="000000"/>
          <w:szCs w:val="28"/>
        </w:rPr>
        <w:t xml:space="preserve">администрацией Тихвинского района </w:t>
      </w:r>
      <w:r w:rsidRPr="002919BD">
        <w:rPr>
          <w:color w:val="000000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</w:t>
      </w:r>
      <w:r w:rsidRPr="002919BD">
        <w:rPr>
          <w:color w:val="000000"/>
          <w:szCs w:val="28"/>
        </w:rPr>
        <w:lastRenderedPageBreak/>
        <w:t>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color w:val="000000"/>
          <w:szCs w:val="28"/>
        </w:rPr>
        <w:t xml:space="preserve"> (</w:t>
      </w:r>
      <w:r w:rsidR="00AF0D36">
        <w:rPr>
          <w:color w:val="000000"/>
          <w:szCs w:val="28"/>
        </w:rPr>
        <w:t>п</w:t>
      </w:r>
      <w:r>
        <w:rPr>
          <w:color w:val="000000"/>
          <w:szCs w:val="28"/>
        </w:rPr>
        <w:t>риложение).</w:t>
      </w:r>
    </w:p>
    <w:p w:rsidR="000C7AB7" w:rsidRDefault="000C7AB7" w:rsidP="000C7AB7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72789E">
        <w:rPr>
          <w:color w:val="000000"/>
          <w:szCs w:val="28"/>
        </w:rPr>
        <w:t>О</w:t>
      </w:r>
      <w:r>
        <w:rPr>
          <w:color w:val="000000"/>
          <w:szCs w:val="28"/>
        </w:rPr>
        <w:t>публиковать постановление в газете «Трудовая слава» и о</w:t>
      </w:r>
      <w:r w:rsidRPr="0072789E">
        <w:rPr>
          <w:color w:val="000000"/>
          <w:szCs w:val="28"/>
        </w:rPr>
        <w:t xml:space="preserve">бнародовать </w:t>
      </w:r>
      <w:r>
        <w:rPr>
          <w:color w:val="000000"/>
          <w:szCs w:val="28"/>
        </w:rPr>
        <w:t>в информационно-телекоммуникационной сети</w:t>
      </w:r>
      <w:r w:rsidRPr="0072789E">
        <w:rPr>
          <w:color w:val="000000"/>
          <w:szCs w:val="28"/>
        </w:rPr>
        <w:t xml:space="preserve"> Интернет на офици</w:t>
      </w:r>
      <w:r>
        <w:rPr>
          <w:color w:val="000000"/>
          <w:szCs w:val="28"/>
        </w:rPr>
        <w:t>альном сайте Тихвинского района.</w:t>
      </w:r>
    </w:p>
    <w:p w:rsidR="000C7AB7" w:rsidRPr="00E82380" w:rsidRDefault="000C7AB7" w:rsidP="000C7AB7">
      <w:pPr>
        <w:rPr>
          <w:color w:val="000000"/>
          <w:szCs w:val="28"/>
        </w:rPr>
      </w:pPr>
      <w:r>
        <w:rPr>
          <w:szCs w:val="28"/>
        </w:rPr>
        <w:tab/>
        <w:t xml:space="preserve">3. </w:t>
      </w:r>
      <w:r w:rsidRPr="00E82380">
        <w:rPr>
          <w:szCs w:val="28"/>
        </w:rPr>
        <w:t>Контроль за исполнением постановления возложить на заместителя главы администрации Тихвинского района</w:t>
      </w:r>
      <w:r>
        <w:rPr>
          <w:szCs w:val="28"/>
        </w:rPr>
        <w:t xml:space="preserve"> по социальным и общим вопросам,</w:t>
      </w:r>
      <w:r w:rsidRPr="00E82380">
        <w:rPr>
          <w:szCs w:val="28"/>
        </w:rPr>
        <w:t xml:space="preserve"> </w:t>
      </w:r>
      <w:r>
        <w:rPr>
          <w:szCs w:val="28"/>
        </w:rPr>
        <w:t>заместителя</w:t>
      </w:r>
      <w:r w:rsidRPr="00331508">
        <w:rPr>
          <w:szCs w:val="28"/>
        </w:rPr>
        <w:t xml:space="preserve"> гл</w:t>
      </w:r>
      <w:r>
        <w:rPr>
          <w:szCs w:val="28"/>
        </w:rPr>
        <w:t>авы администрации Тихвинского района - председателя</w:t>
      </w:r>
      <w:r w:rsidRPr="00331508">
        <w:rPr>
          <w:szCs w:val="28"/>
        </w:rPr>
        <w:t xml:space="preserve"> комитета финансов</w:t>
      </w:r>
      <w:r>
        <w:rPr>
          <w:szCs w:val="28"/>
        </w:rPr>
        <w:t>.</w:t>
      </w:r>
    </w:p>
    <w:p w:rsidR="000C7AB7" w:rsidRDefault="000C7AB7" w:rsidP="000C7AB7">
      <w:pPr>
        <w:tabs>
          <w:tab w:val="left" w:pos="426"/>
        </w:tabs>
        <w:rPr>
          <w:szCs w:val="28"/>
        </w:rPr>
      </w:pPr>
    </w:p>
    <w:p w:rsidR="000C7AB7" w:rsidRPr="002F76E0" w:rsidRDefault="000C7AB7" w:rsidP="000C7AB7">
      <w:pPr>
        <w:tabs>
          <w:tab w:val="left" w:pos="426"/>
        </w:tabs>
        <w:rPr>
          <w:szCs w:val="28"/>
        </w:rPr>
      </w:pPr>
    </w:p>
    <w:p w:rsidR="000C7AB7" w:rsidRPr="006F3F8C" w:rsidRDefault="000C7AB7" w:rsidP="000C7AB7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C7AB7" w:rsidRDefault="000C7AB7" w:rsidP="000C7AB7">
      <w:pPr>
        <w:ind w:firstLine="45"/>
        <w:rPr>
          <w:color w:val="000000"/>
          <w:szCs w:val="28"/>
        </w:rPr>
      </w:pPr>
    </w:p>
    <w:p w:rsidR="000C7AB7" w:rsidRDefault="000C7AB7" w:rsidP="000C7AB7">
      <w:pPr>
        <w:ind w:firstLine="45"/>
        <w:rPr>
          <w:color w:val="000000"/>
          <w:sz w:val="20"/>
          <w:szCs w:val="22"/>
        </w:rPr>
      </w:pPr>
    </w:p>
    <w:p w:rsidR="000C7AB7" w:rsidRDefault="000C7AB7" w:rsidP="000C7AB7">
      <w:pPr>
        <w:ind w:firstLine="45"/>
        <w:rPr>
          <w:color w:val="000000"/>
          <w:sz w:val="20"/>
          <w:szCs w:val="22"/>
        </w:rPr>
      </w:pPr>
    </w:p>
    <w:p w:rsidR="000C7AB7" w:rsidRDefault="000C7AB7" w:rsidP="000C7AB7">
      <w:pPr>
        <w:ind w:firstLine="45"/>
        <w:rPr>
          <w:color w:val="000000"/>
          <w:sz w:val="20"/>
          <w:szCs w:val="22"/>
        </w:rPr>
      </w:pPr>
    </w:p>
    <w:p w:rsidR="000C7AB7" w:rsidRDefault="000C7AB7" w:rsidP="000C7AB7">
      <w:pPr>
        <w:ind w:firstLine="45"/>
        <w:rPr>
          <w:color w:val="000000"/>
          <w:sz w:val="20"/>
          <w:szCs w:val="22"/>
        </w:rPr>
      </w:pPr>
    </w:p>
    <w:p w:rsidR="000C7AB7" w:rsidRDefault="000C7AB7" w:rsidP="000C7AB7">
      <w:pPr>
        <w:ind w:firstLine="45"/>
        <w:rPr>
          <w:color w:val="000000"/>
          <w:sz w:val="20"/>
          <w:szCs w:val="22"/>
        </w:rPr>
      </w:pPr>
    </w:p>
    <w:p w:rsidR="000C7AB7" w:rsidRDefault="000C7AB7" w:rsidP="000C7AB7">
      <w:pPr>
        <w:ind w:firstLine="45"/>
        <w:rPr>
          <w:color w:val="000000"/>
          <w:sz w:val="20"/>
          <w:szCs w:val="22"/>
        </w:rPr>
      </w:pPr>
    </w:p>
    <w:p w:rsidR="000C7AB7" w:rsidRDefault="000C7AB7" w:rsidP="000C7AB7">
      <w:pPr>
        <w:ind w:firstLine="45"/>
        <w:rPr>
          <w:color w:val="000000"/>
          <w:sz w:val="20"/>
          <w:szCs w:val="22"/>
        </w:rPr>
      </w:pPr>
    </w:p>
    <w:p w:rsidR="000C7AB7" w:rsidRDefault="000C7AB7" w:rsidP="000C7AB7">
      <w:pPr>
        <w:ind w:firstLine="45"/>
        <w:rPr>
          <w:color w:val="000000"/>
          <w:sz w:val="20"/>
          <w:szCs w:val="22"/>
        </w:rPr>
      </w:pPr>
    </w:p>
    <w:p w:rsidR="000C7AB7" w:rsidRDefault="000C7AB7" w:rsidP="000C7AB7">
      <w:pPr>
        <w:ind w:firstLine="45"/>
        <w:rPr>
          <w:color w:val="000000"/>
          <w:sz w:val="20"/>
          <w:szCs w:val="22"/>
        </w:rPr>
      </w:pPr>
    </w:p>
    <w:p w:rsidR="000C7AB7" w:rsidRDefault="000C7AB7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291EE1" w:rsidRDefault="00291EE1" w:rsidP="000C7AB7">
      <w:pPr>
        <w:ind w:firstLine="45"/>
        <w:rPr>
          <w:color w:val="000000"/>
          <w:sz w:val="20"/>
          <w:szCs w:val="22"/>
        </w:rPr>
      </w:pPr>
    </w:p>
    <w:p w:rsidR="000C7AB7" w:rsidRDefault="000C7AB7" w:rsidP="000C7AB7">
      <w:pPr>
        <w:ind w:firstLine="45"/>
        <w:rPr>
          <w:color w:val="000000"/>
          <w:sz w:val="20"/>
          <w:szCs w:val="22"/>
        </w:rPr>
      </w:pPr>
    </w:p>
    <w:p w:rsidR="000C7AB7" w:rsidRDefault="000C7AB7" w:rsidP="000C7AB7">
      <w:pPr>
        <w:ind w:firstLine="45"/>
        <w:rPr>
          <w:color w:val="000000"/>
          <w:sz w:val="20"/>
          <w:szCs w:val="22"/>
        </w:rPr>
      </w:pPr>
    </w:p>
    <w:p w:rsidR="000C7AB7" w:rsidRPr="000C7AB7" w:rsidRDefault="000C7AB7" w:rsidP="000C7AB7">
      <w:pPr>
        <w:ind w:firstLine="45"/>
        <w:rPr>
          <w:color w:val="000000"/>
          <w:sz w:val="24"/>
          <w:szCs w:val="22"/>
        </w:rPr>
      </w:pPr>
      <w:r w:rsidRPr="000C7AB7">
        <w:rPr>
          <w:color w:val="000000"/>
          <w:sz w:val="24"/>
          <w:szCs w:val="22"/>
        </w:rPr>
        <w:t>Ефимов Валерий Анатольевич,</w:t>
      </w:r>
    </w:p>
    <w:p w:rsidR="000C7AB7" w:rsidRPr="000C7AB7" w:rsidRDefault="000C7AB7" w:rsidP="000C7AB7">
      <w:pPr>
        <w:ind w:firstLine="45"/>
        <w:rPr>
          <w:b/>
          <w:bCs/>
          <w:color w:val="000000"/>
          <w:sz w:val="24"/>
          <w:szCs w:val="22"/>
        </w:rPr>
      </w:pPr>
      <w:r w:rsidRPr="000C7AB7">
        <w:rPr>
          <w:color w:val="000000"/>
          <w:sz w:val="24"/>
          <w:szCs w:val="22"/>
        </w:rPr>
        <w:t>51-748</w:t>
      </w:r>
    </w:p>
    <w:p w:rsidR="000C7AB7" w:rsidRPr="00CA5ED4" w:rsidRDefault="000C7AB7" w:rsidP="000C7AB7">
      <w:pPr>
        <w:rPr>
          <w:color w:val="000000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b/>
          <w:bCs/>
          <w:sz w:val="28"/>
          <w:szCs w:val="28"/>
        </w:rPr>
      </w:pPr>
    </w:p>
    <w:p w:rsidR="000C7AB7" w:rsidRPr="00291EE1" w:rsidRDefault="000C7AB7" w:rsidP="000C7AB7">
      <w:pPr>
        <w:pStyle w:val="af4"/>
        <w:rPr>
          <w:rFonts w:ascii="Times New Roman" w:hAnsi="Times New Roman"/>
          <w:i/>
          <w:sz w:val="18"/>
          <w:szCs w:val="18"/>
        </w:rPr>
      </w:pPr>
      <w:r w:rsidRPr="00291EE1">
        <w:rPr>
          <w:rFonts w:ascii="Times New Roman" w:hAnsi="Times New Roman"/>
          <w:b/>
          <w:bCs/>
          <w:i/>
          <w:sz w:val="18"/>
          <w:szCs w:val="18"/>
        </w:rPr>
        <w:t>СОГЛАСОВАНО:</w:t>
      </w:r>
      <w:r w:rsidRPr="00291EE1">
        <w:rPr>
          <w:rFonts w:ascii="Times New Roman" w:hAnsi="Times New Roman"/>
          <w:i/>
          <w:sz w:val="18"/>
          <w:szCs w:val="18"/>
        </w:rPr>
        <w:t xml:space="preserve">   </w:t>
      </w:r>
    </w:p>
    <w:tbl>
      <w:tblPr>
        <w:tblW w:w="9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38"/>
        <w:gridCol w:w="2126"/>
        <w:gridCol w:w="1243"/>
      </w:tblGrid>
      <w:tr w:rsidR="000C7AB7" w:rsidRPr="00291EE1" w:rsidTr="00291EE1">
        <w:tc>
          <w:tcPr>
            <w:tcW w:w="6238" w:type="dxa"/>
          </w:tcPr>
          <w:p w:rsidR="000C7AB7" w:rsidRPr="00291EE1" w:rsidRDefault="00291EE1" w:rsidP="00291E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</w:t>
            </w:r>
            <w:r w:rsidR="000C7AB7" w:rsidRPr="00291EE1">
              <w:rPr>
                <w:i/>
                <w:sz w:val="18"/>
                <w:szCs w:val="18"/>
              </w:rPr>
              <w:t>аместител</w:t>
            </w:r>
            <w:r>
              <w:rPr>
                <w:i/>
                <w:sz w:val="18"/>
                <w:szCs w:val="18"/>
              </w:rPr>
              <w:t>я</w:t>
            </w:r>
            <w:r w:rsidR="000C7AB7" w:rsidRPr="00291EE1">
              <w:rPr>
                <w:i/>
                <w:sz w:val="18"/>
                <w:szCs w:val="18"/>
              </w:rPr>
              <w:t xml:space="preserve"> главы администрации по социальным и общим вопросам</w:t>
            </w:r>
          </w:p>
        </w:tc>
        <w:tc>
          <w:tcPr>
            <w:tcW w:w="2126" w:type="dxa"/>
          </w:tcPr>
          <w:p w:rsidR="000C7AB7" w:rsidRPr="00291EE1" w:rsidRDefault="00291EE1" w:rsidP="000C7AB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1243" w:type="dxa"/>
          </w:tcPr>
          <w:p w:rsidR="000C7AB7" w:rsidRPr="00291EE1" w:rsidRDefault="000C7AB7" w:rsidP="000C7AB7">
            <w:pPr>
              <w:rPr>
                <w:i/>
                <w:sz w:val="18"/>
                <w:szCs w:val="18"/>
              </w:rPr>
            </w:pPr>
          </w:p>
        </w:tc>
      </w:tr>
      <w:tr w:rsidR="000C7AB7" w:rsidRPr="00291EE1" w:rsidTr="00291EE1">
        <w:tc>
          <w:tcPr>
            <w:tcW w:w="6238" w:type="dxa"/>
          </w:tcPr>
          <w:p w:rsidR="000C7AB7" w:rsidRPr="00291EE1" w:rsidRDefault="000C7AB7" w:rsidP="000C7AB7">
            <w:pPr>
              <w:rPr>
                <w:i/>
                <w:sz w:val="18"/>
                <w:szCs w:val="18"/>
              </w:rPr>
            </w:pPr>
            <w:r w:rsidRPr="00291EE1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126" w:type="dxa"/>
          </w:tcPr>
          <w:p w:rsidR="000C7AB7" w:rsidRPr="00291EE1" w:rsidRDefault="000C7AB7" w:rsidP="000C7AB7">
            <w:pPr>
              <w:rPr>
                <w:i/>
                <w:sz w:val="18"/>
                <w:szCs w:val="18"/>
              </w:rPr>
            </w:pPr>
            <w:r w:rsidRPr="00291EE1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1243" w:type="dxa"/>
          </w:tcPr>
          <w:p w:rsidR="000C7AB7" w:rsidRPr="00291EE1" w:rsidRDefault="000C7AB7" w:rsidP="000C7AB7">
            <w:pPr>
              <w:rPr>
                <w:i/>
                <w:sz w:val="18"/>
                <w:szCs w:val="18"/>
              </w:rPr>
            </w:pPr>
          </w:p>
        </w:tc>
      </w:tr>
      <w:tr w:rsidR="000C7AB7" w:rsidRPr="00291EE1" w:rsidTr="00291EE1">
        <w:tc>
          <w:tcPr>
            <w:tcW w:w="6238" w:type="dxa"/>
          </w:tcPr>
          <w:p w:rsidR="000C7AB7" w:rsidRPr="00291EE1" w:rsidRDefault="000C7AB7" w:rsidP="000C7AB7">
            <w:pPr>
              <w:rPr>
                <w:i/>
                <w:sz w:val="18"/>
                <w:szCs w:val="18"/>
              </w:rPr>
            </w:pPr>
            <w:r w:rsidRPr="00291EE1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2126" w:type="dxa"/>
          </w:tcPr>
          <w:p w:rsidR="000C7AB7" w:rsidRPr="00291EE1" w:rsidRDefault="000C7AB7" w:rsidP="000C7AB7">
            <w:pPr>
              <w:rPr>
                <w:i/>
                <w:sz w:val="18"/>
                <w:szCs w:val="18"/>
              </w:rPr>
            </w:pPr>
            <w:r w:rsidRPr="00291EE1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1243" w:type="dxa"/>
          </w:tcPr>
          <w:p w:rsidR="000C7AB7" w:rsidRPr="00291EE1" w:rsidRDefault="000C7AB7" w:rsidP="000C7AB7">
            <w:pPr>
              <w:rPr>
                <w:i/>
                <w:sz w:val="18"/>
                <w:szCs w:val="18"/>
              </w:rPr>
            </w:pPr>
          </w:p>
        </w:tc>
      </w:tr>
      <w:tr w:rsidR="000C7AB7" w:rsidRPr="00291EE1" w:rsidTr="00291EE1">
        <w:tc>
          <w:tcPr>
            <w:tcW w:w="6238" w:type="dxa"/>
          </w:tcPr>
          <w:p w:rsidR="000C7AB7" w:rsidRPr="00291EE1" w:rsidRDefault="000C7AB7" w:rsidP="000C7AB7">
            <w:pPr>
              <w:rPr>
                <w:i/>
                <w:sz w:val="18"/>
                <w:szCs w:val="18"/>
              </w:rPr>
            </w:pPr>
            <w:r w:rsidRPr="00291EE1">
              <w:rPr>
                <w:i/>
                <w:sz w:val="18"/>
                <w:szCs w:val="18"/>
              </w:rPr>
              <w:t>Председатель комитета по образованию</w:t>
            </w:r>
          </w:p>
        </w:tc>
        <w:tc>
          <w:tcPr>
            <w:tcW w:w="2126" w:type="dxa"/>
          </w:tcPr>
          <w:p w:rsidR="000C7AB7" w:rsidRPr="00291EE1" w:rsidRDefault="000C7AB7" w:rsidP="000C7AB7">
            <w:pPr>
              <w:rPr>
                <w:i/>
                <w:sz w:val="18"/>
                <w:szCs w:val="18"/>
              </w:rPr>
            </w:pPr>
            <w:r w:rsidRPr="00291EE1">
              <w:rPr>
                <w:i/>
                <w:sz w:val="18"/>
                <w:szCs w:val="18"/>
              </w:rPr>
              <w:t>Ефимов В.А.</w:t>
            </w:r>
          </w:p>
        </w:tc>
        <w:tc>
          <w:tcPr>
            <w:tcW w:w="1243" w:type="dxa"/>
          </w:tcPr>
          <w:p w:rsidR="000C7AB7" w:rsidRPr="00291EE1" w:rsidRDefault="000C7AB7" w:rsidP="000C7AB7">
            <w:pPr>
              <w:rPr>
                <w:i/>
                <w:sz w:val="18"/>
                <w:szCs w:val="18"/>
              </w:rPr>
            </w:pPr>
          </w:p>
        </w:tc>
      </w:tr>
      <w:tr w:rsidR="000C7AB7" w:rsidRPr="00291EE1" w:rsidTr="00291EE1">
        <w:tc>
          <w:tcPr>
            <w:tcW w:w="6238" w:type="dxa"/>
          </w:tcPr>
          <w:p w:rsidR="000C7AB7" w:rsidRPr="00291EE1" w:rsidRDefault="000C7AB7" w:rsidP="000C7AB7">
            <w:pPr>
              <w:rPr>
                <w:i/>
                <w:sz w:val="18"/>
                <w:szCs w:val="18"/>
              </w:rPr>
            </w:pPr>
            <w:r w:rsidRPr="00291EE1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2126" w:type="dxa"/>
          </w:tcPr>
          <w:p w:rsidR="000C7AB7" w:rsidRPr="00291EE1" w:rsidRDefault="000C7AB7" w:rsidP="000C7AB7">
            <w:pPr>
              <w:rPr>
                <w:i/>
                <w:sz w:val="18"/>
                <w:szCs w:val="18"/>
              </w:rPr>
            </w:pPr>
            <w:r w:rsidRPr="00291EE1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1243" w:type="dxa"/>
          </w:tcPr>
          <w:p w:rsidR="000C7AB7" w:rsidRPr="00291EE1" w:rsidRDefault="000C7AB7" w:rsidP="000C7AB7">
            <w:pPr>
              <w:rPr>
                <w:i/>
                <w:sz w:val="18"/>
                <w:szCs w:val="18"/>
              </w:rPr>
            </w:pPr>
          </w:p>
        </w:tc>
      </w:tr>
    </w:tbl>
    <w:p w:rsidR="000C7AB7" w:rsidRPr="00291EE1" w:rsidRDefault="000C7AB7" w:rsidP="000C7AB7">
      <w:pPr>
        <w:pStyle w:val="af4"/>
        <w:rPr>
          <w:rFonts w:ascii="Times New Roman" w:hAnsi="Times New Roman"/>
          <w:i/>
          <w:sz w:val="18"/>
          <w:szCs w:val="18"/>
        </w:rPr>
      </w:pPr>
      <w:r w:rsidRPr="00291EE1">
        <w:rPr>
          <w:rFonts w:ascii="Times New Roman" w:hAnsi="Times New Roman"/>
          <w:i/>
          <w:sz w:val="18"/>
          <w:szCs w:val="18"/>
        </w:rPr>
        <w:t xml:space="preserve">  </w:t>
      </w:r>
    </w:p>
    <w:p w:rsidR="000C7AB7" w:rsidRPr="00291EE1" w:rsidRDefault="000C7AB7" w:rsidP="000C7AB7">
      <w:pPr>
        <w:pStyle w:val="af4"/>
        <w:rPr>
          <w:rFonts w:ascii="Times New Roman" w:hAnsi="Times New Roman"/>
          <w:i/>
          <w:sz w:val="18"/>
          <w:szCs w:val="18"/>
        </w:rPr>
      </w:pPr>
    </w:p>
    <w:p w:rsidR="000C7AB7" w:rsidRPr="00291EE1" w:rsidRDefault="000C7AB7" w:rsidP="000C7AB7">
      <w:pPr>
        <w:pStyle w:val="af4"/>
        <w:rPr>
          <w:rFonts w:ascii="Times New Roman" w:hAnsi="Times New Roman"/>
          <w:i/>
          <w:sz w:val="18"/>
          <w:szCs w:val="18"/>
        </w:rPr>
      </w:pPr>
      <w:r w:rsidRPr="00291EE1">
        <w:rPr>
          <w:rFonts w:ascii="Times New Roman" w:hAnsi="Times New Roman"/>
          <w:b/>
          <w:bCs/>
          <w:i/>
          <w:sz w:val="18"/>
          <w:szCs w:val="18"/>
        </w:rPr>
        <w:t>РАССЫЛКА:</w:t>
      </w:r>
      <w:r w:rsidRPr="00291EE1">
        <w:rPr>
          <w:rFonts w:ascii="Times New Roman" w:hAnsi="Times New Roman"/>
          <w:i/>
          <w:sz w:val="18"/>
          <w:szCs w:val="18"/>
        </w:rPr>
        <w:t xml:space="preserve"> </w:t>
      </w:r>
    </w:p>
    <w:tbl>
      <w:tblPr>
        <w:tblW w:w="827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7"/>
        <w:gridCol w:w="586"/>
        <w:gridCol w:w="2302"/>
      </w:tblGrid>
      <w:tr w:rsidR="000C7AB7" w:rsidRPr="00291EE1" w:rsidTr="00291EE1">
        <w:tc>
          <w:tcPr>
            <w:tcW w:w="5387" w:type="dxa"/>
          </w:tcPr>
          <w:p w:rsidR="000C7AB7" w:rsidRPr="00291EE1" w:rsidRDefault="000C7AB7" w:rsidP="000C7AB7">
            <w:pPr>
              <w:pStyle w:val="af4"/>
              <w:rPr>
                <w:rFonts w:ascii="Times New Roman" w:hAnsi="Times New Roman"/>
                <w:i/>
                <w:sz w:val="18"/>
                <w:szCs w:val="18"/>
              </w:rPr>
            </w:pPr>
            <w:r w:rsidRPr="00291EE1">
              <w:rPr>
                <w:rFonts w:ascii="Times New Roman" w:hAnsi="Times New Roman"/>
                <w:i/>
                <w:sz w:val="18"/>
                <w:szCs w:val="18"/>
              </w:rPr>
              <w:t xml:space="preserve">Дело </w:t>
            </w:r>
            <w:r w:rsidR="00752F3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6" w:type="dxa"/>
          </w:tcPr>
          <w:p w:rsidR="000C7AB7" w:rsidRPr="00291EE1" w:rsidRDefault="000C7AB7" w:rsidP="000C7AB7">
            <w:pPr>
              <w:pStyle w:val="af4"/>
              <w:rPr>
                <w:rFonts w:ascii="Times New Roman" w:hAnsi="Times New Roman"/>
                <w:i/>
                <w:sz w:val="18"/>
                <w:szCs w:val="18"/>
              </w:rPr>
            </w:pPr>
            <w:r w:rsidRPr="00291EE1">
              <w:rPr>
                <w:rFonts w:ascii="Times New Roman" w:hAnsi="Times New Roman"/>
                <w:i/>
                <w:sz w:val="18"/>
                <w:szCs w:val="18"/>
              </w:rPr>
              <w:t xml:space="preserve">1 </w:t>
            </w:r>
          </w:p>
        </w:tc>
        <w:tc>
          <w:tcPr>
            <w:tcW w:w="2302" w:type="dxa"/>
          </w:tcPr>
          <w:p w:rsidR="000C7AB7" w:rsidRPr="00291EE1" w:rsidRDefault="000C7AB7" w:rsidP="000C7AB7">
            <w:pPr>
              <w:pStyle w:val="af4"/>
              <w:ind w:hanging="638"/>
              <w:rPr>
                <w:rFonts w:ascii="Times New Roman" w:hAnsi="Times New Roman"/>
                <w:i/>
                <w:sz w:val="18"/>
                <w:szCs w:val="18"/>
              </w:rPr>
            </w:pPr>
            <w:r w:rsidRPr="00291EE1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</w:p>
        </w:tc>
      </w:tr>
      <w:tr w:rsidR="000C7AB7" w:rsidRPr="00291EE1" w:rsidTr="00291EE1">
        <w:tc>
          <w:tcPr>
            <w:tcW w:w="5387" w:type="dxa"/>
          </w:tcPr>
          <w:p w:rsidR="000C7AB7" w:rsidRPr="00291EE1" w:rsidRDefault="000C7AB7" w:rsidP="000C7AB7">
            <w:pPr>
              <w:pStyle w:val="af4"/>
              <w:rPr>
                <w:rFonts w:ascii="Times New Roman" w:hAnsi="Times New Roman"/>
                <w:i/>
                <w:sz w:val="18"/>
                <w:szCs w:val="18"/>
              </w:rPr>
            </w:pPr>
            <w:r w:rsidRPr="00291EE1">
              <w:rPr>
                <w:rFonts w:ascii="Times New Roman" w:hAnsi="Times New Roman"/>
                <w:i/>
                <w:sz w:val="18"/>
                <w:szCs w:val="18"/>
              </w:rPr>
              <w:t>Гребешковой И. В.</w:t>
            </w:r>
          </w:p>
        </w:tc>
        <w:tc>
          <w:tcPr>
            <w:tcW w:w="586" w:type="dxa"/>
          </w:tcPr>
          <w:p w:rsidR="000C7AB7" w:rsidRPr="00291EE1" w:rsidRDefault="000C7AB7" w:rsidP="000C7AB7">
            <w:pPr>
              <w:pStyle w:val="af4"/>
              <w:rPr>
                <w:rFonts w:ascii="Times New Roman" w:hAnsi="Times New Roman"/>
                <w:i/>
                <w:sz w:val="18"/>
                <w:szCs w:val="18"/>
              </w:rPr>
            </w:pPr>
            <w:r w:rsidRPr="00291EE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302" w:type="dxa"/>
          </w:tcPr>
          <w:p w:rsidR="000C7AB7" w:rsidRPr="00291EE1" w:rsidRDefault="000C7AB7" w:rsidP="000C7AB7">
            <w:pPr>
              <w:pStyle w:val="af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0C7AB7" w:rsidRPr="00291EE1" w:rsidTr="00291EE1">
        <w:tc>
          <w:tcPr>
            <w:tcW w:w="5387" w:type="dxa"/>
          </w:tcPr>
          <w:p w:rsidR="000C7AB7" w:rsidRPr="00291EE1" w:rsidRDefault="000C7AB7" w:rsidP="00AF0D36">
            <w:pPr>
              <w:rPr>
                <w:i/>
                <w:sz w:val="18"/>
                <w:szCs w:val="18"/>
              </w:rPr>
            </w:pPr>
            <w:r w:rsidRPr="00291EE1">
              <w:rPr>
                <w:i/>
                <w:sz w:val="18"/>
                <w:szCs w:val="18"/>
              </w:rPr>
              <w:t>Суворов</w:t>
            </w:r>
            <w:r w:rsidR="00AF0D36">
              <w:rPr>
                <w:i/>
                <w:sz w:val="18"/>
                <w:szCs w:val="18"/>
              </w:rPr>
              <w:t>ой</w:t>
            </w:r>
            <w:r w:rsidRPr="00291EE1">
              <w:rPr>
                <w:i/>
                <w:sz w:val="18"/>
                <w:szCs w:val="18"/>
              </w:rPr>
              <w:t xml:space="preserve"> С.А.</w:t>
            </w:r>
          </w:p>
        </w:tc>
        <w:tc>
          <w:tcPr>
            <w:tcW w:w="586" w:type="dxa"/>
          </w:tcPr>
          <w:p w:rsidR="000C7AB7" w:rsidRPr="00291EE1" w:rsidRDefault="000C7AB7" w:rsidP="000C7AB7">
            <w:pPr>
              <w:pStyle w:val="af4"/>
              <w:rPr>
                <w:rFonts w:ascii="Times New Roman" w:hAnsi="Times New Roman"/>
                <w:i/>
                <w:sz w:val="18"/>
                <w:szCs w:val="18"/>
              </w:rPr>
            </w:pPr>
            <w:r w:rsidRPr="00291EE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302" w:type="dxa"/>
          </w:tcPr>
          <w:p w:rsidR="000C7AB7" w:rsidRPr="00291EE1" w:rsidRDefault="000C7AB7" w:rsidP="000C7AB7">
            <w:pPr>
              <w:pStyle w:val="af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0C7AB7" w:rsidRPr="00291EE1" w:rsidTr="00291EE1">
        <w:tc>
          <w:tcPr>
            <w:tcW w:w="5387" w:type="dxa"/>
          </w:tcPr>
          <w:p w:rsidR="000C7AB7" w:rsidRPr="00291EE1" w:rsidRDefault="00291EE1" w:rsidP="000C7AB7">
            <w:pPr>
              <w:rPr>
                <w:i/>
                <w:sz w:val="18"/>
                <w:szCs w:val="18"/>
              </w:rPr>
            </w:pPr>
            <w:r w:rsidRPr="00291EE1">
              <w:rPr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586" w:type="dxa"/>
          </w:tcPr>
          <w:p w:rsidR="000C7AB7" w:rsidRPr="00291EE1" w:rsidRDefault="000C7AB7" w:rsidP="000C7AB7">
            <w:pPr>
              <w:pStyle w:val="af4"/>
              <w:rPr>
                <w:rFonts w:ascii="Times New Roman" w:hAnsi="Times New Roman"/>
                <w:i/>
                <w:sz w:val="18"/>
                <w:szCs w:val="18"/>
              </w:rPr>
            </w:pPr>
            <w:r w:rsidRPr="00291EE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302" w:type="dxa"/>
          </w:tcPr>
          <w:p w:rsidR="000C7AB7" w:rsidRPr="00291EE1" w:rsidRDefault="000C7AB7" w:rsidP="000C7AB7">
            <w:pPr>
              <w:pStyle w:val="af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0C7AB7" w:rsidRPr="00291EE1" w:rsidTr="00291EE1">
        <w:tc>
          <w:tcPr>
            <w:tcW w:w="5387" w:type="dxa"/>
          </w:tcPr>
          <w:p w:rsidR="000C7AB7" w:rsidRPr="00291EE1" w:rsidRDefault="000C7AB7" w:rsidP="000C7AB7">
            <w:pPr>
              <w:rPr>
                <w:i/>
                <w:sz w:val="18"/>
                <w:szCs w:val="18"/>
              </w:rPr>
            </w:pPr>
            <w:r w:rsidRPr="00291EE1">
              <w:rPr>
                <w:i/>
                <w:sz w:val="18"/>
                <w:szCs w:val="18"/>
              </w:rPr>
              <w:t>Ефимов</w:t>
            </w:r>
            <w:r w:rsidR="00AF0D36">
              <w:rPr>
                <w:i/>
                <w:sz w:val="18"/>
                <w:szCs w:val="18"/>
              </w:rPr>
              <w:t>у</w:t>
            </w:r>
            <w:r w:rsidRPr="00291EE1">
              <w:rPr>
                <w:i/>
                <w:sz w:val="18"/>
                <w:szCs w:val="18"/>
              </w:rPr>
              <w:t xml:space="preserve"> В.А.</w:t>
            </w:r>
          </w:p>
        </w:tc>
        <w:tc>
          <w:tcPr>
            <w:tcW w:w="586" w:type="dxa"/>
          </w:tcPr>
          <w:p w:rsidR="000C7AB7" w:rsidRPr="00291EE1" w:rsidRDefault="000C7AB7" w:rsidP="000C7AB7">
            <w:pPr>
              <w:pStyle w:val="af4"/>
              <w:rPr>
                <w:rFonts w:ascii="Times New Roman" w:hAnsi="Times New Roman"/>
                <w:i/>
                <w:sz w:val="18"/>
                <w:szCs w:val="18"/>
              </w:rPr>
            </w:pPr>
            <w:r w:rsidRPr="00291EE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302" w:type="dxa"/>
          </w:tcPr>
          <w:p w:rsidR="000C7AB7" w:rsidRPr="00291EE1" w:rsidRDefault="000C7AB7" w:rsidP="000C7AB7">
            <w:pPr>
              <w:pStyle w:val="af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0C7AB7" w:rsidRPr="00291EE1" w:rsidTr="00291EE1">
        <w:tc>
          <w:tcPr>
            <w:tcW w:w="5387" w:type="dxa"/>
          </w:tcPr>
          <w:p w:rsidR="000C7AB7" w:rsidRPr="00291EE1" w:rsidRDefault="000C7AB7" w:rsidP="000C7AB7">
            <w:pPr>
              <w:pStyle w:val="af4"/>
              <w:rPr>
                <w:rFonts w:ascii="Times New Roman" w:hAnsi="Times New Roman"/>
                <w:i/>
                <w:sz w:val="18"/>
                <w:szCs w:val="18"/>
              </w:rPr>
            </w:pPr>
            <w:r w:rsidRPr="00291EE1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ИТОГО:</w:t>
            </w:r>
            <w:r w:rsidRPr="00291EE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6" w:type="dxa"/>
          </w:tcPr>
          <w:p w:rsidR="000C7AB7" w:rsidRPr="00291EE1" w:rsidRDefault="000C7AB7" w:rsidP="000C7AB7">
            <w:pPr>
              <w:pStyle w:val="af4"/>
              <w:rPr>
                <w:rFonts w:ascii="Times New Roman" w:hAnsi="Times New Roman"/>
                <w:i/>
                <w:sz w:val="18"/>
                <w:szCs w:val="18"/>
              </w:rPr>
            </w:pPr>
            <w:r w:rsidRPr="00291EE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2302" w:type="dxa"/>
          </w:tcPr>
          <w:p w:rsidR="000C7AB7" w:rsidRPr="00291EE1" w:rsidRDefault="000C7AB7" w:rsidP="000C7AB7">
            <w:pPr>
              <w:pStyle w:val="af4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291E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 </w:t>
            </w:r>
          </w:p>
        </w:tc>
      </w:tr>
    </w:tbl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291EE1" w:rsidRDefault="00291EE1" w:rsidP="000C7AB7">
      <w:pPr>
        <w:pStyle w:val="af4"/>
        <w:rPr>
          <w:rFonts w:ascii="Times New Roman" w:hAnsi="Times New Roman"/>
          <w:sz w:val="28"/>
          <w:szCs w:val="28"/>
        </w:rPr>
        <w:sectPr w:rsidR="00291EE1" w:rsidSect="00905F4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C7AB7" w:rsidRDefault="000C7AB7" w:rsidP="000C7AB7">
      <w:pPr>
        <w:pStyle w:val="af4"/>
        <w:rPr>
          <w:rFonts w:ascii="Times New Roman" w:hAnsi="Times New Roman"/>
          <w:sz w:val="28"/>
          <w:szCs w:val="28"/>
        </w:rPr>
      </w:pPr>
    </w:p>
    <w:p w:rsidR="00AF0D36" w:rsidRPr="003E70D4" w:rsidRDefault="00AF0D36" w:rsidP="00453D38">
      <w:pPr>
        <w:pStyle w:val="ConsPlusNormal"/>
        <w:ind w:left="5040"/>
        <w:outlineLvl w:val="0"/>
        <w:rPr>
          <w:szCs w:val="24"/>
        </w:rPr>
      </w:pPr>
      <w:r w:rsidRPr="003E70D4">
        <w:rPr>
          <w:szCs w:val="24"/>
        </w:rPr>
        <w:t>УТВЕРЖДЕН</w:t>
      </w:r>
    </w:p>
    <w:p w:rsidR="00AF0D36" w:rsidRPr="003E70D4" w:rsidRDefault="00AF0D36" w:rsidP="00453D38">
      <w:pPr>
        <w:pStyle w:val="ConsPlusNormal"/>
        <w:ind w:left="5040"/>
        <w:rPr>
          <w:szCs w:val="24"/>
        </w:rPr>
      </w:pPr>
      <w:r w:rsidRPr="003E70D4">
        <w:rPr>
          <w:szCs w:val="24"/>
        </w:rPr>
        <w:t>постановлением администрации</w:t>
      </w:r>
    </w:p>
    <w:p w:rsidR="00AF0D36" w:rsidRPr="003E70D4" w:rsidRDefault="00AF0D36" w:rsidP="00453D38">
      <w:pPr>
        <w:pStyle w:val="ConsPlusNormal"/>
        <w:ind w:left="5040"/>
        <w:rPr>
          <w:szCs w:val="24"/>
        </w:rPr>
      </w:pPr>
      <w:r w:rsidRPr="003E70D4">
        <w:rPr>
          <w:szCs w:val="24"/>
        </w:rPr>
        <w:t>Тихвинского района</w:t>
      </w:r>
    </w:p>
    <w:p w:rsidR="00AF0D36" w:rsidRPr="003E70D4" w:rsidRDefault="00AF0D36" w:rsidP="00453D38">
      <w:pPr>
        <w:pStyle w:val="ConsPlusNormal"/>
        <w:ind w:left="5040"/>
        <w:rPr>
          <w:szCs w:val="24"/>
        </w:rPr>
      </w:pPr>
      <w:r w:rsidRPr="003E70D4">
        <w:rPr>
          <w:szCs w:val="24"/>
        </w:rPr>
        <w:t xml:space="preserve">от </w:t>
      </w:r>
      <w:r w:rsidR="003E70D4">
        <w:rPr>
          <w:szCs w:val="24"/>
        </w:rPr>
        <w:t xml:space="preserve">16 </w:t>
      </w:r>
      <w:r w:rsidRPr="003E70D4">
        <w:rPr>
          <w:szCs w:val="24"/>
        </w:rPr>
        <w:t>июля 2020г. №01-</w:t>
      </w:r>
      <w:r w:rsidR="003E70D4">
        <w:rPr>
          <w:szCs w:val="24"/>
        </w:rPr>
        <w:t>1339</w:t>
      </w:r>
      <w:r w:rsidRPr="003E70D4">
        <w:rPr>
          <w:szCs w:val="24"/>
        </w:rPr>
        <w:t>-а</w:t>
      </w:r>
    </w:p>
    <w:p w:rsidR="00AF0D36" w:rsidRPr="003E70D4" w:rsidRDefault="00AF0D36" w:rsidP="00453D38">
      <w:pPr>
        <w:pStyle w:val="ConsPlusNormal"/>
        <w:ind w:left="5040"/>
        <w:rPr>
          <w:szCs w:val="24"/>
        </w:rPr>
      </w:pPr>
      <w:r w:rsidRPr="003E70D4">
        <w:rPr>
          <w:szCs w:val="24"/>
        </w:rPr>
        <w:t>(приложение)</w:t>
      </w:r>
    </w:p>
    <w:p w:rsidR="000C7AB7" w:rsidRPr="003E70D4" w:rsidRDefault="000C7AB7" w:rsidP="000C7AB7">
      <w:pPr>
        <w:tabs>
          <w:tab w:val="left" w:pos="851"/>
        </w:tabs>
        <w:ind w:firstLine="567"/>
        <w:jc w:val="right"/>
        <w:rPr>
          <w:sz w:val="24"/>
          <w:szCs w:val="24"/>
        </w:rPr>
      </w:pPr>
    </w:p>
    <w:p w:rsidR="000C7AB7" w:rsidRPr="00291EE1" w:rsidRDefault="000C7AB7" w:rsidP="000C7AB7">
      <w:pPr>
        <w:tabs>
          <w:tab w:val="left" w:pos="851"/>
        </w:tabs>
        <w:ind w:firstLine="567"/>
        <w:jc w:val="right"/>
        <w:rPr>
          <w:b/>
          <w:sz w:val="24"/>
          <w:szCs w:val="24"/>
        </w:rPr>
      </w:pPr>
    </w:p>
    <w:p w:rsidR="000C7AB7" w:rsidRPr="00291EE1" w:rsidRDefault="000C7AB7" w:rsidP="000C7AB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91EE1">
        <w:rPr>
          <w:b/>
          <w:bCs/>
          <w:sz w:val="24"/>
          <w:szCs w:val="24"/>
        </w:rPr>
        <w:t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 которых администрацией Тихвинского района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Pr="00291EE1">
        <w:rPr>
          <w:sz w:val="24"/>
          <w:szCs w:val="24"/>
        </w:rPr>
        <w:t xml:space="preserve"> </w:t>
      </w:r>
      <w:r w:rsidRPr="00291EE1">
        <w:rPr>
          <w:b/>
          <w:bCs/>
          <w:sz w:val="24"/>
          <w:szCs w:val="24"/>
        </w:rPr>
        <w:t xml:space="preserve">в муниципальном образовании Тихвинский муниципальный район Ленинградской области </w:t>
      </w:r>
    </w:p>
    <w:p w:rsidR="000C7AB7" w:rsidRPr="00291EE1" w:rsidRDefault="000C7AB7" w:rsidP="000C7AB7">
      <w:pPr>
        <w:rPr>
          <w:sz w:val="24"/>
          <w:szCs w:val="24"/>
        </w:rPr>
      </w:pPr>
    </w:p>
    <w:p w:rsidR="000C7AB7" w:rsidRPr="00291EE1" w:rsidRDefault="00AF0D36" w:rsidP="000C7AB7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Раздел 1</w:t>
      </w:r>
      <w:r w:rsidR="000C7AB7" w:rsidRPr="00291EE1">
        <w:rPr>
          <w:sz w:val="24"/>
          <w:szCs w:val="24"/>
        </w:rPr>
        <w:t>. Общие положения</w:t>
      </w:r>
    </w:p>
    <w:p w:rsidR="00AF0D36" w:rsidRDefault="00AF0D36" w:rsidP="00AF0D36">
      <w:pPr>
        <w:widowControl w:val="0"/>
        <w:tabs>
          <w:tab w:val="left" w:pos="1148"/>
        </w:tabs>
        <w:rPr>
          <w:sz w:val="24"/>
          <w:szCs w:val="24"/>
        </w:rPr>
      </w:pPr>
    </w:p>
    <w:p w:rsidR="000C7AB7" w:rsidRPr="00291EE1" w:rsidRDefault="00AF0D36" w:rsidP="00AF0D3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E2029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C7AB7" w:rsidRPr="00291EE1">
        <w:rPr>
          <w:sz w:val="24"/>
          <w:szCs w:val="24"/>
        </w:rPr>
        <w:t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Тихвинского района не осуществляются функции  полномочия учредителя, 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- Порядок) устанавливает цели, условия и порядок предоставления грантов в форме субсидий исполнителям услуг  комитетом по образованию администрации Тихвинского района, требования к отчетности, требования об осуществлении контроля 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0C7AB7" w:rsidRPr="00291EE1" w:rsidRDefault="00AF0D36" w:rsidP="00AF0D3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0C7AB7" w:rsidRPr="00291EE1">
        <w:rPr>
          <w:sz w:val="24"/>
          <w:szCs w:val="24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детей.</w:t>
      </w:r>
    </w:p>
    <w:p w:rsidR="000C7AB7" w:rsidRPr="00291EE1" w:rsidRDefault="00AF0D36" w:rsidP="00AF0D3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0C7AB7" w:rsidRPr="00291EE1">
        <w:rPr>
          <w:sz w:val="24"/>
          <w:szCs w:val="24"/>
        </w:rPr>
        <w:t>Основные понятия, используемые в настоящем порядке:</w:t>
      </w:r>
    </w:p>
    <w:p w:rsidR="000C7AB7" w:rsidRPr="00291EE1" w:rsidRDefault="000C7AB7" w:rsidP="00AF0D36">
      <w:pPr>
        <w:widowControl w:val="0"/>
        <w:numPr>
          <w:ilvl w:val="0"/>
          <w:numId w:val="3"/>
        </w:numPr>
        <w:rPr>
          <w:sz w:val="24"/>
          <w:szCs w:val="24"/>
        </w:rPr>
      </w:pPr>
      <w:r w:rsidRPr="00291EE1">
        <w:rPr>
          <w:sz w:val="24"/>
          <w:szCs w:val="24"/>
        </w:rPr>
        <w:t>образовательная услуга -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0C7AB7" w:rsidRPr="00291EE1" w:rsidRDefault="000C7AB7" w:rsidP="00AF0D36">
      <w:pPr>
        <w:widowControl w:val="0"/>
        <w:numPr>
          <w:ilvl w:val="0"/>
          <w:numId w:val="3"/>
        </w:numPr>
        <w:rPr>
          <w:sz w:val="24"/>
          <w:szCs w:val="24"/>
        </w:rPr>
      </w:pPr>
      <w:r w:rsidRPr="00291EE1">
        <w:rPr>
          <w:sz w:val="24"/>
          <w:szCs w:val="24"/>
        </w:rPr>
        <w:t>потребитель услуг - родитель (законный представитель) обучающегося -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- участник системы персонифицированного финансирования, имеющий сертификат персонифицированного финансирования;</w:t>
      </w:r>
    </w:p>
    <w:p w:rsidR="000C7AB7" w:rsidRPr="00291EE1" w:rsidRDefault="000C7AB7" w:rsidP="00AF0D36">
      <w:pPr>
        <w:widowControl w:val="0"/>
        <w:numPr>
          <w:ilvl w:val="0"/>
          <w:numId w:val="3"/>
        </w:numPr>
        <w:rPr>
          <w:sz w:val="24"/>
          <w:szCs w:val="24"/>
        </w:rPr>
      </w:pPr>
      <w:r w:rsidRPr="00291EE1">
        <w:rPr>
          <w:sz w:val="24"/>
          <w:szCs w:val="24"/>
        </w:rPr>
        <w:t xml:space="preserve">исполнитель услуг -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администрацией Тихвинского района не осуществляются функции и полномочия </w:t>
      </w:r>
      <w:r w:rsidRPr="00291EE1">
        <w:rPr>
          <w:sz w:val="24"/>
          <w:szCs w:val="24"/>
        </w:rPr>
        <w:lastRenderedPageBreak/>
        <w:t>учредителя, включенная в реестр поставщиков образовательных услуг в рамках системы персонифицированного финансирования;</w:t>
      </w:r>
    </w:p>
    <w:p w:rsidR="000C7AB7" w:rsidRPr="00291EE1" w:rsidRDefault="000C7AB7" w:rsidP="00AF0D36">
      <w:pPr>
        <w:widowControl w:val="0"/>
        <w:numPr>
          <w:ilvl w:val="0"/>
          <w:numId w:val="3"/>
        </w:numPr>
        <w:rPr>
          <w:sz w:val="24"/>
          <w:szCs w:val="24"/>
        </w:rPr>
      </w:pPr>
      <w:r w:rsidRPr="00291EE1">
        <w:rPr>
          <w:sz w:val="24"/>
          <w:szCs w:val="24"/>
        </w:rPr>
        <w:t>гранты в форме субсидии - средства, предоставляемые исполнителям услуг комитетом по образованию администрации Тихвинского района на безвозмездной и безвозвратной основе в связи с оказанием исполнителями услуг образовательных услуг в рамках системы персонифицированного финансирования;</w:t>
      </w:r>
    </w:p>
    <w:p w:rsidR="000C7AB7" w:rsidRPr="00291EE1" w:rsidRDefault="000C7AB7" w:rsidP="00AF0D36">
      <w:pPr>
        <w:widowControl w:val="0"/>
        <w:numPr>
          <w:ilvl w:val="0"/>
          <w:numId w:val="3"/>
        </w:numPr>
        <w:rPr>
          <w:sz w:val="24"/>
          <w:szCs w:val="24"/>
        </w:rPr>
      </w:pPr>
      <w:r w:rsidRPr="00291EE1">
        <w:rPr>
          <w:sz w:val="24"/>
          <w:szCs w:val="24"/>
        </w:rPr>
        <w:t>отбор исполнителей услуг -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0C7AB7" w:rsidRPr="00291EE1" w:rsidRDefault="000C7AB7" w:rsidP="00AF0D36">
      <w:pPr>
        <w:widowControl w:val="0"/>
        <w:numPr>
          <w:ilvl w:val="0"/>
          <w:numId w:val="3"/>
        </w:numPr>
        <w:rPr>
          <w:sz w:val="24"/>
          <w:szCs w:val="24"/>
        </w:rPr>
      </w:pPr>
      <w:r w:rsidRPr="00291EE1">
        <w:rPr>
          <w:sz w:val="24"/>
          <w:szCs w:val="24"/>
        </w:rPr>
        <w:t>уполномоченный орган – комитет по образованию администрации Тихвинского района,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0C7AB7" w:rsidRPr="00291EE1" w:rsidRDefault="000C7AB7" w:rsidP="00AF0D36">
      <w:pPr>
        <w:widowControl w:val="0"/>
        <w:numPr>
          <w:ilvl w:val="0"/>
          <w:numId w:val="3"/>
        </w:numPr>
        <w:rPr>
          <w:sz w:val="24"/>
          <w:szCs w:val="24"/>
        </w:rPr>
      </w:pPr>
      <w:r w:rsidRPr="00291EE1">
        <w:rPr>
          <w:sz w:val="24"/>
          <w:szCs w:val="24"/>
        </w:rPr>
        <w:t>региональные Правила - Правила персонифицированного финансирования дополнительного образования детей в Ленинградской области, утвержденные Постановлением Правительства Ленинградской области от 29.07.2019 года № 488-р «О персонифицированном финансировании дополнительного образования детей в Ленинградской области».</w:t>
      </w:r>
    </w:p>
    <w:p w:rsidR="000C7AB7" w:rsidRPr="00291EE1" w:rsidRDefault="000C7AB7" w:rsidP="000C7AB7">
      <w:pPr>
        <w:ind w:firstLine="600"/>
        <w:rPr>
          <w:sz w:val="24"/>
          <w:szCs w:val="24"/>
        </w:rPr>
      </w:pPr>
      <w:r w:rsidRPr="00291EE1">
        <w:rPr>
          <w:sz w:val="24"/>
          <w:szCs w:val="24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0C7AB7" w:rsidRPr="00291EE1" w:rsidRDefault="00AF0D36" w:rsidP="00E20298">
      <w:pPr>
        <w:pStyle w:val="aa"/>
        <w:widowControl w:val="0"/>
        <w:ind w:left="0" w:firstLine="720"/>
        <w:jc w:val="both"/>
      </w:pPr>
      <w:r>
        <w:t>4</w:t>
      </w:r>
      <w:r w:rsidR="00E20298">
        <w:t>.</w:t>
      </w:r>
      <w:r>
        <w:t xml:space="preserve"> </w:t>
      </w:r>
      <w:r w:rsidR="000C7AB7" w:rsidRPr="00291EE1">
        <w:t>Уполномоченный орган осуществляет предоставление грантов в форме субсидии из бюджета Тихвинского района в соответствии с решением совета депутатов Тихвинского района о бюджете Тихвинского района на текущий финансовый год и плановый период в пределах утвержденных лимитов бюджетных обязательств в рамках муниципальной программы «Современное образование в Тихвинском районе». Гранты в форме субсидии предоставляются в рамках мероприятия «Обеспечение внедрения персонифицированного финансирования» муниципальной программы «Современное образование в Тихвинском районе».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Тихвинского района.</w:t>
      </w:r>
    </w:p>
    <w:p w:rsidR="000C7AB7" w:rsidRPr="00291EE1" w:rsidRDefault="000C7AB7" w:rsidP="000C7AB7">
      <w:pPr>
        <w:pStyle w:val="aa"/>
        <w:widowControl w:val="0"/>
        <w:tabs>
          <w:tab w:val="left" w:pos="0"/>
          <w:tab w:val="left" w:pos="1139"/>
        </w:tabs>
        <w:ind w:left="0"/>
        <w:jc w:val="both"/>
      </w:pPr>
    </w:p>
    <w:p w:rsidR="000C7AB7" w:rsidRDefault="000C7AB7" w:rsidP="00AF0D36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</w:pPr>
      <w:r w:rsidRPr="00291EE1">
        <w:rPr>
          <w:sz w:val="24"/>
          <w:szCs w:val="24"/>
        </w:rPr>
        <w:t xml:space="preserve">Раздел </w:t>
      </w:r>
      <w:r w:rsidR="00AF0D36">
        <w:rPr>
          <w:sz w:val="24"/>
          <w:szCs w:val="24"/>
        </w:rPr>
        <w:t>2</w:t>
      </w:r>
      <w:r w:rsidRPr="00291EE1">
        <w:rPr>
          <w:sz w:val="24"/>
          <w:szCs w:val="24"/>
        </w:rPr>
        <w:t>. Порядок проведения отбора исполнителей услуг</w:t>
      </w:r>
    </w:p>
    <w:p w:rsidR="00AF0D36" w:rsidRPr="00291EE1" w:rsidRDefault="00AF0D36" w:rsidP="00AF0D36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C7AB7" w:rsidRPr="00291EE1" w:rsidRDefault="00E20298" w:rsidP="00E2029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="000C7AB7" w:rsidRPr="00291EE1">
        <w:rPr>
          <w:sz w:val="24"/>
          <w:szCs w:val="24"/>
        </w:rPr>
        <w:t>Отбор исполнителей услуг 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0C7AB7" w:rsidRPr="00291EE1" w:rsidRDefault="00E20298" w:rsidP="00E2029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r w:rsidR="000C7AB7" w:rsidRPr="00291EE1">
        <w:rPr>
          <w:sz w:val="24"/>
          <w:szCs w:val="24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условий:</w:t>
      </w:r>
    </w:p>
    <w:p w:rsidR="000C7AB7" w:rsidRPr="00291EE1" w:rsidRDefault="000C7AB7" w:rsidP="00E20298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291EE1">
        <w:rPr>
          <w:sz w:val="24"/>
          <w:szCs w:val="24"/>
        </w:rPr>
        <w:t>исполнитель услуг включен в реестр поставщиков образовательных услуг;</w:t>
      </w:r>
    </w:p>
    <w:p w:rsidR="000C7AB7" w:rsidRPr="00291EE1" w:rsidRDefault="000C7AB7" w:rsidP="00E20298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291EE1">
        <w:rPr>
          <w:sz w:val="24"/>
          <w:szCs w:val="24"/>
        </w:rPr>
        <w:t>образовательная услуга включена в реестр сертифицированных программ;</w:t>
      </w:r>
    </w:p>
    <w:p w:rsidR="000C7AB7" w:rsidRPr="00291EE1" w:rsidRDefault="000C7AB7" w:rsidP="00E20298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291EE1">
        <w:rPr>
          <w:sz w:val="24"/>
          <w:szCs w:val="24"/>
        </w:rPr>
        <w:t>заключение исполнителем услуг рамочного соглашения с уполномоченным органом в соответствии с пунктом 7 настоящего порядка;</w:t>
      </w:r>
    </w:p>
    <w:p w:rsidR="000C7AB7" w:rsidRPr="00291EE1" w:rsidRDefault="000C7AB7" w:rsidP="00E20298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291EE1">
        <w:rPr>
          <w:sz w:val="24"/>
          <w:szCs w:val="24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</w:t>
      </w:r>
      <w:r w:rsidRPr="00291EE1">
        <w:rPr>
          <w:rStyle w:val="af3"/>
          <w:color w:val="auto"/>
          <w:sz w:val="24"/>
          <w:szCs w:val="24"/>
          <w:u w:val="none"/>
        </w:rPr>
        <w:t xml:space="preserve"> перечень </w:t>
      </w:r>
      <w:r w:rsidRPr="00291EE1">
        <w:rPr>
          <w:sz w:val="24"/>
          <w:szCs w:val="24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</w:t>
      </w:r>
      <w:r w:rsidRPr="00291EE1">
        <w:rPr>
          <w:sz w:val="24"/>
          <w:szCs w:val="24"/>
        </w:rPr>
        <w:lastRenderedPageBreak/>
        <w:t>превышает 50 процентов;</w:t>
      </w:r>
    </w:p>
    <w:p w:rsidR="000C7AB7" w:rsidRPr="00291EE1" w:rsidRDefault="000C7AB7" w:rsidP="00E20298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291EE1">
        <w:rPr>
          <w:sz w:val="24"/>
          <w:szCs w:val="24"/>
        </w:rPr>
        <w:t>участник отбора не получает в текущем финансовом году средства из бюджета Тихвинского района в соответствии с иными правовыми актами на цели, установленные настоящим порядком;</w:t>
      </w:r>
    </w:p>
    <w:p w:rsidR="000C7AB7" w:rsidRPr="00291EE1" w:rsidRDefault="000C7AB7" w:rsidP="00E20298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291EE1">
        <w:rPr>
          <w:sz w:val="24"/>
          <w:szCs w:val="24"/>
        </w:rPr>
        <w:t>у участника отбора на начало финансового года отсутствует просроченная задолженность по возврату в бюджет Тихвинского района субсидий, бюджетных инвестиций, предоставленных в том числе в соответствии с иными правовыми актами;</w:t>
      </w:r>
    </w:p>
    <w:p w:rsidR="000C7AB7" w:rsidRPr="00291EE1" w:rsidRDefault="000C7AB7" w:rsidP="00E20298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291EE1">
        <w:rPr>
          <w:sz w:val="24"/>
          <w:szCs w:val="24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0C7AB7" w:rsidRPr="00291EE1" w:rsidRDefault="000C7AB7" w:rsidP="000C7AB7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291EE1">
        <w:rPr>
          <w:sz w:val="24"/>
          <w:szCs w:val="24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:rsidR="000C7AB7" w:rsidRPr="00291EE1" w:rsidRDefault="000C7AB7" w:rsidP="000C7AB7">
      <w:pPr>
        <w:pStyle w:val="ConsPlusNormal"/>
        <w:numPr>
          <w:ilvl w:val="0"/>
          <w:numId w:val="4"/>
        </w:numPr>
        <w:jc w:val="both"/>
        <w:rPr>
          <w:szCs w:val="24"/>
        </w:rPr>
      </w:pPr>
      <w:r w:rsidRPr="00291EE1">
        <w:rPr>
          <w:szCs w:val="24"/>
        </w:rPr>
        <w:t>у претендента на получение субсидии в форме гранта должна отсутствовать задолженность перед работниками по заработной плате;</w:t>
      </w:r>
    </w:p>
    <w:p w:rsidR="000C7AB7" w:rsidRPr="00291EE1" w:rsidRDefault="000C7AB7" w:rsidP="000C7AB7">
      <w:pPr>
        <w:pStyle w:val="ConsPlusNormal"/>
        <w:numPr>
          <w:ilvl w:val="0"/>
          <w:numId w:val="4"/>
        </w:numPr>
        <w:jc w:val="both"/>
        <w:rPr>
          <w:szCs w:val="24"/>
        </w:rPr>
      </w:pPr>
      <w:r w:rsidRPr="00291EE1">
        <w:rPr>
          <w:szCs w:val="24"/>
        </w:rPr>
        <w:t>заработная плата работников претендента на получение субсидии в форме гранта должна быть не ниже размера, установленного региональным соглашением о минимальной заработной плате в Ленинградской области;</w:t>
      </w:r>
    </w:p>
    <w:p w:rsidR="000C7AB7" w:rsidRPr="00291EE1" w:rsidRDefault="000C7AB7" w:rsidP="000C7AB7">
      <w:pPr>
        <w:pStyle w:val="ConsPlusNormal"/>
        <w:numPr>
          <w:ilvl w:val="0"/>
          <w:numId w:val="4"/>
        </w:numPr>
        <w:jc w:val="both"/>
        <w:rPr>
          <w:szCs w:val="24"/>
        </w:rPr>
      </w:pPr>
      <w:r w:rsidRPr="00291EE1">
        <w:rPr>
          <w:szCs w:val="24"/>
        </w:rPr>
        <w:t>сведения о претенденте на получение субсидии в форме гранта отсутствуют в реестре недобросовестных поставщиков</w:t>
      </w:r>
      <w:r w:rsidR="00E20298">
        <w:rPr>
          <w:szCs w:val="24"/>
        </w:rPr>
        <w:t>;</w:t>
      </w:r>
    </w:p>
    <w:p w:rsidR="000C7AB7" w:rsidRPr="00291EE1" w:rsidRDefault="000C7AB7" w:rsidP="000C7AB7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291EE1">
        <w:rPr>
          <w:sz w:val="24"/>
          <w:szCs w:val="24"/>
        </w:rPr>
        <w:t xml:space="preserve"> 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0C7AB7" w:rsidRPr="00291EE1" w:rsidRDefault="00E20298" w:rsidP="00E2029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7. </w:t>
      </w:r>
      <w:r w:rsidR="000C7AB7" w:rsidRPr="00291EE1">
        <w:rPr>
          <w:sz w:val="24"/>
          <w:szCs w:val="24"/>
        </w:rPr>
        <w:t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</w:t>
      </w:r>
      <w:r>
        <w:rPr>
          <w:sz w:val="24"/>
          <w:szCs w:val="24"/>
        </w:rPr>
        <w:t xml:space="preserve"> о заключении с </w:t>
      </w:r>
      <w:r w:rsidR="000C7AB7" w:rsidRPr="00291EE1">
        <w:rPr>
          <w:sz w:val="24"/>
          <w:szCs w:val="24"/>
        </w:rPr>
        <w:t>уполномоченным органом рамочного соглашения о предоставлении грантов в форме субсидий (далее - рамочное соглашение) с приложением документов (справок, выписок и т.п.), подтверждающих соответствие Исполнителя услуг условиям пункта 6 настоящего порядка, и оформленных не позднее, чем за один месяц до даты подачи заявления.</w:t>
      </w:r>
    </w:p>
    <w:p w:rsidR="000C7AB7" w:rsidRPr="00291EE1" w:rsidRDefault="00E20298" w:rsidP="00E2029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8. </w:t>
      </w:r>
      <w:r w:rsidR="000C7AB7" w:rsidRPr="00291EE1">
        <w:rPr>
          <w:sz w:val="24"/>
          <w:szCs w:val="24"/>
        </w:rPr>
        <w:t>Уполномоченный орган 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0C7AB7" w:rsidRPr="00291EE1" w:rsidRDefault="000C7AB7" w:rsidP="000C7AB7">
      <w:pPr>
        <w:ind w:firstLine="620"/>
        <w:rPr>
          <w:sz w:val="24"/>
          <w:szCs w:val="24"/>
        </w:rPr>
      </w:pPr>
      <w:r w:rsidRPr="00291EE1">
        <w:rPr>
          <w:sz w:val="24"/>
          <w:szCs w:val="24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подписанное рамочное соглашение (по форме Приложения 1 к настоящему Порядку)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0C7AB7" w:rsidRPr="00291EE1" w:rsidRDefault="00E20298" w:rsidP="00E2029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9. </w:t>
      </w:r>
      <w:r w:rsidR="000C7AB7" w:rsidRPr="00291EE1">
        <w:rPr>
          <w:sz w:val="24"/>
          <w:szCs w:val="24"/>
        </w:rPr>
        <w:t>Решение об отказе в заключении рамочного соглашения с исполнителем услуг принимается уполномоченным органом в следующих случаях:</w:t>
      </w:r>
    </w:p>
    <w:p w:rsidR="000C7AB7" w:rsidRPr="00291EE1" w:rsidRDefault="000C7AB7" w:rsidP="000C7AB7">
      <w:pPr>
        <w:widowControl w:val="0"/>
        <w:numPr>
          <w:ilvl w:val="0"/>
          <w:numId w:val="5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несоблюдения исполнителем услуг условий, установленных пунктом 6 настоящего порядка;</w:t>
      </w:r>
    </w:p>
    <w:p w:rsidR="000C7AB7" w:rsidRPr="00291EE1" w:rsidRDefault="000C7AB7" w:rsidP="000C7AB7">
      <w:pPr>
        <w:widowControl w:val="0"/>
        <w:numPr>
          <w:ilvl w:val="0"/>
          <w:numId w:val="5"/>
        </w:numPr>
        <w:rPr>
          <w:sz w:val="24"/>
          <w:szCs w:val="24"/>
        </w:rPr>
      </w:pPr>
      <w:r w:rsidRPr="00291EE1">
        <w:rPr>
          <w:sz w:val="24"/>
          <w:szCs w:val="24"/>
        </w:rPr>
        <w:lastRenderedPageBreak/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0C7AB7" w:rsidRPr="00291EE1" w:rsidRDefault="00E20298" w:rsidP="00E2029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10. </w:t>
      </w:r>
      <w:r w:rsidR="000C7AB7" w:rsidRPr="00291EE1">
        <w:rPr>
          <w:sz w:val="24"/>
          <w:szCs w:val="24"/>
        </w:rPr>
        <w:t>Рамочное соглашение с исполнителем услуг должно содержать следующие положения:</w:t>
      </w:r>
    </w:p>
    <w:p w:rsidR="000C7AB7" w:rsidRPr="00291EE1" w:rsidRDefault="000C7AB7" w:rsidP="000C7AB7">
      <w:pPr>
        <w:widowControl w:val="0"/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наименование исполнителя услуг и уполномоченного органа;</w:t>
      </w:r>
    </w:p>
    <w:p w:rsidR="000C7AB7" w:rsidRPr="00291EE1" w:rsidRDefault="000C7AB7" w:rsidP="000C7AB7">
      <w:pPr>
        <w:widowControl w:val="0"/>
        <w:numPr>
          <w:ilvl w:val="0"/>
          <w:numId w:val="6"/>
        </w:numPr>
        <w:tabs>
          <w:tab w:val="left" w:pos="0"/>
        </w:tabs>
        <w:rPr>
          <w:b/>
          <w:sz w:val="24"/>
          <w:szCs w:val="24"/>
        </w:rPr>
      </w:pPr>
      <w:r w:rsidRPr="00291EE1">
        <w:rPr>
          <w:sz w:val="24"/>
          <w:szCs w:val="24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0C7AB7" w:rsidRPr="00291EE1" w:rsidRDefault="000C7AB7" w:rsidP="000C7AB7">
      <w:pPr>
        <w:widowControl w:val="0"/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0C7AB7" w:rsidRPr="00291EE1" w:rsidRDefault="000C7AB7" w:rsidP="000C7AB7">
      <w:pPr>
        <w:widowControl w:val="0"/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гранта.</w:t>
      </w:r>
    </w:p>
    <w:p w:rsidR="000C7AB7" w:rsidRPr="00291EE1" w:rsidRDefault="00E20298" w:rsidP="00E20298">
      <w:pPr>
        <w:pStyle w:val="ConsPlusTitle"/>
        <w:ind w:firstLine="720"/>
        <w:outlineLvl w:val="1"/>
        <w:rPr>
          <w:b w:val="0"/>
          <w:szCs w:val="24"/>
        </w:rPr>
      </w:pPr>
      <w:r>
        <w:rPr>
          <w:b w:val="0"/>
          <w:szCs w:val="24"/>
        </w:rPr>
        <w:t>11.</w:t>
      </w:r>
      <w:r w:rsidR="000C7AB7" w:rsidRPr="00291EE1">
        <w:rPr>
          <w:b w:val="0"/>
          <w:szCs w:val="24"/>
        </w:rPr>
        <w:t xml:space="preserve"> Условия и порядок отбора претендентов на получение гранта:</w:t>
      </w:r>
    </w:p>
    <w:p w:rsidR="000C7AB7" w:rsidRPr="00291EE1" w:rsidRDefault="000C7AB7" w:rsidP="000C7AB7">
      <w:pPr>
        <w:pStyle w:val="ConsPlusNormal"/>
        <w:jc w:val="both"/>
        <w:rPr>
          <w:szCs w:val="24"/>
        </w:rPr>
      </w:pPr>
      <w:bookmarkStart w:id="1" w:name="P70"/>
      <w:bookmarkEnd w:id="1"/>
      <w:r w:rsidRPr="00291EE1">
        <w:rPr>
          <w:szCs w:val="24"/>
        </w:rPr>
        <w:t>1) Для рассмотрения заявок  на предоставление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Тихвинского района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и отбора  претендентов на получение гранта уполномоченный орган создает комиссию по рассмотрению заявок  на предоставление гранта.</w:t>
      </w:r>
    </w:p>
    <w:p w:rsidR="000C7AB7" w:rsidRPr="00291EE1" w:rsidRDefault="000C7AB7" w:rsidP="000C7AB7">
      <w:pPr>
        <w:pStyle w:val="ConsPlusNormal"/>
        <w:jc w:val="both"/>
        <w:rPr>
          <w:szCs w:val="24"/>
        </w:rPr>
      </w:pPr>
      <w:r w:rsidRPr="00291EE1">
        <w:rPr>
          <w:szCs w:val="24"/>
        </w:rPr>
        <w:t>2) Основными задачами Комиссии являются: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а) рассмотрение поступивших заявлений на предоставление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Тихвинского района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б) принятие решение о предоставлении гранта в форме субсидии;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в) рассмотрение обращений получателей гранта на уменьшение или увеличение средств гранта в связи с изменением контингента или существенных условий заключенного соглашения;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г) подготовка проекта распоряжения уполномоченного органа об объеме предоставляемых субсидий в форме гранта.</w:t>
      </w:r>
    </w:p>
    <w:p w:rsidR="000C7AB7" w:rsidRPr="00291EE1" w:rsidRDefault="000C7AB7" w:rsidP="000C7AB7">
      <w:pPr>
        <w:pStyle w:val="ConsPlusNormal"/>
        <w:jc w:val="both"/>
        <w:rPr>
          <w:szCs w:val="24"/>
        </w:rPr>
      </w:pPr>
      <w:r w:rsidRPr="00291EE1">
        <w:rPr>
          <w:szCs w:val="24"/>
        </w:rPr>
        <w:t>3) Для осуществления возложенных на нее задач Комиссия вправе: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а) запрашивать у претендентов на получение гранта дополнительные документы, материалы и информацию;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б) заслушивать на заседаниях Комиссии претендентов на получение гранта;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в) подготовить решение об отказе в предоставлении субсидии по форме согласно Приложению 7 к Порядку.</w:t>
      </w:r>
    </w:p>
    <w:p w:rsidR="000C7AB7" w:rsidRPr="00291EE1" w:rsidRDefault="000C7AB7" w:rsidP="000C7AB7">
      <w:pPr>
        <w:pStyle w:val="ConsPlusNormal"/>
        <w:jc w:val="both"/>
        <w:rPr>
          <w:szCs w:val="24"/>
        </w:rPr>
      </w:pPr>
      <w:r w:rsidRPr="00291EE1">
        <w:rPr>
          <w:szCs w:val="24"/>
        </w:rPr>
        <w:t>4) Организация работы Комиссии: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а) Состав Комиссии утверждается распоряжением уполномоченного органа.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б) Комиссия формируется из специалистов уполномоченного органа и представителя комитета финансов администрации Тихвинского района в количестве 5 человек, в том числе из председателя, ответственного секретаря и членов Комиссии.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lastRenderedPageBreak/>
        <w:t>в) Заседания Комиссии проводятся ежегодно в первом квартале текущего года, а также в случае необходимости.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г) Председатель Комиссии: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организует работу Комиссии;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определяет дату очередного заседания Комиссии;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проводит заседание Комиссии;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осуществляет проверку наличия кворума;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утверждает повестку дня;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принимает участие в голосовании;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подписывает протокол заседания Комиссии.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д) Секретарь комиссии: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ведет журнал регистрации поступивших заявок и документов по форме согласно Приложению 2 к Порядку;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формирует повестку дня заседания комиссии;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проводит предварительную оценку представленных документов;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ведет протокол заседаний Комиссии;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осуществляет подготовку проекта распоряжения уполномоченного органа о предоставлении субсидий.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е) Члены Комиссии: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рассматривают представленные заявки и прилагаемые к ним документы;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осуществляют голосование.</w:t>
      </w:r>
    </w:p>
    <w:p w:rsidR="000C7AB7" w:rsidRPr="00291EE1" w:rsidRDefault="000C7AB7" w:rsidP="000C7AB7">
      <w:pPr>
        <w:pStyle w:val="ConsPlusNormal"/>
        <w:jc w:val="both"/>
        <w:rPr>
          <w:szCs w:val="24"/>
        </w:rPr>
      </w:pPr>
      <w:r w:rsidRPr="00291EE1">
        <w:rPr>
          <w:szCs w:val="24"/>
        </w:rPr>
        <w:t>5) Решения Комиссии принимаются простым большинством голосов от числа присутствующих на заседании членов Комиссии в результате открытого голосования. Решение Комиссии оформляется протоколом в течение трех рабочих дней и подписывается членами комиссии, присутствующими на заседании.</w:t>
      </w:r>
    </w:p>
    <w:p w:rsidR="000C7AB7" w:rsidRPr="00291EE1" w:rsidRDefault="000C7AB7" w:rsidP="000C7AB7">
      <w:pPr>
        <w:pStyle w:val="ConsPlusNormal"/>
        <w:jc w:val="both"/>
        <w:rPr>
          <w:szCs w:val="24"/>
        </w:rPr>
      </w:pPr>
      <w:r w:rsidRPr="00291EE1">
        <w:rPr>
          <w:szCs w:val="24"/>
        </w:rPr>
        <w:t>6). По результатам решения Комиссии уполномоченный орган в течение трех рабочих дней издает распоряжение о предоставлении субсидии претендентам в целях возмещения недополученных доходов в связи с оказанием услуг дополнительных общеобразовательных программ в рамках системы персонифицированного финансирования дополнительного образования детей в Ленинградской области на планируемую численность обучающихся на планируемый объем средств на текущий финансовый год.</w:t>
      </w:r>
    </w:p>
    <w:p w:rsidR="000C7AB7" w:rsidRPr="00291EE1" w:rsidRDefault="000C7AB7" w:rsidP="000C7AB7">
      <w:pPr>
        <w:pStyle w:val="ConsPlusNormal"/>
        <w:jc w:val="both"/>
        <w:rPr>
          <w:szCs w:val="24"/>
        </w:rPr>
      </w:pPr>
      <w:r w:rsidRPr="00291EE1">
        <w:rPr>
          <w:szCs w:val="24"/>
        </w:rPr>
        <w:t>7) Предоставление гранта в форме субсидии осуществляется в пределах бюджетных ассигнований и лимитов бюджетных обязательств, утвержденных уполномоченным органом на соответствующий финансовый год.</w:t>
      </w:r>
    </w:p>
    <w:p w:rsidR="000C7AB7" w:rsidRPr="00291EE1" w:rsidRDefault="000C7AB7" w:rsidP="000C7AB7">
      <w:pPr>
        <w:pStyle w:val="ConsPlusNormal"/>
        <w:ind w:firstLine="567"/>
        <w:jc w:val="both"/>
        <w:rPr>
          <w:szCs w:val="24"/>
        </w:rPr>
      </w:pPr>
      <w:r w:rsidRPr="00291EE1">
        <w:rPr>
          <w:szCs w:val="24"/>
        </w:rPr>
        <w:t>В случае одновременной подачи документов несколькими претендентами на получение гранта в форме субсидии - приоритет по дате подачи заявки в уполномоченный орган на участие в отборе.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В случае превышения общей суммы расходов, указанных в представленных документах на получение субсидий, над объемом средств, предусмотренных на указанные цели в бюджете Тихвинского района, уполномоченный орган уменьшает размер гранта в форме субсидии пропорционально для всех претендентов.</w:t>
      </w:r>
    </w:p>
    <w:p w:rsidR="000C7AB7" w:rsidRPr="00291EE1" w:rsidRDefault="000C7AB7" w:rsidP="000C7AB7">
      <w:pPr>
        <w:pStyle w:val="ConsPlusNormal"/>
        <w:numPr>
          <w:ilvl w:val="0"/>
          <w:numId w:val="3"/>
        </w:numPr>
        <w:jc w:val="both"/>
        <w:rPr>
          <w:szCs w:val="24"/>
        </w:rPr>
      </w:pPr>
      <w:r w:rsidRPr="00291EE1">
        <w:rPr>
          <w:szCs w:val="24"/>
        </w:rPr>
        <w:t>Подача документов претендентами на получение гранта в форме субсидии: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 xml:space="preserve">а) Претендент на получение гранта в форме субсидии на первое число месяца, предшествующего месяцу, в котором планируется заключение соглашения о предоставлении гранта, должен соответствовать требованиям, указанным в разделе </w:t>
      </w:r>
      <w:r w:rsidRPr="00291EE1">
        <w:rPr>
          <w:szCs w:val="24"/>
          <w:lang w:val="en-US"/>
        </w:rPr>
        <w:t>II</w:t>
      </w:r>
      <w:r w:rsidRPr="00291EE1">
        <w:rPr>
          <w:szCs w:val="24"/>
        </w:rPr>
        <w:t xml:space="preserve"> настоящего Порядка.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bookmarkStart w:id="2" w:name="P79"/>
      <w:bookmarkEnd w:id="2"/>
      <w:r w:rsidRPr="00291EE1">
        <w:rPr>
          <w:szCs w:val="24"/>
        </w:rPr>
        <w:t>б) Для получения гранта в форме субсидии претенденты представляют уполномоченному органу следующие документы, заверенные печатью (при наличии) и подписью претендента на получение гранта: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заявление поставщика образовательных услуг на получение субсидии в форме гранта для реализации дополнительных общеразвивающих программ в рамках системы персонифицированного финансирования дополнительного образования детей в Ленин</w:t>
      </w:r>
      <w:r w:rsidRPr="00291EE1">
        <w:rPr>
          <w:szCs w:val="24"/>
        </w:rPr>
        <w:lastRenderedPageBreak/>
        <w:t>градской области по форме согласно приложению 5 к настоящему Порядку с расчетом размера гранта и показателями результативности;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справку о среднем размере заработной платы работников в текущем году;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копии документов, подтверждающих назначение на должность руководителя организации, или доверенность, подтверждающую полномочия физического лица на подписание договоров от лица претендента на получение субсидии;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bookmarkStart w:id="3" w:name="P87"/>
      <w:bookmarkEnd w:id="3"/>
      <w:r w:rsidRPr="00291EE1">
        <w:rPr>
          <w:szCs w:val="24"/>
        </w:rPr>
        <w:t>- выписка из единого государственного реестра индивидуальных предпринимателей, единого государственного реестра юридических лиц, выданная не ранее чем за один месяц до дня подачи заявки на предоставление гранта;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свидетельство о государственной регистрации в качестве индивидуального предпринимателя, юридического лица;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данные о постановке юридического лица или индивидуального предпринимателя на учет в налоговом органе;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справки налогового органа и государственных внебюджетных фондов Российской Федерации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bookmarkStart w:id="4" w:name="P91"/>
      <w:bookmarkEnd w:id="4"/>
      <w:r w:rsidRPr="00291EE1">
        <w:rPr>
          <w:szCs w:val="24"/>
        </w:rPr>
        <w:t>- данные о лицензии на осуществление образовательной деятельности по дополнительным общеразвивающим программам;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данные о включении претендента на получение субсидии в реестр поставщиков образовательных услуг в соответствии с Правилами персонифицированного финансирования;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данные о включении дополнительных общеразвивающих программ претендента на получение субсидии в реестр образовательных программ в соответствии с Правилами персонифицированного финансирования;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- данные о фактически оказанных претендентом на получение гранта образовательных услугах по реализации дополнительных общеразвивающих программ, включенных в реестр образовательных программ в соответствии с Правилами персонифицированного финансирования.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в) Заявки на предоставление гранта в форме субсидии с приложением документов представляются претендентами на получение гранта в уполномоченный орган по адресу: Ленинградская область, город Тихвин, улица Советская, дом 48 лично либо почтовым отправлением в течение 20 рабочих дней со дня размещения объявления о начале приема заявок в сети Интернет на официальном сайте Тихвинского района https://tikhvin.org/adnim/stryktpodr/kpo/additional-education.php (http://tikhvin.org).</w:t>
      </w:r>
    </w:p>
    <w:p w:rsidR="000C7AB7" w:rsidRPr="00291EE1" w:rsidRDefault="000C7AB7" w:rsidP="000C7AB7">
      <w:pPr>
        <w:pStyle w:val="ConsPlusNormal"/>
        <w:jc w:val="both"/>
        <w:rPr>
          <w:szCs w:val="24"/>
        </w:rPr>
      </w:pPr>
      <w:r w:rsidRPr="00291EE1">
        <w:rPr>
          <w:szCs w:val="24"/>
        </w:rPr>
        <w:t>9) Уполномоченный орган в течение 10 рабочих дней со дня получения заявки претендента на предоставление гранта осуществляет проверку достоверности сведений, содержащихся в заявке на предоставление гранта и представляемых претендентом на получение гранта документах, путем их сопоставления между собой.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Претендент на получение гранта имеет право отозвать заявку на предоставление гранта в течение 10 рабочих дней со дня подачи заявки, о чем письменно уведомляет уполномоченный орган.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Представленные уполномоченному органу заявки на предоставление гранта и прилагаемые документы претендентам на получение гранта не возвращаются.</w:t>
      </w:r>
    </w:p>
    <w:p w:rsidR="000C7AB7" w:rsidRPr="00291EE1" w:rsidRDefault="000C7AB7" w:rsidP="000C7AB7">
      <w:pPr>
        <w:pStyle w:val="ConsPlusNormal"/>
        <w:jc w:val="both"/>
        <w:rPr>
          <w:szCs w:val="24"/>
        </w:rPr>
      </w:pPr>
      <w:r w:rsidRPr="00291EE1">
        <w:rPr>
          <w:szCs w:val="24"/>
        </w:rPr>
        <w:t>10) При положительном заключении Комиссии уполномоченный орган в течение трех рабочих дней со дня окончания проверки принимает (издает) распоряжение уполномоченного органа о предоставлении гранта (далее - распоряжение комитета).</w:t>
      </w:r>
    </w:p>
    <w:p w:rsidR="000C7AB7" w:rsidRPr="00291EE1" w:rsidRDefault="000C7AB7" w:rsidP="000C7AB7">
      <w:pPr>
        <w:pStyle w:val="ConsPlusNormal"/>
        <w:jc w:val="both"/>
        <w:rPr>
          <w:szCs w:val="24"/>
        </w:rPr>
      </w:pPr>
      <w:r w:rsidRPr="00291EE1">
        <w:rPr>
          <w:szCs w:val="24"/>
        </w:rPr>
        <w:t>11) Основаниями для отказа в предоставлении гранта являются: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а) несоответствие представленных документов требованиям, установленных настоящим Порядком, или непредставление (представление не в полном объеме) указанных документов;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б) недостоверность представленной информации;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lastRenderedPageBreak/>
        <w:t>в) несоответствие претендента на получение гранта требованиям, установленным настоящим Порядком;</w:t>
      </w:r>
    </w:p>
    <w:p w:rsidR="000C7AB7" w:rsidRPr="00291EE1" w:rsidRDefault="000C7AB7" w:rsidP="000C7AB7">
      <w:pPr>
        <w:pStyle w:val="ConsPlusNormal"/>
        <w:ind w:firstLine="540"/>
        <w:jc w:val="both"/>
        <w:rPr>
          <w:szCs w:val="24"/>
        </w:rPr>
      </w:pPr>
      <w:r w:rsidRPr="00291EE1">
        <w:rPr>
          <w:szCs w:val="24"/>
        </w:rPr>
        <w:t>г) отсутствие лимитов бюджетных ассигнований, предусмотренных на указанные цели в бюджете Тихвинского района.</w:t>
      </w:r>
    </w:p>
    <w:p w:rsidR="000C7AB7" w:rsidRPr="00291EE1" w:rsidRDefault="000C7AB7" w:rsidP="000C7AB7">
      <w:pPr>
        <w:pStyle w:val="ConsPlusNormal"/>
        <w:jc w:val="both"/>
        <w:rPr>
          <w:szCs w:val="24"/>
        </w:rPr>
      </w:pPr>
      <w:r w:rsidRPr="00291EE1">
        <w:rPr>
          <w:szCs w:val="24"/>
        </w:rPr>
        <w:t>12) Уведомление об отказе в предоставлении гранта направляется претенденту на получение гранта в трехдневный срок со дня принятия (издания) распоряжения уполномоченным органом с указанием причин отказа.</w:t>
      </w:r>
    </w:p>
    <w:p w:rsidR="000C7AB7" w:rsidRPr="00291EE1" w:rsidRDefault="000C7AB7" w:rsidP="000C7AB7">
      <w:pPr>
        <w:pStyle w:val="5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0C7AB7" w:rsidRDefault="000C7AB7" w:rsidP="002C0B4D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</w:pPr>
      <w:r w:rsidRPr="00291EE1">
        <w:rPr>
          <w:sz w:val="24"/>
          <w:szCs w:val="24"/>
        </w:rPr>
        <w:t xml:space="preserve">Раздел </w:t>
      </w:r>
      <w:r w:rsidR="002C0B4D">
        <w:rPr>
          <w:sz w:val="24"/>
          <w:szCs w:val="24"/>
        </w:rPr>
        <w:t>3</w:t>
      </w:r>
      <w:r w:rsidRPr="00291EE1">
        <w:rPr>
          <w:sz w:val="24"/>
          <w:szCs w:val="24"/>
        </w:rPr>
        <w:t>. Условия и порядок предоставления грантов</w:t>
      </w:r>
    </w:p>
    <w:p w:rsidR="002C0B4D" w:rsidRPr="00291EE1" w:rsidRDefault="002C0B4D" w:rsidP="000C7AB7">
      <w:pPr>
        <w:pStyle w:val="5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0C7AB7" w:rsidRPr="00291EE1" w:rsidRDefault="002C0B4D" w:rsidP="002C0B4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12. </w:t>
      </w:r>
      <w:r w:rsidR="000C7AB7" w:rsidRPr="00291EE1">
        <w:rPr>
          <w:sz w:val="24"/>
          <w:szCs w:val="24"/>
        </w:rPr>
        <w:t>Предоставление исполнителю услуг гранта в форме субсидии предусматривает оплату в соответствии с договорами об образовании, включенными в реестр договоров по факту оказания услуг на основании заявления поставщика образовательных услуг на получение гранта в форме субсидии в рамках системы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 (по форме Приложения 5 к настоящему порядку) отчета о фактически оказанных образовательных услугах (по форме Приложения 6 к настоящему порядку) по реализации дополнительных общеразвивающих программ.</w:t>
      </w:r>
    </w:p>
    <w:p w:rsidR="000C7AB7" w:rsidRPr="00291EE1" w:rsidRDefault="002C0B4D" w:rsidP="000C7AB7">
      <w:pPr>
        <w:pStyle w:val="60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C7AB7" w:rsidRPr="00291EE1">
        <w:rPr>
          <w:sz w:val="24"/>
          <w:szCs w:val="24"/>
        </w:rPr>
        <w:t>13. Расчет размера гранта производится по следующей формуле: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0"/>
          <w:tab w:val="left" w:pos="202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60"/>
        <w:shd w:val="clear" w:color="auto" w:fill="auto"/>
        <w:tabs>
          <w:tab w:val="left" w:pos="0"/>
          <w:tab w:val="left" w:pos="2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С</w:t>
      </w:r>
      <w:r w:rsidRPr="00291EE1">
        <w:rPr>
          <w:sz w:val="24"/>
          <w:szCs w:val="24"/>
          <w:vertAlign w:val="subscript"/>
          <w:lang w:val="en-US"/>
        </w:rPr>
        <w:t>i</w:t>
      </w:r>
      <w:r w:rsidRPr="00291EE1">
        <w:rPr>
          <w:sz w:val="24"/>
          <w:szCs w:val="24"/>
          <w:vertAlign w:val="subscript"/>
        </w:rPr>
        <w:t xml:space="preserve"> =</w:t>
      </w:r>
      <w:r w:rsidRPr="00291EE1">
        <w:rPr>
          <w:sz w:val="24"/>
          <w:szCs w:val="24"/>
        </w:rPr>
        <w:t>∑(</w:t>
      </w:r>
      <w:r w:rsidRPr="00291EE1">
        <w:rPr>
          <w:sz w:val="24"/>
          <w:szCs w:val="24"/>
          <w:lang w:val="en-US"/>
        </w:rPr>
        <w:t>S</w:t>
      </w:r>
      <w:r w:rsidRPr="00291EE1">
        <w:rPr>
          <w:sz w:val="24"/>
          <w:szCs w:val="24"/>
          <w:vertAlign w:val="subscript"/>
          <w:lang w:val="en-US"/>
        </w:rPr>
        <w:t>kj</w:t>
      </w:r>
      <w:r w:rsidRPr="00291EE1">
        <w:rPr>
          <w:sz w:val="24"/>
          <w:szCs w:val="24"/>
          <w:vertAlign w:val="subscript"/>
        </w:rPr>
        <w:t xml:space="preserve"> </w:t>
      </w:r>
      <w:r w:rsidRPr="00291EE1">
        <w:rPr>
          <w:sz w:val="24"/>
          <w:szCs w:val="24"/>
        </w:rPr>
        <w:t>х Ч</w:t>
      </w:r>
      <w:r w:rsidRPr="00291EE1">
        <w:rPr>
          <w:sz w:val="24"/>
          <w:szCs w:val="24"/>
          <w:vertAlign w:val="subscript"/>
          <w:lang w:val="en-US"/>
        </w:rPr>
        <w:t>kji</w:t>
      </w:r>
      <w:r w:rsidRPr="00291EE1">
        <w:rPr>
          <w:sz w:val="24"/>
          <w:szCs w:val="24"/>
        </w:rPr>
        <w:t>), где: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0"/>
          <w:tab w:val="left" w:pos="202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60"/>
        <w:shd w:val="clear" w:color="auto" w:fill="auto"/>
        <w:tabs>
          <w:tab w:val="left" w:pos="0"/>
          <w:tab w:val="left" w:pos="2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С</w:t>
      </w:r>
      <w:r w:rsidRPr="00291EE1">
        <w:rPr>
          <w:sz w:val="24"/>
          <w:szCs w:val="24"/>
          <w:vertAlign w:val="subscript"/>
          <w:lang w:val="en-US"/>
        </w:rPr>
        <w:t>i</w:t>
      </w:r>
      <w:r w:rsidRPr="00291EE1">
        <w:rPr>
          <w:sz w:val="24"/>
          <w:szCs w:val="24"/>
          <w:vertAlign w:val="subscript"/>
        </w:rPr>
        <w:t xml:space="preserve"> </w:t>
      </w:r>
      <w:r w:rsidRPr="00291EE1">
        <w:rPr>
          <w:sz w:val="24"/>
          <w:szCs w:val="24"/>
        </w:rPr>
        <w:t xml:space="preserve">– размер гранта </w:t>
      </w:r>
      <w:r w:rsidRPr="00291EE1">
        <w:rPr>
          <w:sz w:val="24"/>
          <w:szCs w:val="24"/>
          <w:lang w:val="en-US"/>
        </w:rPr>
        <w:t>i</w:t>
      </w:r>
      <w:r w:rsidRPr="00291EE1">
        <w:rPr>
          <w:sz w:val="24"/>
          <w:szCs w:val="24"/>
        </w:rPr>
        <w:t>-му получателю гранта в форме субсидии;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0"/>
          <w:tab w:val="left" w:pos="202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60"/>
        <w:shd w:val="clear" w:color="auto" w:fill="auto"/>
        <w:tabs>
          <w:tab w:val="left" w:pos="0"/>
          <w:tab w:val="left" w:pos="2029"/>
        </w:tabs>
        <w:spacing w:after="0" w:line="240" w:lineRule="auto"/>
        <w:ind w:firstLine="709"/>
        <w:jc w:val="both"/>
        <w:rPr>
          <w:sz w:val="24"/>
          <w:szCs w:val="24"/>
          <w:vertAlign w:val="subscript"/>
        </w:rPr>
      </w:pPr>
      <w:r w:rsidRPr="00291EE1">
        <w:rPr>
          <w:sz w:val="24"/>
          <w:szCs w:val="24"/>
          <w:lang w:val="en-US"/>
        </w:rPr>
        <w:t>S</w:t>
      </w:r>
      <w:r w:rsidRPr="00291EE1">
        <w:rPr>
          <w:sz w:val="24"/>
          <w:szCs w:val="24"/>
          <w:vertAlign w:val="subscript"/>
          <w:lang w:val="en-US"/>
        </w:rPr>
        <w:t>kj</w:t>
      </w:r>
      <w:r w:rsidRPr="00291EE1">
        <w:rPr>
          <w:sz w:val="24"/>
          <w:szCs w:val="24"/>
        </w:rPr>
        <w:t xml:space="preserve"> – стоимость человеко-часа дополнительной общеразвивающей программы по </w:t>
      </w:r>
      <w:r w:rsidRPr="00291EE1">
        <w:rPr>
          <w:sz w:val="24"/>
          <w:szCs w:val="24"/>
          <w:lang w:val="en-US"/>
        </w:rPr>
        <w:t>k</w:t>
      </w:r>
      <w:r w:rsidRPr="00291EE1">
        <w:rPr>
          <w:sz w:val="24"/>
          <w:szCs w:val="24"/>
        </w:rPr>
        <w:t xml:space="preserve">-му профилю </w:t>
      </w:r>
      <w:r w:rsidRPr="00291EE1">
        <w:rPr>
          <w:sz w:val="24"/>
          <w:szCs w:val="24"/>
          <w:lang w:val="en-US"/>
        </w:rPr>
        <w:t>j</w:t>
      </w:r>
      <w:r w:rsidRPr="00291EE1">
        <w:rPr>
          <w:sz w:val="24"/>
          <w:szCs w:val="24"/>
        </w:rPr>
        <w:t>-му направлению</w:t>
      </w:r>
      <w:r w:rsidRPr="00291EE1">
        <w:rPr>
          <w:sz w:val="24"/>
          <w:szCs w:val="24"/>
          <w:vertAlign w:val="subscript"/>
        </w:rPr>
        <w:t>;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0"/>
          <w:tab w:val="left" w:pos="202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60"/>
        <w:shd w:val="clear" w:color="auto" w:fill="auto"/>
        <w:tabs>
          <w:tab w:val="left" w:pos="0"/>
          <w:tab w:val="left" w:pos="2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Ч</w:t>
      </w:r>
      <w:r w:rsidRPr="00291EE1">
        <w:rPr>
          <w:sz w:val="24"/>
          <w:szCs w:val="24"/>
          <w:vertAlign w:val="subscript"/>
          <w:lang w:val="en-US"/>
        </w:rPr>
        <w:t>kji</w:t>
      </w:r>
      <w:r w:rsidRPr="00291EE1">
        <w:rPr>
          <w:sz w:val="24"/>
          <w:szCs w:val="24"/>
          <w:vertAlign w:val="subscript"/>
        </w:rPr>
        <w:t xml:space="preserve"> </w:t>
      </w:r>
      <w:r w:rsidRPr="00291EE1">
        <w:rPr>
          <w:sz w:val="24"/>
          <w:szCs w:val="24"/>
        </w:rPr>
        <w:t xml:space="preserve">– количество человеко-часов, оказываемых образовательных услуг по реализации дополнительных общеразвивающих программ, включенных в реестр образовательных программ в соответствии с Правилами персонифицированного финансирования, по </w:t>
      </w:r>
      <w:r w:rsidRPr="00291EE1">
        <w:rPr>
          <w:sz w:val="24"/>
          <w:szCs w:val="24"/>
          <w:lang w:val="en-US"/>
        </w:rPr>
        <w:t>k</w:t>
      </w:r>
      <w:r w:rsidRPr="00291EE1">
        <w:rPr>
          <w:sz w:val="24"/>
          <w:szCs w:val="24"/>
        </w:rPr>
        <w:t xml:space="preserve">-му профилю </w:t>
      </w:r>
      <w:r w:rsidRPr="00291EE1">
        <w:rPr>
          <w:sz w:val="24"/>
          <w:szCs w:val="24"/>
          <w:lang w:val="en-US"/>
        </w:rPr>
        <w:t>j</w:t>
      </w:r>
      <w:r w:rsidRPr="00291EE1">
        <w:rPr>
          <w:sz w:val="24"/>
          <w:szCs w:val="24"/>
        </w:rPr>
        <w:t xml:space="preserve">-му направлению в </w:t>
      </w:r>
      <w:r w:rsidRPr="00291EE1">
        <w:rPr>
          <w:sz w:val="24"/>
          <w:szCs w:val="24"/>
          <w:lang w:val="en-US"/>
        </w:rPr>
        <w:t>i</w:t>
      </w:r>
      <w:r w:rsidRPr="00291EE1">
        <w:rPr>
          <w:sz w:val="24"/>
          <w:szCs w:val="24"/>
        </w:rPr>
        <w:t>-й организации или у индивидуального предпринимателя.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0"/>
          <w:tab w:val="left" w:pos="202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60"/>
        <w:shd w:val="clear" w:color="auto" w:fill="auto"/>
        <w:tabs>
          <w:tab w:val="left" w:pos="0"/>
          <w:tab w:val="left" w:pos="20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Размер гранта в текущем году не может превышать произведение номинала сертификата дополнительного образования, утвержденного программой персонифицированного финансирования дополнительного образования детей на текущий финансовый год и числа договоров об образовании, заключенных с родителями (законными представителями) обучающихся или обучающимися, достигшими возраста 14 лет, в рамках Программы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области.</w:t>
      </w:r>
    </w:p>
    <w:p w:rsidR="000C7AB7" w:rsidRPr="00291EE1" w:rsidRDefault="000C7AB7" w:rsidP="000C7AB7">
      <w:pPr>
        <w:widowControl w:val="0"/>
        <w:tabs>
          <w:tab w:val="left" w:pos="1152"/>
        </w:tabs>
        <w:rPr>
          <w:sz w:val="24"/>
          <w:szCs w:val="24"/>
        </w:rPr>
      </w:pPr>
    </w:p>
    <w:p w:rsidR="000C7AB7" w:rsidRPr="00291EE1" w:rsidRDefault="000C7AB7" w:rsidP="000C7AB7">
      <w:pPr>
        <w:widowControl w:val="0"/>
        <w:tabs>
          <w:tab w:val="left" w:pos="0"/>
        </w:tabs>
        <w:ind w:firstLine="709"/>
        <w:rPr>
          <w:sz w:val="24"/>
          <w:szCs w:val="24"/>
        </w:rPr>
      </w:pPr>
      <w:r w:rsidRPr="00291EE1">
        <w:rPr>
          <w:sz w:val="24"/>
          <w:szCs w:val="24"/>
        </w:rPr>
        <w:t>14. Исполнитель услуг ежемесячно не позднее последнего дня месяца (далее -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</w:p>
    <w:p w:rsidR="000C7AB7" w:rsidRPr="00291EE1" w:rsidRDefault="000C7AB7" w:rsidP="000C7AB7">
      <w:pPr>
        <w:pStyle w:val="aa"/>
        <w:widowControl w:val="0"/>
        <w:numPr>
          <w:ilvl w:val="0"/>
          <w:numId w:val="33"/>
        </w:numPr>
        <w:tabs>
          <w:tab w:val="left" w:pos="0"/>
        </w:tabs>
        <w:ind w:left="0" w:firstLine="709"/>
        <w:jc w:val="both"/>
      </w:pPr>
      <w:r w:rsidRPr="00291EE1">
        <w:t>Исполнитель услуг в течении двух рабочих дней каждого месяца, следующего за отчетным, формирует и направляет посредством информационной системы и в письменном виде в уполномоченный орган заявку на перечисление средств из местного бюджета, а также реестр договоров об образовании (по форме Приложения 3 к настоящему порядку), по которым были оказаны образовательные услуги за отчетный месяц (далее - реестр договоров на оплату);</w:t>
      </w:r>
    </w:p>
    <w:p w:rsidR="000C7AB7" w:rsidRPr="00291EE1" w:rsidRDefault="000C7AB7" w:rsidP="000C7AB7">
      <w:pPr>
        <w:widowControl w:val="0"/>
        <w:numPr>
          <w:ilvl w:val="0"/>
          <w:numId w:val="33"/>
        </w:numPr>
        <w:tabs>
          <w:tab w:val="left" w:pos="0"/>
        </w:tabs>
        <w:ind w:left="0" w:firstLine="709"/>
        <w:rPr>
          <w:sz w:val="24"/>
          <w:szCs w:val="24"/>
        </w:rPr>
      </w:pPr>
      <w:r w:rsidRPr="00291EE1">
        <w:rPr>
          <w:sz w:val="24"/>
          <w:szCs w:val="24"/>
        </w:rPr>
        <w:lastRenderedPageBreak/>
        <w:t>Реестр договоров на оплату должен содержать следующие сведения:</w:t>
      </w:r>
    </w:p>
    <w:p w:rsidR="000C7AB7" w:rsidRPr="00291EE1" w:rsidRDefault="000C7AB7" w:rsidP="000C7AB7">
      <w:pPr>
        <w:widowControl w:val="0"/>
        <w:numPr>
          <w:ilvl w:val="0"/>
          <w:numId w:val="8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наименование исполнителя услуг;</w:t>
      </w:r>
    </w:p>
    <w:p w:rsidR="000C7AB7" w:rsidRPr="00291EE1" w:rsidRDefault="000C7AB7" w:rsidP="000C7AB7">
      <w:pPr>
        <w:widowControl w:val="0"/>
        <w:numPr>
          <w:ilvl w:val="0"/>
          <w:numId w:val="8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0C7AB7" w:rsidRPr="00291EE1" w:rsidRDefault="000C7AB7" w:rsidP="000C7AB7">
      <w:pPr>
        <w:widowControl w:val="0"/>
        <w:numPr>
          <w:ilvl w:val="0"/>
          <w:numId w:val="8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 xml:space="preserve"> месяц, за который сформирован реестр;</w:t>
      </w:r>
    </w:p>
    <w:p w:rsidR="000C7AB7" w:rsidRPr="00291EE1" w:rsidRDefault="000C7AB7" w:rsidP="000C7AB7">
      <w:pPr>
        <w:widowControl w:val="0"/>
        <w:numPr>
          <w:ilvl w:val="0"/>
          <w:numId w:val="8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 xml:space="preserve"> идентификаторы (номера) сертификатов персонифицированного финансирования;</w:t>
      </w:r>
    </w:p>
    <w:p w:rsidR="000C7AB7" w:rsidRPr="00291EE1" w:rsidRDefault="000C7AB7" w:rsidP="000C7AB7">
      <w:pPr>
        <w:widowControl w:val="0"/>
        <w:numPr>
          <w:ilvl w:val="0"/>
          <w:numId w:val="8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реквизиты (даты и номера заключения) договоров об образовании;</w:t>
      </w:r>
    </w:p>
    <w:p w:rsidR="000C7AB7" w:rsidRPr="00291EE1" w:rsidRDefault="000C7AB7" w:rsidP="000C7AB7">
      <w:pPr>
        <w:widowControl w:val="0"/>
        <w:numPr>
          <w:ilvl w:val="0"/>
          <w:numId w:val="8"/>
        </w:numPr>
        <w:tabs>
          <w:tab w:val="left" w:pos="0"/>
          <w:tab w:val="left" w:pos="532"/>
        </w:tabs>
        <w:rPr>
          <w:sz w:val="24"/>
          <w:szCs w:val="24"/>
        </w:rPr>
      </w:pPr>
      <w:r w:rsidRPr="00291EE1">
        <w:rPr>
          <w:sz w:val="24"/>
          <w:szCs w:val="24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0C7AB7" w:rsidRPr="00291EE1" w:rsidRDefault="000C7AB7" w:rsidP="000C7AB7">
      <w:pPr>
        <w:widowControl w:val="0"/>
        <w:numPr>
          <w:ilvl w:val="0"/>
          <w:numId w:val="8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0C7AB7" w:rsidRPr="00291EE1" w:rsidRDefault="000C7AB7" w:rsidP="000C7AB7">
      <w:pPr>
        <w:widowControl w:val="0"/>
        <w:numPr>
          <w:ilvl w:val="0"/>
          <w:numId w:val="33"/>
        </w:numPr>
        <w:tabs>
          <w:tab w:val="left" w:pos="0"/>
        </w:tabs>
        <w:ind w:left="0" w:firstLine="720"/>
        <w:rPr>
          <w:sz w:val="24"/>
          <w:szCs w:val="24"/>
        </w:rPr>
      </w:pPr>
      <w:r w:rsidRPr="00291EE1">
        <w:rPr>
          <w:sz w:val="24"/>
          <w:szCs w:val="24"/>
        </w:rPr>
        <w:t>Выполнение действий, предусмотренных пунктом 14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</w:p>
    <w:p w:rsidR="000C7AB7" w:rsidRPr="00291EE1" w:rsidRDefault="000C7AB7" w:rsidP="000C7AB7">
      <w:pPr>
        <w:widowControl w:val="0"/>
        <w:numPr>
          <w:ilvl w:val="0"/>
          <w:numId w:val="33"/>
        </w:numPr>
        <w:tabs>
          <w:tab w:val="left" w:pos="0"/>
        </w:tabs>
        <w:ind w:left="0" w:firstLine="720"/>
        <w:rPr>
          <w:sz w:val="24"/>
          <w:szCs w:val="24"/>
        </w:rPr>
      </w:pPr>
      <w:r w:rsidRPr="00291EE1">
        <w:rPr>
          <w:sz w:val="24"/>
          <w:szCs w:val="24"/>
        </w:rPr>
        <w:t>Уполномоченный орган в течение 5 рабочих дней с момента получения заявления поставщика образовательных услуг на получение гранта в форме субсидии в рамках системы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 (по форме Приложения 5 к настоящему порядку)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 (по форме Приложения 4 к настоящему порядку), содержащее следующие положения:</w:t>
      </w:r>
    </w:p>
    <w:p w:rsidR="000C7AB7" w:rsidRPr="00291EE1" w:rsidRDefault="000C7AB7" w:rsidP="000C7AB7">
      <w:pPr>
        <w:widowControl w:val="0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наименование исполнителя услуг и уполномоченного органа;</w:t>
      </w:r>
    </w:p>
    <w:p w:rsidR="000C7AB7" w:rsidRPr="00291EE1" w:rsidRDefault="000C7AB7" w:rsidP="000C7AB7">
      <w:pPr>
        <w:widowControl w:val="0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0C7AB7" w:rsidRPr="00291EE1" w:rsidRDefault="000C7AB7" w:rsidP="000C7AB7">
      <w:pPr>
        <w:widowControl w:val="0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обязательство уполномоченного органа о перечислении средств местного бюджета исполнителю услуг;</w:t>
      </w:r>
    </w:p>
    <w:p w:rsidR="000C7AB7" w:rsidRPr="00291EE1" w:rsidRDefault="000C7AB7" w:rsidP="000C7AB7">
      <w:pPr>
        <w:widowControl w:val="0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заключение соглашения путем подписания исполнителем услуг соглашения в форме безотзывной оферты;</w:t>
      </w:r>
    </w:p>
    <w:p w:rsidR="000C7AB7" w:rsidRPr="00291EE1" w:rsidRDefault="000C7AB7" w:rsidP="000C7AB7">
      <w:pPr>
        <w:widowControl w:val="0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0C7AB7" w:rsidRPr="00291EE1" w:rsidRDefault="000C7AB7" w:rsidP="000C7AB7">
      <w:pPr>
        <w:widowControl w:val="0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порядок и сроки перечисления гранта в форме субсидии;</w:t>
      </w:r>
    </w:p>
    <w:p w:rsidR="000C7AB7" w:rsidRPr="00291EE1" w:rsidRDefault="000C7AB7" w:rsidP="000C7AB7">
      <w:pPr>
        <w:widowControl w:val="0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0C7AB7" w:rsidRPr="00291EE1" w:rsidRDefault="000C7AB7" w:rsidP="000C7AB7">
      <w:pPr>
        <w:widowControl w:val="0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порядок, формы и сроки представления отчетов;</w:t>
      </w:r>
    </w:p>
    <w:p w:rsidR="000C7AB7" w:rsidRPr="00291EE1" w:rsidRDefault="000C7AB7" w:rsidP="000C7AB7">
      <w:pPr>
        <w:widowControl w:val="0"/>
        <w:numPr>
          <w:ilvl w:val="0"/>
          <w:numId w:val="9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ответственность сторон за нарушение условий соглашения.</w:t>
      </w:r>
    </w:p>
    <w:p w:rsidR="000C7AB7" w:rsidRPr="00291EE1" w:rsidRDefault="000C7AB7" w:rsidP="000C7AB7">
      <w:pPr>
        <w:widowControl w:val="0"/>
        <w:numPr>
          <w:ilvl w:val="0"/>
          <w:numId w:val="33"/>
        </w:numPr>
        <w:tabs>
          <w:tab w:val="left" w:pos="0"/>
        </w:tabs>
        <w:ind w:left="0" w:firstLine="720"/>
        <w:rPr>
          <w:sz w:val="24"/>
          <w:szCs w:val="24"/>
        </w:rPr>
      </w:pPr>
      <w:r w:rsidRPr="00291EE1">
        <w:rPr>
          <w:sz w:val="24"/>
          <w:szCs w:val="24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0C7AB7" w:rsidRPr="00291EE1" w:rsidRDefault="000C7AB7" w:rsidP="000C7AB7">
      <w:pPr>
        <w:widowControl w:val="0"/>
        <w:numPr>
          <w:ilvl w:val="0"/>
          <w:numId w:val="10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расчетные счета, открытые исполнителям услуг -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0C7AB7" w:rsidRPr="00291EE1" w:rsidRDefault="000C7AB7" w:rsidP="000C7AB7">
      <w:pPr>
        <w:widowControl w:val="0"/>
        <w:numPr>
          <w:ilvl w:val="0"/>
          <w:numId w:val="10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t>лицевые счета, открытые исполнителям услуг -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0C7AB7" w:rsidRPr="00291EE1" w:rsidRDefault="000C7AB7" w:rsidP="000C7AB7">
      <w:pPr>
        <w:widowControl w:val="0"/>
        <w:numPr>
          <w:ilvl w:val="0"/>
          <w:numId w:val="10"/>
        </w:numPr>
        <w:tabs>
          <w:tab w:val="left" w:pos="0"/>
        </w:tabs>
        <w:rPr>
          <w:sz w:val="24"/>
          <w:szCs w:val="24"/>
        </w:rPr>
      </w:pPr>
      <w:r w:rsidRPr="00291EE1">
        <w:rPr>
          <w:sz w:val="24"/>
          <w:szCs w:val="24"/>
        </w:rPr>
        <w:lastRenderedPageBreak/>
        <w:t>лицевые счета, открытые исполнителям услуг -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0C7AB7" w:rsidRPr="00291EE1" w:rsidRDefault="004A2FD4" w:rsidP="004A2FD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20. </w:t>
      </w:r>
      <w:r w:rsidR="000C7AB7" w:rsidRPr="00291EE1">
        <w:rPr>
          <w:sz w:val="24"/>
          <w:szCs w:val="24"/>
        </w:rPr>
        <w:t xml:space="preserve"> Грант в форме субсидии не может быть использован на:</w:t>
      </w:r>
    </w:p>
    <w:p w:rsidR="000C7AB7" w:rsidRPr="00291EE1" w:rsidRDefault="000C7AB7" w:rsidP="000C7AB7">
      <w:pPr>
        <w:widowControl w:val="0"/>
        <w:numPr>
          <w:ilvl w:val="0"/>
          <w:numId w:val="11"/>
        </w:numPr>
        <w:tabs>
          <w:tab w:val="left" w:pos="0"/>
        </w:tabs>
        <w:ind w:firstLine="709"/>
        <w:rPr>
          <w:sz w:val="24"/>
          <w:szCs w:val="24"/>
        </w:rPr>
      </w:pPr>
      <w:r w:rsidRPr="00291EE1">
        <w:rPr>
          <w:sz w:val="24"/>
          <w:szCs w:val="24"/>
        </w:rPr>
        <w:t>капитальное строительство и инвестиции;</w:t>
      </w:r>
    </w:p>
    <w:p w:rsidR="000C7AB7" w:rsidRPr="00291EE1" w:rsidRDefault="000C7AB7" w:rsidP="000C7AB7">
      <w:pPr>
        <w:widowControl w:val="0"/>
        <w:numPr>
          <w:ilvl w:val="0"/>
          <w:numId w:val="11"/>
        </w:numPr>
        <w:tabs>
          <w:tab w:val="left" w:pos="426"/>
        </w:tabs>
        <w:ind w:firstLine="709"/>
        <w:rPr>
          <w:sz w:val="24"/>
          <w:szCs w:val="24"/>
        </w:rPr>
      </w:pPr>
      <w:r w:rsidRPr="00291EE1">
        <w:rPr>
          <w:sz w:val="24"/>
          <w:szCs w:val="24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0C7AB7" w:rsidRPr="00291EE1" w:rsidRDefault="000C7AB7" w:rsidP="000C7AB7">
      <w:pPr>
        <w:widowControl w:val="0"/>
        <w:numPr>
          <w:ilvl w:val="0"/>
          <w:numId w:val="11"/>
        </w:numPr>
        <w:tabs>
          <w:tab w:val="left" w:pos="426"/>
        </w:tabs>
        <w:ind w:firstLine="709"/>
        <w:rPr>
          <w:sz w:val="24"/>
          <w:szCs w:val="24"/>
        </w:rPr>
      </w:pPr>
      <w:r w:rsidRPr="00291EE1">
        <w:rPr>
          <w:sz w:val="24"/>
          <w:szCs w:val="24"/>
        </w:rPr>
        <w:t>деятельность, запрещенную действующим законодательством.</w:t>
      </w:r>
    </w:p>
    <w:p w:rsidR="000C7AB7" w:rsidRPr="00291EE1" w:rsidRDefault="004A2FD4" w:rsidP="004A2FD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21. </w:t>
      </w:r>
      <w:r w:rsidR="000C7AB7" w:rsidRPr="00291EE1">
        <w:rPr>
          <w:sz w:val="24"/>
          <w:szCs w:val="24"/>
        </w:rPr>
        <w:t>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комитет по образованию администрации Тихвинского района, досрочно расторгает соглашение с последующим возвратом гранта в форме субсидии.</w:t>
      </w:r>
    </w:p>
    <w:p w:rsidR="004A2FD4" w:rsidRDefault="004A2FD4" w:rsidP="000C7AB7">
      <w:pPr>
        <w:pStyle w:val="50"/>
        <w:shd w:val="clear" w:color="auto" w:fill="auto"/>
        <w:tabs>
          <w:tab w:val="left" w:pos="426"/>
        </w:tabs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0C7AB7" w:rsidRDefault="000C7AB7" w:rsidP="004A2FD4">
      <w:pPr>
        <w:pStyle w:val="50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4"/>
          <w:szCs w:val="24"/>
        </w:rPr>
      </w:pPr>
      <w:r w:rsidRPr="00291EE1">
        <w:rPr>
          <w:sz w:val="24"/>
          <w:szCs w:val="24"/>
        </w:rPr>
        <w:t xml:space="preserve">Раздел </w:t>
      </w:r>
      <w:r w:rsidR="004A2FD4">
        <w:rPr>
          <w:sz w:val="24"/>
          <w:szCs w:val="24"/>
        </w:rPr>
        <w:t>4</w:t>
      </w:r>
      <w:r w:rsidRPr="00291EE1">
        <w:rPr>
          <w:sz w:val="24"/>
          <w:szCs w:val="24"/>
        </w:rPr>
        <w:t>. Требования к отчетности</w:t>
      </w:r>
    </w:p>
    <w:p w:rsidR="004A2FD4" w:rsidRPr="00291EE1" w:rsidRDefault="004A2FD4" w:rsidP="000C7AB7">
      <w:pPr>
        <w:pStyle w:val="50"/>
        <w:shd w:val="clear" w:color="auto" w:fill="auto"/>
        <w:tabs>
          <w:tab w:val="left" w:pos="426"/>
        </w:tabs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0C7AB7" w:rsidRPr="00291EE1" w:rsidRDefault="004A2FD4" w:rsidP="004A2FD4">
      <w:pPr>
        <w:widowControl w:val="0"/>
        <w:tabs>
          <w:tab w:val="left" w:pos="426"/>
          <w:tab w:val="left" w:pos="114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22. </w:t>
      </w:r>
      <w:r w:rsidR="000C7AB7" w:rsidRPr="00291EE1">
        <w:rPr>
          <w:sz w:val="24"/>
          <w:szCs w:val="24"/>
        </w:rPr>
        <w:t xml:space="preserve">Исполнитель услуг представляет уполномоченному органу </w:t>
      </w:r>
      <w:r w:rsidR="000C7AB7" w:rsidRPr="00291EE1">
        <w:rPr>
          <w:rStyle w:val="af3"/>
          <w:color w:val="auto"/>
          <w:sz w:val="24"/>
          <w:szCs w:val="24"/>
          <w:u w:val="none"/>
        </w:rPr>
        <w:t>отчет</w:t>
      </w:r>
      <w:r w:rsidR="000C7AB7" w:rsidRPr="00291EE1">
        <w:rPr>
          <w:sz w:val="24"/>
          <w:szCs w:val="24"/>
        </w:rPr>
        <w:t xml:space="preserve"> о фактически оказанных образовательных услугах по реализации дополнительных общеразвивающих программ, включенных в реестр образовательных программ в соответствии с Правилами персонифицированного финансирования, за отчетный период (календарный месяц) по форме согласно приложению 6 к настоящему Порядку (далее - отчет о фактически оказанных образовательных услугах) в течении двух рабочих дней каждого месяца, следующего за отчетным.</w:t>
      </w:r>
    </w:p>
    <w:p w:rsidR="000C7AB7" w:rsidRPr="00291EE1" w:rsidRDefault="000C7AB7" w:rsidP="000C7AB7">
      <w:pPr>
        <w:widowControl w:val="0"/>
        <w:tabs>
          <w:tab w:val="left" w:pos="426"/>
          <w:tab w:val="left" w:pos="1145"/>
        </w:tabs>
        <w:ind w:firstLine="709"/>
        <w:rPr>
          <w:sz w:val="24"/>
          <w:szCs w:val="24"/>
        </w:rPr>
      </w:pPr>
    </w:p>
    <w:p w:rsidR="000C7AB7" w:rsidRPr="00291EE1" w:rsidRDefault="000C7AB7" w:rsidP="000C7AB7">
      <w:pPr>
        <w:widowControl w:val="0"/>
        <w:tabs>
          <w:tab w:val="left" w:pos="426"/>
          <w:tab w:val="left" w:pos="1145"/>
        </w:tabs>
        <w:ind w:firstLine="709"/>
        <w:jc w:val="center"/>
        <w:rPr>
          <w:b/>
          <w:sz w:val="24"/>
          <w:szCs w:val="24"/>
        </w:rPr>
      </w:pPr>
      <w:r w:rsidRPr="00291EE1">
        <w:rPr>
          <w:b/>
          <w:sz w:val="24"/>
          <w:szCs w:val="24"/>
        </w:rPr>
        <w:t xml:space="preserve">Раздел </w:t>
      </w:r>
      <w:r w:rsidR="004A2FD4">
        <w:rPr>
          <w:b/>
          <w:sz w:val="24"/>
          <w:szCs w:val="24"/>
        </w:rPr>
        <w:t>5</w:t>
      </w:r>
      <w:r w:rsidRPr="00291EE1">
        <w:rPr>
          <w:b/>
          <w:sz w:val="24"/>
          <w:szCs w:val="24"/>
        </w:rPr>
        <w:t xml:space="preserve">. Порядок осуществления контроля за соблюдением целей, условий и порядка предоставления грантов и ответственности </w:t>
      </w:r>
    </w:p>
    <w:p w:rsidR="000C7AB7" w:rsidRPr="00291EE1" w:rsidRDefault="000C7AB7" w:rsidP="000C7AB7">
      <w:pPr>
        <w:widowControl w:val="0"/>
        <w:tabs>
          <w:tab w:val="left" w:pos="426"/>
          <w:tab w:val="left" w:pos="1145"/>
        </w:tabs>
        <w:ind w:firstLine="709"/>
        <w:jc w:val="center"/>
        <w:rPr>
          <w:b/>
          <w:sz w:val="24"/>
          <w:szCs w:val="24"/>
        </w:rPr>
      </w:pPr>
      <w:r w:rsidRPr="00291EE1">
        <w:rPr>
          <w:b/>
          <w:sz w:val="24"/>
          <w:szCs w:val="24"/>
        </w:rPr>
        <w:t>за их несоблюдение</w:t>
      </w:r>
    </w:p>
    <w:p w:rsidR="004A2FD4" w:rsidRDefault="004A2FD4" w:rsidP="004A2FD4">
      <w:pPr>
        <w:widowControl w:val="0"/>
        <w:tabs>
          <w:tab w:val="left" w:pos="426"/>
          <w:tab w:val="left" w:pos="1137"/>
        </w:tabs>
        <w:ind w:left="709"/>
        <w:rPr>
          <w:sz w:val="24"/>
          <w:szCs w:val="24"/>
        </w:rPr>
      </w:pPr>
    </w:p>
    <w:p w:rsidR="000C7AB7" w:rsidRPr="00291EE1" w:rsidRDefault="004A2FD4" w:rsidP="004A2FD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23. </w:t>
      </w:r>
      <w:r w:rsidR="000C7AB7" w:rsidRPr="00291EE1">
        <w:rPr>
          <w:sz w:val="24"/>
          <w:szCs w:val="24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0C7AB7" w:rsidRPr="00291EE1" w:rsidRDefault="004A2FD4" w:rsidP="004A2FD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24. </w:t>
      </w:r>
      <w:r w:rsidR="000C7AB7" w:rsidRPr="00291EE1">
        <w:rPr>
          <w:sz w:val="24"/>
          <w:szCs w:val="24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0C7AB7" w:rsidRPr="00291EE1" w:rsidRDefault="000C7AB7" w:rsidP="000C7AB7">
      <w:pPr>
        <w:widowControl w:val="0"/>
        <w:numPr>
          <w:ilvl w:val="0"/>
          <w:numId w:val="12"/>
        </w:numPr>
        <w:tabs>
          <w:tab w:val="left" w:pos="426"/>
        </w:tabs>
        <w:ind w:firstLine="709"/>
        <w:rPr>
          <w:sz w:val="24"/>
          <w:szCs w:val="24"/>
        </w:rPr>
      </w:pPr>
      <w:r w:rsidRPr="00291EE1">
        <w:rPr>
          <w:sz w:val="24"/>
          <w:szCs w:val="24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0C7AB7" w:rsidRPr="00291EE1" w:rsidRDefault="000C7AB7" w:rsidP="000C7AB7">
      <w:pPr>
        <w:widowControl w:val="0"/>
        <w:numPr>
          <w:ilvl w:val="0"/>
          <w:numId w:val="12"/>
        </w:numPr>
        <w:tabs>
          <w:tab w:val="left" w:pos="426"/>
        </w:tabs>
        <w:ind w:firstLine="709"/>
        <w:rPr>
          <w:sz w:val="24"/>
          <w:szCs w:val="24"/>
        </w:rPr>
      </w:pPr>
      <w:r w:rsidRPr="00291EE1">
        <w:rPr>
          <w:sz w:val="24"/>
          <w:szCs w:val="24"/>
        </w:rPr>
        <w:t>подтверждение достоверности, полноты и соответствия требованиям представления отчетности;</w:t>
      </w:r>
    </w:p>
    <w:p w:rsidR="000C7AB7" w:rsidRPr="00291EE1" w:rsidRDefault="000C7AB7" w:rsidP="000C7AB7">
      <w:pPr>
        <w:widowControl w:val="0"/>
        <w:numPr>
          <w:ilvl w:val="0"/>
          <w:numId w:val="12"/>
        </w:numPr>
        <w:tabs>
          <w:tab w:val="left" w:pos="426"/>
        </w:tabs>
        <w:ind w:firstLine="709"/>
        <w:rPr>
          <w:sz w:val="24"/>
          <w:szCs w:val="24"/>
        </w:rPr>
      </w:pPr>
      <w:r w:rsidRPr="00291EE1">
        <w:rPr>
          <w:sz w:val="24"/>
          <w:szCs w:val="24"/>
        </w:rPr>
        <w:t>соблюдение целей, условий и порядка предоставления гранта в форме субсидий.</w:t>
      </w:r>
    </w:p>
    <w:p w:rsidR="000C7AB7" w:rsidRPr="00291EE1" w:rsidRDefault="000C7AB7" w:rsidP="000C7AB7">
      <w:pPr>
        <w:tabs>
          <w:tab w:val="left" w:pos="426"/>
        </w:tabs>
        <w:ind w:firstLine="709"/>
        <w:rPr>
          <w:sz w:val="24"/>
          <w:szCs w:val="24"/>
        </w:rPr>
      </w:pPr>
      <w:r w:rsidRPr="00291EE1">
        <w:rPr>
          <w:sz w:val="24"/>
          <w:szCs w:val="24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0C7AB7" w:rsidRPr="00291EE1" w:rsidRDefault="004A2FD4" w:rsidP="004A2FD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25. </w:t>
      </w:r>
      <w:r w:rsidR="000C7AB7" w:rsidRPr="00291EE1">
        <w:rPr>
          <w:sz w:val="24"/>
          <w:szCs w:val="24"/>
        </w:rPr>
        <w:t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0C7AB7" w:rsidRPr="00291EE1" w:rsidRDefault="004A2FD4" w:rsidP="004A2FD4">
      <w:pPr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26. </w:t>
      </w:r>
      <w:r w:rsidR="000C7AB7" w:rsidRPr="00291EE1">
        <w:rPr>
          <w:sz w:val="24"/>
          <w:szCs w:val="24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4A2FD4" w:rsidRDefault="004A2FD4" w:rsidP="000C7AB7">
      <w:pPr>
        <w:pStyle w:val="50"/>
        <w:shd w:val="clear" w:color="auto" w:fill="auto"/>
        <w:tabs>
          <w:tab w:val="left" w:pos="426"/>
        </w:tabs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0C7AB7" w:rsidRDefault="000C7AB7" w:rsidP="000C7AB7">
      <w:pPr>
        <w:pStyle w:val="50"/>
        <w:shd w:val="clear" w:color="auto" w:fill="auto"/>
        <w:tabs>
          <w:tab w:val="left" w:pos="426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291EE1">
        <w:rPr>
          <w:sz w:val="24"/>
          <w:szCs w:val="24"/>
        </w:rPr>
        <w:t xml:space="preserve">Раздел </w:t>
      </w:r>
      <w:r w:rsidR="004A2FD4">
        <w:rPr>
          <w:sz w:val="24"/>
          <w:szCs w:val="24"/>
        </w:rPr>
        <w:t>6</w:t>
      </w:r>
      <w:r w:rsidRPr="00291EE1">
        <w:rPr>
          <w:sz w:val="24"/>
          <w:szCs w:val="24"/>
        </w:rPr>
        <w:t>. Порядок возврата грантов в форме субсидии</w:t>
      </w:r>
    </w:p>
    <w:p w:rsidR="004A2FD4" w:rsidRPr="00291EE1" w:rsidRDefault="004A2FD4" w:rsidP="000C7AB7">
      <w:pPr>
        <w:pStyle w:val="50"/>
        <w:shd w:val="clear" w:color="auto" w:fill="auto"/>
        <w:tabs>
          <w:tab w:val="left" w:pos="426"/>
        </w:tabs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0C7AB7" w:rsidRPr="00291EE1" w:rsidRDefault="004A2FD4" w:rsidP="004A2FD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27. </w:t>
      </w:r>
      <w:r w:rsidR="000C7AB7" w:rsidRPr="00291EE1">
        <w:rPr>
          <w:sz w:val="24"/>
          <w:szCs w:val="24"/>
        </w:rPr>
        <w:t>Гранты в форме субсидии подлежат возврату исполнителем услуг в бюджет Тихвинского района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0C7AB7" w:rsidRPr="00291EE1" w:rsidRDefault="004A2FD4" w:rsidP="004A2FD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28. </w:t>
      </w:r>
      <w:r w:rsidR="000C7AB7" w:rsidRPr="00291EE1">
        <w:rPr>
          <w:sz w:val="24"/>
          <w:szCs w:val="24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0C7AB7" w:rsidRPr="00291EE1" w:rsidRDefault="000C7AB7" w:rsidP="000C7AB7">
      <w:pPr>
        <w:tabs>
          <w:tab w:val="left" w:pos="426"/>
        </w:tabs>
        <w:ind w:firstLine="709"/>
        <w:rPr>
          <w:sz w:val="24"/>
          <w:szCs w:val="24"/>
        </w:rPr>
      </w:pPr>
      <w:r w:rsidRPr="00291EE1">
        <w:rPr>
          <w:sz w:val="24"/>
          <w:szCs w:val="24"/>
        </w:rPr>
        <w:t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</w:t>
      </w:r>
    </w:p>
    <w:p w:rsidR="000C7AB7" w:rsidRPr="004A2FD4" w:rsidRDefault="00905F4F" w:rsidP="00905F4F">
      <w:pPr>
        <w:pStyle w:val="60"/>
        <w:shd w:val="clear" w:color="auto" w:fill="auto"/>
        <w:tabs>
          <w:tab w:val="left" w:pos="426"/>
        </w:tabs>
        <w:spacing w:before="240" w:after="0"/>
        <w:ind w:left="1440" w:firstLine="709"/>
        <w:rPr>
          <w:sz w:val="22"/>
          <w:szCs w:val="24"/>
        </w:rPr>
      </w:pPr>
      <w:r>
        <w:rPr>
          <w:sz w:val="24"/>
          <w:szCs w:val="24"/>
        </w:rPr>
        <w:br w:type="page"/>
      </w:r>
      <w:r w:rsidR="000C7AB7" w:rsidRPr="004A2FD4">
        <w:rPr>
          <w:sz w:val="22"/>
          <w:szCs w:val="24"/>
        </w:rPr>
        <w:lastRenderedPageBreak/>
        <w:t>Приложение 1 к Порядку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в муниципальном образовании Тихвинский муниципальный район Ленинградской области</w:t>
      </w:r>
    </w:p>
    <w:p w:rsidR="000C7AB7" w:rsidRPr="00291EE1" w:rsidRDefault="000C7AB7" w:rsidP="000C7AB7">
      <w:pPr>
        <w:pStyle w:val="af7"/>
        <w:shd w:val="clear" w:color="auto" w:fill="auto"/>
        <w:tabs>
          <w:tab w:val="left" w:leader="underscore" w:pos="3331"/>
          <w:tab w:val="left" w:leader="underscore" w:pos="9168"/>
          <w:tab w:val="left" w:leader="underscore" w:pos="9667"/>
        </w:tabs>
        <w:spacing w:before="0" w:after="208" w:line="240" w:lineRule="exact"/>
        <w:ind w:left="600"/>
        <w:rPr>
          <w:sz w:val="24"/>
          <w:szCs w:val="24"/>
        </w:rPr>
      </w:pPr>
    </w:p>
    <w:p w:rsidR="000C7AB7" w:rsidRPr="00291EE1" w:rsidRDefault="000C7AB7" w:rsidP="000C7AB7">
      <w:pPr>
        <w:pStyle w:val="af7"/>
        <w:shd w:val="clear" w:color="auto" w:fill="auto"/>
        <w:tabs>
          <w:tab w:val="left" w:leader="underscore" w:pos="3331"/>
          <w:tab w:val="left" w:leader="underscore" w:pos="9168"/>
          <w:tab w:val="left" w:leader="underscore" w:pos="9667"/>
        </w:tabs>
        <w:spacing w:before="0" w:after="208" w:line="240" w:lineRule="exact"/>
        <w:ind w:left="600"/>
        <w:jc w:val="center"/>
        <w:rPr>
          <w:b/>
          <w:sz w:val="24"/>
          <w:szCs w:val="24"/>
        </w:rPr>
      </w:pPr>
      <w:r w:rsidRPr="00291EE1">
        <w:rPr>
          <w:b/>
          <w:sz w:val="24"/>
          <w:szCs w:val="24"/>
        </w:rPr>
        <w:t>РАМОЧНОЕ СОГЛАШЕНИЕ №</w:t>
      </w:r>
    </w:p>
    <w:p w:rsidR="000C7AB7" w:rsidRPr="00291EE1" w:rsidRDefault="000C7AB7" w:rsidP="000C7AB7">
      <w:pPr>
        <w:pStyle w:val="af7"/>
        <w:shd w:val="clear" w:color="auto" w:fill="auto"/>
        <w:tabs>
          <w:tab w:val="left" w:leader="underscore" w:pos="3331"/>
          <w:tab w:val="left" w:leader="underscore" w:pos="9168"/>
          <w:tab w:val="left" w:leader="underscore" w:pos="9667"/>
        </w:tabs>
        <w:spacing w:before="0" w:after="208" w:line="240" w:lineRule="exact"/>
        <w:ind w:left="600"/>
        <w:jc w:val="right"/>
        <w:rPr>
          <w:sz w:val="24"/>
          <w:szCs w:val="24"/>
        </w:rPr>
      </w:pPr>
      <w:r w:rsidRPr="00291EE1">
        <w:rPr>
          <w:sz w:val="24"/>
          <w:szCs w:val="24"/>
        </w:rPr>
        <w:t>г.</w:t>
      </w:r>
      <w:r w:rsidRPr="00291EE1">
        <w:rPr>
          <w:sz w:val="24"/>
          <w:szCs w:val="24"/>
        </w:rPr>
        <w:tab/>
        <w:t xml:space="preserve"> "__ "</w:t>
      </w:r>
      <w:r w:rsidR="00453D38">
        <w:rPr>
          <w:sz w:val="24"/>
          <w:szCs w:val="24"/>
        </w:rPr>
        <w:t xml:space="preserve"> </w:t>
      </w:r>
      <w:r w:rsidRPr="00291EE1">
        <w:rPr>
          <w:sz w:val="24"/>
          <w:szCs w:val="24"/>
        </w:rPr>
        <w:t>20 ___г.</w:t>
      </w:r>
    </w:p>
    <w:p w:rsidR="000C7AB7" w:rsidRPr="00291EE1" w:rsidRDefault="000C7AB7" w:rsidP="000C7AB7">
      <w:pPr>
        <w:pStyle w:val="af7"/>
        <w:shd w:val="clear" w:color="auto" w:fill="auto"/>
        <w:tabs>
          <w:tab w:val="left" w:leader="underscore" w:pos="8165"/>
        </w:tabs>
        <w:spacing w:before="0" w:after="0" w:line="274" w:lineRule="exact"/>
        <w:ind w:left="600"/>
        <w:rPr>
          <w:sz w:val="24"/>
          <w:szCs w:val="24"/>
        </w:rPr>
      </w:pPr>
      <w:r w:rsidRPr="00291EE1">
        <w:rPr>
          <w:sz w:val="24"/>
          <w:szCs w:val="24"/>
        </w:rPr>
        <w:t xml:space="preserve">___________________, именуемое в дальнейшем «Уполномоченный орган», в лице___________________, действующего на основании </w:t>
      </w:r>
      <w:r w:rsidRPr="00291EE1">
        <w:rPr>
          <w:sz w:val="24"/>
          <w:szCs w:val="24"/>
        </w:rPr>
        <w:tab/>
        <w:t xml:space="preserve">, с одной стороны, и ___________, именуемое в дальнейшем «Исполнитель услуг», в лице__________________, действующего на основании </w:t>
      </w:r>
      <w:r w:rsidRPr="00291EE1">
        <w:rPr>
          <w:sz w:val="24"/>
          <w:szCs w:val="24"/>
        </w:rPr>
        <w:tab/>
        <w:t>, с другой</w:t>
      </w:r>
    </w:p>
    <w:p w:rsidR="000C7AB7" w:rsidRPr="00291EE1" w:rsidRDefault="000C7AB7" w:rsidP="000C7AB7">
      <w:pPr>
        <w:pStyle w:val="60"/>
        <w:shd w:val="clear" w:color="auto" w:fill="auto"/>
        <w:spacing w:after="0"/>
        <w:ind w:left="600"/>
        <w:jc w:val="both"/>
        <w:rPr>
          <w:sz w:val="24"/>
          <w:szCs w:val="24"/>
        </w:rPr>
      </w:pPr>
      <w:r w:rsidRPr="00291EE1">
        <w:rPr>
          <w:sz w:val="24"/>
          <w:szCs w:val="24"/>
        </w:rPr>
        <w:t xml:space="preserve">стороны, именуемые в дальнейшем «Стороны», руководствуясь правилами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 (далее -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</w:t>
      </w:r>
      <w:r w:rsidRPr="00291EE1">
        <w:rPr>
          <w:sz w:val="24"/>
          <w:szCs w:val="24"/>
        </w:rPr>
        <w:tab/>
        <w:t xml:space="preserve"> от </w:t>
      </w:r>
      <w:r w:rsidRPr="00291EE1">
        <w:rPr>
          <w:sz w:val="24"/>
          <w:szCs w:val="24"/>
        </w:rPr>
        <w:tab/>
        <w:t>№</w:t>
      </w:r>
      <w:r w:rsidRPr="00291EE1">
        <w:rPr>
          <w:sz w:val="24"/>
          <w:szCs w:val="24"/>
        </w:rPr>
        <w:tab/>
        <w:t>(далее - Порядок предоставления грантов), заключили настоящее</w:t>
      </w:r>
    </w:p>
    <w:p w:rsidR="000C7AB7" w:rsidRPr="00291EE1" w:rsidRDefault="000C7AB7" w:rsidP="000C7AB7">
      <w:pPr>
        <w:pStyle w:val="60"/>
        <w:shd w:val="clear" w:color="auto" w:fill="auto"/>
        <w:spacing w:after="267"/>
        <w:ind w:left="600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Соглашение о нижеследующем.</w:t>
      </w:r>
    </w:p>
    <w:p w:rsidR="000C7AB7" w:rsidRPr="00291EE1" w:rsidRDefault="000C7AB7" w:rsidP="004A2FD4">
      <w:pPr>
        <w:pStyle w:val="70"/>
        <w:numPr>
          <w:ilvl w:val="0"/>
          <w:numId w:val="13"/>
        </w:numPr>
        <w:shd w:val="clear" w:color="auto" w:fill="auto"/>
        <w:spacing w:before="0" w:after="0" w:line="240" w:lineRule="exact"/>
        <w:ind w:left="3780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Предмет соглашения</w:t>
      </w:r>
    </w:p>
    <w:p w:rsidR="000C7AB7" w:rsidRPr="00291EE1" w:rsidRDefault="000C7AB7" w:rsidP="000C7AB7">
      <w:pPr>
        <w:pStyle w:val="60"/>
        <w:numPr>
          <w:ilvl w:val="0"/>
          <w:numId w:val="14"/>
        </w:numPr>
        <w:shd w:val="clear" w:color="auto" w:fill="auto"/>
        <w:tabs>
          <w:tab w:val="left" w:pos="567"/>
        </w:tabs>
        <w:spacing w:after="0"/>
        <w:ind w:left="567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Предметом настоящего Соглашения является порядок взаимодействия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leader="underscore" w:pos="4810"/>
          <w:tab w:val="left" w:leader="underscore" w:pos="5371"/>
        </w:tabs>
        <w:spacing w:after="0"/>
        <w:ind w:left="600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Сторон по предоставлению в 20</w:t>
      </w:r>
      <w:r w:rsidRPr="00291EE1">
        <w:rPr>
          <w:sz w:val="24"/>
          <w:szCs w:val="24"/>
        </w:rPr>
        <w:tab/>
        <w:t>-20</w:t>
      </w:r>
      <w:r w:rsidRPr="00291EE1">
        <w:rPr>
          <w:sz w:val="24"/>
          <w:szCs w:val="24"/>
        </w:rPr>
        <w:tab/>
        <w:t xml:space="preserve"> годах гранта в форме субсидии из</w:t>
      </w:r>
    </w:p>
    <w:p w:rsidR="000C7AB7" w:rsidRPr="00291EE1" w:rsidRDefault="000C7AB7" w:rsidP="000C7AB7">
      <w:pPr>
        <w:pStyle w:val="60"/>
        <w:shd w:val="clear" w:color="auto" w:fill="auto"/>
        <w:spacing w:after="0"/>
        <w:ind w:left="600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муниципального бюджета Тихвинского района Исполнителю услуг в рамках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leader="underscore" w:pos="4267"/>
          <w:tab w:val="left" w:leader="underscore" w:pos="9888"/>
        </w:tabs>
        <w:spacing w:after="0"/>
        <w:ind w:left="600"/>
        <w:jc w:val="both"/>
        <w:rPr>
          <w:sz w:val="24"/>
          <w:szCs w:val="24"/>
        </w:rPr>
      </w:pPr>
      <w:r w:rsidRPr="00291EE1">
        <w:rPr>
          <w:sz w:val="24"/>
          <w:szCs w:val="24"/>
        </w:rPr>
        <w:t xml:space="preserve">мероприятия </w:t>
      </w:r>
      <w:r w:rsidR="004A2FD4">
        <w:rPr>
          <w:sz w:val="24"/>
          <w:szCs w:val="24"/>
        </w:rPr>
        <w:t>___________</w:t>
      </w:r>
      <w:r w:rsidRPr="00291EE1">
        <w:rPr>
          <w:sz w:val="24"/>
          <w:szCs w:val="24"/>
        </w:rPr>
        <w:t xml:space="preserve"> муниципальной программы </w:t>
      </w:r>
      <w:r w:rsidR="004A2FD4">
        <w:rPr>
          <w:sz w:val="24"/>
          <w:szCs w:val="24"/>
        </w:rPr>
        <w:t>_____________________</w:t>
      </w:r>
      <w:r w:rsidRPr="00291EE1">
        <w:rPr>
          <w:sz w:val="24"/>
          <w:szCs w:val="24"/>
        </w:rPr>
        <w:t>,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leader="underscore" w:pos="3276"/>
          <w:tab w:val="left" w:leader="underscore" w:pos="4632"/>
          <w:tab w:val="left" w:leader="underscore" w:pos="5520"/>
        </w:tabs>
        <w:spacing w:after="0"/>
        <w:ind w:left="600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утвержденной</w:t>
      </w:r>
      <w:r w:rsidRPr="004A2FD4">
        <w:rPr>
          <w:sz w:val="22"/>
          <w:szCs w:val="24"/>
        </w:rPr>
        <w:tab/>
      </w:r>
      <w:r w:rsidRPr="00291EE1">
        <w:rPr>
          <w:sz w:val="24"/>
          <w:szCs w:val="24"/>
        </w:rPr>
        <w:t>от</w:t>
      </w:r>
      <w:r w:rsidRPr="00291EE1">
        <w:rPr>
          <w:sz w:val="24"/>
          <w:szCs w:val="24"/>
        </w:rPr>
        <w:tab/>
        <w:t>№</w:t>
      </w:r>
      <w:r w:rsidRPr="00291EE1">
        <w:rPr>
          <w:sz w:val="24"/>
          <w:szCs w:val="24"/>
        </w:rPr>
        <w:tab/>
        <w:t>(далее - грант).</w:t>
      </w:r>
    </w:p>
    <w:p w:rsidR="000C7AB7" w:rsidRPr="00291EE1" w:rsidRDefault="000C7AB7" w:rsidP="000C7AB7">
      <w:pPr>
        <w:pStyle w:val="60"/>
        <w:numPr>
          <w:ilvl w:val="0"/>
          <w:numId w:val="14"/>
        </w:numPr>
        <w:shd w:val="clear" w:color="auto" w:fill="auto"/>
        <w:tabs>
          <w:tab w:val="left" w:pos="567"/>
        </w:tabs>
        <w:spacing w:after="24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0C7AB7" w:rsidRPr="00291EE1" w:rsidRDefault="000C7AB7" w:rsidP="000C7AB7">
      <w:pPr>
        <w:pStyle w:val="43"/>
        <w:keepNext/>
        <w:keepLines/>
        <w:shd w:val="clear" w:color="auto" w:fill="auto"/>
        <w:spacing w:before="0"/>
        <w:ind w:left="2580" w:firstLine="0"/>
        <w:rPr>
          <w:sz w:val="24"/>
          <w:szCs w:val="24"/>
        </w:rPr>
      </w:pPr>
      <w:bookmarkStart w:id="5" w:name="bookmark2"/>
      <w:r w:rsidRPr="00291EE1">
        <w:rPr>
          <w:sz w:val="24"/>
          <w:szCs w:val="24"/>
        </w:rPr>
        <w:t>II. Порядок и условия предоставления гранта</w:t>
      </w:r>
      <w:bookmarkEnd w:id="5"/>
    </w:p>
    <w:p w:rsidR="000C7AB7" w:rsidRPr="00291EE1" w:rsidRDefault="000C7AB7" w:rsidP="000C7AB7">
      <w:pPr>
        <w:pStyle w:val="60"/>
        <w:numPr>
          <w:ilvl w:val="1"/>
          <w:numId w:val="14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Грант предоставляется Уполномоченным органом Исполнителю услуг в размере, определяемом согласно пункта 2.4.</w:t>
      </w:r>
    </w:p>
    <w:p w:rsidR="000C7AB7" w:rsidRPr="00291EE1" w:rsidRDefault="000C7AB7" w:rsidP="000C7AB7">
      <w:pPr>
        <w:pStyle w:val="60"/>
        <w:numPr>
          <w:ilvl w:val="1"/>
          <w:numId w:val="14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При предоставлении гранта Исполнитель обязуется соблюдать требования Правил персонифицированного финансирования дополнительного образования детей в Ленинградской области, утвержденных  распоряжением Правительства Ленинградской области  от 29.07.2019</w:t>
      </w:r>
      <w:r w:rsidRPr="00291EE1">
        <w:rPr>
          <w:sz w:val="24"/>
          <w:szCs w:val="24"/>
        </w:rPr>
        <w:tab/>
        <w:t xml:space="preserve">№ 488-р, Правил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области, утвержденных постановлением администрации  Тихвинского района от 28.05.2020 № </w:t>
      </w:r>
      <w:r w:rsidRPr="00291EE1">
        <w:rPr>
          <w:sz w:val="24"/>
          <w:szCs w:val="24"/>
        </w:rPr>
        <w:lastRenderedPageBreak/>
        <w:t>01-1959-а (далее - Правила персонифицированного финансирования) и Порядка предоставления грантов.</w:t>
      </w:r>
    </w:p>
    <w:p w:rsidR="000C7AB7" w:rsidRPr="00291EE1" w:rsidRDefault="000C7AB7" w:rsidP="000C7AB7">
      <w:pPr>
        <w:pStyle w:val="60"/>
        <w:numPr>
          <w:ilvl w:val="1"/>
          <w:numId w:val="14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0C7AB7" w:rsidRPr="00291EE1" w:rsidRDefault="000C7AB7" w:rsidP="000C7AB7">
      <w:pPr>
        <w:pStyle w:val="60"/>
        <w:numPr>
          <w:ilvl w:val="1"/>
          <w:numId w:val="14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Расчет размера гранта производится по следующей формуле: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2029"/>
        </w:tabs>
        <w:spacing w:after="0"/>
        <w:ind w:left="600" w:firstLine="720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60"/>
        <w:shd w:val="clear" w:color="auto" w:fill="auto"/>
        <w:tabs>
          <w:tab w:val="left" w:pos="2029"/>
        </w:tabs>
        <w:spacing w:after="0"/>
        <w:ind w:left="600" w:firstLine="720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С</w:t>
      </w:r>
      <w:r w:rsidRPr="00291EE1">
        <w:rPr>
          <w:sz w:val="24"/>
          <w:szCs w:val="24"/>
          <w:vertAlign w:val="subscript"/>
          <w:lang w:val="en-US"/>
        </w:rPr>
        <w:t>i</w:t>
      </w:r>
      <w:r w:rsidRPr="00291EE1">
        <w:rPr>
          <w:sz w:val="24"/>
          <w:szCs w:val="24"/>
          <w:vertAlign w:val="subscript"/>
        </w:rPr>
        <w:t xml:space="preserve"> =</w:t>
      </w:r>
      <w:r w:rsidRPr="00291EE1">
        <w:rPr>
          <w:sz w:val="24"/>
          <w:szCs w:val="24"/>
        </w:rPr>
        <w:t>∑(</w:t>
      </w:r>
      <w:r w:rsidRPr="00291EE1">
        <w:rPr>
          <w:sz w:val="24"/>
          <w:szCs w:val="24"/>
          <w:lang w:val="en-US"/>
        </w:rPr>
        <w:t>S</w:t>
      </w:r>
      <w:r w:rsidRPr="00291EE1">
        <w:rPr>
          <w:sz w:val="24"/>
          <w:szCs w:val="24"/>
          <w:vertAlign w:val="subscript"/>
          <w:lang w:val="en-US"/>
        </w:rPr>
        <w:t>kj</w:t>
      </w:r>
      <w:r w:rsidRPr="00291EE1">
        <w:rPr>
          <w:sz w:val="24"/>
          <w:szCs w:val="24"/>
          <w:vertAlign w:val="subscript"/>
        </w:rPr>
        <w:t xml:space="preserve"> </w:t>
      </w:r>
      <w:r w:rsidRPr="00291EE1">
        <w:rPr>
          <w:sz w:val="24"/>
          <w:szCs w:val="24"/>
        </w:rPr>
        <w:t>х Ч</w:t>
      </w:r>
      <w:r w:rsidRPr="00291EE1">
        <w:rPr>
          <w:sz w:val="24"/>
          <w:szCs w:val="24"/>
          <w:vertAlign w:val="subscript"/>
          <w:lang w:val="en-US"/>
        </w:rPr>
        <w:t>kji</w:t>
      </w:r>
      <w:r w:rsidRPr="00291EE1">
        <w:rPr>
          <w:sz w:val="24"/>
          <w:szCs w:val="24"/>
        </w:rPr>
        <w:t>), где: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2029"/>
        </w:tabs>
        <w:spacing w:after="0"/>
        <w:ind w:left="600" w:firstLine="720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60"/>
        <w:shd w:val="clear" w:color="auto" w:fill="auto"/>
        <w:tabs>
          <w:tab w:val="left" w:pos="2029"/>
        </w:tabs>
        <w:spacing w:after="0"/>
        <w:ind w:left="600" w:firstLine="720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С</w:t>
      </w:r>
      <w:r w:rsidRPr="00291EE1">
        <w:rPr>
          <w:sz w:val="24"/>
          <w:szCs w:val="24"/>
          <w:vertAlign w:val="subscript"/>
          <w:lang w:val="en-US"/>
        </w:rPr>
        <w:t>i</w:t>
      </w:r>
      <w:r w:rsidRPr="00291EE1">
        <w:rPr>
          <w:sz w:val="24"/>
          <w:szCs w:val="24"/>
          <w:vertAlign w:val="subscript"/>
        </w:rPr>
        <w:t xml:space="preserve"> </w:t>
      </w:r>
      <w:r w:rsidRPr="00291EE1">
        <w:rPr>
          <w:sz w:val="24"/>
          <w:szCs w:val="24"/>
        </w:rPr>
        <w:t xml:space="preserve">– размер гранта </w:t>
      </w:r>
      <w:r w:rsidRPr="00291EE1">
        <w:rPr>
          <w:sz w:val="24"/>
          <w:szCs w:val="24"/>
          <w:lang w:val="en-US"/>
        </w:rPr>
        <w:t>i</w:t>
      </w:r>
      <w:r w:rsidRPr="00291EE1">
        <w:rPr>
          <w:sz w:val="24"/>
          <w:szCs w:val="24"/>
        </w:rPr>
        <w:t>-му получателю гранта в форме субсидии;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2029"/>
        </w:tabs>
        <w:spacing w:after="0"/>
        <w:ind w:left="600" w:firstLine="720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60"/>
        <w:shd w:val="clear" w:color="auto" w:fill="auto"/>
        <w:tabs>
          <w:tab w:val="left" w:pos="2029"/>
        </w:tabs>
        <w:spacing w:after="0"/>
        <w:ind w:left="600" w:firstLine="720"/>
        <w:jc w:val="both"/>
        <w:rPr>
          <w:sz w:val="24"/>
          <w:szCs w:val="24"/>
          <w:vertAlign w:val="subscript"/>
        </w:rPr>
      </w:pPr>
      <w:r w:rsidRPr="00291EE1">
        <w:rPr>
          <w:sz w:val="24"/>
          <w:szCs w:val="24"/>
          <w:lang w:val="en-US"/>
        </w:rPr>
        <w:t>S</w:t>
      </w:r>
      <w:r w:rsidRPr="00291EE1">
        <w:rPr>
          <w:sz w:val="24"/>
          <w:szCs w:val="24"/>
          <w:vertAlign w:val="subscript"/>
          <w:lang w:val="en-US"/>
        </w:rPr>
        <w:t>kj</w:t>
      </w:r>
      <w:r w:rsidRPr="00291EE1">
        <w:rPr>
          <w:sz w:val="24"/>
          <w:szCs w:val="24"/>
        </w:rPr>
        <w:t xml:space="preserve"> – стоимость человеко-часа дополнительной общеразвивающей программы по </w:t>
      </w:r>
      <w:r w:rsidRPr="00291EE1">
        <w:rPr>
          <w:sz w:val="24"/>
          <w:szCs w:val="24"/>
          <w:lang w:val="en-US"/>
        </w:rPr>
        <w:t>k</w:t>
      </w:r>
      <w:r w:rsidRPr="00291EE1">
        <w:rPr>
          <w:sz w:val="24"/>
          <w:szCs w:val="24"/>
        </w:rPr>
        <w:t xml:space="preserve">-му профилю </w:t>
      </w:r>
      <w:r w:rsidRPr="00291EE1">
        <w:rPr>
          <w:sz w:val="24"/>
          <w:szCs w:val="24"/>
          <w:lang w:val="en-US"/>
        </w:rPr>
        <w:t>j</w:t>
      </w:r>
      <w:r w:rsidRPr="00291EE1">
        <w:rPr>
          <w:sz w:val="24"/>
          <w:szCs w:val="24"/>
        </w:rPr>
        <w:t>-му направлению</w:t>
      </w:r>
      <w:r w:rsidRPr="00291EE1">
        <w:rPr>
          <w:sz w:val="24"/>
          <w:szCs w:val="24"/>
          <w:vertAlign w:val="subscript"/>
        </w:rPr>
        <w:t>;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2029"/>
        </w:tabs>
        <w:spacing w:after="0"/>
        <w:ind w:left="600" w:firstLine="720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60"/>
        <w:shd w:val="clear" w:color="auto" w:fill="auto"/>
        <w:tabs>
          <w:tab w:val="left" w:pos="2029"/>
        </w:tabs>
        <w:spacing w:after="0"/>
        <w:ind w:left="600" w:firstLine="720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Ч</w:t>
      </w:r>
      <w:r w:rsidRPr="00291EE1">
        <w:rPr>
          <w:sz w:val="24"/>
          <w:szCs w:val="24"/>
          <w:vertAlign w:val="subscript"/>
          <w:lang w:val="en-US"/>
        </w:rPr>
        <w:t>kji</w:t>
      </w:r>
      <w:r w:rsidRPr="00291EE1">
        <w:rPr>
          <w:sz w:val="24"/>
          <w:szCs w:val="24"/>
          <w:vertAlign w:val="subscript"/>
        </w:rPr>
        <w:t xml:space="preserve"> </w:t>
      </w:r>
      <w:r w:rsidRPr="00291EE1">
        <w:rPr>
          <w:sz w:val="24"/>
          <w:szCs w:val="24"/>
        </w:rPr>
        <w:t xml:space="preserve">– количество человеко-часов, оказываемых образовательных услуг по реализации дополнительных общеразвивающих программ, включенных в реестр образовательных программ в соответствии с Правилами персонифицированного финансирования, по </w:t>
      </w:r>
      <w:r w:rsidRPr="00291EE1">
        <w:rPr>
          <w:sz w:val="24"/>
          <w:szCs w:val="24"/>
          <w:lang w:val="en-US"/>
        </w:rPr>
        <w:t>k</w:t>
      </w:r>
      <w:r w:rsidRPr="00291EE1">
        <w:rPr>
          <w:sz w:val="24"/>
          <w:szCs w:val="24"/>
        </w:rPr>
        <w:t xml:space="preserve">-му профилю </w:t>
      </w:r>
      <w:r w:rsidRPr="00291EE1">
        <w:rPr>
          <w:sz w:val="24"/>
          <w:szCs w:val="24"/>
          <w:lang w:val="en-US"/>
        </w:rPr>
        <w:t>j</w:t>
      </w:r>
      <w:r w:rsidRPr="00291EE1">
        <w:rPr>
          <w:sz w:val="24"/>
          <w:szCs w:val="24"/>
        </w:rPr>
        <w:t xml:space="preserve">-му направлению в </w:t>
      </w:r>
      <w:r w:rsidRPr="00291EE1">
        <w:rPr>
          <w:sz w:val="24"/>
          <w:szCs w:val="24"/>
          <w:lang w:val="en-US"/>
        </w:rPr>
        <w:t>i</w:t>
      </w:r>
      <w:r w:rsidRPr="00291EE1">
        <w:rPr>
          <w:sz w:val="24"/>
          <w:szCs w:val="24"/>
        </w:rPr>
        <w:t>-й организации или у индивидуального предпринимателя.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2029"/>
        </w:tabs>
        <w:spacing w:after="0"/>
        <w:ind w:left="600" w:firstLine="720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60"/>
        <w:shd w:val="clear" w:color="auto" w:fill="auto"/>
        <w:tabs>
          <w:tab w:val="left" w:pos="2029"/>
        </w:tabs>
        <w:spacing w:after="0"/>
        <w:ind w:left="600" w:firstLine="534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Размер гранта в текущем году не может превышать произведение номинала сертификата дополнительного образования, утвержденного программой персонифицированного финансирования дополнительного образования детей на текущий финансовый год и числа договоров об образовании, заключенных с родителями (законными представителями) обучающихся или обучающимися, достигшими возраста 14 лет, в рамках Программы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области.</w:t>
      </w:r>
    </w:p>
    <w:p w:rsidR="000C7AB7" w:rsidRPr="00291EE1" w:rsidRDefault="000C7AB7" w:rsidP="000C7AB7">
      <w:pPr>
        <w:pStyle w:val="60"/>
        <w:numPr>
          <w:ilvl w:val="1"/>
          <w:numId w:val="14"/>
        </w:numPr>
        <w:shd w:val="clear" w:color="auto" w:fill="auto"/>
        <w:tabs>
          <w:tab w:val="left" w:pos="567"/>
        </w:tabs>
        <w:spacing w:after="0"/>
        <w:ind w:left="567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Предоставление гранта осуществляется в пределах бюджетных ассигнований, утвержденных решением совета депутатов Тихвинского района о бюджете на текущий финансовый год и плановый период в пределах утвержденных лимитов бюджетных обязательств в рамках муниципальной программы «Современное образование в Тихвинском районе».</w:t>
      </w:r>
    </w:p>
    <w:p w:rsidR="000C7AB7" w:rsidRPr="00291EE1" w:rsidRDefault="000C7AB7" w:rsidP="000C7AB7">
      <w:pPr>
        <w:pStyle w:val="60"/>
        <w:numPr>
          <w:ilvl w:val="1"/>
          <w:numId w:val="14"/>
        </w:numPr>
        <w:shd w:val="clear" w:color="auto" w:fill="auto"/>
        <w:tabs>
          <w:tab w:val="left" w:pos="567"/>
        </w:tabs>
        <w:spacing w:after="0"/>
        <w:ind w:left="567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Перечисление гранта осуществляется на счет Исполнителя услуг, указанный в разделе VII настоящего Соглашения, с учетом требований пункта 23 Порядка предоставления грантов.</w:t>
      </w:r>
    </w:p>
    <w:p w:rsidR="000C7AB7" w:rsidRPr="00291EE1" w:rsidRDefault="000C7AB7" w:rsidP="000C7AB7">
      <w:pPr>
        <w:pStyle w:val="60"/>
        <w:numPr>
          <w:ilvl w:val="1"/>
          <w:numId w:val="14"/>
        </w:numPr>
        <w:shd w:val="clear" w:color="auto" w:fill="auto"/>
        <w:tabs>
          <w:tab w:val="left" w:pos="567"/>
        </w:tabs>
        <w:spacing w:after="0"/>
        <w:ind w:left="567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0C7AB7" w:rsidRPr="00291EE1" w:rsidRDefault="000C7AB7" w:rsidP="000C7AB7">
      <w:pPr>
        <w:pStyle w:val="43"/>
        <w:keepNext/>
        <w:keepLines/>
        <w:shd w:val="clear" w:color="auto" w:fill="auto"/>
        <w:spacing w:before="0"/>
        <w:ind w:left="3740" w:firstLine="0"/>
        <w:rPr>
          <w:sz w:val="24"/>
          <w:szCs w:val="24"/>
        </w:rPr>
      </w:pPr>
      <w:bookmarkStart w:id="6" w:name="bookmark3"/>
    </w:p>
    <w:p w:rsidR="000C7AB7" w:rsidRPr="00291EE1" w:rsidRDefault="000C7AB7" w:rsidP="000C7AB7">
      <w:pPr>
        <w:pStyle w:val="43"/>
        <w:keepNext/>
        <w:keepLines/>
        <w:shd w:val="clear" w:color="auto" w:fill="auto"/>
        <w:spacing w:before="0"/>
        <w:ind w:left="3740" w:firstLine="0"/>
        <w:rPr>
          <w:sz w:val="24"/>
          <w:szCs w:val="24"/>
        </w:rPr>
      </w:pPr>
      <w:r w:rsidRPr="00291EE1">
        <w:rPr>
          <w:sz w:val="24"/>
          <w:szCs w:val="24"/>
        </w:rPr>
        <w:t>Ш. Права и обязанности сторон</w:t>
      </w:r>
      <w:bookmarkEnd w:id="6"/>
    </w:p>
    <w:p w:rsidR="000C7AB7" w:rsidRPr="00291EE1" w:rsidRDefault="000C7AB7" w:rsidP="000C7AB7">
      <w:pPr>
        <w:pStyle w:val="60"/>
        <w:numPr>
          <w:ilvl w:val="0"/>
          <w:numId w:val="15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Исполнитель услуг обязан:</w:t>
      </w:r>
    </w:p>
    <w:p w:rsidR="000C7AB7" w:rsidRPr="00291EE1" w:rsidRDefault="000C7AB7" w:rsidP="000C7AB7">
      <w:pPr>
        <w:pStyle w:val="60"/>
        <w:numPr>
          <w:ilvl w:val="0"/>
          <w:numId w:val="16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0C7AB7" w:rsidRPr="00291EE1" w:rsidRDefault="000C7AB7" w:rsidP="000C7AB7">
      <w:pPr>
        <w:pStyle w:val="60"/>
        <w:numPr>
          <w:ilvl w:val="0"/>
          <w:numId w:val="16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Соблюдать Правила персонифицированного финансирования, в том числе</w:t>
      </w:r>
    </w:p>
    <w:p w:rsidR="000C7AB7" w:rsidRPr="00291EE1" w:rsidRDefault="000C7AB7" w:rsidP="000C7AB7">
      <w:pPr>
        <w:pStyle w:val="60"/>
        <w:shd w:val="clear" w:color="auto" w:fill="auto"/>
        <w:spacing w:after="0"/>
        <w:ind w:left="600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при:</w:t>
      </w:r>
    </w:p>
    <w:p w:rsidR="000C7AB7" w:rsidRPr="00291EE1" w:rsidRDefault="000C7AB7" w:rsidP="000C7AB7">
      <w:pPr>
        <w:pStyle w:val="60"/>
        <w:numPr>
          <w:ilvl w:val="0"/>
          <w:numId w:val="17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lastRenderedPageBreak/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0C7AB7" w:rsidRPr="00291EE1" w:rsidRDefault="000C7AB7" w:rsidP="000C7AB7">
      <w:pPr>
        <w:pStyle w:val="60"/>
        <w:numPr>
          <w:ilvl w:val="0"/>
          <w:numId w:val="17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:rsidR="000C7AB7" w:rsidRPr="00291EE1" w:rsidRDefault="000C7AB7" w:rsidP="000C7AB7">
      <w:pPr>
        <w:pStyle w:val="60"/>
        <w:numPr>
          <w:ilvl w:val="0"/>
          <w:numId w:val="17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Предложении образовательных программ для обучения детей.</w:t>
      </w:r>
    </w:p>
    <w:p w:rsidR="000C7AB7" w:rsidRPr="00291EE1" w:rsidRDefault="000C7AB7" w:rsidP="000C7AB7">
      <w:pPr>
        <w:pStyle w:val="60"/>
        <w:numPr>
          <w:ilvl w:val="0"/>
          <w:numId w:val="16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образовании Тихвинский муниципальный район Ленинградской области.</w:t>
      </w:r>
    </w:p>
    <w:p w:rsidR="000C7AB7" w:rsidRPr="00291EE1" w:rsidRDefault="000C7AB7" w:rsidP="000C7AB7">
      <w:pPr>
        <w:pStyle w:val="60"/>
        <w:numPr>
          <w:ilvl w:val="0"/>
          <w:numId w:val="16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Предоставлять Уполномоченному органу ежемесячно реестр договоров за прошедший месяц в соответствии с приложениями №3 к Порядку представления грантов.</w:t>
      </w:r>
    </w:p>
    <w:p w:rsidR="000C7AB7" w:rsidRPr="00291EE1" w:rsidRDefault="000C7AB7" w:rsidP="000C7AB7">
      <w:pPr>
        <w:pStyle w:val="60"/>
        <w:numPr>
          <w:ilvl w:val="0"/>
          <w:numId w:val="16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 Тихвинский муниципальный район Ленинградской области.</w:t>
      </w:r>
    </w:p>
    <w:p w:rsidR="000C7AB7" w:rsidRPr="00291EE1" w:rsidRDefault="000C7AB7" w:rsidP="000C7AB7">
      <w:pPr>
        <w:pStyle w:val="60"/>
        <w:numPr>
          <w:ilvl w:val="0"/>
          <w:numId w:val="15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Исполнитель услуг имеет право:</w:t>
      </w:r>
    </w:p>
    <w:p w:rsidR="000C7AB7" w:rsidRPr="00291EE1" w:rsidRDefault="000C7AB7" w:rsidP="000C7AB7">
      <w:pPr>
        <w:pStyle w:val="60"/>
        <w:numPr>
          <w:ilvl w:val="0"/>
          <w:numId w:val="18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0C7AB7" w:rsidRPr="00291EE1" w:rsidRDefault="000C7AB7" w:rsidP="000C7AB7">
      <w:pPr>
        <w:pStyle w:val="60"/>
        <w:numPr>
          <w:ilvl w:val="0"/>
          <w:numId w:val="19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 xml:space="preserve"> 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 </w:t>
      </w:r>
    </w:p>
    <w:p w:rsidR="000C7AB7" w:rsidRPr="00291EE1" w:rsidRDefault="000C7AB7" w:rsidP="000C7AB7">
      <w:pPr>
        <w:pStyle w:val="60"/>
        <w:numPr>
          <w:ilvl w:val="0"/>
          <w:numId w:val="19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Направленность образовательной программы предусмотрена Программой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 утверждаемой Постановлением администрации Тихвинского района ежегодно;</w:t>
      </w:r>
    </w:p>
    <w:p w:rsidR="000C7AB7" w:rsidRPr="00A5034A" w:rsidRDefault="000C7AB7" w:rsidP="00453D38">
      <w:pPr>
        <w:pStyle w:val="60"/>
        <w:numPr>
          <w:ilvl w:val="0"/>
          <w:numId w:val="19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A5034A">
        <w:rPr>
          <w:sz w:val="24"/>
          <w:szCs w:val="24"/>
        </w:rPr>
        <w:t>Число договоров об образовании по образовательным программам</w:t>
      </w:r>
      <w:r w:rsidR="00A5034A" w:rsidRPr="00A5034A">
        <w:rPr>
          <w:sz w:val="24"/>
          <w:szCs w:val="24"/>
        </w:rPr>
        <w:t xml:space="preserve"> </w:t>
      </w:r>
      <w:r w:rsidRPr="00A5034A">
        <w:rPr>
          <w:sz w:val="24"/>
          <w:szCs w:val="24"/>
        </w:rPr>
        <w:t>аналогичной</w:t>
      </w:r>
      <w:r w:rsidR="00A5034A" w:rsidRPr="00A5034A">
        <w:rPr>
          <w:sz w:val="24"/>
          <w:szCs w:val="24"/>
        </w:rPr>
        <w:t xml:space="preserve"> </w:t>
      </w:r>
      <w:r w:rsidRPr="00A5034A">
        <w:rPr>
          <w:sz w:val="24"/>
          <w:szCs w:val="24"/>
        </w:rPr>
        <w:t>направленности</w:t>
      </w:r>
      <w:r w:rsidR="00A5034A" w:rsidRPr="00A5034A">
        <w:rPr>
          <w:sz w:val="24"/>
          <w:szCs w:val="24"/>
        </w:rPr>
        <w:t xml:space="preserve"> </w:t>
      </w:r>
      <w:r w:rsidRPr="00A5034A">
        <w:rPr>
          <w:sz w:val="24"/>
          <w:szCs w:val="24"/>
        </w:rPr>
        <w:t>меньше</w:t>
      </w:r>
      <w:r w:rsidR="00A5034A" w:rsidRPr="00A5034A">
        <w:rPr>
          <w:sz w:val="24"/>
          <w:szCs w:val="24"/>
        </w:rPr>
        <w:t xml:space="preserve"> </w:t>
      </w:r>
      <w:r w:rsidRPr="00A5034A">
        <w:rPr>
          <w:sz w:val="24"/>
          <w:szCs w:val="24"/>
        </w:rPr>
        <w:t>установленного Программой</w:t>
      </w:r>
      <w:r w:rsidR="00A5034A" w:rsidRPr="00A5034A">
        <w:rPr>
          <w:sz w:val="24"/>
          <w:szCs w:val="24"/>
        </w:rPr>
        <w:t xml:space="preserve"> </w:t>
      </w:r>
      <w:r w:rsidRPr="00A5034A">
        <w:rPr>
          <w:sz w:val="24"/>
          <w:szCs w:val="24"/>
        </w:rPr>
        <w:t>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 лимита зачисления на обучение для соответствующей направленности;</w:t>
      </w:r>
    </w:p>
    <w:p w:rsidR="000C7AB7" w:rsidRPr="00291EE1" w:rsidRDefault="000C7AB7" w:rsidP="000C7AB7">
      <w:pPr>
        <w:pStyle w:val="60"/>
        <w:shd w:val="clear" w:color="auto" w:fill="auto"/>
        <w:spacing w:after="0"/>
        <w:ind w:left="600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3.2.1.4. Доступный остаток обеспечения сертификата персонифицированного финансирования ребенка в соответствующем учебном году больше 0 рублей.</w:t>
      </w:r>
    </w:p>
    <w:p w:rsidR="000C7AB7" w:rsidRPr="00291EE1" w:rsidRDefault="000C7AB7" w:rsidP="000C7AB7">
      <w:pPr>
        <w:pStyle w:val="60"/>
        <w:numPr>
          <w:ilvl w:val="0"/>
          <w:numId w:val="18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0C7AB7" w:rsidRPr="00291EE1" w:rsidRDefault="000C7AB7" w:rsidP="000C7AB7">
      <w:pPr>
        <w:pStyle w:val="60"/>
        <w:numPr>
          <w:ilvl w:val="0"/>
          <w:numId w:val="18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0C7AB7" w:rsidRPr="00291EE1" w:rsidRDefault="000C7AB7" w:rsidP="000C7AB7">
      <w:pPr>
        <w:pStyle w:val="60"/>
        <w:numPr>
          <w:ilvl w:val="0"/>
          <w:numId w:val="18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Отказаться от участия в системе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области.</w:t>
      </w:r>
    </w:p>
    <w:p w:rsidR="000C7AB7" w:rsidRPr="00291EE1" w:rsidRDefault="000C7AB7" w:rsidP="000C7AB7">
      <w:pPr>
        <w:pStyle w:val="60"/>
        <w:numPr>
          <w:ilvl w:val="0"/>
          <w:numId w:val="15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Уполномоченный орган обязан:</w:t>
      </w:r>
    </w:p>
    <w:p w:rsidR="000C7AB7" w:rsidRPr="00291EE1" w:rsidRDefault="000C7AB7" w:rsidP="000C7AB7">
      <w:pPr>
        <w:pStyle w:val="aa"/>
        <w:numPr>
          <w:ilvl w:val="0"/>
          <w:numId w:val="20"/>
        </w:numPr>
        <w:ind w:left="567"/>
        <w:jc w:val="both"/>
        <w:rPr>
          <w:lang w:eastAsia="en-US"/>
        </w:rPr>
      </w:pPr>
      <w:r w:rsidRPr="00291EE1"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 на основании выставляемых Исполнителем услуг счетов по настоящему Соглашению, подтверждаемых прилагаемыми реестрами договоров, </w:t>
      </w:r>
      <w:r w:rsidRPr="00291EE1">
        <w:rPr>
          <w:lang w:eastAsia="en-US"/>
        </w:rPr>
        <w:t>заявлением поставщика образова</w:t>
      </w:r>
      <w:r w:rsidRPr="00291EE1">
        <w:rPr>
          <w:lang w:eastAsia="en-US"/>
        </w:rPr>
        <w:lastRenderedPageBreak/>
        <w:t>тельных услуг на получение гранта в форме субсидии в рамках системы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области, отчета о фактически оказанных образовательных услугах по реализации дополнительных общеразвивающих программ.</w:t>
      </w:r>
    </w:p>
    <w:p w:rsidR="000C7AB7" w:rsidRPr="00291EE1" w:rsidRDefault="000C7AB7" w:rsidP="000C7AB7">
      <w:pPr>
        <w:pStyle w:val="60"/>
        <w:numPr>
          <w:ilvl w:val="0"/>
          <w:numId w:val="20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0C7AB7" w:rsidRPr="00291EE1" w:rsidRDefault="000C7AB7" w:rsidP="000C7AB7">
      <w:pPr>
        <w:pStyle w:val="60"/>
        <w:numPr>
          <w:ilvl w:val="0"/>
          <w:numId w:val="15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Уполномоченный орган имеет право:</w:t>
      </w:r>
    </w:p>
    <w:p w:rsidR="000C7AB7" w:rsidRPr="00291EE1" w:rsidRDefault="000C7AB7" w:rsidP="000C7AB7">
      <w:pPr>
        <w:pStyle w:val="60"/>
        <w:numPr>
          <w:ilvl w:val="0"/>
          <w:numId w:val="21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0C7AB7" w:rsidRPr="00291EE1" w:rsidRDefault="000C7AB7" w:rsidP="000C7AB7">
      <w:pPr>
        <w:pStyle w:val="60"/>
        <w:numPr>
          <w:ilvl w:val="0"/>
          <w:numId w:val="21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0C7AB7" w:rsidRPr="00291EE1" w:rsidRDefault="000C7AB7" w:rsidP="000C7AB7">
      <w:pPr>
        <w:pStyle w:val="60"/>
        <w:numPr>
          <w:ilvl w:val="0"/>
          <w:numId w:val="21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567"/>
        </w:tabs>
        <w:spacing w:after="0"/>
        <w:ind w:left="600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70"/>
        <w:numPr>
          <w:ilvl w:val="0"/>
          <w:numId w:val="22"/>
        </w:numPr>
        <w:shd w:val="clear" w:color="auto" w:fill="auto"/>
        <w:tabs>
          <w:tab w:val="left" w:pos="1971"/>
        </w:tabs>
        <w:spacing w:before="0" w:after="0" w:line="278" w:lineRule="exact"/>
        <w:ind w:left="920" w:firstLine="400"/>
        <w:rPr>
          <w:sz w:val="24"/>
          <w:szCs w:val="24"/>
        </w:rPr>
      </w:pPr>
      <w:r w:rsidRPr="00291EE1">
        <w:rPr>
          <w:sz w:val="24"/>
          <w:szCs w:val="24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0C7AB7" w:rsidRPr="00291EE1" w:rsidRDefault="000C7AB7" w:rsidP="000C7AB7">
      <w:pPr>
        <w:pStyle w:val="aa"/>
        <w:widowControl w:val="0"/>
        <w:numPr>
          <w:ilvl w:val="1"/>
          <w:numId w:val="35"/>
        </w:numPr>
        <w:tabs>
          <w:tab w:val="left" w:pos="1152"/>
        </w:tabs>
        <w:ind w:left="567" w:firstLine="0"/>
        <w:jc w:val="both"/>
      </w:pPr>
      <w:r w:rsidRPr="00905F4F">
        <w:rPr>
          <w:color w:val="000000"/>
        </w:rPr>
        <w:t>Исполнитель услуг ежемесячно, не позднее 2-го числа месяца, следующего за отчетным, формирует и направляет в уполномоченную организацию в соответствии с Правилами персонифицированного счет на оплату оказанных Услуг, содержащий общую сумму обязательств Уполномоченной организации по оплате Услуг, с приложением реестра договоров, оформляемого в соответствии с приложением №3 к Порядку предоставления грантов, заявления</w:t>
      </w:r>
      <w:r w:rsidRPr="00291EE1">
        <w:t xml:space="preserve"> поставщика образовательных услуг на получение гранта в форме субсидии в рамках системы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 в соответствии с приложением №5 к Порядку предоставления грантов, отчета о фактически оказанных образовательных услугах в соответствии с приложением №6 к Порядку предоставления грантов по реализации дополнительных общеразвивающих программ.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567"/>
        </w:tabs>
        <w:spacing w:after="0"/>
        <w:ind w:left="567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4.2.</w:t>
      </w:r>
      <w:r w:rsidR="00453D38">
        <w:rPr>
          <w:sz w:val="24"/>
          <w:szCs w:val="24"/>
        </w:rPr>
        <w:t xml:space="preserve"> </w:t>
      </w:r>
      <w:r w:rsidRPr="00291EE1">
        <w:rPr>
          <w:sz w:val="24"/>
          <w:szCs w:val="24"/>
        </w:rPr>
        <w:t>Уполномоченный орган в течение 5-ти рабочих дней после получения счетов и приложений к ним, направленных согласно пункта 4.1. настоящего Соглашения, осуществляет их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567"/>
        </w:tabs>
        <w:spacing w:after="0"/>
        <w:ind w:left="600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43"/>
        <w:keepNext/>
        <w:keepLines/>
        <w:numPr>
          <w:ilvl w:val="0"/>
          <w:numId w:val="22"/>
        </w:numPr>
        <w:shd w:val="clear" w:color="auto" w:fill="auto"/>
        <w:tabs>
          <w:tab w:val="left" w:pos="4310"/>
        </w:tabs>
        <w:spacing w:before="0" w:line="240" w:lineRule="exact"/>
        <w:ind w:left="3600" w:firstLine="0"/>
        <w:jc w:val="both"/>
        <w:rPr>
          <w:sz w:val="24"/>
          <w:szCs w:val="24"/>
        </w:rPr>
      </w:pPr>
      <w:bookmarkStart w:id="7" w:name="bookmark4"/>
      <w:r w:rsidRPr="00291EE1">
        <w:rPr>
          <w:sz w:val="24"/>
          <w:szCs w:val="24"/>
        </w:rPr>
        <w:t>Ответственность сторон</w:t>
      </w:r>
      <w:bookmarkEnd w:id="7"/>
    </w:p>
    <w:p w:rsidR="000C7AB7" w:rsidRPr="00291EE1" w:rsidRDefault="000C7AB7" w:rsidP="000C7AB7">
      <w:pPr>
        <w:pStyle w:val="60"/>
        <w:numPr>
          <w:ilvl w:val="0"/>
          <w:numId w:val="24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C7AB7" w:rsidRPr="00291EE1" w:rsidRDefault="000C7AB7" w:rsidP="000C7AB7">
      <w:pPr>
        <w:pStyle w:val="60"/>
        <w:numPr>
          <w:ilvl w:val="0"/>
          <w:numId w:val="24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567"/>
        </w:tabs>
        <w:spacing w:after="0"/>
        <w:ind w:left="600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60"/>
        <w:shd w:val="clear" w:color="auto" w:fill="auto"/>
        <w:tabs>
          <w:tab w:val="left" w:pos="567"/>
        </w:tabs>
        <w:spacing w:after="0"/>
        <w:ind w:left="600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43"/>
        <w:keepNext/>
        <w:keepLines/>
        <w:numPr>
          <w:ilvl w:val="0"/>
          <w:numId w:val="22"/>
        </w:numPr>
        <w:shd w:val="clear" w:color="auto" w:fill="auto"/>
        <w:tabs>
          <w:tab w:val="left" w:pos="4066"/>
        </w:tabs>
        <w:spacing w:before="0" w:line="240" w:lineRule="exact"/>
        <w:ind w:left="3360" w:firstLine="0"/>
        <w:jc w:val="both"/>
        <w:rPr>
          <w:sz w:val="24"/>
          <w:szCs w:val="24"/>
        </w:rPr>
      </w:pPr>
      <w:bookmarkStart w:id="8" w:name="bookmark5"/>
      <w:r w:rsidRPr="00291EE1">
        <w:rPr>
          <w:sz w:val="24"/>
          <w:szCs w:val="24"/>
        </w:rPr>
        <w:t>Заключительные положения</w:t>
      </w:r>
      <w:bookmarkEnd w:id="8"/>
    </w:p>
    <w:p w:rsidR="000C7AB7" w:rsidRPr="00291EE1" w:rsidRDefault="000C7AB7" w:rsidP="000C7AB7">
      <w:pPr>
        <w:pStyle w:val="60"/>
        <w:numPr>
          <w:ilvl w:val="0"/>
          <w:numId w:val="25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Настоящее Соглашение может быть расторгнуто в одностороннем порядке Уполномоченным органом в следующих случаях:</w:t>
      </w:r>
    </w:p>
    <w:p w:rsidR="000C7AB7" w:rsidRPr="00291EE1" w:rsidRDefault="000C7AB7" w:rsidP="000C7AB7">
      <w:pPr>
        <w:pStyle w:val="60"/>
        <w:numPr>
          <w:ilvl w:val="0"/>
          <w:numId w:val="26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lastRenderedPageBreak/>
        <w:t>приостановление деятельности Исполнителя услуг в рамках системы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области;</w:t>
      </w:r>
    </w:p>
    <w:p w:rsidR="000C7AB7" w:rsidRPr="00291EE1" w:rsidRDefault="000C7AB7" w:rsidP="000C7AB7">
      <w:pPr>
        <w:pStyle w:val="60"/>
        <w:numPr>
          <w:ilvl w:val="0"/>
          <w:numId w:val="26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завершение реализации программы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области.</w:t>
      </w:r>
    </w:p>
    <w:p w:rsidR="000C7AB7" w:rsidRPr="00291EE1" w:rsidRDefault="000C7AB7" w:rsidP="000C7AB7">
      <w:pPr>
        <w:pStyle w:val="60"/>
        <w:numPr>
          <w:ilvl w:val="0"/>
          <w:numId w:val="25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Договора имеют силу в том случае, если они оформлены в письменном виде и подписаны Сторонами.</w:t>
      </w:r>
    </w:p>
    <w:p w:rsidR="000C7AB7" w:rsidRPr="00291EE1" w:rsidRDefault="000C7AB7" w:rsidP="000C7AB7">
      <w:pPr>
        <w:pStyle w:val="60"/>
        <w:numPr>
          <w:ilvl w:val="0"/>
          <w:numId w:val="25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Все споры и разногласия, которые могут возникнуть по настоящему Договору,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</w:t>
      </w:r>
    </w:p>
    <w:p w:rsidR="000C7AB7" w:rsidRPr="00291EE1" w:rsidRDefault="000C7AB7" w:rsidP="000C7AB7">
      <w:pPr>
        <w:pStyle w:val="60"/>
        <w:numPr>
          <w:ilvl w:val="0"/>
          <w:numId w:val="25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По всем вопросам, не нашедшим своего решения в тексте и условиях настоящего Договора,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0C7AB7" w:rsidRPr="00291EE1" w:rsidRDefault="000C7AB7" w:rsidP="000C7AB7">
      <w:pPr>
        <w:pStyle w:val="60"/>
        <w:numPr>
          <w:ilvl w:val="0"/>
          <w:numId w:val="25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Договора.</w:t>
      </w:r>
    </w:p>
    <w:p w:rsidR="000C7AB7" w:rsidRPr="00291EE1" w:rsidRDefault="000C7AB7" w:rsidP="000C7AB7">
      <w:pPr>
        <w:pStyle w:val="60"/>
        <w:numPr>
          <w:ilvl w:val="0"/>
          <w:numId w:val="25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Все приложения к настоящему Договору являются его неотъемлемой частью.</w:t>
      </w:r>
      <w:bookmarkStart w:id="9" w:name="bookmark6"/>
    </w:p>
    <w:p w:rsidR="000C7AB7" w:rsidRPr="00291EE1" w:rsidRDefault="000C7AB7" w:rsidP="000C7AB7">
      <w:pPr>
        <w:pStyle w:val="60"/>
        <w:numPr>
          <w:ilvl w:val="0"/>
          <w:numId w:val="25"/>
        </w:numPr>
        <w:shd w:val="clear" w:color="auto" w:fill="auto"/>
        <w:tabs>
          <w:tab w:val="left" w:pos="567"/>
        </w:tabs>
        <w:spacing w:after="0"/>
        <w:ind w:left="600" w:hanging="33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  <w:bookmarkEnd w:id="9"/>
    </w:p>
    <w:p w:rsidR="000C7AB7" w:rsidRPr="00291EE1" w:rsidRDefault="000C7AB7" w:rsidP="000C7AB7">
      <w:pPr>
        <w:pStyle w:val="60"/>
        <w:shd w:val="clear" w:color="auto" w:fill="auto"/>
        <w:tabs>
          <w:tab w:val="left" w:pos="567"/>
        </w:tabs>
        <w:spacing w:after="0"/>
        <w:ind w:left="600"/>
        <w:jc w:val="both"/>
        <w:rPr>
          <w:sz w:val="24"/>
          <w:szCs w:val="24"/>
        </w:rPr>
      </w:pPr>
    </w:p>
    <w:p w:rsidR="000C7AB7" w:rsidRDefault="000C7AB7" w:rsidP="000C7AB7">
      <w:pPr>
        <w:pStyle w:val="43"/>
        <w:keepNext/>
        <w:keepLines/>
        <w:numPr>
          <w:ilvl w:val="0"/>
          <w:numId w:val="22"/>
        </w:numPr>
        <w:shd w:val="clear" w:color="auto" w:fill="auto"/>
        <w:tabs>
          <w:tab w:val="left" w:pos="426"/>
        </w:tabs>
        <w:spacing w:before="0" w:line="240" w:lineRule="exact"/>
        <w:ind w:left="426" w:firstLine="0"/>
        <w:jc w:val="center"/>
        <w:rPr>
          <w:sz w:val="24"/>
          <w:szCs w:val="24"/>
        </w:rPr>
      </w:pPr>
      <w:bookmarkStart w:id="10" w:name="bookmark7"/>
      <w:r w:rsidRPr="00291EE1">
        <w:rPr>
          <w:sz w:val="24"/>
          <w:szCs w:val="24"/>
        </w:rPr>
        <w:t>Адреса и реквизиты сторон</w:t>
      </w:r>
      <w:bookmarkEnd w:id="10"/>
    </w:p>
    <w:p w:rsidR="00905F4F" w:rsidRDefault="00905F4F" w:rsidP="00905F4F">
      <w:pPr>
        <w:pStyle w:val="43"/>
        <w:keepNext/>
        <w:keepLines/>
        <w:shd w:val="clear" w:color="auto" w:fill="auto"/>
        <w:tabs>
          <w:tab w:val="left" w:pos="426"/>
        </w:tabs>
        <w:spacing w:before="0" w:line="240" w:lineRule="exact"/>
        <w:ind w:firstLine="0"/>
        <w:jc w:val="center"/>
        <w:rPr>
          <w:sz w:val="24"/>
          <w:szCs w:val="24"/>
        </w:rPr>
      </w:pPr>
    </w:p>
    <w:p w:rsidR="00905F4F" w:rsidRDefault="00905F4F" w:rsidP="00905F4F">
      <w:pPr>
        <w:pStyle w:val="43"/>
        <w:keepNext/>
        <w:keepLines/>
        <w:shd w:val="clear" w:color="auto" w:fill="auto"/>
        <w:tabs>
          <w:tab w:val="left" w:pos="426"/>
        </w:tabs>
        <w:spacing w:before="0" w:line="240" w:lineRule="exact"/>
        <w:ind w:firstLine="0"/>
        <w:jc w:val="center"/>
        <w:rPr>
          <w:sz w:val="24"/>
          <w:szCs w:val="24"/>
        </w:rPr>
      </w:pPr>
    </w:p>
    <w:p w:rsidR="00905F4F" w:rsidRDefault="00905F4F" w:rsidP="00905F4F">
      <w:pPr>
        <w:pStyle w:val="43"/>
        <w:keepNext/>
        <w:keepLines/>
        <w:shd w:val="clear" w:color="auto" w:fill="auto"/>
        <w:tabs>
          <w:tab w:val="left" w:pos="426"/>
        </w:tabs>
        <w:spacing w:before="0"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7AB7" w:rsidRPr="00A5034A" w:rsidRDefault="000C7AB7" w:rsidP="000C7AB7">
      <w:pPr>
        <w:autoSpaceDE w:val="0"/>
        <w:autoSpaceDN w:val="0"/>
        <w:adjustRightInd w:val="0"/>
        <w:ind w:left="4395"/>
        <w:jc w:val="right"/>
        <w:rPr>
          <w:rFonts w:eastAsia="Calibri"/>
          <w:sz w:val="24"/>
          <w:szCs w:val="24"/>
          <w:lang w:eastAsia="en-US"/>
        </w:rPr>
      </w:pPr>
      <w:r w:rsidRPr="00291EE1">
        <w:rPr>
          <w:sz w:val="24"/>
          <w:szCs w:val="24"/>
        </w:rPr>
        <w:t>Приложение 2 к Порядку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в муниципальном образовании Тихвинский муниципальный район Ленинградской области</w:t>
      </w:r>
    </w:p>
    <w:p w:rsidR="000C7AB7" w:rsidRPr="00A5034A" w:rsidRDefault="000C7AB7" w:rsidP="000C7AB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6E7F05" w:rsidRDefault="006E7F05" w:rsidP="000C7AB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6E7F05" w:rsidRDefault="006E7F05" w:rsidP="000C7AB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6E7F05" w:rsidRDefault="006E7F05" w:rsidP="000C7AB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0C7AB7" w:rsidRPr="00A5034A" w:rsidRDefault="000C7AB7" w:rsidP="000C7AB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A5034A">
        <w:rPr>
          <w:rFonts w:eastAsia="Calibri"/>
          <w:b/>
          <w:sz w:val="24"/>
          <w:szCs w:val="24"/>
          <w:lang w:eastAsia="en-US"/>
        </w:rPr>
        <w:t>Журнал</w:t>
      </w:r>
    </w:p>
    <w:p w:rsidR="000C7AB7" w:rsidRPr="00A5034A" w:rsidRDefault="000C7AB7" w:rsidP="000C7AB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A5034A">
        <w:rPr>
          <w:rFonts w:eastAsia="Calibri"/>
          <w:sz w:val="24"/>
          <w:szCs w:val="24"/>
          <w:lang w:eastAsia="en-US"/>
        </w:rPr>
        <w:t>регистрации поступивших заявок и документов от частных образовательных организаций, организаций, осуществляющих обучение, индивидуальных предпринимателей, государственных образовательных организаций, включенных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для получения субсидии в форме гранта</w:t>
      </w:r>
    </w:p>
    <w:p w:rsidR="000C7AB7" w:rsidRPr="00A5034A" w:rsidRDefault="000C7AB7" w:rsidP="000C7AB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195"/>
        <w:gridCol w:w="4443"/>
      </w:tblGrid>
      <w:tr w:rsidR="000C7AB7" w:rsidRPr="00291EE1" w:rsidTr="00905F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B7" w:rsidRPr="00A5034A" w:rsidRDefault="000C7AB7" w:rsidP="000C7A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034A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B7" w:rsidRPr="00A5034A" w:rsidRDefault="000C7AB7" w:rsidP="000C7A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034A">
              <w:rPr>
                <w:rFonts w:eastAsia="Calibri"/>
                <w:sz w:val="24"/>
                <w:szCs w:val="24"/>
                <w:lang w:eastAsia="en-US"/>
              </w:rPr>
              <w:t>Наименование частной образовательной организации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B7" w:rsidRPr="00A5034A" w:rsidRDefault="000C7AB7" w:rsidP="000C7A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034A">
              <w:rPr>
                <w:rFonts w:eastAsia="Calibri"/>
                <w:sz w:val="24"/>
                <w:szCs w:val="24"/>
                <w:lang w:eastAsia="en-US"/>
              </w:rPr>
              <w:t>Форма направления заявки (при личном приеме, почта и т.п.)</w:t>
            </w:r>
          </w:p>
        </w:tc>
      </w:tr>
      <w:tr w:rsidR="000C7AB7" w:rsidRPr="00291EE1" w:rsidTr="00905F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B7" w:rsidRPr="00A5034A" w:rsidRDefault="000C7AB7" w:rsidP="000C7A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034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B7" w:rsidRPr="00A5034A" w:rsidRDefault="000C7AB7" w:rsidP="000C7A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B7" w:rsidRPr="00A5034A" w:rsidRDefault="000C7AB7" w:rsidP="000C7A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C7AB7" w:rsidRPr="00291EE1" w:rsidTr="00905F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B7" w:rsidRPr="00A5034A" w:rsidRDefault="000C7AB7" w:rsidP="000C7A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034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B7" w:rsidRPr="00A5034A" w:rsidRDefault="000C7AB7" w:rsidP="000C7A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B7" w:rsidRPr="00A5034A" w:rsidRDefault="000C7AB7" w:rsidP="000C7A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C7AB7" w:rsidRPr="00291EE1" w:rsidTr="00905F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B7" w:rsidRPr="00A5034A" w:rsidRDefault="000C7AB7" w:rsidP="000C7A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034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B7" w:rsidRPr="00A5034A" w:rsidRDefault="000C7AB7" w:rsidP="000C7A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B7" w:rsidRPr="00A5034A" w:rsidRDefault="000C7AB7" w:rsidP="000C7A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C7AB7" w:rsidRPr="00291EE1" w:rsidRDefault="000C7AB7" w:rsidP="000C7AB7">
      <w:pPr>
        <w:tabs>
          <w:tab w:val="left" w:pos="5835"/>
        </w:tabs>
        <w:rPr>
          <w:sz w:val="24"/>
          <w:szCs w:val="24"/>
        </w:rPr>
      </w:pPr>
    </w:p>
    <w:p w:rsidR="000C7AB7" w:rsidRPr="00291EE1" w:rsidRDefault="000C7AB7" w:rsidP="000C7AB7">
      <w:pPr>
        <w:rPr>
          <w:sz w:val="24"/>
          <w:szCs w:val="24"/>
        </w:rPr>
        <w:sectPr w:rsidR="000C7AB7" w:rsidRPr="00291EE1" w:rsidSect="00905F4F">
          <w:pgSz w:w="11900" w:h="16840"/>
          <w:pgMar w:top="851" w:right="1134" w:bottom="1134" w:left="1701" w:header="624" w:footer="6" w:gutter="0"/>
          <w:pgNumType w:start="1"/>
          <w:cols w:space="720"/>
          <w:noEndnote/>
          <w:docGrid w:linePitch="381"/>
        </w:sectPr>
      </w:pPr>
    </w:p>
    <w:p w:rsidR="000C7AB7" w:rsidRPr="00291EE1" w:rsidRDefault="000C7AB7" w:rsidP="006E7F05">
      <w:pPr>
        <w:pStyle w:val="60"/>
        <w:shd w:val="clear" w:color="auto" w:fill="auto"/>
        <w:spacing w:after="267"/>
        <w:ind w:left="2880"/>
        <w:rPr>
          <w:b/>
          <w:sz w:val="24"/>
          <w:szCs w:val="24"/>
        </w:rPr>
      </w:pPr>
      <w:r w:rsidRPr="00291EE1">
        <w:rPr>
          <w:sz w:val="24"/>
          <w:szCs w:val="24"/>
        </w:rPr>
        <w:lastRenderedPageBreak/>
        <w:t>Приложение 3 к Порядку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в муниципальном образовании Тихвинский муниципальный район Ленинградской области</w:t>
      </w:r>
    </w:p>
    <w:p w:rsidR="000C7AB7" w:rsidRPr="00291EE1" w:rsidRDefault="000C7AB7" w:rsidP="000C7AB7">
      <w:pPr>
        <w:rPr>
          <w:b/>
          <w:sz w:val="24"/>
          <w:szCs w:val="24"/>
          <w:lang w:eastAsia="en-US"/>
        </w:rPr>
      </w:pPr>
    </w:p>
    <w:p w:rsidR="00EE4B8E" w:rsidRDefault="00EE4B8E" w:rsidP="000C7AB7">
      <w:pPr>
        <w:tabs>
          <w:tab w:val="left" w:pos="2229"/>
        </w:tabs>
        <w:jc w:val="center"/>
        <w:rPr>
          <w:b/>
          <w:sz w:val="24"/>
          <w:szCs w:val="24"/>
          <w:lang w:eastAsia="en-US"/>
        </w:rPr>
      </w:pPr>
    </w:p>
    <w:p w:rsidR="00EE4B8E" w:rsidRDefault="00EE4B8E" w:rsidP="000C7AB7">
      <w:pPr>
        <w:tabs>
          <w:tab w:val="left" w:pos="2229"/>
        </w:tabs>
        <w:jc w:val="center"/>
        <w:rPr>
          <w:b/>
          <w:sz w:val="24"/>
          <w:szCs w:val="24"/>
          <w:lang w:eastAsia="en-US"/>
        </w:rPr>
      </w:pPr>
    </w:p>
    <w:p w:rsidR="000C7AB7" w:rsidRPr="00291EE1" w:rsidRDefault="000C7AB7" w:rsidP="000C7AB7">
      <w:pPr>
        <w:tabs>
          <w:tab w:val="left" w:pos="2229"/>
        </w:tabs>
        <w:jc w:val="center"/>
        <w:rPr>
          <w:b/>
          <w:sz w:val="24"/>
          <w:szCs w:val="24"/>
          <w:lang w:eastAsia="en-US"/>
        </w:rPr>
      </w:pPr>
      <w:r w:rsidRPr="00291EE1">
        <w:rPr>
          <w:b/>
          <w:sz w:val="24"/>
          <w:szCs w:val="24"/>
          <w:lang w:eastAsia="en-US"/>
        </w:rPr>
        <w:t>РЕЕСТР ДОГОВОРОВ</w:t>
      </w:r>
    </w:p>
    <w:p w:rsidR="000C7AB7" w:rsidRPr="00291EE1" w:rsidRDefault="000C7AB7" w:rsidP="000C7AB7">
      <w:pPr>
        <w:tabs>
          <w:tab w:val="left" w:pos="2229"/>
        </w:tabs>
        <w:jc w:val="center"/>
        <w:rPr>
          <w:sz w:val="24"/>
          <w:szCs w:val="24"/>
          <w:lang w:eastAsia="en-US"/>
        </w:rPr>
      </w:pPr>
      <w:r w:rsidRPr="00291EE1">
        <w:rPr>
          <w:sz w:val="24"/>
          <w:szCs w:val="24"/>
          <w:lang w:eastAsia="en-US"/>
        </w:rPr>
        <w:t>Наименование поставщика образовательных услуг</w:t>
      </w:r>
    </w:p>
    <w:p w:rsidR="000C7AB7" w:rsidRPr="00291EE1" w:rsidRDefault="000C7AB7" w:rsidP="000C7AB7">
      <w:pPr>
        <w:tabs>
          <w:tab w:val="left" w:leader="underscore" w:pos="5333"/>
        </w:tabs>
        <w:rPr>
          <w:sz w:val="24"/>
          <w:szCs w:val="24"/>
        </w:rPr>
      </w:pPr>
      <w:r w:rsidRPr="00291EE1">
        <w:rPr>
          <w:sz w:val="24"/>
          <w:szCs w:val="24"/>
        </w:rPr>
        <w:t>Месяц, за который сформирован реестр:_________________________</w:t>
      </w:r>
    </w:p>
    <w:p w:rsidR="000C7AB7" w:rsidRPr="00291EE1" w:rsidRDefault="000C7AB7" w:rsidP="000C7AB7">
      <w:pPr>
        <w:rPr>
          <w:sz w:val="24"/>
          <w:szCs w:val="24"/>
        </w:rPr>
      </w:pPr>
      <w:r w:rsidRPr="00291EE1">
        <w:rPr>
          <w:sz w:val="24"/>
          <w:szCs w:val="24"/>
        </w:rPr>
        <w:t>Наименование поставщика образовательных услуг:________________</w:t>
      </w:r>
    </w:p>
    <w:p w:rsidR="000C7AB7" w:rsidRPr="00291EE1" w:rsidRDefault="000C7AB7" w:rsidP="000C7AB7">
      <w:pPr>
        <w:tabs>
          <w:tab w:val="left" w:leader="underscore" w:pos="5323"/>
        </w:tabs>
        <w:rPr>
          <w:sz w:val="24"/>
          <w:szCs w:val="24"/>
        </w:rPr>
      </w:pPr>
      <w:r w:rsidRPr="00291EE1">
        <w:rPr>
          <w:sz w:val="24"/>
          <w:szCs w:val="24"/>
        </w:rPr>
        <w:t xml:space="preserve">ОГРН поставщика образовательных услуг:________________________ </w:t>
      </w:r>
      <w:r w:rsidRPr="00291EE1">
        <w:rPr>
          <w:sz w:val="24"/>
          <w:szCs w:val="24"/>
        </w:rPr>
        <w:tab/>
      </w:r>
    </w:p>
    <w:p w:rsidR="000C7AB7" w:rsidRPr="00291EE1" w:rsidRDefault="000C7AB7" w:rsidP="000C7AB7">
      <w:pPr>
        <w:tabs>
          <w:tab w:val="left" w:leader="underscore" w:pos="5333"/>
        </w:tabs>
        <w:rPr>
          <w:sz w:val="24"/>
          <w:szCs w:val="24"/>
        </w:rPr>
      </w:pPr>
      <w:r w:rsidRPr="00291EE1">
        <w:rPr>
          <w:sz w:val="24"/>
          <w:szCs w:val="24"/>
        </w:rPr>
        <w:t>Проавансировано услуг за месяц на сумму:________________________</w:t>
      </w:r>
      <w:r w:rsidRPr="00291EE1">
        <w:rPr>
          <w:sz w:val="24"/>
          <w:szCs w:val="24"/>
        </w:rPr>
        <w:tab/>
      </w:r>
    </w:p>
    <w:p w:rsidR="000C7AB7" w:rsidRPr="00291EE1" w:rsidRDefault="000C7AB7" w:rsidP="000C7AB7">
      <w:pPr>
        <w:rPr>
          <w:sz w:val="24"/>
          <w:szCs w:val="24"/>
        </w:rPr>
      </w:pPr>
      <w:r w:rsidRPr="00291EE1">
        <w:rPr>
          <w:sz w:val="24"/>
          <w:szCs w:val="24"/>
        </w:rPr>
        <w:t>Подлежит оплате:______________________________________________</w:t>
      </w:r>
    </w:p>
    <w:p w:rsidR="000C7AB7" w:rsidRPr="00291EE1" w:rsidRDefault="000C7AB7" w:rsidP="000C7AB7">
      <w:pPr>
        <w:pStyle w:val="80"/>
        <w:shd w:val="clear" w:color="auto" w:fill="auto"/>
        <w:spacing w:before="0" w:after="492" w:line="240" w:lineRule="exact"/>
        <w:ind w:left="432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448"/>
        <w:gridCol w:w="1370"/>
        <w:gridCol w:w="1619"/>
        <w:gridCol w:w="1039"/>
        <w:gridCol w:w="1145"/>
        <w:gridCol w:w="1847"/>
      </w:tblGrid>
      <w:tr w:rsidR="00A5034A" w:rsidRPr="00A5034A" w:rsidTr="00A5034A">
        <w:tc>
          <w:tcPr>
            <w:tcW w:w="851" w:type="dxa"/>
            <w:shd w:val="clear" w:color="auto" w:fill="auto"/>
            <w:vAlign w:val="center"/>
          </w:tcPr>
          <w:p w:rsidR="000C7AB7" w:rsidRPr="00A5034A" w:rsidRDefault="000C7AB7" w:rsidP="00A5034A">
            <w:pPr>
              <w:jc w:val="center"/>
              <w:rPr>
                <w:sz w:val="24"/>
                <w:szCs w:val="24"/>
              </w:rPr>
            </w:pPr>
            <w:r w:rsidRPr="00291EE1">
              <w:rPr>
                <w:rStyle w:val="212pt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7AB7" w:rsidRPr="00A5034A" w:rsidRDefault="000C7AB7" w:rsidP="00A5034A">
            <w:pPr>
              <w:jc w:val="center"/>
              <w:rPr>
                <w:sz w:val="24"/>
                <w:szCs w:val="24"/>
              </w:rPr>
            </w:pPr>
            <w:r w:rsidRPr="00291EE1">
              <w:rPr>
                <w:rStyle w:val="212pt"/>
              </w:rPr>
              <w:t>№</w:t>
            </w:r>
          </w:p>
          <w:p w:rsidR="000C7AB7" w:rsidRPr="00A5034A" w:rsidRDefault="000C7AB7" w:rsidP="00A5034A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91EE1">
              <w:rPr>
                <w:rStyle w:val="212pt"/>
              </w:rPr>
              <w:t>договора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7AB7" w:rsidRPr="00A5034A" w:rsidRDefault="000C7AB7" w:rsidP="00A5034A">
            <w:pPr>
              <w:jc w:val="center"/>
              <w:rPr>
                <w:sz w:val="24"/>
                <w:szCs w:val="24"/>
              </w:rPr>
            </w:pPr>
            <w:r w:rsidRPr="00291EE1">
              <w:rPr>
                <w:rStyle w:val="212pt"/>
              </w:rPr>
              <w:t>Дата</w:t>
            </w:r>
          </w:p>
          <w:p w:rsidR="000C7AB7" w:rsidRPr="00A5034A" w:rsidRDefault="000C7AB7" w:rsidP="00A5034A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91EE1">
              <w:rPr>
                <w:rStyle w:val="212pt"/>
              </w:rPr>
              <w:t>договора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C7AB7" w:rsidRPr="00A5034A" w:rsidRDefault="000C7AB7" w:rsidP="00A5034A">
            <w:pPr>
              <w:jc w:val="center"/>
              <w:rPr>
                <w:sz w:val="24"/>
                <w:szCs w:val="24"/>
              </w:rPr>
            </w:pPr>
            <w:r w:rsidRPr="00291EE1">
              <w:rPr>
                <w:rStyle w:val="212pt"/>
              </w:rPr>
              <w:t>Номер</w:t>
            </w:r>
          </w:p>
          <w:p w:rsidR="000C7AB7" w:rsidRPr="00A5034A" w:rsidRDefault="000C7AB7" w:rsidP="00A5034A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91EE1">
              <w:rPr>
                <w:rStyle w:val="212pt"/>
              </w:rPr>
              <w:t>сертификата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C7AB7" w:rsidRPr="00A5034A" w:rsidRDefault="000C7AB7" w:rsidP="00A5034A">
            <w:pPr>
              <w:jc w:val="center"/>
              <w:rPr>
                <w:sz w:val="24"/>
                <w:szCs w:val="24"/>
              </w:rPr>
            </w:pPr>
            <w:r w:rsidRPr="00291EE1">
              <w:rPr>
                <w:rStyle w:val="212pt"/>
              </w:rPr>
              <w:t>Цена</w:t>
            </w:r>
          </w:p>
          <w:p w:rsidR="000C7AB7" w:rsidRPr="00A5034A" w:rsidRDefault="000C7AB7" w:rsidP="00A5034A">
            <w:pPr>
              <w:spacing w:before="60"/>
              <w:jc w:val="center"/>
              <w:rPr>
                <w:sz w:val="24"/>
                <w:szCs w:val="24"/>
              </w:rPr>
            </w:pPr>
            <w:r w:rsidRPr="00291EE1">
              <w:rPr>
                <w:rStyle w:val="212pt"/>
              </w:rPr>
              <w:t>услуги,</w:t>
            </w:r>
          </w:p>
          <w:p w:rsidR="000C7AB7" w:rsidRPr="00A5034A" w:rsidRDefault="000C7AB7" w:rsidP="00A5034A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91EE1">
              <w:rPr>
                <w:rStyle w:val="212pt"/>
              </w:rPr>
              <w:t>руб.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0C7AB7" w:rsidRPr="00A5034A" w:rsidRDefault="000C7AB7" w:rsidP="00A5034A">
            <w:pPr>
              <w:ind w:left="30"/>
              <w:jc w:val="center"/>
              <w:rPr>
                <w:sz w:val="24"/>
                <w:szCs w:val="24"/>
              </w:rPr>
            </w:pPr>
            <w:r w:rsidRPr="00291EE1">
              <w:rPr>
                <w:rStyle w:val="212pt"/>
              </w:rPr>
              <w:t>Объем</w:t>
            </w:r>
          </w:p>
          <w:p w:rsidR="000C7AB7" w:rsidRPr="00A5034A" w:rsidRDefault="000C7AB7" w:rsidP="00A5034A">
            <w:pPr>
              <w:jc w:val="center"/>
              <w:rPr>
                <w:sz w:val="24"/>
                <w:szCs w:val="24"/>
              </w:rPr>
            </w:pPr>
            <w:r w:rsidRPr="00291EE1">
              <w:rPr>
                <w:rStyle w:val="212pt"/>
              </w:rPr>
              <w:t>услуги,</w:t>
            </w:r>
          </w:p>
          <w:p w:rsidR="000C7AB7" w:rsidRPr="00A5034A" w:rsidRDefault="000C7AB7" w:rsidP="00A5034A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91EE1">
              <w:rPr>
                <w:rStyle w:val="212pt"/>
              </w:rPr>
              <w:t>часов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91EE1">
              <w:rPr>
                <w:rStyle w:val="212pt"/>
              </w:rPr>
              <w:t>Обязательство по оплате, рублей</w:t>
            </w:r>
          </w:p>
        </w:tc>
      </w:tr>
      <w:tr w:rsidR="00A5034A" w:rsidRPr="00A5034A" w:rsidTr="00A5034A">
        <w:tc>
          <w:tcPr>
            <w:tcW w:w="851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</w:tr>
      <w:tr w:rsidR="00A5034A" w:rsidRPr="00A5034A" w:rsidTr="00A5034A">
        <w:tc>
          <w:tcPr>
            <w:tcW w:w="851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</w:tr>
      <w:tr w:rsidR="00A5034A" w:rsidRPr="00A5034A" w:rsidTr="00A5034A">
        <w:tc>
          <w:tcPr>
            <w:tcW w:w="851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</w:tr>
      <w:tr w:rsidR="000C7AB7" w:rsidRPr="00A5034A" w:rsidTr="00A5034A">
        <w:tc>
          <w:tcPr>
            <w:tcW w:w="8208" w:type="dxa"/>
            <w:gridSpan w:val="6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  <w:r w:rsidRPr="00291EE1">
              <w:rPr>
                <w:rStyle w:val="212pt"/>
              </w:rPr>
              <w:t>Совокупный объем обязательств Уполномоченной организации</w:t>
            </w:r>
          </w:p>
        </w:tc>
        <w:tc>
          <w:tcPr>
            <w:tcW w:w="1958" w:type="dxa"/>
            <w:shd w:val="clear" w:color="auto" w:fill="auto"/>
          </w:tcPr>
          <w:p w:rsidR="000C7AB7" w:rsidRPr="00A5034A" w:rsidRDefault="000C7AB7" w:rsidP="00A5034A">
            <w:pPr>
              <w:pStyle w:val="80"/>
              <w:shd w:val="clear" w:color="auto" w:fill="auto"/>
              <w:spacing w:before="0" w:after="492" w:line="240" w:lineRule="exact"/>
              <w:rPr>
                <w:sz w:val="24"/>
                <w:szCs w:val="24"/>
              </w:rPr>
            </w:pPr>
          </w:p>
        </w:tc>
      </w:tr>
    </w:tbl>
    <w:p w:rsidR="000C7AB7" w:rsidRPr="00291EE1" w:rsidRDefault="000C7AB7" w:rsidP="000C7AB7">
      <w:pPr>
        <w:pStyle w:val="60"/>
        <w:shd w:val="clear" w:color="auto" w:fill="auto"/>
        <w:spacing w:after="0" w:line="240" w:lineRule="exact"/>
        <w:ind w:right="140"/>
        <w:jc w:val="left"/>
        <w:rPr>
          <w:sz w:val="24"/>
          <w:szCs w:val="24"/>
        </w:rPr>
      </w:pPr>
    </w:p>
    <w:p w:rsidR="000C7AB7" w:rsidRPr="00291EE1" w:rsidRDefault="000C7AB7" w:rsidP="000C7AB7">
      <w:pPr>
        <w:pStyle w:val="60"/>
        <w:shd w:val="clear" w:color="auto" w:fill="auto"/>
        <w:spacing w:after="0" w:line="240" w:lineRule="exact"/>
        <w:ind w:right="140"/>
        <w:jc w:val="left"/>
        <w:rPr>
          <w:sz w:val="24"/>
          <w:szCs w:val="24"/>
        </w:rPr>
      </w:pPr>
    </w:p>
    <w:p w:rsidR="000C7AB7" w:rsidRPr="00291EE1" w:rsidRDefault="000C7AB7" w:rsidP="000C7AB7">
      <w:pPr>
        <w:pStyle w:val="60"/>
        <w:shd w:val="clear" w:color="auto" w:fill="auto"/>
        <w:spacing w:after="0" w:line="240" w:lineRule="exact"/>
        <w:ind w:right="140"/>
        <w:jc w:val="left"/>
        <w:rPr>
          <w:sz w:val="24"/>
          <w:szCs w:val="24"/>
        </w:rPr>
      </w:pPr>
      <w:r w:rsidRPr="00291EE1">
        <w:rPr>
          <w:sz w:val="24"/>
          <w:szCs w:val="24"/>
        </w:rPr>
        <w:t>Руководитель</w:t>
      </w:r>
    </w:p>
    <w:p w:rsidR="000C7AB7" w:rsidRPr="00291EE1" w:rsidRDefault="000C7AB7" w:rsidP="000C7AB7">
      <w:pPr>
        <w:pStyle w:val="60"/>
        <w:shd w:val="clear" w:color="auto" w:fill="auto"/>
        <w:spacing w:after="0" w:line="240" w:lineRule="exact"/>
        <w:ind w:right="140"/>
        <w:jc w:val="left"/>
        <w:rPr>
          <w:sz w:val="24"/>
          <w:szCs w:val="24"/>
        </w:rPr>
      </w:pPr>
    </w:p>
    <w:p w:rsidR="000C7AB7" w:rsidRPr="00291EE1" w:rsidRDefault="000C7AB7" w:rsidP="000C7AB7">
      <w:pPr>
        <w:pStyle w:val="60"/>
        <w:shd w:val="clear" w:color="auto" w:fill="auto"/>
        <w:spacing w:after="0" w:line="240" w:lineRule="exact"/>
        <w:ind w:right="140"/>
        <w:jc w:val="left"/>
        <w:rPr>
          <w:sz w:val="24"/>
          <w:szCs w:val="24"/>
        </w:rPr>
      </w:pPr>
    </w:p>
    <w:p w:rsidR="000C7AB7" w:rsidRPr="00291EE1" w:rsidRDefault="000C7AB7" w:rsidP="000C7AB7">
      <w:pPr>
        <w:pStyle w:val="60"/>
        <w:shd w:val="clear" w:color="auto" w:fill="auto"/>
        <w:spacing w:after="0" w:line="240" w:lineRule="exact"/>
        <w:ind w:right="140"/>
        <w:jc w:val="left"/>
        <w:rPr>
          <w:sz w:val="24"/>
          <w:szCs w:val="24"/>
        </w:rPr>
      </w:pPr>
      <w:r w:rsidRPr="00291EE1">
        <w:rPr>
          <w:sz w:val="24"/>
          <w:szCs w:val="24"/>
        </w:rPr>
        <w:t xml:space="preserve">Главный бухгалтер                </w:t>
      </w:r>
    </w:p>
    <w:p w:rsidR="000C7AB7" w:rsidRPr="00291EE1" w:rsidRDefault="000C7AB7" w:rsidP="000C7AB7">
      <w:pPr>
        <w:pStyle w:val="60"/>
        <w:shd w:val="clear" w:color="auto" w:fill="auto"/>
        <w:spacing w:after="0" w:line="240" w:lineRule="exact"/>
        <w:ind w:right="140"/>
        <w:jc w:val="left"/>
        <w:rPr>
          <w:sz w:val="24"/>
          <w:szCs w:val="24"/>
        </w:rPr>
      </w:pPr>
      <w:r w:rsidRPr="00291EE1">
        <w:rPr>
          <w:sz w:val="24"/>
          <w:szCs w:val="24"/>
        </w:rPr>
        <w:t>МП</w:t>
      </w:r>
    </w:p>
    <w:p w:rsidR="000C7AB7" w:rsidRPr="00291EE1" w:rsidRDefault="00EE4B8E" w:rsidP="00EE4B8E">
      <w:pPr>
        <w:pStyle w:val="60"/>
        <w:shd w:val="clear" w:color="auto" w:fill="auto"/>
        <w:spacing w:after="0" w:line="240" w:lineRule="auto"/>
        <w:ind w:left="2160" w:right="142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C7AB7" w:rsidRPr="00291EE1">
        <w:rPr>
          <w:sz w:val="24"/>
          <w:szCs w:val="24"/>
        </w:rPr>
        <w:lastRenderedPageBreak/>
        <w:t>Приложение 4 к Порядку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в муниципальном образовании Тихвинский муниципальный район Ленинградской области</w:t>
      </w:r>
    </w:p>
    <w:p w:rsidR="00EE4B8E" w:rsidRDefault="00EE4B8E" w:rsidP="000C7AB7">
      <w:pPr>
        <w:pStyle w:val="70"/>
        <w:shd w:val="clear" w:color="auto" w:fill="auto"/>
        <w:tabs>
          <w:tab w:val="left" w:leader="underscore" w:pos="6112"/>
        </w:tabs>
        <w:spacing w:before="0" w:after="0" w:line="240" w:lineRule="auto"/>
        <w:rPr>
          <w:sz w:val="24"/>
          <w:szCs w:val="24"/>
        </w:rPr>
      </w:pPr>
    </w:p>
    <w:p w:rsidR="00905F4F" w:rsidRDefault="00905F4F" w:rsidP="000C7AB7">
      <w:pPr>
        <w:pStyle w:val="70"/>
        <w:shd w:val="clear" w:color="auto" w:fill="auto"/>
        <w:tabs>
          <w:tab w:val="left" w:leader="underscore" w:pos="6112"/>
        </w:tabs>
        <w:spacing w:before="0" w:after="0" w:line="240" w:lineRule="auto"/>
        <w:rPr>
          <w:sz w:val="24"/>
          <w:szCs w:val="24"/>
        </w:rPr>
      </w:pPr>
    </w:p>
    <w:p w:rsidR="000C7AB7" w:rsidRPr="00291EE1" w:rsidRDefault="000C7AB7" w:rsidP="000C7AB7">
      <w:pPr>
        <w:pStyle w:val="70"/>
        <w:shd w:val="clear" w:color="auto" w:fill="auto"/>
        <w:tabs>
          <w:tab w:val="left" w:leader="underscore" w:pos="6112"/>
        </w:tabs>
        <w:spacing w:before="0" w:after="0" w:line="240" w:lineRule="auto"/>
        <w:rPr>
          <w:sz w:val="24"/>
          <w:szCs w:val="24"/>
        </w:rPr>
      </w:pPr>
      <w:r w:rsidRPr="00291EE1">
        <w:rPr>
          <w:sz w:val="24"/>
          <w:szCs w:val="24"/>
        </w:rPr>
        <w:t>СОГЛАШЕНИЕ №</w:t>
      </w:r>
    </w:p>
    <w:p w:rsidR="000C7AB7" w:rsidRPr="00291EE1" w:rsidRDefault="000C7AB7" w:rsidP="000C7AB7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291EE1">
        <w:rPr>
          <w:sz w:val="24"/>
          <w:szCs w:val="24"/>
        </w:rPr>
        <w:t>о предоставлении гранта в форме субсидии из муниципального бюджета</w:t>
      </w:r>
    </w:p>
    <w:p w:rsidR="000C7AB7" w:rsidRPr="00291EE1" w:rsidRDefault="000C7AB7" w:rsidP="000C7AB7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291EE1">
        <w:rPr>
          <w:sz w:val="24"/>
          <w:szCs w:val="24"/>
        </w:rPr>
        <w:t>в форме безотзывной оферты</w:t>
      </w:r>
    </w:p>
    <w:p w:rsidR="000C7AB7" w:rsidRPr="00291EE1" w:rsidRDefault="000C7AB7" w:rsidP="000C7AB7">
      <w:pPr>
        <w:pStyle w:val="af7"/>
        <w:shd w:val="clear" w:color="auto" w:fill="auto"/>
        <w:tabs>
          <w:tab w:val="left" w:leader="underscore" w:pos="2731"/>
          <w:tab w:val="left" w:leader="underscore" w:pos="8568"/>
          <w:tab w:val="left" w:pos="10065"/>
        </w:tabs>
        <w:spacing w:before="0" w:after="208" w:line="240" w:lineRule="auto"/>
        <w:jc w:val="right"/>
        <w:rPr>
          <w:sz w:val="24"/>
          <w:szCs w:val="24"/>
        </w:rPr>
      </w:pPr>
      <w:r w:rsidRPr="00291EE1">
        <w:rPr>
          <w:sz w:val="24"/>
          <w:szCs w:val="24"/>
        </w:rPr>
        <w:t>г.</w:t>
      </w:r>
      <w:r w:rsidRPr="00291EE1">
        <w:rPr>
          <w:sz w:val="24"/>
          <w:szCs w:val="24"/>
        </w:rPr>
        <w:tab/>
        <w:t xml:space="preserve"> "__"  20____г.</w:t>
      </w:r>
    </w:p>
    <w:p w:rsidR="000C7AB7" w:rsidRPr="00291EE1" w:rsidRDefault="000C7AB7" w:rsidP="00EE4B8E">
      <w:pPr>
        <w:pStyle w:val="af7"/>
        <w:shd w:val="clear" w:color="auto" w:fill="auto"/>
        <w:tabs>
          <w:tab w:val="left" w:leader="underscore" w:pos="7565"/>
        </w:tabs>
        <w:spacing w:before="0" w:after="0" w:line="240" w:lineRule="auto"/>
        <w:rPr>
          <w:sz w:val="24"/>
          <w:szCs w:val="24"/>
        </w:rPr>
      </w:pPr>
      <w:r w:rsidRPr="00291EE1">
        <w:rPr>
          <w:sz w:val="24"/>
          <w:szCs w:val="24"/>
        </w:rPr>
        <w:t>_________________________, именуемое в дальнейшем «Уполномоченный орган», в лице___________________, действующего на основании _____________</w:t>
      </w:r>
      <w:r w:rsidRPr="00291EE1">
        <w:rPr>
          <w:sz w:val="24"/>
          <w:szCs w:val="24"/>
        </w:rPr>
        <w:tab/>
        <w:t xml:space="preserve">, с одной стороны, и </w:t>
      </w:r>
      <w:r w:rsidRPr="00291EE1">
        <w:rPr>
          <w:sz w:val="24"/>
          <w:szCs w:val="24"/>
        </w:rPr>
        <w:tab/>
        <w:t xml:space="preserve">, именуемое в дальнейшем «Исполнитель услуг», в лице_____________________, действующего на основании ______________, с другой стороны, именуемые в дальнейшем «Стороны», руководствуясь правилами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 (далее -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________________ от </w:t>
      </w:r>
      <w:r w:rsidR="00EE4B8E">
        <w:rPr>
          <w:sz w:val="24"/>
          <w:szCs w:val="24"/>
        </w:rPr>
        <w:t>____________</w:t>
      </w:r>
      <w:r w:rsidRPr="00291EE1">
        <w:rPr>
          <w:sz w:val="24"/>
          <w:szCs w:val="24"/>
        </w:rPr>
        <w:t xml:space="preserve"> №__</w:t>
      </w:r>
      <w:r w:rsidR="00EE4B8E">
        <w:rPr>
          <w:sz w:val="24"/>
          <w:szCs w:val="24"/>
        </w:rPr>
        <w:t>_</w:t>
      </w:r>
      <w:r w:rsidRPr="00291EE1">
        <w:rPr>
          <w:sz w:val="24"/>
          <w:szCs w:val="24"/>
        </w:rPr>
        <w:t xml:space="preserve"> (далее - Порядок предоставления грантов), а также Рамочным соглашением от  </w:t>
      </w:r>
      <w:r w:rsidR="00EE4B8E">
        <w:rPr>
          <w:sz w:val="24"/>
          <w:szCs w:val="24"/>
        </w:rPr>
        <w:t>_______________</w:t>
      </w:r>
      <w:r w:rsidRPr="00291EE1">
        <w:rPr>
          <w:sz w:val="24"/>
          <w:szCs w:val="24"/>
        </w:rPr>
        <w:t xml:space="preserve"> №_</w:t>
      </w:r>
      <w:r w:rsidR="00EE4B8E">
        <w:rPr>
          <w:sz w:val="24"/>
          <w:szCs w:val="24"/>
        </w:rPr>
        <w:t>__</w:t>
      </w:r>
      <w:r w:rsidRPr="00291EE1">
        <w:rPr>
          <w:sz w:val="24"/>
          <w:szCs w:val="24"/>
        </w:rPr>
        <w:t>_ заключили настоящее Соглашение о нижеследующем.</w:t>
      </w:r>
    </w:p>
    <w:p w:rsidR="000C7AB7" w:rsidRPr="00291EE1" w:rsidRDefault="000C7AB7" w:rsidP="000C7AB7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C7AB7" w:rsidRPr="00291EE1" w:rsidRDefault="000C7AB7" w:rsidP="000C7AB7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291EE1">
        <w:rPr>
          <w:sz w:val="24"/>
          <w:szCs w:val="24"/>
        </w:rPr>
        <w:t>1. Предмет соглашения</w:t>
      </w:r>
    </w:p>
    <w:p w:rsidR="000C7AB7" w:rsidRPr="00EE4B8E" w:rsidRDefault="000C7AB7" w:rsidP="00DD0AD7">
      <w:pPr>
        <w:pStyle w:val="60"/>
        <w:numPr>
          <w:ilvl w:val="1"/>
          <w:numId w:val="31"/>
        </w:numPr>
        <w:shd w:val="clear" w:color="auto" w:fill="auto"/>
        <w:tabs>
          <w:tab w:val="left" w:pos="0"/>
          <w:tab w:val="left" w:leader="underscore" w:pos="8790"/>
          <w:tab w:val="left" w:leader="underscore" w:pos="10065"/>
        </w:tabs>
        <w:spacing w:after="0" w:line="240" w:lineRule="auto"/>
        <w:jc w:val="both"/>
        <w:rPr>
          <w:sz w:val="24"/>
          <w:szCs w:val="24"/>
        </w:rPr>
      </w:pPr>
      <w:r w:rsidRPr="00EE4B8E">
        <w:rPr>
          <w:sz w:val="24"/>
          <w:szCs w:val="24"/>
        </w:rPr>
        <w:t xml:space="preserve"> Предметом настоящего Соглашения является предоставление в </w:t>
      </w:r>
      <w:r w:rsidRPr="00EE4B8E">
        <w:rPr>
          <w:sz w:val="24"/>
          <w:szCs w:val="24"/>
        </w:rPr>
        <w:tab/>
        <w:t xml:space="preserve"> 20__года гранта в форме субсидии из муниципального бюджета Тихвинского района</w:t>
      </w:r>
      <w:r w:rsidR="00EE4B8E">
        <w:rPr>
          <w:sz w:val="24"/>
          <w:szCs w:val="24"/>
        </w:rPr>
        <w:t xml:space="preserve"> </w:t>
      </w:r>
      <w:r w:rsidRPr="00EE4B8E">
        <w:rPr>
          <w:sz w:val="24"/>
          <w:szCs w:val="24"/>
        </w:rPr>
        <w:t>Исполнителю услуг в рамках мероприятия</w:t>
      </w:r>
      <w:r w:rsidRPr="00EE4B8E">
        <w:rPr>
          <w:sz w:val="24"/>
          <w:szCs w:val="24"/>
        </w:rPr>
        <w:tab/>
        <w:t>муниципальной программы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leader="underscore" w:pos="1478"/>
          <w:tab w:val="left" w:leader="underscore" w:pos="4406"/>
          <w:tab w:val="left" w:leader="underscore" w:pos="6154"/>
          <w:tab w:val="left" w:leader="underscore" w:pos="7680"/>
          <w:tab w:val="left" w:leader="underscore" w:pos="10065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ab/>
        <w:t>, утвержденной</w:t>
      </w:r>
      <w:r w:rsidRPr="00291EE1">
        <w:rPr>
          <w:sz w:val="24"/>
          <w:szCs w:val="24"/>
        </w:rPr>
        <w:tab/>
        <w:t>от</w:t>
      </w:r>
      <w:r w:rsidRPr="00291EE1">
        <w:rPr>
          <w:sz w:val="24"/>
          <w:szCs w:val="24"/>
        </w:rPr>
        <w:tab/>
        <w:t>№</w:t>
      </w:r>
      <w:r w:rsidRPr="00291EE1">
        <w:rPr>
          <w:sz w:val="24"/>
          <w:szCs w:val="24"/>
        </w:rPr>
        <w:tab/>
        <w:t>(далее - грант).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leader="underscore" w:pos="1478"/>
          <w:tab w:val="left" w:leader="underscore" w:pos="4406"/>
          <w:tab w:val="left" w:leader="underscore" w:pos="6154"/>
          <w:tab w:val="left" w:leader="underscore" w:pos="7680"/>
          <w:tab w:val="left" w:leader="underscore" w:pos="10065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1.2. 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финансирования, согласно заявке на авансирование, заявке на перечисление средств из местного бюджета, направленной Исполнителем услуг в адрес Уполномоченного органа.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leader="underscore" w:pos="0"/>
          <w:tab w:val="left" w:leader="underscore" w:pos="4406"/>
          <w:tab w:val="left" w:leader="underscore" w:pos="6154"/>
          <w:tab w:val="left" w:leader="underscore" w:pos="7680"/>
        </w:tabs>
        <w:spacing w:after="0" w:line="240" w:lineRule="auto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60"/>
        <w:shd w:val="clear" w:color="auto" w:fill="auto"/>
        <w:tabs>
          <w:tab w:val="left" w:leader="underscore" w:pos="1478"/>
          <w:tab w:val="left" w:leader="underscore" w:pos="4406"/>
          <w:tab w:val="left" w:leader="underscore" w:pos="6154"/>
          <w:tab w:val="left" w:leader="underscore" w:pos="7680"/>
        </w:tabs>
        <w:spacing w:after="0" w:line="240" w:lineRule="auto"/>
        <w:ind w:left="375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43"/>
        <w:keepNext/>
        <w:keepLines/>
        <w:numPr>
          <w:ilvl w:val="0"/>
          <w:numId w:val="28"/>
        </w:numPr>
        <w:shd w:val="clear" w:color="auto" w:fill="auto"/>
        <w:tabs>
          <w:tab w:val="left" w:pos="2106"/>
        </w:tabs>
        <w:spacing w:before="0" w:line="240" w:lineRule="auto"/>
        <w:ind w:left="1400" w:firstLine="0"/>
        <w:jc w:val="both"/>
        <w:rPr>
          <w:sz w:val="24"/>
          <w:szCs w:val="24"/>
        </w:rPr>
      </w:pPr>
      <w:bookmarkStart w:id="11" w:name="bookmark12"/>
      <w:r w:rsidRPr="00291EE1">
        <w:rPr>
          <w:sz w:val="24"/>
          <w:szCs w:val="24"/>
        </w:rPr>
        <w:t>Размер гранта, порядок и условия его предоставления</w:t>
      </w:r>
      <w:bookmarkEnd w:id="11"/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Размер Гранта, предоставляемого Получателю по настоящему Соглашению</w:t>
      </w:r>
    </w:p>
    <w:p w:rsidR="000C7AB7" w:rsidRPr="00291EE1" w:rsidRDefault="000C7AB7" w:rsidP="00EE4B8E">
      <w:pPr>
        <w:pStyle w:val="60"/>
        <w:shd w:val="clear" w:color="auto" w:fill="auto"/>
        <w:tabs>
          <w:tab w:val="left" w:leader="underscore" w:pos="1478"/>
          <w:tab w:val="left" w:leader="underscore" w:pos="2914"/>
          <w:tab w:val="left" w:leader="underscore" w:pos="4742"/>
          <w:tab w:val="left" w:leader="underscore" w:pos="6154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lastRenderedPageBreak/>
        <w:t>по разделу</w:t>
      </w:r>
      <w:r w:rsidRPr="00291EE1">
        <w:rPr>
          <w:sz w:val="24"/>
          <w:szCs w:val="24"/>
        </w:rPr>
        <w:tab/>
        <w:t>"</w:t>
      </w:r>
      <w:r w:rsidRPr="00291EE1">
        <w:rPr>
          <w:sz w:val="24"/>
          <w:szCs w:val="24"/>
        </w:rPr>
        <w:tab/>
        <w:t>", подразделу</w:t>
      </w:r>
      <w:r w:rsidRPr="00291EE1">
        <w:rPr>
          <w:sz w:val="24"/>
          <w:szCs w:val="24"/>
        </w:rPr>
        <w:tab/>
        <w:t>"</w:t>
      </w:r>
      <w:r w:rsidRPr="00291EE1">
        <w:rPr>
          <w:sz w:val="24"/>
          <w:szCs w:val="24"/>
        </w:rPr>
        <w:tab/>
        <w:t>", целевой статье</w:t>
      </w:r>
      <w:r w:rsidRPr="00291EE1">
        <w:rPr>
          <w:sz w:val="24"/>
          <w:szCs w:val="24"/>
        </w:rPr>
        <w:tab/>
        <w:t>, виду расходов и составляет</w:t>
      </w:r>
      <w:r w:rsidRPr="00291EE1">
        <w:rPr>
          <w:sz w:val="24"/>
          <w:szCs w:val="24"/>
        </w:rPr>
        <w:tab/>
        <w:t>рублей.</w:t>
      </w:r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Размер гранта в текущем году не может превышать произведение номинала сертификата дополнительного образования, утвержденного программой персонифицированного финансирования дополнительного образования детей на текущий финансовый год и числа договоров об образовании, заключенных с родителями (законными представителями) обучающихся или обучающимися, достигшими возраста 14 лет, в рамках Программы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области.</w:t>
      </w:r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Предоставление гранта осуществляется в пределах бюджетных ассигнований, утвержденных решением совета депутатов Тихвинского района о бюджете на текущий финансовый год и плановый период в пределах утвержденных лимитов бюджетных обязательств в рамках муниципальной программы «Современное образование в Тихвинском районе».</w:t>
      </w:r>
    </w:p>
    <w:p w:rsidR="000C7AB7" w:rsidRPr="00291EE1" w:rsidRDefault="000C7AB7" w:rsidP="00EE4B8E">
      <w:pPr>
        <w:pStyle w:val="60"/>
        <w:numPr>
          <w:ilvl w:val="1"/>
          <w:numId w:val="28"/>
        </w:numPr>
        <w:shd w:val="clear" w:color="auto" w:fill="auto"/>
        <w:spacing w:after="24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Грант перечисляется на счет Исполнителя услуг, указанный в Разделе 7 настоящего Соглашения в течение 5-ти рабочих дней с момента заключения данного соглашения.</w:t>
      </w:r>
    </w:p>
    <w:p w:rsidR="000C7AB7" w:rsidRPr="00291EE1" w:rsidRDefault="000C7AB7" w:rsidP="000C7AB7">
      <w:pPr>
        <w:pStyle w:val="43"/>
        <w:keepNext/>
        <w:keepLines/>
        <w:numPr>
          <w:ilvl w:val="0"/>
          <w:numId w:val="28"/>
        </w:numPr>
        <w:shd w:val="clear" w:color="auto" w:fill="auto"/>
        <w:tabs>
          <w:tab w:val="left" w:pos="3405"/>
        </w:tabs>
        <w:spacing w:before="0" w:line="240" w:lineRule="auto"/>
        <w:ind w:left="2980" w:firstLine="0"/>
        <w:jc w:val="both"/>
        <w:rPr>
          <w:sz w:val="24"/>
          <w:szCs w:val="24"/>
        </w:rPr>
      </w:pPr>
      <w:bookmarkStart w:id="12" w:name="bookmark13"/>
      <w:r w:rsidRPr="00291EE1">
        <w:rPr>
          <w:sz w:val="24"/>
          <w:szCs w:val="24"/>
        </w:rPr>
        <w:t>Права и обязанности сторон</w:t>
      </w:r>
      <w:bookmarkEnd w:id="12"/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Исполнитель услуг обязан:</w:t>
      </w:r>
    </w:p>
    <w:p w:rsidR="000C7AB7" w:rsidRPr="00291EE1" w:rsidRDefault="000C7AB7" w:rsidP="000C7AB7">
      <w:pPr>
        <w:pStyle w:val="60"/>
        <w:numPr>
          <w:ilvl w:val="2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Использовать средства гранта в соответствии с их целевым назначением.</w:t>
      </w:r>
    </w:p>
    <w:p w:rsidR="000C7AB7" w:rsidRPr="00291EE1" w:rsidRDefault="000C7AB7" w:rsidP="000C7AB7">
      <w:pPr>
        <w:pStyle w:val="60"/>
        <w:numPr>
          <w:ilvl w:val="2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Не использовать средства гранта на:</w:t>
      </w:r>
    </w:p>
    <w:p w:rsidR="000C7AB7" w:rsidRPr="00291EE1" w:rsidRDefault="000C7AB7" w:rsidP="000C7AB7">
      <w:pPr>
        <w:pStyle w:val="60"/>
        <w:numPr>
          <w:ilvl w:val="3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Капитальное строительство и инвестиции;</w:t>
      </w:r>
    </w:p>
    <w:p w:rsidR="000C7AB7" w:rsidRPr="00291EE1" w:rsidRDefault="000C7AB7" w:rsidP="000C7AB7">
      <w:pPr>
        <w:pStyle w:val="60"/>
        <w:numPr>
          <w:ilvl w:val="3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0C7AB7" w:rsidRPr="00291EE1" w:rsidRDefault="000C7AB7" w:rsidP="00EE4B8E">
      <w:pPr>
        <w:pStyle w:val="60"/>
        <w:numPr>
          <w:ilvl w:val="3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Деятельность, запрещенную действующим законодательством.</w:t>
      </w:r>
    </w:p>
    <w:p w:rsidR="000C7AB7" w:rsidRPr="00291EE1" w:rsidRDefault="000C7AB7" w:rsidP="000C7AB7">
      <w:pPr>
        <w:pStyle w:val="60"/>
        <w:numPr>
          <w:ilvl w:val="2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Представить в Уполномоченный орган отчет об оказанных образовательных услугах в рамках системы персонифицированного финансирования в течение 2-х рабочих дней месяца, следующего за отчетным.</w:t>
      </w:r>
    </w:p>
    <w:p w:rsidR="000C7AB7" w:rsidRPr="00291EE1" w:rsidRDefault="000C7AB7" w:rsidP="000C7AB7">
      <w:pPr>
        <w:pStyle w:val="60"/>
        <w:numPr>
          <w:ilvl w:val="2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Вернуть средства гранта в форме субсидии в случае направления Уполномоченным органом требования о совершении таких действий.</w:t>
      </w:r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Исполнитель услуг имеет право:</w:t>
      </w:r>
    </w:p>
    <w:p w:rsidR="000C7AB7" w:rsidRPr="00291EE1" w:rsidRDefault="000C7AB7" w:rsidP="000C7AB7">
      <w:pPr>
        <w:pStyle w:val="60"/>
        <w:numPr>
          <w:ilvl w:val="2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Требовать от Уполномоченного органа своевременной оплаты за оказанные образовательные услуги в рамках настоящего Соглашения.</w:t>
      </w:r>
    </w:p>
    <w:p w:rsidR="000C7AB7" w:rsidRPr="00291EE1" w:rsidRDefault="000C7AB7" w:rsidP="000C7AB7">
      <w:pPr>
        <w:pStyle w:val="60"/>
        <w:numPr>
          <w:ilvl w:val="2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Отказаться от участия в системе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области.</w:t>
      </w:r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Уполномоченный орган обязан:</w:t>
      </w:r>
    </w:p>
    <w:p w:rsidR="000C7AB7" w:rsidRPr="00291EE1" w:rsidRDefault="000C7AB7" w:rsidP="000C7AB7">
      <w:pPr>
        <w:pStyle w:val="60"/>
        <w:numPr>
          <w:ilvl w:val="2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 на основании выставляемых Исполнителем услуг счетов по настоящему Соглашению, подтверждаемых прилагаемыми реестрами договоров, заявлением поставщика образовательных услуг на получение гранта в форме субсидии в рамках системы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области, отчета о фактически оказанных образова</w:t>
      </w:r>
      <w:r w:rsidRPr="00291EE1">
        <w:rPr>
          <w:sz w:val="24"/>
          <w:szCs w:val="24"/>
        </w:rPr>
        <w:lastRenderedPageBreak/>
        <w:t>тельных услугах по реализации дополнительных общеразвивающих программ.</w:t>
      </w:r>
    </w:p>
    <w:p w:rsidR="000C7AB7" w:rsidRPr="00291EE1" w:rsidRDefault="000C7AB7" w:rsidP="000C7AB7">
      <w:pPr>
        <w:pStyle w:val="60"/>
        <w:numPr>
          <w:ilvl w:val="2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0C7AB7" w:rsidRPr="00291EE1" w:rsidRDefault="000C7AB7" w:rsidP="000C7AB7">
      <w:pPr>
        <w:pStyle w:val="60"/>
        <w:numPr>
          <w:ilvl w:val="2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Осуществлять контроль за исполнением обязательств Исполнителем услуг, вытекающих из настоящего Соглашения.</w:t>
      </w:r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Уполномоченный орган имеет право:</w:t>
      </w:r>
    </w:p>
    <w:p w:rsidR="000C7AB7" w:rsidRPr="00291EE1" w:rsidRDefault="000C7AB7" w:rsidP="000C7AB7">
      <w:pPr>
        <w:pStyle w:val="60"/>
        <w:numPr>
          <w:ilvl w:val="2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Обращаться к оператору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0C7AB7" w:rsidRPr="00291EE1" w:rsidRDefault="000C7AB7" w:rsidP="000C7AB7">
      <w:pPr>
        <w:pStyle w:val="60"/>
        <w:numPr>
          <w:ilvl w:val="2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0C7AB7" w:rsidRPr="00291EE1" w:rsidRDefault="000C7AB7" w:rsidP="000C7AB7">
      <w:pPr>
        <w:pStyle w:val="60"/>
        <w:numPr>
          <w:ilvl w:val="2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0C7AB7" w:rsidRPr="00291EE1" w:rsidRDefault="000C7AB7" w:rsidP="000C7AB7">
      <w:pPr>
        <w:pStyle w:val="60"/>
        <w:numPr>
          <w:ilvl w:val="2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Направить Исполнителю услуг требование о возврате суммы гранта в случае выявления нарушения правил и порядка использования предоставленных средств.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43"/>
        <w:keepNext/>
        <w:keepLines/>
        <w:numPr>
          <w:ilvl w:val="0"/>
          <w:numId w:val="28"/>
        </w:numPr>
        <w:shd w:val="clear" w:color="auto" w:fill="auto"/>
        <w:tabs>
          <w:tab w:val="left" w:pos="1061"/>
        </w:tabs>
        <w:spacing w:before="0" w:line="240" w:lineRule="auto"/>
        <w:ind w:left="1580"/>
        <w:jc w:val="center"/>
        <w:rPr>
          <w:sz w:val="24"/>
          <w:szCs w:val="24"/>
        </w:rPr>
      </w:pPr>
      <w:bookmarkStart w:id="13" w:name="bookmark14"/>
      <w:r w:rsidRPr="00291EE1">
        <w:rPr>
          <w:sz w:val="24"/>
          <w:szCs w:val="24"/>
        </w:rPr>
        <w:t>Порядок взыскания (возврата) средств гранта в форме субсидии в случае нарушения порядка, целей и условий его предоставления</w:t>
      </w:r>
      <w:bookmarkEnd w:id="13"/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Уполномоченный орган и орган финансового контроля Тихвинского района осуществляют финансовый контроль за целевым использованием грантов в форме субсидии.</w:t>
      </w:r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Гранты в форме субсидии подлежат возврату исполнителем услуг в бюджет Тихвинского района в случае нарушения порядка, целей и условий их предоставления.</w:t>
      </w:r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В случае выявления нарушений целевого использования грантов в форме субсидий Уполномоченный орган направляет Исполнителю услуг уведомление о выявлении указанного нарушения с указанием причин и оснований для возврата гранта.</w:t>
      </w:r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Исполнитель услуг в течение 10-и рабочих дней с момента получения уведомления осуществляет возврат гранта в бюджет муниципального образования.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43"/>
        <w:keepNext/>
        <w:keepLines/>
        <w:numPr>
          <w:ilvl w:val="0"/>
          <w:numId w:val="28"/>
        </w:numPr>
        <w:shd w:val="clear" w:color="auto" w:fill="auto"/>
        <w:tabs>
          <w:tab w:val="left" w:pos="3726"/>
        </w:tabs>
        <w:spacing w:before="0" w:line="240" w:lineRule="auto"/>
        <w:ind w:left="3020" w:firstLine="0"/>
        <w:jc w:val="both"/>
        <w:rPr>
          <w:sz w:val="24"/>
          <w:szCs w:val="24"/>
        </w:rPr>
      </w:pPr>
      <w:bookmarkStart w:id="14" w:name="bookmark15"/>
      <w:r w:rsidRPr="00291EE1">
        <w:rPr>
          <w:sz w:val="24"/>
          <w:szCs w:val="24"/>
        </w:rPr>
        <w:t>Ответственность сторон</w:t>
      </w:r>
      <w:bookmarkEnd w:id="14"/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43"/>
        <w:keepNext/>
        <w:keepLines/>
        <w:numPr>
          <w:ilvl w:val="0"/>
          <w:numId w:val="28"/>
        </w:numPr>
        <w:shd w:val="clear" w:color="auto" w:fill="auto"/>
        <w:tabs>
          <w:tab w:val="left" w:pos="3481"/>
        </w:tabs>
        <w:spacing w:before="0" w:line="240" w:lineRule="auto"/>
        <w:ind w:left="2780" w:firstLine="0"/>
        <w:jc w:val="both"/>
        <w:rPr>
          <w:sz w:val="24"/>
          <w:szCs w:val="24"/>
        </w:rPr>
      </w:pPr>
      <w:bookmarkStart w:id="15" w:name="bookmark16"/>
      <w:r w:rsidRPr="00291EE1">
        <w:rPr>
          <w:sz w:val="24"/>
          <w:szCs w:val="24"/>
        </w:rPr>
        <w:t>Заключительные положения</w:t>
      </w:r>
      <w:bookmarkEnd w:id="15"/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Настоящее Соглашение может быть расторгнуто в одностороннем порядке Уполномоченным органом в следующих случаях:</w:t>
      </w:r>
    </w:p>
    <w:p w:rsidR="000C7AB7" w:rsidRPr="00291EE1" w:rsidRDefault="000C7AB7" w:rsidP="000C7AB7">
      <w:pPr>
        <w:pStyle w:val="60"/>
        <w:numPr>
          <w:ilvl w:val="2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Приостановление деятельности Исполнителя услуг в рамках системы персонифицированного финансирования дополнительного образования детей в Тихвинском муниципальном районе Ленинградской области;</w:t>
      </w:r>
    </w:p>
    <w:p w:rsidR="000C7AB7" w:rsidRPr="00291EE1" w:rsidRDefault="000C7AB7" w:rsidP="000C7AB7">
      <w:pPr>
        <w:pStyle w:val="60"/>
        <w:numPr>
          <w:ilvl w:val="2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Завершение реализации программы персонифицированного финансирования дополнительного образования детей в Тихвинском муниципальном районе Ленинградской области;</w:t>
      </w:r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</w:t>
      </w:r>
      <w:r w:rsidRPr="00291EE1">
        <w:rPr>
          <w:sz w:val="24"/>
          <w:szCs w:val="24"/>
        </w:rPr>
        <w:lastRenderedPageBreak/>
        <w:t>нию условий настоящего Договора имеют силу в том случае, если они оформлены в письменном виде и подписаны Сторонами.</w:t>
      </w:r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Все споры и разногласия, которые могут возникнуть по настоящему Договору,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</w:t>
      </w:r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По всем вопросам, не нашедшим своего решения в тексте и условиях настоящего Договора,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Договора.</w:t>
      </w:r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Все приложения к настоящему Договору являются его неотъемлемой частью.</w:t>
      </w:r>
    </w:p>
    <w:p w:rsidR="000C7AB7" w:rsidRPr="00291EE1" w:rsidRDefault="000C7AB7" w:rsidP="000C7AB7">
      <w:pPr>
        <w:pStyle w:val="60"/>
        <w:numPr>
          <w:ilvl w:val="1"/>
          <w:numId w:val="2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291EE1">
        <w:rPr>
          <w:sz w:val="24"/>
          <w:szCs w:val="24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0C7AB7" w:rsidRPr="00291EE1" w:rsidRDefault="000C7AB7" w:rsidP="000C7AB7">
      <w:pPr>
        <w:pStyle w:val="60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0C7AB7" w:rsidRPr="00291EE1" w:rsidRDefault="000C7AB7" w:rsidP="000C7AB7">
      <w:pPr>
        <w:pStyle w:val="43"/>
        <w:keepNext/>
        <w:keepLines/>
        <w:numPr>
          <w:ilvl w:val="0"/>
          <w:numId w:val="28"/>
        </w:numPr>
        <w:shd w:val="clear" w:color="auto" w:fill="auto"/>
        <w:tabs>
          <w:tab w:val="left" w:pos="3556"/>
        </w:tabs>
        <w:spacing w:before="0" w:line="240" w:lineRule="auto"/>
        <w:ind w:left="2860" w:firstLine="0"/>
        <w:jc w:val="both"/>
        <w:rPr>
          <w:sz w:val="24"/>
          <w:szCs w:val="24"/>
        </w:rPr>
      </w:pPr>
      <w:bookmarkStart w:id="16" w:name="bookmark17"/>
      <w:r w:rsidRPr="00291EE1">
        <w:rPr>
          <w:sz w:val="24"/>
          <w:szCs w:val="24"/>
        </w:rPr>
        <w:t>Адреса и реквизиты сторон</w:t>
      </w:r>
      <w:bookmarkEnd w:id="16"/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291EE1" w:rsidRDefault="000C7AB7" w:rsidP="000C7AB7">
      <w:pPr>
        <w:jc w:val="center"/>
        <w:rPr>
          <w:b/>
          <w:bCs/>
          <w:sz w:val="24"/>
          <w:szCs w:val="24"/>
        </w:rPr>
      </w:pPr>
    </w:p>
    <w:p w:rsidR="000C7AB7" w:rsidRPr="00905F4F" w:rsidRDefault="00EE4B8E" w:rsidP="000C7AB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br w:type="page"/>
      </w:r>
    </w:p>
    <w:p w:rsidR="000C7AB7" w:rsidRPr="00905F4F" w:rsidRDefault="000C7AB7" w:rsidP="00905F4F">
      <w:pPr>
        <w:pStyle w:val="60"/>
        <w:shd w:val="clear" w:color="auto" w:fill="auto"/>
        <w:spacing w:after="0"/>
        <w:ind w:left="3600"/>
        <w:rPr>
          <w:sz w:val="23"/>
          <w:szCs w:val="23"/>
        </w:rPr>
      </w:pPr>
      <w:r w:rsidRPr="00905F4F">
        <w:rPr>
          <w:sz w:val="23"/>
          <w:szCs w:val="23"/>
        </w:rPr>
        <w:t>Приложение 5 к Порядку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в муниципальном образовании Тихвинский муниципальный район Ленинградской области</w:t>
      </w:r>
    </w:p>
    <w:p w:rsidR="00EE4B8E" w:rsidRPr="00905F4F" w:rsidRDefault="00EE4B8E" w:rsidP="000C7AB7">
      <w:pPr>
        <w:pStyle w:val="ConsPlusNormal"/>
        <w:jc w:val="right"/>
        <w:rPr>
          <w:sz w:val="23"/>
          <w:szCs w:val="23"/>
        </w:rPr>
      </w:pPr>
    </w:p>
    <w:p w:rsidR="000C7AB7" w:rsidRPr="00905F4F" w:rsidRDefault="000C7AB7" w:rsidP="000C7AB7">
      <w:pPr>
        <w:pStyle w:val="ConsPlusNormal"/>
        <w:jc w:val="right"/>
        <w:rPr>
          <w:sz w:val="23"/>
          <w:szCs w:val="23"/>
        </w:rPr>
      </w:pPr>
      <w:r w:rsidRPr="00905F4F">
        <w:rPr>
          <w:sz w:val="23"/>
          <w:szCs w:val="23"/>
        </w:rPr>
        <w:t>(Форма)</w:t>
      </w:r>
    </w:p>
    <w:p w:rsidR="00EE4B8E" w:rsidRPr="00905F4F" w:rsidRDefault="000C7AB7" w:rsidP="000C7AB7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C7AB7" w:rsidRPr="00905F4F" w:rsidRDefault="000C7AB7" w:rsidP="000C7AB7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В уполномоченный орган</w:t>
      </w:r>
    </w:p>
    <w:p w:rsidR="00EE4B8E" w:rsidRPr="00905F4F" w:rsidRDefault="00EE4B8E" w:rsidP="000C7AB7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bookmarkStart w:id="17" w:name="P160"/>
      <w:bookmarkEnd w:id="17"/>
    </w:p>
    <w:p w:rsidR="000C7AB7" w:rsidRPr="00905F4F" w:rsidRDefault="000C7AB7" w:rsidP="000C7AB7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ЗАЯВЛЕНИЕ № ___</w:t>
      </w:r>
    </w:p>
    <w:p w:rsidR="000C7AB7" w:rsidRPr="00905F4F" w:rsidRDefault="000C7AB7" w:rsidP="000C7AB7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поставщика образовательных услуг на получение гранта в форме субсидии в рамках системы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</w:t>
      </w:r>
    </w:p>
    <w:p w:rsidR="000C7AB7" w:rsidRPr="00905F4F" w:rsidRDefault="000C7AB7" w:rsidP="000C7AB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</w:p>
    <w:p w:rsidR="000C7AB7" w:rsidRPr="00905F4F" w:rsidRDefault="000C7AB7" w:rsidP="000C7AB7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(наименование юридического лица или фамилия,</w:t>
      </w:r>
    </w:p>
    <w:p w:rsidR="000C7AB7" w:rsidRPr="00905F4F" w:rsidRDefault="000C7AB7" w:rsidP="000C7AB7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_______________________________________________________________________,</w:t>
      </w:r>
    </w:p>
    <w:p w:rsidR="000C7AB7" w:rsidRPr="00905F4F" w:rsidRDefault="000C7AB7" w:rsidP="000C7AB7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имя, отчество индивидуального предпринимателя)</w:t>
      </w:r>
    </w:p>
    <w:p w:rsidR="000C7AB7" w:rsidRPr="00905F4F" w:rsidRDefault="000C7AB7" w:rsidP="000C7AB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в лице ________________________, действующего на основании_______________, руководствуясь распоряжением Правительства Ленинградской  области  от 29 июля 2019 года № 488-р «О персонифицированном финансировании  дополнительного образования детей в Ленинградской области», Законом  Ленинградской  области  от  20  декабря  2018  года  №  130-оз «Об областном  бюджете  на  2019  год  и  на  плановый период 2020-2021 годов», прошу предоставить грант в форме субсидии в рамках   системы персонифицированного   финансирования   дополнительного образования детей в Ленинградской области в сумме, указанной ниже.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417"/>
        <w:gridCol w:w="1559"/>
        <w:gridCol w:w="1417"/>
        <w:gridCol w:w="12"/>
        <w:gridCol w:w="1689"/>
        <w:gridCol w:w="12"/>
      </w:tblGrid>
      <w:tr w:rsidR="000C7AB7" w:rsidRPr="00905F4F" w:rsidTr="00905F4F">
        <w:trPr>
          <w:gridAfter w:val="1"/>
          <w:wAfter w:w="12" w:type="dxa"/>
        </w:trPr>
        <w:tc>
          <w:tcPr>
            <w:tcW w:w="3181" w:type="dxa"/>
          </w:tcPr>
          <w:p w:rsidR="000C7AB7" w:rsidRPr="00905F4F" w:rsidRDefault="000C7AB7" w:rsidP="000C7AB7">
            <w:pPr>
              <w:pStyle w:val="ConsPlusNormal"/>
              <w:jc w:val="center"/>
              <w:rPr>
                <w:sz w:val="23"/>
                <w:szCs w:val="23"/>
              </w:rPr>
            </w:pPr>
            <w:r w:rsidRPr="00905F4F">
              <w:rPr>
                <w:sz w:val="23"/>
                <w:szCs w:val="23"/>
              </w:rPr>
              <w:t>Программа/</w:t>
            </w:r>
          </w:p>
          <w:p w:rsidR="000C7AB7" w:rsidRPr="00905F4F" w:rsidRDefault="000C7AB7" w:rsidP="000C7AB7">
            <w:pPr>
              <w:pStyle w:val="ConsPlusNormal"/>
              <w:jc w:val="center"/>
              <w:rPr>
                <w:sz w:val="23"/>
                <w:szCs w:val="23"/>
              </w:rPr>
            </w:pPr>
            <w:r w:rsidRPr="00905F4F">
              <w:rPr>
                <w:sz w:val="23"/>
                <w:szCs w:val="23"/>
              </w:rPr>
              <w:t>направленность</w:t>
            </w:r>
          </w:p>
        </w:tc>
        <w:tc>
          <w:tcPr>
            <w:tcW w:w="1417" w:type="dxa"/>
          </w:tcPr>
          <w:p w:rsidR="000C7AB7" w:rsidRPr="00905F4F" w:rsidRDefault="000C7AB7" w:rsidP="000C7AB7">
            <w:pPr>
              <w:pStyle w:val="ConsPlusNormal"/>
              <w:jc w:val="center"/>
              <w:rPr>
                <w:sz w:val="23"/>
                <w:szCs w:val="23"/>
              </w:rPr>
            </w:pPr>
            <w:r w:rsidRPr="00905F4F">
              <w:rPr>
                <w:sz w:val="23"/>
                <w:szCs w:val="23"/>
              </w:rPr>
              <w:t>Количество часов</w:t>
            </w:r>
          </w:p>
        </w:tc>
        <w:tc>
          <w:tcPr>
            <w:tcW w:w="1559" w:type="dxa"/>
          </w:tcPr>
          <w:p w:rsidR="000C7AB7" w:rsidRPr="00905F4F" w:rsidRDefault="000C7AB7" w:rsidP="000C7AB7">
            <w:pPr>
              <w:pStyle w:val="ConsPlusNormal"/>
              <w:jc w:val="center"/>
              <w:rPr>
                <w:sz w:val="23"/>
                <w:szCs w:val="23"/>
              </w:rPr>
            </w:pPr>
            <w:r w:rsidRPr="00905F4F">
              <w:rPr>
                <w:sz w:val="23"/>
                <w:szCs w:val="23"/>
              </w:rPr>
              <w:t>Число обучающихся</w:t>
            </w:r>
          </w:p>
        </w:tc>
        <w:tc>
          <w:tcPr>
            <w:tcW w:w="1417" w:type="dxa"/>
          </w:tcPr>
          <w:p w:rsidR="000C7AB7" w:rsidRPr="00905F4F" w:rsidRDefault="000C7AB7" w:rsidP="000C7AB7">
            <w:pPr>
              <w:pStyle w:val="ConsPlusNormal"/>
              <w:jc w:val="center"/>
              <w:rPr>
                <w:sz w:val="23"/>
                <w:szCs w:val="23"/>
              </w:rPr>
            </w:pPr>
            <w:r w:rsidRPr="00905F4F">
              <w:rPr>
                <w:sz w:val="23"/>
                <w:szCs w:val="23"/>
              </w:rPr>
              <w:t>Цена услуги за чел./час (рублей)</w:t>
            </w:r>
          </w:p>
        </w:tc>
        <w:tc>
          <w:tcPr>
            <w:tcW w:w="1701" w:type="dxa"/>
            <w:gridSpan w:val="2"/>
          </w:tcPr>
          <w:p w:rsidR="000C7AB7" w:rsidRPr="00905F4F" w:rsidRDefault="000C7AB7" w:rsidP="00EE4B8E">
            <w:pPr>
              <w:pStyle w:val="ConsPlusNormal"/>
              <w:ind w:right="368"/>
              <w:jc w:val="center"/>
              <w:rPr>
                <w:sz w:val="23"/>
                <w:szCs w:val="23"/>
              </w:rPr>
            </w:pPr>
            <w:r w:rsidRPr="00905F4F">
              <w:rPr>
                <w:sz w:val="23"/>
                <w:szCs w:val="23"/>
              </w:rPr>
              <w:t>Стоимость услуги</w:t>
            </w:r>
          </w:p>
        </w:tc>
      </w:tr>
      <w:tr w:rsidR="000C7AB7" w:rsidRPr="00905F4F" w:rsidTr="00905F4F">
        <w:trPr>
          <w:gridAfter w:val="1"/>
          <w:wAfter w:w="12" w:type="dxa"/>
          <w:trHeight w:val="260"/>
        </w:trPr>
        <w:tc>
          <w:tcPr>
            <w:tcW w:w="3181" w:type="dxa"/>
          </w:tcPr>
          <w:p w:rsidR="000C7AB7" w:rsidRPr="00905F4F" w:rsidRDefault="000C7AB7" w:rsidP="000C7AB7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0C7AB7" w:rsidRPr="00905F4F" w:rsidRDefault="000C7AB7" w:rsidP="000C7AB7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0C7AB7" w:rsidRPr="00905F4F" w:rsidRDefault="000C7AB7" w:rsidP="000C7AB7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0C7AB7" w:rsidRPr="00905F4F" w:rsidRDefault="000C7AB7" w:rsidP="000C7AB7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</w:tcPr>
          <w:p w:rsidR="000C7AB7" w:rsidRPr="00905F4F" w:rsidRDefault="000C7AB7" w:rsidP="000C7AB7">
            <w:pPr>
              <w:pStyle w:val="ConsPlusNormal"/>
              <w:rPr>
                <w:sz w:val="23"/>
                <w:szCs w:val="23"/>
              </w:rPr>
            </w:pPr>
          </w:p>
        </w:tc>
      </w:tr>
      <w:tr w:rsidR="000C7AB7" w:rsidRPr="00905F4F" w:rsidTr="00905F4F">
        <w:trPr>
          <w:trHeight w:val="282"/>
        </w:trPr>
        <w:tc>
          <w:tcPr>
            <w:tcW w:w="7586" w:type="dxa"/>
            <w:gridSpan w:val="5"/>
          </w:tcPr>
          <w:p w:rsidR="000C7AB7" w:rsidRPr="00905F4F" w:rsidRDefault="000C7AB7" w:rsidP="000C7AB7">
            <w:pPr>
              <w:pStyle w:val="ConsPlusNormal"/>
              <w:rPr>
                <w:sz w:val="23"/>
                <w:szCs w:val="23"/>
              </w:rPr>
            </w:pPr>
            <w:r w:rsidRPr="00905F4F">
              <w:rPr>
                <w:sz w:val="23"/>
                <w:szCs w:val="23"/>
              </w:rPr>
              <w:t>Итого (сумма запрашиваемой субсидии)</w:t>
            </w:r>
          </w:p>
        </w:tc>
        <w:tc>
          <w:tcPr>
            <w:tcW w:w="1701" w:type="dxa"/>
            <w:gridSpan w:val="2"/>
          </w:tcPr>
          <w:p w:rsidR="000C7AB7" w:rsidRPr="00905F4F" w:rsidRDefault="000C7AB7" w:rsidP="000C7AB7">
            <w:pPr>
              <w:pStyle w:val="ConsPlusNormal"/>
              <w:rPr>
                <w:sz w:val="23"/>
                <w:szCs w:val="23"/>
              </w:rPr>
            </w:pPr>
          </w:p>
        </w:tc>
      </w:tr>
    </w:tbl>
    <w:p w:rsidR="000C7AB7" w:rsidRPr="00905F4F" w:rsidRDefault="000C7AB7" w:rsidP="000C7AB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Сокращенное наименование получателя субсидии ____________________________</w:t>
      </w:r>
    </w:p>
    <w:p w:rsidR="000C7AB7" w:rsidRPr="00905F4F" w:rsidRDefault="000C7AB7" w:rsidP="000C7AB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ОГРН, ОКТМО  _____________________________</w:t>
      </w:r>
    </w:p>
    <w:p w:rsidR="000C7AB7" w:rsidRPr="00905F4F" w:rsidRDefault="000C7AB7" w:rsidP="000C7AB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Место нахождения:___________________________</w:t>
      </w:r>
    </w:p>
    <w:p w:rsidR="000C7AB7" w:rsidRPr="00905F4F" w:rsidRDefault="000C7AB7" w:rsidP="000C7AB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ИНН/КПП___________________________________</w:t>
      </w:r>
    </w:p>
    <w:p w:rsidR="000C7AB7" w:rsidRPr="00905F4F" w:rsidRDefault="000C7AB7" w:rsidP="000C7AB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Платежные реквизиты: _________________________</w:t>
      </w:r>
    </w:p>
    <w:p w:rsidR="000C7AB7" w:rsidRPr="00905F4F" w:rsidRDefault="000C7AB7" w:rsidP="000C7AB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Наименование учреждения Банка России, БИК</w:t>
      </w:r>
    </w:p>
    <w:p w:rsidR="000C7AB7" w:rsidRPr="00905F4F" w:rsidRDefault="000C7AB7" w:rsidP="000C7AB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Расчетный (корреспондентский) счет _______________</w:t>
      </w:r>
    </w:p>
    <w:p w:rsidR="000C7AB7" w:rsidRPr="00905F4F" w:rsidRDefault="000C7AB7" w:rsidP="000C7AB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Наименование  _______________________  органа казначейства, в котором после</w:t>
      </w:r>
    </w:p>
    <w:p w:rsidR="000C7AB7" w:rsidRPr="00905F4F" w:rsidRDefault="000C7AB7" w:rsidP="000C7AB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заключения соглашения (договора) будет открыт лицевой счет</w:t>
      </w:r>
    </w:p>
    <w:p w:rsidR="000C7AB7" w:rsidRPr="00905F4F" w:rsidRDefault="000C7AB7" w:rsidP="000C7AB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Генеральный директор/фамилия, имя, отчество индивидуального предпринимателя</w:t>
      </w:r>
    </w:p>
    <w:p w:rsidR="000C7AB7" w:rsidRPr="00905F4F" w:rsidRDefault="000C7AB7" w:rsidP="000C7AB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05F4F">
        <w:rPr>
          <w:rFonts w:ascii="Times New Roman" w:hAnsi="Times New Roman" w:cs="Times New Roman"/>
          <w:sz w:val="23"/>
          <w:szCs w:val="23"/>
        </w:rPr>
        <w:t>_____________/__________________________/</w:t>
      </w:r>
    </w:p>
    <w:p w:rsidR="00152AB2" w:rsidRDefault="00152AB2" w:rsidP="000C7AB7">
      <w:pPr>
        <w:pStyle w:val="60"/>
        <w:shd w:val="clear" w:color="auto" w:fill="auto"/>
        <w:spacing w:after="0"/>
        <w:ind w:left="55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2AB2" w:rsidRDefault="00152AB2" w:rsidP="000C7AB7">
      <w:pPr>
        <w:pStyle w:val="60"/>
        <w:shd w:val="clear" w:color="auto" w:fill="auto"/>
        <w:spacing w:after="0"/>
        <w:ind w:left="5520"/>
        <w:rPr>
          <w:sz w:val="24"/>
          <w:szCs w:val="24"/>
        </w:rPr>
      </w:pPr>
    </w:p>
    <w:p w:rsidR="000C7AB7" w:rsidRPr="00152AB2" w:rsidRDefault="000C7AB7" w:rsidP="00152AB2">
      <w:pPr>
        <w:pStyle w:val="60"/>
        <w:shd w:val="clear" w:color="auto" w:fill="auto"/>
        <w:spacing w:after="0"/>
        <w:ind w:left="2880"/>
        <w:rPr>
          <w:sz w:val="22"/>
          <w:szCs w:val="22"/>
        </w:rPr>
      </w:pPr>
      <w:r w:rsidRPr="00152AB2">
        <w:rPr>
          <w:sz w:val="22"/>
          <w:szCs w:val="22"/>
        </w:rPr>
        <w:t>Приложение 6 к Порядку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в муниципальном образовании Тихвинский муниципальный район Ленинградской области</w:t>
      </w:r>
    </w:p>
    <w:p w:rsidR="000C7AB7" w:rsidRPr="00152AB2" w:rsidRDefault="000C7AB7" w:rsidP="000C7AB7">
      <w:pPr>
        <w:pStyle w:val="ConsPlusNormal"/>
        <w:jc w:val="right"/>
        <w:rPr>
          <w:sz w:val="22"/>
          <w:szCs w:val="22"/>
        </w:rPr>
      </w:pPr>
    </w:p>
    <w:p w:rsidR="000C7AB7" w:rsidRPr="00152AB2" w:rsidRDefault="000C7AB7" w:rsidP="000C7AB7">
      <w:pPr>
        <w:pStyle w:val="ConsPlusNormal"/>
        <w:jc w:val="right"/>
        <w:rPr>
          <w:sz w:val="22"/>
          <w:szCs w:val="22"/>
        </w:rPr>
      </w:pPr>
      <w:r w:rsidRPr="00152AB2">
        <w:rPr>
          <w:sz w:val="22"/>
          <w:szCs w:val="22"/>
        </w:rPr>
        <w:t>(Форма)</w:t>
      </w:r>
    </w:p>
    <w:p w:rsidR="000C7AB7" w:rsidRPr="00152AB2" w:rsidRDefault="000C7AB7" w:rsidP="000C7A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8" w:name="P239"/>
      <w:bookmarkEnd w:id="18"/>
      <w:r w:rsidRPr="00152AB2">
        <w:rPr>
          <w:rFonts w:ascii="Times New Roman" w:hAnsi="Times New Roman" w:cs="Times New Roman"/>
          <w:sz w:val="22"/>
          <w:szCs w:val="22"/>
        </w:rPr>
        <w:t>ОТЧЕТ</w:t>
      </w:r>
    </w:p>
    <w:p w:rsidR="000C7AB7" w:rsidRPr="00152AB2" w:rsidRDefault="000C7AB7" w:rsidP="000C7A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>о фактически оказанных образовательных услугах</w:t>
      </w:r>
    </w:p>
    <w:p w:rsidR="000C7AB7" w:rsidRPr="00152AB2" w:rsidRDefault="000C7AB7" w:rsidP="000C7A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>по реализации дополнительных общеразвивающих программ,</w:t>
      </w:r>
    </w:p>
    <w:p w:rsidR="000C7AB7" w:rsidRPr="00152AB2" w:rsidRDefault="000C7AB7" w:rsidP="000C7A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>включенных в реестр образовательных программ в соответствии</w:t>
      </w:r>
    </w:p>
    <w:p w:rsidR="000C7AB7" w:rsidRPr="00152AB2" w:rsidRDefault="000C7AB7" w:rsidP="000C7A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>с Правилами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области, за отчетный период (календарный месяц)</w:t>
      </w:r>
    </w:p>
    <w:p w:rsidR="000C7AB7" w:rsidRPr="00152AB2" w:rsidRDefault="000C7AB7" w:rsidP="000C7A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 xml:space="preserve">                       на "___" ____________ 20__ г.</w:t>
      </w:r>
    </w:p>
    <w:p w:rsidR="000C7AB7" w:rsidRPr="00152AB2" w:rsidRDefault="000C7AB7" w:rsidP="000C7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C7AB7" w:rsidRPr="00152AB2" w:rsidRDefault="000C7AB7" w:rsidP="000C7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>Наименование получателя субсидии ________________________________________</w:t>
      </w:r>
    </w:p>
    <w:p w:rsidR="000C7AB7" w:rsidRPr="00152AB2" w:rsidRDefault="000C7AB7" w:rsidP="000C7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>Периодичность: квартальная</w:t>
      </w:r>
    </w:p>
    <w:p w:rsidR="000C7AB7" w:rsidRPr="00152AB2" w:rsidRDefault="000C7AB7" w:rsidP="000C7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>Единица измерения: рубль (с точностью до второго десятичного знака)</w:t>
      </w:r>
    </w:p>
    <w:p w:rsidR="000C7AB7" w:rsidRPr="00152AB2" w:rsidRDefault="000C7AB7" w:rsidP="000C7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>Номер/дата договора:  ________________________________________________</w:t>
      </w:r>
    </w:p>
    <w:p w:rsidR="000C7AB7" w:rsidRPr="00152AB2" w:rsidRDefault="000C7AB7" w:rsidP="000C7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>Фактически оказанные образовательные услуги: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94"/>
        <w:gridCol w:w="794"/>
        <w:gridCol w:w="794"/>
        <w:gridCol w:w="794"/>
        <w:gridCol w:w="1360"/>
        <w:gridCol w:w="1843"/>
      </w:tblGrid>
      <w:tr w:rsidR="000C7AB7" w:rsidRPr="00152AB2" w:rsidTr="00152AB2">
        <w:tc>
          <w:tcPr>
            <w:tcW w:w="3039" w:type="dxa"/>
            <w:vMerge w:val="restart"/>
          </w:tcPr>
          <w:p w:rsidR="000C7AB7" w:rsidRPr="00152AB2" w:rsidRDefault="000C7AB7" w:rsidP="000C7AB7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AB2">
              <w:rPr>
                <w:sz w:val="22"/>
                <w:szCs w:val="22"/>
              </w:rPr>
              <w:t>Программа/</w:t>
            </w:r>
          </w:p>
          <w:p w:rsidR="000C7AB7" w:rsidRPr="00152AB2" w:rsidRDefault="000C7AB7" w:rsidP="000C7AB7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AB2">
              <w:rPr>
                <w:sz w:val="22"/>
                <w:szCs w:val="22"/>
              </w:rPr>
              <w:t>направленность</w:t>
            </w:r>
          </w:p>
        </w:tc>
        <w:tc>
          <w:tcPr>
            <w:tcW w:w="1588" w:type="dxa"/>
            <w:gridSpan w:val="2"/>
          </w:tcPr>
          <w:p w:rsidR="000C7AB7" w:rsidRPr="00152AB2" w:rsidRDefault="000C7AB7" w:rsidP="000C7AB7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AB2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588" w:type="dxa"/>
            <w:gridSpan w:val="2"/>
          </w:tcPr>
          <w:p w:rsidR="000C7AB7" w:rsidRPr="00152AB2" w:rsidRDefault="000C7AB7" w:rsidP="000C7AB7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AB2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360" w:type="dxa"/>
            <w:vMerge w:val="restart"/>
          </w:tcPr>
          <w:p w:rsidR="000C7AB7" w:rsidRPr="00152AB2" w:rsidRDefault="000C7AB7" w:rsidP="000C7AB7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AB2">
              <w:rPr>
                <w:sz w:val="22"/>
                <w:szCs w:val="22"/>
              </w:rPr>
              <w:t>Цена услуги за чел./час (рублей)</w:t>
            </w:r>
          </w:p>
        </w:tc>
        <w:tc>
          <w:tcPr>
            <w:tcW w:w="1843" w:type="dxa"/>
            <w:vMerge w:val="restart"/>
          </w:tcPr>
          <w:p w:rsidR="000C7AB7" w:rsidRPr="00152AB2" w:rsidRDefault="000C7AB7" w:rsidP="000C7AB7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AB2">
              <w:rPr>
                <w:sz w:val="22"/>
                <w:szCs w:val="22"/>
              </w:rPr>
              <w:t>Стоимость услуг по договору (рублей)</w:t>
            </w:r>
          </w:p>
        </w:tc>
      </w:tr>
      <w:tr w:rsidR="000C7AB7" w:rsidRPr="00152AB2" w:rsidTr="00152AB2">
        <w:tc>
          <w:tcPr>
            <w:tcW w:w="3039" w:type="dxa"/>
            <w:vMerge/>
          </w:tcPr>
          <w:p w:rsidR="000C7AB7" w:rsidRPr="00152AB2" w:rsidRDefault="000C7AB7" w:rsidP="000C7AB7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0C7AB7" w:rsidRPr="00152AB2" w:rsidRDefault="000C7AB7" w:rsidP="000C7AB7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AB2">
              <w:rPr>
                <w:sz w:val="22"/>
                <w:szCs w:val="22"/>
              </w:rPr>
              <w:t>план.</w:t>
            </w:r>
          </w:p>
        </w:tc>
        <w:tc>
          <w:tcPr>
            <w:tcW w:w="794" w:type="dxa"/>
          </w:tcPr>
          <w:p w:rsidR="000C7AB7" w:rsidRPr="00152AB2" w:rsidRDefault="000C7AB7" w:rsidP="000C7AB7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AB2">
              <w:rPr>
                <w:sz w:val="22"/>
                <w:szCs w:val="22"/>
              </w:rPr>
              <w:t>факт.</w:t>
            </w:r>
          </w:p>
        </w:tc>
        <w:tc>
          <w:tcPr>
            <w:tcW w:w="794" w:type="dxa"/>
          </w:tcPr>
          <w:p w:rsidR="000C7AB7" w:rsidRPr="00152AB2" w:rsidRDefault="000C7AB7" w:rsidP="000C7AB7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AB2">
              <w:rPr>
                <w:sz w:val="22"/>
                <w:szCs w:val="22"/>
              </w:rPr>
              <w:t>план.</w:t>
            </w:r>
          </w:p>
        </w:tc>
        <w:tc>
          <w:tcPr>
            <w:tcW w:w="794" w:type="dxa"/>
          </w:tcPr>
          <w:p w:rsidR="000C7AB7" w:rsidRPr="00152AB2" w:rsidRDefault="000C7AB7" w:rsidP="000C7AB7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AB2">
              <w:rPr>
                <w:sz w:val="22"/>
                <w:szCs w:val="22"/>
              </w:rPr>
              <w:t>факт.</w:t>
            </w:r>
          </w:p>
        </w:tc>
        <w:tc>
          <w:tcPr>
            <w:tcW w:w="1360" w:type="dxa"/>
            <w:vMerge/>
          </w:tcPr>
          <w:p w:rsidR="000C7AB7" w:rsidRPr="00152AB2" w:rsidRDefault="000C7AB7" w:rsidP="000C7A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C7AB7" w:rsidRPr="00152AB2" w:rsidRDefault="000C7AB7" w:rsidP="000C7AB7">
            <w:pPr>
              <w:rPr>
                <w:sz w:val="22"/>
                <w:szCs w:val="22"/>
              </w:rPr>
            </w:pPr>
          </w:p>
        </w:tc>
      </w:tr>
      <w:tr w:rsidR="000C7AB7" w:rsidRPr="00152AB2" w:rsidTr="00152AB2">
        <w:tc>
          <w:tcPr>
            <w:tcW w:w="3039" w:type="dxa"/>
          </w:tcPr>
          <w:p w:rsidR="000C7AB7" w:rsidRPr="00152AB2" w:rsidRDefault="000C7AB7" w:rsidP="000C7A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0C7AB7" w:rsidRPr="00152AB2" w:rsidRDefault="000C7AB7" w:rsidP="000C7A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0C7AB7" w:rsidRPr="00152AB2" w:rsidRDefault="000C7AB7" w:rsidP="000C7A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0C7AB7" w:rsidRPr="00152AB2" w:rsidRDefault="000C7AB7" w:rsidP="000C7A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0C7AB7" w:rsidRPr="00152AB2" w:rsidRDefault="000C7AB7" w:rsidP="000C7A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:rsidR="000C7AB7" w:rsidRPr="00152AB2" w:rsidRDefault="000C7AB7" w:rsidP="000C7A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7AB7" w:rsidRPr="00152AB2" w:rsidRDefault="000C7AB7" w:rsidP="000C7A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C7AB7" w:rsidRPr="00152AB2" w:rsidTr="00152AB2">
        <w:tc>
          <w:tcPr>
            <w:tcW w:w="3039" w:type="dxa"/>
          </w:tcPr>
          <w:p w:rsidR="000C7AB7" w:rsidRPr="00152AB2" w:rsidRDefault="000C7AB7" w:rsidP="000C7A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</w:tcPr>
          <w:p w:rsidR="000C7AB7" w:rsidRPr="00152AB2" w:rsidRDefault="000C7AB7" w:rsidP="000C7AB7">
            <w:pPr>
              <w:pStyle w:val="ConsPlusNormal"/>
              <w:rPr>
                <w:sz w:val="22"/>
                <w:szCs w:val="22"/>
              </w:rPr>
            </w:pPr>
            <w:r w:rsidRPr="00152AB2">
              <w:rPr>
                <w:sz w:val="22"/>
                <w:szCs w:val="22"/>
              </w:rPr>
              <w:t>Итого (сумма запрашиваемой субсидии)</w:t>
            </w:r>
          </w:p>
        </w:tc>
        <w:tc>
          <w:tcPr>
            <w:tcW w:w="1843" w:type="dxa"/>
          </w:tcPr>
          <w:p w:rsidR="000C7AB7" w:rsidRPr="00152AB2" w:rsidRDefault="000C7AB7" w:rsidP="000C7AB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0C7AB7" w:rsidRPr="00152AB2" w:rsidRDefault="000C7AB7" w:rsidP="000C7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 xml:space="preserve">Руководитель получателя субсидии (уполномоченное лицо) </w:t>
      </w:r>
    </w:p>
    <w:p w:rsidR="000C7AB7" w:rsidRPr="00152AB2" w:rsidRDefault="000C7AB7" w:rsidP="000C7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>_______________                        _____________             _______________________</w:t>
      </w:r>
    </w:p>
    <w:p w:rsidR="000C7AB7" w:rsidRPr="00152AB2" w:rsidRDefault="000C7AB7" w:rsidP="000C7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 xml:space="preserve">       (должность)                            (подпись)                        (расшифровка подписи)</w:t>
      </w:r>
    </w:p>
    <w:p w:rsidR="000C7AB7" w:rsidRPr="00152AB2" w:rsidRDefault="000C7AB7" w:rsidP="000C7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C7AB7" w:rsidRPr="00152AB2" w:rsidRDefault="000C7AB7" w:rsidP="000C7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>Исполнитель</w:t>
      </w:r>
    </w:p>
    <w:p w:rsidR="000C7AB7" w:rsidRPr="00152AB2" w:rsidRDefault="000C7AB7" w:rsidP="000C7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 xml:space="preserve"> ___________________ _____________________________ _____________</w:t>
      </w:r>
    </w:p>
    <w:p w:rsidR="000C7AB7" w:rsidRPr="00152AB2" w:rsidRDefault="000C7AB7" w:rsidP="000C7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 xml:space="preserve">          (должность)                   (фамилия, имя, отчество)             (телефон)</w:t>
      </w:r>
    </w:p>
    <w:p w:rsidR="000C7AB7" w:rsidRPr="00152AB2" w:rsidRDefault="000C7AB7" w:rsidP="000C7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C7AB7" w:rsidRPr="00152AB2" w:rsidRDefault="000C7AB7" w:rsidP="000C7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2AB2">
        <w:rPr>
          <w:rFonts w:ascii="Times New Roman" w:hAnsi="Times New Roman" w:cs="Times New Roman"/>
          <w:sz w:val="22"/>
          <w:szCs w:val="22"/>
        </w:rPr>
        <w:t>"___" ___________ 20__ г.</w:t>
      </w:r>
    </w:p>
    <w:p w:rsidR="000C7AB7" w:rsidRPr="00152AB2" w:rsidRDefault="000C7AB7" w:rsidP="000C7AB7">
      <w:pPr>
        <w:pStyle w:val="ConsPlusNormal"/>
        <w:rPr>
          <w:sz w:val="22"/>
          <w:szCs w:val="22"/>
        </w:rPr>
      </w:pPr>
    </w:p>
    <w:p w:rsidR="000C7AB7" w:rsidRPr="00905F4F" w:rsidRDefault="00152AB2" w:rsidP="00905F4F">
      <w:pPr>
        <w:pStyle w:val="60"/>
        <w:shd w:val="clear" w:color="auto" w:fill="auto"/>
        <w:spacing w:after="1076"/>
        <w:ind w:left="2880"/>
        <w:rPr>
          <w:sz w:val="24"/>
          <w:szCs w:val="24"/>
        </w:rPr>
      </w:pPr>
      <w:r w:rsidRPr="00152AB2">
        <w:rPr>
          <w:sz w:val="22"/>
          <w:szCs w:val="22"/>
        </w:rPr>
        <w:br w:type="page"/>
      </w:r>
      <w:r w:rsidR="000C7AB7" w:rsidRPr="00905F4F">
        <w:rPr>
          <w:sz w:val="24"/>
          <w:szCs w:val="24"/>
        </w:rPr>
        <w:lastRenderedPageBreak/>
        <w:t>Приложение 7 к Порядку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в муниципальном образовании Тихвинский муниципальный район Ленинградской области</w:t>
      </w:r>
    </w:p>
    <w:p w:rsidR="000C7AB7" w:rsidRPr="00905F4F" w:rsidRDefault="000C7AB7" w:rsidP="000C7AB7">
      <w:pPr>
        <w:autoSpaceDE w:val="0"/>
        <w:autoSpaceDN w:val="0"/>
        <w:adjustRightInd w:val="0"/>
        <w:ind w:left="567"/>
        <w:jc w:val="center"/>
        <w:rPr>
          <w:rFonts w:eastAsia="Calibri"/>
          <w:sz w:val="24"/>
          <w:szCs w:val="24"/>
          <w:lang w:eastAsia="en-US"/>
        </w:rPr>
      </w:pPr>
      <w:r w:rsidRPr="00905F4F">
        <w:rPr>
          <w:rFonts w:eastAsia="Calibri"/>
          <w:sz w:val="24"/>
          <w:szCs w:val="24"/>
          <w:lang w:eastAsia="en-US"/>
        </w:rPr>
        <w:t>РЕШЕНИЕ</w:t>
      </w:r>
    </w:p>
    <w:p w:rsidR="000C7AB7" w:rsidRPr="00905F4F" w:rsidRDefault="000C7AB7" w:rsidP="000C7AB7">
      <w:pPr>
        <w:tabs>
          <w:tab w:val="left" w:pos="10063"/>
        </w:tabs>
        <w:autoSpaceDE w:val="0"/>
        <w:autoSpaceDN w:val="0"/>
        <w:adjustRightInd w:val="0"/>
        <w:ind w:left="567" w:right="-2"/>
        <w:rPr>
          <w:rFonts w:eastAsia="Calibri"/>
          <w:sz w:val="24"/>
          <w:szCs w:val="24"/>
          <w:lang w:eastAsia="en-US"/>
        </w:rPr>
      </w:pPr>
      <w:r w:rsidRPr="00905F4F">
        <w:rPr>
          <w:rFonts w:eastAsia="Calibri"/>
          <w:sz w:val="24"/>
          <w:szCs w:val="24"/>
          <w:lang w:eastAsia="en-US"/>
        </w:rPr>
        <w:t>об отказе в предоставлении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0C7AB7" w:rsidRPr="00905F4F" w:rsidRDefault="000C7AB7" w:rsidP="00905F4F">
      <w:pPr>
        <w:autoSpaceDE w:val="0"/>
        <w:autoSpaceDN w:val="0"/>
        <w:adjustRightInd w:val="0"/>
        <w:ind w:left="567"/>
        <w:rPr>
          <w:rFonts w:eastAsia="Calibri"/>
          <w:sz w:val="24"/>
          <w:szCs w:val="24"/>
          <w:lang w:eastAsia="en-US"/>
        </w:rPr>
      </w:pPr>
      <w:r w:rsidRPr="00905F4F">
        <w:rPr>
          <w:rFonts w:eastAsia="Calibri"/>
          <w:sz w:val="24"/>
          <w:szCs w:val="24"/>
          <w:lang w:eastAsia="en-US"/>
        </w:rPr>
        <w:t xml:space="preserve">    Настоящим _____________________________________________________ уполномоченный орган   в   лице ______________________________ уведомляет, что заявка</w:t>
      </w:r>
    </w:p>
    <w:p w:rsidR="000C7AB7" w:rsidRPr="00905F4F" w:rsidRDefault="000C7AB7" w:rsidP="000C7AB7">
      <w:pPr>
        <w:autoSpaceDE w:val="0"/>
        <w:autoSpaceDN w:val="0"/>
        <w:adjustRightInd w:val="0"/>
        <w:ind w:left="567"/>
        <w:rPr>
          <w:rFonts w:eastAsia="Calibri"/>
          <w:sz w:val="24"/>
          <w:szCs w:val="24"/>
          <w:lang w:eastAsia="en-US"/>
        </w:rPr>
      </w:pPr>
      <w:r w:rsidRPr="00905F4F">
        <w:rPr>
          <w:rFonts w:eastAsia="Calibri"/>
          <w:sz w:val="24"/>
          <w:szCs w:val="24"/>
          <w:lang w:eastAsia="en-US"/>
        </w:rPr>
        <w:t>______________________________________________________________________</w:t>
      </w:r>
    </w:p>
    <w:p w:rsidR="000C7AB7" w:rsidRPr="00905F4F" w:rsidRDefault="000C7AB7" w:rsidP="000C7AB7">
      <w:pPr>
        <w:autoSpaceDE w:val="0"/>
        <w:autoSpaceDN w:val="0"/>
        <w:adjustRightInd w:val="0"/>
        <w:ind w:left="567"/>
        <w:rPr>
          <w:rFonts w:eastAsia="Calibri"/>
          <w:sz w:val="24"/>
          <w:szCs w:val="24"/>
          <w:lang w:eastAsia="en-US"/>
        </w:rPr>
      </w:pPr>
      <w:r w:rsidRPr="00905F4F">
        <w:rPr>
          <w:rFonts w:eastAsia="Calibri"/>
          <w:sz w:val="24"/>
          <w:szCs w:val="24"/>
          <w:lang w:eastAsia="en-US"/>
        </w:rPr>
        <w:t xml:space="preserve">                        (наименование претендента)</w:t>
      </w:r>
    </w:p>
    <w:p w:rsidR="000C7AB7" w:rsidRPr="00905F4F" w:rsidRDefault="000C7AB7" w:rsidP="00905F4F">
      <w:pPr>
        <w:autoSpaceDE w:val="0"/>
        <w:autoSpaceDN w:val="0"/>
        <w:adjustRightInd w:val="0"/>
        <w:ind w:left="567"/>
        <w:rPr>
          <w:rFonts w:eastAsia="Calibri"/>
          <w:sz w:val="24"/>
          <w:szCs w:val="24"/>
          <w:lang w:eastAsia="en-US"/>
        </w:rPr>
      </w:pPr>
      <w:r w:rsidRPr="00905F4F">
        <w:rPr>
          <w:rFonts w:eastAsia="Calibri"/>
          <w:sz w:val="24"/>
          <w:szCs w:val="24"/>
          <w:lang w:eastAsia="en-US"/>
        </w:rPr>
        <w:t>на предоставление субсидии в форме гранта    в    рамках    системы персонифицированного финансирования дополнительного образования детей в Ленинградской области не принята по следующим основаниям:</w:t>
      </w:r>
    </w:p>
    <w:p w:rsidR="000C7AB7" w:rsidRPr="00905F4F" w:rsidRDefault="000C7AB7" w:rsidP="000C7AB7">
      <w:pPr>
        <w:autoSpaceDE w:val="0"/>
        <w:autoSpaceDN w:val="0"/>
        <w:adjustRightInd w:val="0"/>
        <w:ind w:left="567"/>
        <w:rPr>
          <w:rFonts w:eastAsia="Calibri"/>
          <w:sz w:val="24"/>
          <w:szCs w:val="24"/>
          <w:lang w:eastAsia="en-US"/>
        </w:rPr>
      </w:pPr>
      <w:r w:rsidRPr="00905F4F">
        <w:rPr>
          <w:rFonts w:eastAsia="Calibri"/>
          <w:sz w:val="24"/>
          <w:szCs w:val="24"/>
          <w:lang w:eastAsia="en-US"/>
        </w:rPr>
        <w:t>______________________________________________________________________</w:t>
      </w:r>
    </w:p>
    <w:p w:rsidR="000C7AB7" w:rsidRPr="00905F4F" w:rsidRDefault="000C7AB7" w:rsidP="000C7AB7">
      <w:pPr>
        <w:autoSpaceDE w:val="0"/>
        <w:autoSpaceDN w:val="0"/>
        <w:adjustRightInd w:val="0"/>
        <w:ind w:left="567"/>
        <w:rPr>
          <w:rFonts w:eastAsia="Calibri"/>
          <w:sz w:val="24"/>
          <w:szCs w:val="24"/>
          <w:lang w:eastAsia="en-US"/>
        </w:rPr>
      </w:pPr>
    </w:p>
    <w:p w:rsidR="000C7AB7" w:rsidRPr="00905F4F" w:rsidRDefault="000C7AB7" w:rsidP="000C7AB7">
      <w:pPr>
        <w:autoSpaceDE w:val="0"/>
        <w:autoSpaceDN w:val="0"/>
        <w:adjustRightInd w:val="0"/>
        <w:ind w:left="567"/>
        <w:rPr>
          <w:rFonts w:eastAsia="Calibri"/>
          <w:sz w:val="24"/>
          <w:szCs w:val="24"/>
          <w:lang w:eastAsia="en-US"/>
        </w:rPr>
      </w:pPr>
      <w:r w:rsidRPr="00905F4F">
        <w:rPr>
          <w:rFonts w:eastAsia="Calibri"/>
          <w:sz w:val="24"/>
          <w:szCs w:val="24"/>
          <w:lang w:eastAsia="en-US"/>
        </w:rPr>
        <w:t>Руководитель ________________________ ФИО</w:t>
      </w:r>
    </w:p>
    <w:p w:rsidR="000C7AB7" w:rsidRPr="00905F4F" w:rsidRDefault="000C7AB7" w:rsidP="000C7AB7">
      <w:pPr>
        <w:autoSpaceDE w:val="0"/>
        <w:autoSpaceDN w:val="0"/>
        <w:adjustRightInd w:val="0"/>
        <w:ind w:left="567"/>
        <w:rPr>
          <w:rFonts w:eastAsia="Calibri"/>
          <w:sz w:val="24"/>
          <w:szCs w:val="24"/>
          <w:lang w:eastAsia="en-US"/>
        </w:rPr>
      </w:pPr>
      <w:r w:rsidRPr="00905F4F">
        <w:rPr>
          <w:rFonts w:eastAsia="Calibri"/>
          <w:sz w:val="24"/>
          <w:szCs w:val="24"/>
          <w:lang w:eastAsia="en-US"/>
        </w:rPr>
        <w:t xml:space="preserve">                                      (подпись)</w:t>
      </w:r>
    </w:p>
    <w:p w:rsidR="000C7AB7" w:rsidRPr="00905F4F" w:rsidRDefault="000C7AB7" w:rsidP="000C7AB7">
      <w:pPr>
        <w:autoSpaceDE w:val="0"/>
        <w:autoSpaceDN w:val="0"/>
        <w:adjustRightInd w:val="0"/>
        <w:ind w:left="567"/>
        <w:rPr>
          <w:rFonts w:eastAsia="Calibri"/>
          <w:sz w:val="24"/>
          <w:szCs w:val="24"/>
          <w:lang w:eastAsia="en-US"/>
        </w:rPr>
      </w:pPr>
      <w:r w:rsidRPr="00905F4F">
        <w:rPr>
          <w:rFonts w:eastAsia="Calibri"/>
          <w:sz w:val="24"/>
          <w:szCs w:val="24"/>
          <w:lang w:eastAsia="en-US"/>
        </w:rPr>
        <w:t>МП</w:t>
      </w:r>
    </w:p>
    <w:p w:rsidR="000C7AB7" w:rsidRPr="00905F4F" w:rsidRDefault="000C7AB7" w:rsidP="000C7AB7">
      <w:pPr>
        <w:autoSpaceDE w:val="0"/>
        <w:autoSpaceDN w:val="0"/>
        <w:adjustRightInd w:val="0"/>
        <w:ind w:left="567"/>
        <w:rPr>
          <w:rFonts w:eastAsia="Calibri"/>
          <w:sz w:val="24"/>
          <w:szCs w:val="24"/>
          <w:lang w:eastAsia="en-US"/>
        </w:rPr>
      </w:pPr>
      <w:r w:rsidRPr="00905F4F">
        <w:rPr>
          <w:rFonts w:eastAsia="Calibri"/>
          <w:sz w:val="24"/>
          <w:szCs w:val="24"/>
          <w:lang w:eastAsia="en-US"/>
        </w:rPr>
        <w:t>Дата______</w:t>
      </w:r>
    </w:p>
    <w:p w:rsidR="000C7AB7" w:rsidRPr="00905F4F" w:rsidRDefault="000C7AB7" w:rsidP="000C7AB7">
      <w:pPr>
        <w:rPr>
          <w:sz w:val="24"/>
          <w:szCs w:val="24"/>
        </w:rPr>
      </w:pPr>
    </w:p>
    <w:p w:rsidR="000C7AB7" w:rsidRPr="00905F4F" w:rsidRDefault="000C7AB7" w:rsidP="000C7AB7">
      <w:pPr>
        <w:rPr>
          <w:sz w:val="24"/>
          <w:szCs w:val="24"/>
        </w:rPr>
      </w:pPr>
    </w:p>
    <w:p w:rsidR="000C7AB7" w:rsidRPr="00905F4F" w:rsidRDefault="000C7AB7" w:rsidP="000C7AB7">
      <w:pPr>
        <w:rPr>
          <w:sz w:val="24"/>
          <w:szCs w:val="24"/>
        </w:rPr>
      </w:pPr>
    </w:p>
    <w:p w:rsidR="000C7AB7" w:rsidRPr="00905F4F" w:rsidRDefault="00905F4F" w:rsidP="00905F4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0C7AB7" w:rsidRPr="00905F4F" w:rsidRDefault="000C7AB7" w:rsidP="000C7AB7">
      <w:pPr>
        <w:rPr>
          <w:sz w:val="24"/>
          <w:szCs w:val="24"/>
        </w:rPr>
      </w:pPr>
    </w:p>
    <w:p w:rsidR="000C7AB7" w:rsidRPr="00905F4F" w:rsidRDefault="000C7AB7" w:rsidP="000C7AB7">
      <w:pPr>
        <w:autoSpaceDE w:val="0"/>
        <w:autoSpaceDN w:val="0"/>
        <w:adjustRightInd w:val="0"/>
        <w:ind w:left="4395"/>
        <w:jc w:val="right"/>
        <w:rPr>
          <w:szCs w:val="24"/>
        </w:rPr>
      </w:pPr>
    </w:p>
    <w:p w:rsidR="000C7AB7" w:rsidRPr="00905F4F" w:rsidRDefault="000C7AB7" w:rsidP="000C7AB7">
      <w:pPr>
        <w:autoSpaceDE w:val="0"/>
        <w:autoSpaceDN w:val="0"/>
        <w:adjustRightInd w:val="0"/>
        <w:ind w:left="4395"/>
        <w:jc w:val="right"/>
        <w:rPr>
          <w:szCs w:val="24"/>
        </w:rPr>
      </w:pPr>
    </w:p>
    <w:p w:rsidR="000C7AB7" w:rsidRPr="00905F4F" w:rsidRDefault="000C7AB7" w:rsidP="001A2440">
      <w:pPr>
        <w:ind w:right="-1" w:firstLine="709"/>
        <w:rPr>
          <w:szCs w:val="24"/>
        </w:rPr>
      </w:pPr>
    </w:p>
    <w:sectPr w:rsidR="000C7AB7" w:rsidRPr="00905F4F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CB" w:rsidRDefault="00115ECB" w:rsidP="00905F4F">
      <w:r>
        <w:separator/>
      </w:r>
    </w:p>
  </w:endnote>
  <w:endnote w:type="continuationSeparator" w:id="0">
    <w:p w:rsidR="00115ECB" w:rsidRDefault="00115ECB" w:rsidP="0090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CB" w:rsidRDefault="00115ECB" w:rsidP="00905F4F">
      <w:r>
        <w:separator/>
      </w:r>
    </w:p>
  </w:footnote>
  <w:footnote w:type="continuationSeparator" w:id="0">
    <w:p w:rsidR="00115ECB" w:rsidRDefault="00115ECB" w:rsidP="0090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4F" w:rsidRDefault="00905F4F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3E70D4">
      <w:rPr>
        <w:noProof/>
      </w:rPr>
      <w:t>2</w:t>
    </w:r>
    <w:r>
      <w:fldChar w:fldCharType="end"/>
    </w:r>
  </w:p>
  <w:p w:rsidR="00905F4F" w:rsidRDefault="00905F4F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03E"/>
    <w:multiLevelType w:val="multilevel"/>
    <w:tmpl w:val="E0CECB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533B63"/>
    <w:multiLevelType w:val="multilevel"/>
    <w:tmpl w:val="86500C1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0358F"/>
    <w:multiLevelType w:val="multilevel"/>
    <w:tmpl w:val="511E69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2B2E5F"/>
    <w:multiLevelType w:val="multilevel"/>
    <w:tmpl w:val="1BAE4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A44449"/>
    <w:multiLevelType w:val="multilevel"/>
    <w:tmpl w:val="32B6CE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437EA4"/>
    <w:multiLevelType w:val="multilevel"/>
    <w:tmpl w:val="45288C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04208E"/>
    <w:multiLevelType w:val="multilevel"/>
    <w:tmpl w:val="3D3EEB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A30FC1"/>
    <w:multiLevelType w:val="multilevel"/>
    <w:tmpl w:val="1BC0E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077819"/>
    <w:multiLevelType w:val="multilevel"/>
    <w:tmpl w:val="FB0EE3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64715F"/>
    <w:multiLevelType w:val="multilevel"/>
    <w:tmpl w:val="D6145B7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4314B7"/>
    <w:multiLevelType w:val="multilevel"/>
    <w:tmpl w:val="E00839A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AF61B6"/>
    <w:multiLevelType w:val="multilevel"/>
    <w:tmpl w:val="799A7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B83CE5"/>
    <w:multiLevelType w:val="multilevel"/>
    <w:tmpl w:val="638C6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4A2C35"/>
    <w:multiLevelType w:val="multilevel"/>
    <w:tmpl w:val="9496E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2168E5"/>
    <w:multiLevelType w:val="multilevel"/>
    <w:tmpl w:val="C75ED7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EE1188"/>
    <w:multiLevelType w:val="multilevel"/>
    <w:tmpl w:val="22D47E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BC5DD8"/>
    <w:multiLevelType w:val="multilevel"/>
    <w:tmpl w:val="3886EF6E"/>
    <w:lvl w:ilvl="0">
      <w:start w:val="1"/>
      <w:numFmt w:val="decimal"/>
      <w:lvlText w:val="3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324AF0"/>
    <w:multiLevelType w:val="multilevel"/>
    <w:tmpl w:val="3FD643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2A059E"/>
    <w:multiLevelType w:val="hybridMultilevel"/>
    <w:tmpl w:val="80A0F50C"/>
    <w:lvl w:ilvl="0" w:tplc="CDD60C76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5E1C17"/>
    <w:multiLevelType w:val="multilevel"/>
    <w:tmpl w:val="30B4C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BD3AC8"/>
    <w:multiLevelType w:val="multilevel"/>
    <w:tmpl w:val="A604911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2B646C"/>
    <w:multiLevelType w:val="multilevel"/>
    <w:tmpl w:val="5332FA7A"/>
    <w:lvl w:ilvl="0">
      <w:start w:val="1"/>
      <w:numFmt w:val="decimal"/>
      <w:lvlText w:val="3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9A60BB"/>
    <w:multiLevelType w:val="multilevel"/>
    <w:tmpl w:val="62E0A17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BE0CB1"/>
    <w:multiLevelType w:val="multilevel"/>
    <w:tmpl w:val="1BAE4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3669DF"/>
    <w:multiLevelType w:val="multilevel"/>
    <w:tmpl w:val="A4CA6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5CB01E2F"/>
    <w:multiLevelType w:val="multilevel"/>
    <w:tmpl w:val="4A68F4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8C23DE"/>
    <w:multiLevelType w:val="multilevel"/>
    <w:tmpl w:val="BBFA14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8F185D"/>
    <w:multiLevelType w:val="multilevel"/>
    <w:tmpl w:val="11F8B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A70E43"/>
    <w:multiLevelType w:val="multilevel"/>
    <w:tmpl w:val="2022370E"/>
    <w:lvl w:ilvl="0">
      <w:start w:val="1"/>
      <w:numFmt w:val="decimal"/>
      <w:lvlText w:val="%1."/>
      <w:lvlJc w:val="left"/>
      <w:pPr>
        <w:ind w:left="826" w:hanging="4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0" w15:restartNumberingAfterBreak="0">
    <w:nsid w:val="6DFE0A4B"/>
    <w:multiLevelType w:val="multilevel"/>
    <w:tmpl w:val="37004D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2D0A57"/>
    <w:multiLevelType w:val="multilevel"/>
    <w:tmpl w:val="D194B2C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C82D59"/>
    <w:multiLevelType w:val="multilevel"/>
    <w:tmpl w:val="40926CF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E4627F"/>
    <w:multiLevelType w:val="multilevel"/>
    <w:tmpl w:val="086210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9A1ACC"/>
    <w:multiLevelType w:val="multilevel"/>
    <w:tmpl w:val="7FD477F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3"/>
  </w:num>
  <w:num w:numId="3">
    <w:abstractNumId w:val="28"/>
  </w:num>
  <w:num w:numId="4">
    <w:abstractNumId w:val="12"/>
  </w:num>
  <w:num w:numId="5">
    <w:abstractNumId w:val="24"/>
  </w:num>
  <w:num w:numId="6">
    <w:abstractNumId w:val="13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19"/>
  </w:num>
  <w:num w:numId="12">
    <w:abstractNumId w:val="15"/>
  </w:num>
  <w:num w:numId="13">
    <w:abstractNumId w:val="14"/>
  </w:num>
  <w:num w:numId="14">
    <w:abstractNumId w:val="30"/>
  </w:num>
  <w:num w:numId="15">
    <w:abstractNumId w:val="33"/>
  </w:num>
  <w:num w:numId="16">
    <w:abstractNumId w:val="20"/>
  </w:num>
  <w:num w:numId="17">
    <w:abstractNumId w:val="21"/>
  </w:num>
  <w:num w:numId="18">
    <w:abstractNumId w:val="10"/>
  </w:num>
  <w:num w:numId="19">
    <w:abstractNumId w:val="16"/>
  </w:num>
  <w:num w:numId="20">
    <w:abstractNumId w:val="31"/>
  </w:num>
  <w:num w:numId="21">
    <w:abstractNumId w:val="1"/>
  </w:num>
  <w:num w:numId="22">
    <w:abstractNumId w:val="22"/>
  </w:num>
  <w:num w:numId="23">
    <w:abstractNumId w:val="32"/>
  </w:num>
  <w:num w:numId="24">
    <w:abstractNumId w:val="4"/>
  </w:num>
  <w:num w:numId="25">
    <w:abstractNumId w:val="34"/>
  </w:num>
  <w:num w:numId="26">
    <w:abstractNumId w:val="9"/>
  </w:num>
  <w:num w:numId="27">
    <w:abstractNumId w:val="26"/>
  </w:num>
  <w:num w:numId="28">
    <w:abstractNumId w:val="27"/>
  </w:num>
  <w:num w:numId="29">
    <w:abstractNumId w:val="29"/>
  </w:num>
  <w:num w:numId="30">
    <w:abstractNumId w:val="17"/>
  </w:num>
  <w:num w:numId="31">
    <w:abstractNumId w:val="0"/>
  </w:num>
  <w:num w:numId="32">
    <w:abstractNumId w:val="3"/>
  </w:num>
  <w:num w:numId="33">
    <w:abstractNumId w:val="18"/>
  </w:num>
  <w:num w:numId="34">
    <w:abstractNumId w:val="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7AB7"/>
    <w:rsid w:val="000F1A02"/>
    <w:rsid w:val="00115ECB"/>
    <w:rsid w:val="00137667"/>
    <w:rsid w:val="001464B2"/>
    <w:rsid w:val="00152AB2"/>
    <w:rsid w:val="001A2440"/>
    <w:rsid w:val="001B4F8D"/>
    <w:rsid w:val="001F265D"/>
    <w:rsid w:val="00285D0C"/>
    <w:rsid w:val="00291EE1"/>
    <w:rsid w:val="002A2B11"/>
    <w:rsid w:val="002C0B4D"/>
    <w:rsid w:val="002F22EB"/>
    <w:rsid w:val="00326996"/>
    <w:rsid w:val="00387E58"/>
    <w:rsid w:val="003E70D4"/>
    <w:rsid w:val="0043001D"/>
    <w:rsid w:val="00453D38"/>
    <w:rsid w:val="004914DD"/>
    <w:rsid w:val="004A2FD4"/>
    <w:rsid w:val="00511A2B"/>
    <w:rsid w:val="00554BEC"/>
    <w:rsid w:val="00595F6F"/>
    <w:rsid w:val="005B31C0"/>
    <w:rsid w:val="005C0140"/>
    <w:rsid w:val="006415B0"/>
    <w:rsid w:val="006463D8"/>
    <w:rsid w:val="006E7F05"/>
    <w:rsid w:val="00711921"/>
    <w:rsid w:val="00752F3D"/>
    <w:rsid w:val="00796BD1"/>
    <w:rsid w:val="008A3858"/>
    <w:rsid w:val="00905F4F"/>
    <w:rsid w:val="009840BA"/>
    <w:rsid w:val="00A03876"/>
    <w:rsid w:val="00A13C7B"/>
    <w:rsid w:val="00A5034A"/>
    <w:rsid w:val="00AE1A2A"/>
    <w:rsid w:val="00AF0D36"/>
    <w:rsid w:val="00AF2B9D"/>
    <w:rsid w:val="00B52D22"/>
    <w:rsid w:val="00B83D8D"/>
    <w:rsid w:val="00B95FEE"/>
    <w:rsid w:val="00BF2B0B"/>
    <w:rsid w:val="00D368DC"/>
    <w:rsid w:val="00D97342"/>
    <w:rsid w:val="00E20298"/>
    <w:rsid w:val="00EE4B8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B567F"/>
  <w15:chartTrackingRefBased/>
  <w15:docId w15:val="{E5CA8811-0532-44E7-971F-8854DF26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3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7AB7"/>
    <w:rPr>
      <w:rFonts w:ascii="Tahoma" w:hAnsi="Tahoma" w:cs="Tahoma"/>
      <w:sz w:val="16"/>
      <w:szCs w:val="16"/>
    </w:rPr>
  </w:style>
  <w:style w:type="paragraph" w:styleId="aa">
    <w:name w:val="List Paragraph"/>
    <w:aliases w:val="мой"/>
    <w:basedOn w:val="a"/>
    <w:link w:val="ab"/>
    <w:uiPriority w:val="34"/>
    <w:qFormat/>
    <w:rsid w:val="000C7AB7"/>
    <w:pPr>
      <w:ind w:left="720"/>
      <w:contextualSpacing/>
      <w:jc w:val="left"/>
    </w:pPr>
    <w:rPr>
      <w:sz w:val="24"/>
      <w:szCs w:val="24"/>
    </w:rPr>
  </w:style>
  <w:style w:type="character" w:customStyle="1" w:styleId="ab">
    <w:name w:val="Абзац списка Знак"/>
    <w:aliases w:val="мой Знак"/>
    <w:link w:val="aa"/>
    <w:uiPriority w:val="34"/>
    <w:locked/>
    <w:rsid w:val="000C7AB7"/>
    <w:rPr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0C7A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C7AB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character" w:styleId="ae">
    <w:name w:val="annotation reference"/>
    <w:uiPriority w:val="99"/>
    <w:unhideWhenUsed/>
    <w:rsid w:val="000C7AB7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C7AB7"/>
    <w:pPr>
      <w:jc w:val="left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rsid w:val="000C7AB7"/>
  </w:style>
  <w:style w:type="paragraph" w:styleId="af1">
    <w:name w:val="annotation subject"/>
    <w:basedOn w:val="af"/>
    <w:next w:val="af"/>
    <w:link w:val="af2"/>
    <w:uiPriority w:val="99"/>
    <w:unhideWhenUsed/>
    <w:rsid w:val="000C7AB7"/>
    <w:rPr>
      <w:b/>
      <w:bCs/>
    </w:rPr>
  </w:style>
  <w:style w:type="character" w:customStyle="1" w:styleId="af2">
    <w:name w:val="Тема примечания Знак"/>
    <w:link w:val="af1"/>
    <w:uiPriority w:val="99"/>
    <w:rsid w:val="000C7AB7"/>
    <w:rPr>
      <w:b/>
      <w:bCs/>
    </w:rPr>
  </w:style>
  <w:style w:type="paragraph" w:customStyle="1" w:styleId="headertext">
    <w:name w:val="headertext"/>
    <w:basedOn w:val="a"/>
    <w:rsid w:val="000C7AB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22">
    <w:name w:val="Основной текст (2)"/>
    <w:rsid w:val="000C7A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rsid w:val="000C7AB7"/>
  </w:style>
  <w:style w:type="character" w:customStyle="1" w:styleId="apple-converted-space">
    <w:name w:val="apple-converted-space"/>
    <w:rsid w:val="000C7AB7"/>
  </w:style>
  <w:style w:type="character" w:styleId="af3">
    <w:name w:val="Hyperlink"/>
    <w:uiPriority w:val="99"/>
    <w:unhideWhenUsed/>
    <w:rsid w:val="000C7AB7"/>
    <w:rPr>
      <w:color w:val="0000FF"/>
      <w:u w:val="single"/>
    </w:rPr>
  </w:style>
  <w:style w:type="paragraph" w:styleId="af4">
    <w:name w:val="No Spacing"/>
    <w:link w:val="af5"/>
    <w:uiPriority w:val="1"/>
    <w:qFormat/>
    <w:rsid w:val="000C7AB7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rsid w:val="000C7AB7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rsid w:val="000C7A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link w:val="31"/>
    <w:rsid w:val="000C7AB7"/>
    <w:rPr>
      <w:b/>
      <w:bCs/>
      <w:sz w:val="36"/>
      <w:szCs w:val="3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C7AB7"/>
    <w:pPr>
      <w:widowControl w:val="0"/>
      <w:shd w:val="clear" w:color="auto" w:fill="FFFFFF"/>
      <w:spacing w:before="480" w:after="360" w:line="413" w:lineRule="exact"/>
      <w:jc w:val="center"/>
    </w:pPr>
    <w:rPr>
      <w:b/>
      <w:bCs/>
      <w:sz w:val="36"/>
      <w:szCs w:val="36"/>
    </w:rPr>
  </w:style>
  <w:style w:type="character" w:customStyle="1" w:styleId="10">
    <w:name w:val="Заголовок №1_"/>
    <w:link w:val="11"/>
    <w:rsid w:val="000C7AB7"/>
    <w:rPr>
      <w:b/>
      <w:bCs/>
      <w:spacing w:val="60"/>
      <w:sz w:val="50"/>
      <w:szCs w:val="50"/>
      <w:shd w:val="clear" w:color="auto" w:fill="FFFFFF"/>
    </w:rPr>
  </w:style>
  <w:style w:type="paragraph" w:customStyle="1" w:styleId="11">
    <w:name w:val="Заголовок №1"/>
    <w:basedOn w:val="a"/>
    <w:link w:val="10"/>
    <w:rsid w:val="000C7AB7"/>
    <w:pPr>
      <w:widowControl w:val="0"/>
      <w:shd w:val="clear" w:color="auto" w:fill="FFFFFF"/>
      <w:spacing w:before="360" w:after="960" w:line="0" w:lineRule="atLeast"/>
      <w:jc w:val="center"/>
      <w:outlineLvl w:val="0"/>
    </w:pPr>
    <w:rPr>
      <w:b/>
      <w:bCs/>
      <w:spacing w:val="60"/>
      <w:sz w:val="50"/>
      <w:szCs w:val="50"/>
    </w:rPr>
  </w:style>
  <w:style w:type="character" w:customStyle="1" w:styleId="23">
    <w:name w:val="Заголовок №2_"/>
    <w:rsid w:val="000C7A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Заголовок №2"/>
    <w:rsid w:val="000C7A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5">
    <w:name w:val="Основной текст (2)_"/>
    <w:rsid w:val="000C7A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rsid w:val="000C7AB7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TimesNewRoman14pt">
    <w:name w:val="Основной текст (4) + Times New Roman;14 pt;Не полужирный"/>
    <w:rsid w:val="000C7A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rsid w:val="000C7AB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TimesNewRoman75pt">
    <w:name w:val="Основной текст (4) + Times New Roman;7;5 pt"/>
    <w:rsid w:val="000C7A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0C7AB7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7AB7"/>
    <w:pPr>
      <w:widowControl w:val="0"/>
      <w:shd w:val="clear" w:color="auto" w:fill="FFFFFF"/>
      <w:spacing w:before="720" w:after="300" w:line="322" w:lineRule="exact"/>
      <w:jc w:val="center"/>
    </w:pPr>
    <w:rPr>
      <w:b/>
      <w:bCs/>
      <w:szCs w:val="28"/>
    </w:rPr>
  </w:style>
  <w:style w:type="character" w:customStyle="1" w:styleId="6">
    <w:name w:val="Основной текст (6)_"/>
    <w:link w:val="60"/>
    <w:rsid w:val="000C7AB7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0C7AB7"/>
    <w:pPr>
      <w:widowControl w:val="0"/>
      <w:shd w:val="clear" w:color="auto" w:fill="FFFFFF"/>
      <w:spacing w:after="1080" w:line="274" w:lineRule="exact"/>
      <w:jc w:val="right"/>
    </w:pPr>
    <w:rPr>
      <w:sz w:val="20"/>
    </w:rPr>
  </w:style>
  <w:style w:type="character" w:customStyle="1" w:styleId="7">
    <w:name w:val="Основной текст (7)_"/>
    <w:link w:val="70"/>
    <w:rsid w:val="000C7AB7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C7AB7"/>
    <w:pPr>
      <w:widowControl w:val="0"/>
      <w:shd w:val="clear" w:color="auto" w:fill="FFFFFF"/>
      <w:spacing w:before="1080" w:after="600" w:line="0" w:lineRule="atLeast"/>
      <w:jc w:val="center"/>
    </w:pPr>
    <w:rPr>
      <w:b/>
      <w:bCs/>
      <w:sz w:val="20"/>
    </w:rPr>
  </w:style>
  <w:style w:type="character" w:customStyle="1" w:styleId="af6">
    <w:name w:val="Оглавление_"/>
    <w:link w:val="af7"/>
    <w:rsid w:val="000C7AB7"/>
    <w:rPr>
      <w:shd w:val="clear" w:color="auto" w:fill="FFFFFF"/>
    </w:rPr>
  </w:style>
  <w:style w:type="paragraph" w:customStyle="1" w:styleId="af7">
    <w:name w:val="Оглавление"/>
    <w:basedOn w:val="a"/>
    <w:link w:val="af6"/>
    <w:rsid w:val="000C7AB7"/>
    <w:pPr>
      <w:widowControl w:val="0"/>
      <w:shd w:val="clear" w:color="auto" w:fill="FFFFFF"/>
      <w:spacing w:before="600" w:after="360" w:line="0" w:lineRule="atLeast"/>
    </w:pPr>
    <w:rPr>
      <w:sz w:val="20"/>
    </w:rPr>
  </w:style>
  <w:style w:type="character" w:customStyle="1" w:styleId="42">
    <w:name w:val="Заголовок №4_"/>
    <w:link w:val="43"/>
    <w:rsid w:val="000C7AB7"/>
    <w:rPr>
      <w:b/>
      <w:bCs/>
      <w:shd w:val="clear" w:color="auto" w:fill="FFFFFF"/>
    </w:rPr>
  </w:style>
  <w:style w:type="paragraph" w:customStyle="1" w:styleId="43">
    <w:name w:val="Заголовок №4"/>
    <w:basedOn w:val="a"/>
    <w:link w:val="42"/>
    <w:rsid w:val="000C7AB7"/>
    <w:pPr>
      <w:widowControl w:val="0"/>
      <w:shd w:val="clear" w:color="auto" w:fill="FFFFFF"/>
      <w:spacing w:before="240" w:line="274" w:lineRule="exact"/>
      <w:ind w:hanging="1220"/>
      <w:jc w:val="left"/>
      <w:outlineLvl w:val="3"/>
    </w:pPr>
    <w:rPr>
      <w:b/>
      <w:bCs/>
      <w:sz w:val="20"/>
    </w:rPr>
  </w:style>
  <w:style w:type="character" w:customStyle="1" w:styleId="6Exact">
    <w:name w:val="Основной текст (6) Exact"/>
    <w:rsid w:val="000C7A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link w:val="80"/>
    <w:rsid w:val="000C7AB7"/>
    <w:rPr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C7AB7"/>
    <w:pPr>
      <w:widowControl w:val="0"/>
      <w:shd w:val="clear" w:color="auto" w:fill="FFFFFF"/>
      <w:spacing w:before="240" w:after="540" w:line="0" w:lineRule="atLeast"/>
      <w:jc w:val="left"/>
    </w:pPr>
    <w:rPr>
      <w:sz w:val="22"/>
      <w:szCs w:val="22"/>
    </w:rPr>
  </w:style>
  <w:style w:type="character" w:customStyle="1" w:styleId="812pt">
    <w:name w:val="Основной текст (8) + 12 pt"/>
    <w:rsid w:val="000C7AB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Малые прописные"/>
    <w:rsid w:val="000C7AB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8">
    <w:name w:val="Подпись к таблице_"/>
    <w:rsid w:val="000C7A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9">
    <w:name w:val="Подпись к таблице"/>
    <w:rsid w:val="000C7A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rsid w:val="000C7A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_"/>
    <w:link w:val="33"/>
    <w:rsid w:val="000C7AB7"/>
    <w:rPr>
      <w:shd w:val="clear" w:color="auto" w:fill="FFFFFF"/>
    </w:rPr>
  </w:style>
  <w:style w:type="paragraph" w:customStyle="1" w:styleId="33">
    <w:name w:val="Заголовок №3"/>
    <w:basedOn w:val="a"/>
    <w:link w:val="32"/>
    <w:rsid w:val="000C7AB7"/>
    <w:pPr>
      <w:widowControl w:val="0"/>
      <w:shd w:val="clear" w:color="auto" w:fill="FFFFFF"/>
      <w:spacing w:before="240" w:after="60" w:line="0" w:lineRule="atLeast"/>
      <w:jc w:val="left"/>
      <w:outlineLvl w:val="2"/>
    </w:pPr>
    <w:rPr>
      <w:sz w:val="20"/>
    </w:rPr>
  </w:style>
  <w:style w:type="character" w:customStyle="1" w:styleId="3Exact">
    <w:name w:val="Заголовок №3 Exact"/>
    <w:rsid w:val="000C7A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fa">
    <w:name w:val="header"/>
    <w:basedOn w:val="a"/>
    <w:link w:val="afb"/>
    <w:uiPriority w:val="99"/>
    <w:unhideWhenUsed/>
    <w:rsid w:val="000C7AB7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b">
    <w:name w:val="Верхний колонтитул Знак"/>
    <w:link w:val="afa"/>
    <w:uiPriority w:val="99"/>
    <w:rsid w:val="000C7AB7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0C7AB7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d">
    <w:name w:val="Нижний колонтитул Знак"/>
    <w:link w:val="afc"/>
    <w:uiPriority w:val="99"/>
    <w:rsid w:val="000C7AB7"/>
    <w:rPr>
      <w:sz w:val="24"/>
      <w:szCs w:val="24"/>
    </w:rPr>
  </w:style>
  <w:style w:type="paragraph" w:customStyle="1" w:styleId="ConsPlusNormal">
    <w:name w:val="ConsPlusNormal"/>
    <w:rsid w:val="000C7AB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0C7AB7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0C7AB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27</Pages>
  <Words>9685</Words>
  <Characters>55207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2020-07-17T06:44:00Z</cp:lastPrinted>
  <dcterms:created xsi:type="dcterms:W3CDTF">2020-07-15T13:13:00Z</dcterms:created>
  <dcterms:modified xsi:type="dcterms:W3CDTF">2020-07-17T06:44:00Z</dcterms:modified>
</cp:coreProperties>
</file>