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8F2BDD">
      <w:pPr>
        <w:tabs>
          <w:tab w:val="left" w:pos="567"/>
          <w:tab w:val="left" w:pos="3686"/>
        </w:tabs>
      </w:pPr>
      <w:r>
        <w:tab/>
        <w:t>14 июля 2020 г.</w:t>
      </w:r>
      <w:r>
        <w:tab/>
        <w:t>01-1321-а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4E0BA3" w:rsidTr="004E0BA3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4E0BA3" w:rsidRDefault="001F25EC" w:rsidP="00B52D22">
            <w:pPr>
              <w:rPr>
                <w:b/>
                <w:sz w:val="24"/>
                <w:szCs w:val="24"/>
              </w:rPr>
            </w:pPr>
            <w:r w:rsidRPr="004E0BA3">
              <w:rPr>
                <w:sz w:val="24"/>
                <w:szCs w:val="24"/>
              </w:rPr>
              <w:t>О внесении изменений в муниципальную программу Тихвинского городского поселения «Архитектура и градостроительство в Тихвинском городском поселении», утвержденную постановлением администрации Тихвинского района от 15 октября 2019 года №01-2416-а (с изменениями от 13 апреля 2020 года №01-772-а)</w:t>
            </w:r>
          </w:p>
        </w:tc>
      </w:tr>
      <w:tr w:rsidR="001F25EC" w:rsidRPr="004E0BA3" w:rsidTr="004E0BA3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25EC" w:rsidRPr="004E0BA3" w:rsidRDefault="004B6494" w:rsidP="00B52D22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21, 0100 ОБ НПА</w:t>
            </w:r>
            <w:bookmarkStart w:id="0" w:name="_GoBack"/>
            <w:bookmarkEnd w:id="0"/>
          </w:p>
        </w:tc>
      </w:tr>
    </w:tbl>
    <w:p w:rsidR="00554BEC" w:rsidRPr="004E0BA3" w:rsidRDefault="00554BEC" w:rsidP="001A2440">
      <w:pPr>
        <w:ind w:right="-1" w:firstLine="709"/>
        <w:rPr>
          <w:sz w:val="24"/>
          <w:szCs w:val="22"/>
        </w:rPr>
      </w:pPr>
    </w:p>
    <w:p w:rsidR="00853506" w:rsidRPr="004E0BA3" w:rsidRDefault="00853506" w:rsidP="00853506">
      <w:pPr>
        <w:ind w:firstLine="720"/>
        <w:rPr>
          <w:szCs w:val="24"/>
        </w:rPr>
      </w:pPr>
      <w:r w:rsidRPr="004E0BA3">
        <w:rPr>
          <w:szCs w:val="24"/>
        </w:rPr>
        <w:t xml:space="preserve">С целью актуализации муниципальной программы Тихвинского городского поселения «Архитектура и градостроительство в Тихвинском городском поселении», утвержденной постановлением администрации Тихвинского района от 15 октября 2019 года №01-2416-а, в соответствии с постановлением администрации Тихвинского района от 26 августа 2013 года №01-2390-а «Об утверждении Порядка разработки, реализации и оценки эффективности муниципальных программ Тихвинского района и Тихвинского  городского  поселения» (с изменениями), администрация Тихвинского района ПОСТАНОВЛЯЕТ: </w:t>
      </w:r>
    </w:p>
    <w:p w:rsidR="00853506" w:rsidRPr="004E0BA3" w:rsidRDefault="00853506" w:rsidP="00853506">
      <w:pPr>
        <w:ind w:firstLine="720"/>
        <w:rPr>
          <w:szCs w:val="24"/>
        </w:rPr>
      </w:pPr>
      <w:r w:rsidRPr="004E0BA3">
        <w:rPr>
          <w:szCs w:val="24"/>
        </w:rPr>
        <w:t xml:space="preserve">1. Внести в муниципальную программу Тихвинского городского поселения «Архитектура и градостроительство в Тихвинском городском поселении» (далее – муниципальная программа), утвержденную постановлением администрации Тихвинского района </w:t>
      </w:r>
      <w:r w:rsidRPr="004E0BA3">
        <w:rPr>
          <w:b/>
          <w:szCs w:val="24"/>
        </w:rPr>
        <w:t>от 15 октября 2019 года №01-2416-а</w:t>
      </w:r>
      <w:r w:rsidRPr="004E0BA3">
        <w:rPr>
          <w:szCs w:val="24"/>
        </w:rPr>
        <w:t>, следующие изменения:</w:t>
      </w:r>
    </w:p>
    <w:p w:rsidR="00853506" w:rsidRPr="004E0BA3" w:rsidRDefault="00853506" w:rsidP="00853506">
      <w:pPr>
        <w:ind w:firstLine="709"/>
        <w:rPr>
          <w:szCs w:val="24"/>
        </w:rPr>
      </w:pPr>
      <w:r w:rsidRPr="004E0BA3">
        <w:rPr>
          <w:szCs w:val="24"/>
        </w:rPr>
        <w:t xml:space="preserve">1.1. в </w:t>
      </w:r>
      <w:r w:rsidRPr="004E0BA3">
        <w:rPr>
          <w:b/>
          <w:szCs w:val="24"/>
        </w:rPr>
        <w:t>Паспорте</w:t>
      </w:r>
      <w:r w:rsidRPr="004E0BA3">
        <w:rPr>
          <w:szCs w:val="24"/>
        </w:rPr>
        <w:t xml:space="preserve"> муниципальной программы</w:t>
      </w:r>
      <w:r w:rsidRPr="004E0BA3">
        <w:rPr>
          <w:color w:val="000000"/>
          <w:szCs w:val="24"/>
        </w:rPr>
        <w:t xml:space="preserve"> </w:t>
      </w:r>
      <w:r w:rsidRPr="004E0BA3">
        <w:rPr>
          <w:b/>
          <w:color w:val="000000"/>
          <w:szCs w:val="24"/>
        </w:rPr>
        <w:t>раздел «Объемы бюджетных ассигнований муниципальной программы»</w:t>
      </w:r>
      <w:r w:rsidRPr="004E0BA3">
        <w:rPr>
          <w:color w:val="000000"/>
          <w:szCs w:val="24"/>
        </w:rPr>
        <w:t xml:space="preserve"> </w:t>
      </w:r>
      <w:r w:rsidRPr="004E0BA3">
        <w:rPr>
          <w:szCs w:val="24"/>
        </w:rPr>
        <w:t>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911"/>
      </w:tblGrid>
      <w:tr w:rsidR="00853506" w:rsidTr="0085350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506" w:rsidRDefault="00853506">
            <w:pPr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Объемы бюджетных ассигнований муниципальной программы 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506" w:rsidRDefault="00853506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Общий объем финансирования по муниципальной программе составляет за счет средств бюджета Тихвинского городского поселения 12</w:t>
            </w:r>
            <w:r w:rsidR="004E0BA3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886,0 тыс. руб.</w:t>
            </w:r>
            <w:r>
              <w:rPr>
                <w:sz w:val="22"/>
                <w:szCs w:val="22"/>
              </w:rPr>
              <w:t>, в том числе по годам:</w:t>
            </w:r>
          </w:p>
          <w:p w:rsidR="00853506" w:rsidRDefault="008535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 год – 7</w:t>
            </w:r>
            <w:r w:rsidR="004E0BA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063,0 тыс. руб.</w:t>
            </w:r>
          </w:p>
          <w:p w:rsidR="00853506" w:rsidRDefault="008535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год – 2 411,0 тыс. руб.</w:t>
            </w:r>
          </w:p>
          <w:p w:rsidR="00853506" w:rsidRDefault="008535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 год – 3 412,0 тыс. руб.</w:t>
            </w:r>
          </w:p>
        </w:tc>
      </w:tr>
    </w:tbl>
    <w:p w:rsidR="00853506" w:rsidRPr="004E0BA3" w:rsidRDefault="00853506" w:rsidP="00853506">
      <w:pPr>
        <w:ind w:firstLine="709"/>
        <w:rPr>
          <w:color w:val="000000"/>
          <w:szCs w:val="24"/>
        </w:rPr>
      </w:pPr>
      <w:r w:rsidRPr="004E0BA3">
        <w:rPr>
          <w:color w:val="000000"/>
          <w:szCs w:val="24"/>
        </w:rPr>
        <w:t xml:space="preserve">1.2. в </w:t>
      </w:r>
      <w:r w:rsidRPr="004E0BA3">
        <w:rPr>
          <w:b/>
          <w:color w:val="000000"/>
          <w:szCs w:val="24"/>
        </w:rPr>
        <w:t>Паспорте</w:t>
      </w:r>
      <w:r w:rsidRPr="004E0BA3">
        <w:rPr>
          <w:color w:val="000000"/>
          <w:szCs w:val="24"/>
        </w:rPr>
        <w:t xml:space="preserve"> муниципальной программы </w:t>
      </w:r>
      <w:r w:rsidRPr="004E0BA3">
        <w:rPr>
          <w:b/>
          <w:color w:val="000000"/>
          <w:szCs w:val="24"/>
        </w:rPr>
        <w:t>раздел «Целевые индикаторы и показатели муниципальной программы»</w:t>
      </w:r>
      <w:r w:rsidRPr="004E0BA3">
        <w:rPr>
          <w:color w:val="000000"/>
          <w:szCs w:val="24"/>
        </w:rPr>
        <w:t xml:space="preserve"> изложить в следующей редакции: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911"/>
      </w:tblGrid>
      <w:tr w:rsidR="00853506" w:rsidTr="0085350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506" w:rsidRDefault="00853506">
            <w:pPr>
              <w:jc w:val="left"/>
              <w:rPr>
                <w:b/>
                <w:color w:val="000000"/>
                <w:sz w:val="22"/>
                <w:szCs w:val="22"/>
                <w:highlight w:val="yellow"/>
              </w:rPr>
            </w:pPr>
            <w:r>
              <w:rPr>
                <w:b/>
                <w:color w:val="000000"/>
                <w:sz w:val="22"/>
                <w:szCs w:val="22"/>
              </w:rPr>
              <w:t>Целевые индикаторы и показатели муници</w:t>
            </w:r>
            <w:r>
              <w:rPr>
                <w:b/>
                <w:color w:val="000000"/>
                <w:sz w:val="22"/>
                <w:szCs w:val="22"/>
              </w:rPr>
              <w:lastRenderedPageBreak/>
              <w:t xml:space="preserve">пальной программы 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506" w:rsidRDefault="0085350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- количество разработанных графических и текстовых описаний местоположения границ </w:t>
            </w:r>
            <w:r>
              <w:rPr>
                <w:b/>
                <w:color w:val="000000"/>
                <w:sz w:val="22"/>
                <w:szCs w:val="22"/>
              </w:rPr>
              <w:t>населенных пунктов</w:t>
            </w:r>
            <w:r>
              <w:rPr>
                <w:color w:val="000000"/>
                <w:sz w:val="22"/>
                <w:szCs w:val="22"/>
              </w:rPr>
              <w:t xml:space="preserve">, подлежащих внесению в </w:t>
            </w:r>
            <w:r>
              <w:rPr>
                <w:color w:val="000000"/>
                <w:sz w:val="22"/>
                <w:szCs w:val="22"/>
              </w:rPr>
              <w:lastRenderedPageBreak/>
              <w:t>Единый государственный реестр недвижимости;</w:t>
            </w:r>
          </w:p>
          <w:p w:rsidR="00853506" w:rsidRDefault="0085350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количество разработанных графических и текстовых описаний местоположения границ </w:t>
            </w:r>
            <w:r>
              <w:rPr>
                <w:b/>
                <w:color w:val="000000"/>
                <w:sz w:val="22"/>
                <w:szCs w:val="22"/>
              </w:rPr>
              <w:t>территориальных зон</w:t>
            </w:r>
            <w:r>
              <w:rPr>
                <w:color w:val="000000"/>
                <w:sz w:val="22"/>
                <w:szCs w:val="22"/>
              </w:rPr>
              <w:t>, подлежащих внесению в Единый государственный реестр недвижимости;</w:t>
            </w:r>
          </w:p>
          <w:p w:rsidR="00853506" w:rsidRDefault="0085350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площадь территории поселения, обеспеченная актуализированной топоосновой масштаба 1:2000 и документацией по планировке территории;</w:t>
            </w:r>
          </w:p>
          <w:p w:rsidR="00853506" w:rsidRDefault="0085350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количество разработанных градостроительных планов земельных участков;</w:t>
            </w:r>
          </w:p>
          <w:p w:rsidR="00853506" w:rsidRDefault="0085350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площадь территории поселения, на которую разработан проект благоустройства территории Тихвинского городского поселения и(или) выполнены инженерные изыскания для разработки проекта благоустройства территории Тихвинского городского поселения;</w:t>
            </w:r>
          </w:p>
          <w:p w:rsidR="00853506" w:rsidRDefault="0085350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количество объектов недвижимости, находящихся в собственности поселения, в отношении которых или в отношении документации, по сохранению которых осуществлена историко-культурная экспертиза, а также количество земельных участков, подлежащих воздействию земляных и строительных работ, прошедших историко-культурную экспертизу земель;</w:t>
            </w:r>
          </w:p>
          <w:p w:rsidR="00853506" w:rsidRDefault="0085350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количество планшетов с конкурсными материалами проектной документации благоустройства территории Тихвинского городского поселения;</w:t>
            </w:r>
          </w:p>
          <w:p w:rsidR="00853506" w:rsidRDefault="0085350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площадь территории Тихвинского городского поселения, в отношении которой разработан и утвержден генеральный план поселения;</w:t>
            </w:r>
          </w:p>
          <w:p w:rsidR="00853506" w:rsidRDefault="00853506">
            <w:pPr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- площадь территории Тихвинского городского поселения, в отношении которой разработаны и утверждены правила землепользования и застройки поселения.</w:t>
            </w:r>
          </w:p>
        </w:tc>
      </w:tr>
    </w:tbl>
    <w:p w:rsidR="00853506" w:rsidRPr="004E0BA3" w:rsidRDefault="00853506" w:rsidP="00853506">
      <w:pPr>
        <w:ind w:firstLine="709"/>
        <w:rPr>
          <w:color w:val="000000"/>
          <w:szCs w:val="24"/>
        </w:rPr>
      </w:pPr>
      <w:r w:rsidRPr="004E0BA3">
        <w:rPr>
          <w:color w:val="000000"/>
          <w:szCs w:val="24"/>
        </w:rPr>
        <w:lastRenderedPageBreak/>
        <w:t xml:space="preserve">1.3. в </w:t>
      </w:r>
      <w:r w:rsidRPr="004E0BA3">
        <w:rPr>
          <w:b/>
          <w:color w:val="000000"/>
          <w:szCs w:val="24"/>
        </w:rPr>
        <w:t xml:space="preserve">Паспорте </w:t>
      </w:r>
      <w:r w:rsidRPr="004E0BA3">
        <w:rPr>
          <w:color w:val="000000"/>
          <w:szCs w:val="24"/>
        </w:rPr>
        <w:t xml:space="preserve">муниципальной программы </w:t>
      </w:r>
      <w:r w:rsidRPr="004E0BA3">
        <w:rPr>
          <w:b/>
          <w:color w:val="000000"/>
          <w:szCs w:val="24"/>
        </w:rPr>
        <w:t>раздел «Ожидаемые результаты реализации муниципальной программы»</w:t>
      </w:r>
      <w:r w:rsidRPr="004E0BA3">
        <w:rPr>
          <w:color w:val="000000"/>
          <w:szCs w:val="24"/>
        </w:rPr>
        <w:t xml:space="preserve"> изложить в следующей редакции: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911"/>
      </w:tblGrid>
      <w:tr w:rsidR="00853506" w:rsidTr="0085350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506" w:rsidRDefault="00853506">
            <w:pPr>
              <w:jc w:val="lef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Ожидаемые результаты реализации муниципальной программы  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506" w:rsidRDefault="0085350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 итогам муниципальной программы к концу 2022 года будут достигнуты следующие целевые показатели: </w:t>
            </w:r>
          </w:p>
          <w:p w:rsidR="00853506" w:rsidRDefault="00853506" w:rsidP="00853506">
            <w:pPr>
              <w:numPr>
                <w:ilvl w:val="0"/>
                <w:numId w:val="12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графических и текстовых описаний местоположения границ населённых пунктов, подлежащих внесению в Единый государственный реестр недвижимости – 15.</w:t>
            </w:r>
          </w:p>
          <w:p w:rsidR="00853506" w:rsidRDefault="00853506" w:rsidP="00853506">
            <w:pPr>
              <w:numPr>
                <w:ilvl w:val="0"/>
                <w:numId w:val="12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разработанных графических и текстовых описаний местоположения границ территориальных зон, подлежащих внесению в Единый государственный реестр недвижимости – 17. </w:t>
            </w:r>
          </w:p>
          <w:p w:rsidR="00853506" w:rsidRDefault="00853506" w:rsidP="00853506">
            <w:pPr>
              <w:numPr>
                <w:ilvl w:val="0"/>
                <w:numId w:val="12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Площадь территории Тихвинского городского поселения, охваченная актуализированной топографической подосновой М 1:2000 и разработанной документацией по планировке территории в составе проектов планировки территории и проектов межевания территории, в границах населенных пунктов в целях жилищного строительства – 229,7 га.</w:t>
            </w:r>
          </w:p>
          <w:p w:rsidR="00853506" w:rsidRDefault="00853506" w:rsidP="00853506">
            <w:pPr>
              <w:numPr>
                <w:ilvl w:val="0"/>
                <w:numId w:val="12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разработанных и утвержденных градостроительных планов земельных участков, расположенных в Тихвинском городском поселении – 225.</w:t>
            </w:r>
          </w:p>
          <w:p w:rsidR="00853506" w:rsidRDefault="00853506" w:rsidP="00853506">
            <w:pPr>
              <w:numPr>
                <w:ilvl w:val="0"/>
                <w:numId w:val="12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Площадь территории поселения, на которую разработан проект благоустройства территории Тихвинского городского поселения и(или) выполнены инженерные изыскания для разработки проекта благоустройства территории Тихвинского городского поселения – 12,17 га.</w:t>
            </w:r>
          </w:p>
          <w:p w:rsidR="00853506" w:rsidRDefault="00853506" w:rsidP="00853506">
            <w:pPr>
              <w:numPr>
                <w:ilvl w:val="0"/>
                <w:numId w:val="12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объектов историко-культурной экспертизы – 7.</w:t>
            </w:r>
          </w:p>
          <w:p w:rsidR="00853506" w:rsidRDefault="00853506" w:rsidP="00853506">
            <w:pPr>
              <w:numPr>
                <w:ilvl w:val="0"/>
                <w:numId w:val="12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планшетов с конкурсными материалами проектной документации благоустройства территории Тихвинского </w:t>
            </w:r>
            <w:r>
              <w:rPr>
                <w:color w:val="000000"/>
                <w:sz w:val="22"/>
                <w:szCs w:val="22"/>
              </w:rPr>
              <w:lastRenderedPageBreak/>
              <w:t>городского поселения – 3.</w:t>
            </w:r>
          </w:p>
          <w:p w:rsidR="00853506" w:rsidRDefault="00853506" w:rsidP="00853506">
            <w:pPr>
              <w:numPr>
                <w:ilvl w:val="0"/>
                <w:numId w:val="12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Площадь территории Тихвинского городского поселения, в отношении которой разработан и утвержден генеральный план – 389 кв. км.</w:t>
            </w:r>
          </w:p>
          <w:p w:rsidR="00853506" w:rsidRDefault="00853506" w:rsidP="00853506">
            <w:pPr>
              <w:numPr>
                <w:ilvl w:val="0"/>
                <w:numId w:val="12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Площадь территории Тихвинского городского поселения, в отношении которой разработаны и утверждены правила землепользования и застройки поселения – 389 кв. км.</w:t>
            </w:r>
          </w:p>
        </w:tc>
      </w:tr>
    </w:tbl>
    <w:p w:rsidR="00853506" w:rsidRPr="004E0BA3" w:rsidRDefault="00853506" w:rsidP="00853506">
      <w:pPr>
        <w:ind w:firstLine="709"/>
        <w:rPr>
          <w:color w:val="000000"/>
          <w:sz w:val="27"/>
          <w:szCs w:val="27"/>
        </w:rPr>
      </w:pPr>
      <w:r w:rsidRPr="004E0BA3">
        <w:rPr>
          <w:color w:val="000000"/>
          <w:sz w:val="27"/>
          <w:szCs w:val="27"/>
        </w:rPr>
        <w:lastRenderedPageBreak/>
        <w:t xml:space="preserve">1.4. в </w:t>
      </w:r>
      <w:r w:rsidRPr="004E0BA3">
        <w:rPr>
          <w:b/>
          <w:color w:val="000000"/>
          <w:sz w:val="27"/>
          <w:szCs w:val="27"/>
        </w:rPr>
        <w:t>разделе 1 «Характеристика текущего состояния законодательства в градостроительной отрасли Ленинградской области и градостроительной ситуации в Тихвинском городском поселении Тихвинского муниципального района» абзац</w:t>
      </w:r>
      <w:r w:rsidRPr="004E0BA3">
        <w:rPr>
          <w:color w:val="000000"/>
          <w:sz w:val="27"/>
          <w:szCs w:val="27"/>
        </w:rPr>
        <w:t xml:space="preserve"> </w:t>
      </w:r>
    </w:p>
    <w:p w:rsidR="00853506" w:rsidRPr="004E0BA3" w:rsidRDefault="00853506" w:rsidP="00853506">
      <w:pPr>
        <w:tabs>
          <w:tab w:val="left" w:pos="567"/>
          <w:tab w:val="left" w:pos="3892"/>
        </w:tabs>
        <w:ind w:firstLine="709"/>
        <w:rPr>
          <w:color w:val="000000"/>
          <w:sz w:val="27"/>
          <w:szCs w:val="27"/>
        </w:rPr>
      </w:pPr>
      <w:r w:rsidRPr="004E0BA3">
        <w:rPr>
          <w:color w:val="000000"/>
          <w:sz w:val="27"/>
          <w:szCs w:val="27"/>
        </w:rPr>
        <w:t>«Муниципальной программой предусмотрены мероприятия по разработке проектов планировки и проектов межевания следующих территорий:</w:t>
      </w:r>
    </w:p>
    <w:p w:rsidR="00853506" w:rsidRPr="004E0BA3" w:rsidRDefault="00853506" w:rsidP="00853506">
      <w:pPr>
        <w:numPr>
          <w:ilvl w:val="0"/>
          <w:numId w:val="13"/>
        </w:numPr>
        <w:tabs>
          <w:tab w:val="left" w:pos="1134"/>
        </w:tabs>
        <w:suppressAutoHyphens/>
        <w:ind w:left="1134"/>
        <w:rPr>
          <w:rFonts w:eastAsia="Calibri"/>
          <w:sz w:val="27"/>
          <w:szCs w:val="27"/>
        </w:rPr>
      </w:pPr>
      <w:r w:rsidRPr="004E0BA3">
        <w:rPr>
          <w:rFonts w:eastAsia="Calibri"/>
          <w:sz w:val="27"/>
          <w:szCs w:val="27"/>
        </w:rPr>
        <w:t xml:space="preserve">территория 9 микрорайона – </w:t>
      </w:r>
      <w:smartTag w:uri="urn:schemas-microsoft-com:office:smarttags" w:element="metricconverter">
        <w:smartTagPr>
          <w:attr w:name="ProductID" w:val="30 га"/>
        </w:smartTagPr>
        <w:r w:rsidRPr="004E0BA3">
          <w:rPr>
            <w:rFonts w:eastAsia="Calibri"/>
            <w:sz w:val="27"/>
            <w:szCs w:val="27"/>
          </w:rPr>
          <w:t>30 га</w:t>
        </w:r>
      </w:smartTag>
      <w:r w:rsidRPr="004E0BA3">
        <w:rPr>
          <w:rFonts w:eastAsia="Calibri"/>
          <w:sz w:val="27"/>
          <w:szCs w:val="27"/>
        </w:rPr>
        <w:t xml:space="preserve"> (2020г.);</w:t>
      </w:r>
    </w:p>
    <w:p w:rsidR="00853506" w:rsidRPr="004E0BA3" w:rsidRDefault="00853506" w:rsidP="00853506">
      <w:pPr>
        <w:numPr>
          <w:ilvl w:val="0"/>
          <w:numId w:val="13"/>
        </w:numPr>
        <w:tabs>
          <w:tab w:val="left" w:pos="1134"/>
        </w:tabs>
        <w:suppressAutoHyphens/>
        <w:ind w:left="1134"/>
        <w:rPr>
          <w:rFonts w:eastAsia="Calibri"/>
          <w:sz w:val="27"/>
          <w:szCs w:val="27"/>
        </w:rPr>
      </w:pPr>
      <w:r w:rsidRPr="004E0BA3">
        <w:rPr>
          <w:rFonts w:eastAsia="Calibri"/>
          <w:sz w:val="27"/>
          <w:szCs w:val="27"/>
        </w:rPr>
        <w:t>территория в дер. Ялгино – 15 га (2020г.);</w:t>
      </w:r>
    </w:p>
    <w:p w:rsidR="00853506" w:rsidRPr="004E0BA3" w:rsidRDefault="00853506" w:rsidP="00853506">
      <w:pPr>
        <w:numPr>
          <w:ilvl w:val="0"/>
          <w:numId w:val="13"/>
        </w:numPr>
        <w:tabs>
          <w:tab w:val="left" w:pos="1134"/>
        </w:tabs>
        <w:suppressAutoHyphens/>
        <w:ind w:left="1134"/>
        <w:rPr>
          <w:rFonts w:eastAsia="Calibri"/>
          <w:sz w:val="27"/>
          <w:szCs w:val="27"/>
        </w:rPr>
      </w:pPr>
      <w:r w:rsidRPr="004E0BA3">
        <w:rPr>
          <w:rFonts w:eastAsia="Calibri"/>
          <w:sz w:val="27"/>
          <w:szCs w:val="27"/>
        </w:rPr>
        <w:t>территория в дер. Старый Погорелец – 15 га (2020г.);</w:t>
      </w:r>
    </w:p>
    <w:p w:rsidR="00853506" w:rsidRPr="004E0BA3" w:rsidRDefault="00853506" w:rsidP="00853506">
      <w:pPr>
        <w:numPr>
          <w:ilvl w:val="0"/>
          <w:numId w:val="13"/>
        </w:numPr>
        <w:tabs>
          <w:tab w:val="left" w:pos="1134"/>
        </w:tabs>
        <w:suppressAutoHyphens/>
        <w:ind w:left="1134"/>
        <w:rPr>
          <w:rFonts w:eastAsia="Calibri"/>
          <w:sz w:val="27"/>
          <w:szCs w:val="27"/>
        </w:rPr>
      </w:pPr>
      <w:r w:rsidRPr="004E0BA3">
        <w:rPr>
          <w:rFonts w:eastAsia="Calibri"/>
          <w:sz w:val="27"/>
          <w:szCs w:val="27"/>
        </w:rPr>
        <w:t xml:space="preserve">территория западнее улицы Совхозная – </w:t>
      </w:r>
      <w:smartTag w:uri="urn:schemas-microsoft-com:office:smarttags" w:element="metricconverter">
        <w:smartTagPr>
          <w:attr w:name="ProductID" w:val="9,1 га"/>
        </w:smartTagPr>
        <w:r w:rsidRPr="004E0BA3">
          <w:rPr>
            <w:rFonts w:eastAsia="Calibri"/>
            <w:sz w:val="27"/>
            <w:szCs w:val="27"/>
          </w:rPr>
          <w:t>9,1 га</w:t>
        </w:r>
      </w:smartTag>
      <w:r w:rsidRPr="004E0BA3">
        <w:rPr>
          <w:rFonts w:eastAsia="Calibri"/>
          <w:sz w:val="27"/>
          <w:szCs w:val="27"/>
        </w:rPr>
        <w:t xml:space="preserve"> (2020г.);</w:t>
      </w:r>
    </w:p>
    <w:p w:rsidR="00853506" w:rsidRPr="004E0BA3" w:rsidRDefault="00853506" w:rsidP="00853506">
      <w:pPr>
        <w:numPr>
          <w:ilvl w:val="0"/>
          <w:numId w:val="13"/>
        </w:numPr>
        <w:tabs>
          <w:tab w:val="left" w:pos="1134"/>
        </w:tabs>
        <w:suppressAutoHyphens/>
        <w:ind w:left="1134"/>
        <w:rPr>
          <w:rFonts w:eastAsia="Calibri"/>
          <w:sz w:val="27"/>
          <w:szCs w:val="27"/>
        </w:rPr>
      </w:pPr>
      <w:r w:rsidRPr="004E0BA3">
        <w:rPr>
          <w:rFonts w:eastAsia="Calibri"/>
          <w:sz w:val="27"/>
          <w:szCs w:val="27"/>
        </w:rPr>
        <w:t>территория деревни Паголда – 4,5 га (2020г.);</w:t>
      </w:r>
    </w:p>
    <w:p w:rsidR="00853506" w:rsidRPr="004E0BA3" w:rsidRDefault="00853506" w:rsidP="00853506">
      <w:pPr>
        <w:numPr>
          <w:ilvl w:val="0"/>
          <w:numId w:val="13"/>
        </w:numPr>
        <w:tabs>
          <w:tab w:val="left" w:pos="1134"/>
        </w:tabs>
        <w:suppressAutoHyphens/>
        <w:ind w:left="1134"/>
        <w:rPr>
          <w:rFonts w:eastAsia="Calibri"/>
          <w:sz w:val="27"/>
          <w:szCs w:val="27"/>
        </w:rPr>
      </w:pPr>
      <w:r w:rsidRPr="004E0BA3">
        <w:rPr>
          <w:rFonts w:eastAsia="Calibri"/>
          <w:sz w:val="27"/>
          <w:szCs w:val="27"/>
        </w:rPr>
        <w:t xml:space="preserve">территория 10 микрорайона – </w:t>
      </w:r>
      <w:smartTag w:uri="urn:schemas-microsoft-com:office:smarttags" w:element="metricconverter">
        <w:smartTagPr>
          <w:attr w:name="ProductID" w:val="20 га"/>
        </w:smartTagPr>
        <w:r w:rsidRPr="004E0BA3">
          <w:rPr>
            <w:rFonts w:eastAsia="Calibri"/>
            <w:sz w:val="27"/>
            <w:szCs w:val="27"/>
          </w:rPr>
          <w:t>20 га</w:t>
        </w:r>
      </w:smartTag>
      <w:r w:rsidRPr="004E0BA3">
        <w:rPr>
          <w:rFonts w:eastAsia="Calibri"/>
          <w:sz w:val="27"/>
          <w:szCs w:val="27"/>
        </w:rPr>
        <w:t xml:space="preserve"> (2021г.);</w:t>
      </w:r>
    </w:p>
    <w:p w:rsidR="00853506" w:rsidRPr="004E0BA3" w:rsidRDefault="00853506" w:rsidP="00853506">
      <w:pPr>
        <w:numPr>
          <w:ilvl w:val="0"/>
          <w:numId w:val="13"/>
        </w:numPr>
        <w:tabs>
          <w:tab w:val="left" w:pos="1134"/>
        </w:tabs>
        <w:suppressAutoHyphens/>
        <w:ind w:left="1134"/>
        <w:rPr>
          <w:rFonts w:eastAsia="Calibri"/>
          <w:sz w:val="27"/>
          <w:szCs w:val="27"/>
        </w:rPr>
      </w:pPr>
      <w:r w:rsidRPr="004E0BA3">
        <w:rPr>
          <w:rFonts w:eastAsia="Calibri"/>
          <w:sz w:val="27"/>
          <w:szCs w:val="27"/>
        </w:rPr>
        <w:t xml:space="preserve">территория севернее улицы Плаунская – </w:t>
      </w:r>
      <w:smartTag w:uri="urn:schemas-microsoft-com:office:smarttags" w:element="metricconverter">
        <w:smartTagPr>
          <w:attr w:name="ProductID" w:val="13 га"/>
        </w:smartTagPr>
        <w:r w:rsidRPr="004E0BA3">
          <w:rPr>
            <w:rFonts w:eastAsia="Calibri"/>
            <w:sz w:val="27"/>
            <w:szCs w:val="27"/>
          </w:rPr>
          <w:t>13 га</w:t>
        </w:r>
      </w:smartTag>
      <w:r w:rsidRPr="004E0BA3">
        <w:rPr>
          <w:rFonts w:eastAsia="Calibri"/>
          <w:sz w:val="27"/>
          <w:szCs w:val="27"/>
        </w:rPr>
        <w:t xml:space="preserve"> (2021г.);</w:t>
      </w:r>
    </w:p>
    <w:p w:rsidR="00853506" w:rsidRPr="004E0BA3" w:rsidRDefault="00853506" w:rsidP="00853506">
      <w:pPr>
        <w:numPr>
          <w:ilvl w:val="0"/>
          <w:numId w:val="13"/>
        </w:numPr>
        <w:tabs>
          <w:tab w:val="left" w:pos="1134"/>
        </w:tabs>
        <w:suppressAutoHyphens/>
        <w:ind w:left="1134"/>
        <w:rPr>
          <w:rFonts w:eastAsia="Calibri"/>
          <w:sz w:val="27"/>
          <w:szCs w:val="27"/>
        </w:rPr>
      </w:pPr>
      <w:r w:rsidRPr="004E0BA3">
        <w:rPr>
          <w:rFonts w:eastAsia="Calibri"/>
          <w:sz w:val="27"/>
          <w:szCs w:val="27"/>
        </w:rPr>
        <w:t xml:space="preserve">территория южнее улицы Моховая – </w:t>
      </w:r>
      <w:smartTag w:uri="urn:schemas-microsoft-com:office:smarttags" w:element="metricconverter">
        <w:smartTagPr>
          <w:attr w:name="ProductID" w:val="35 га"/>
        </w:smartTagPr>
        <w:r w:rsidRPr="004E0BA3">
          <w:rPr>
            <w:rFonts w:eastAsia="Calibri"/>
            <w:sz w:val="27"/>
            <w:szCs w:val="27"/>
          </w:rPr>
          <w:t>35 га</w:t>
        </w:r>
      </w:smartTag>
      <w:r w:rsidRPr="004E0BA3">
        <w:rPr>
          <w:rFonts w:eastAsia="Calibri"/>
          <w:sz w:val="27"/>
          <w:szCs w:val="27"/>
        </w:rPr>
        <w:t xml:space="preserve"> (2022г.);</w:t>
      </w:r>
    </w:p>
    <w:p w:rsidR="00853506" w:rsidRPr="004E0BA3" w:rsidRDefault="00853506" w:rsidP="00853506">
      <w:pPr>
        <w:numPr>
          <w:ilvl w:val="0"/>
          <w:numId w:val="13"/>
        </w:numPr>
        <w:tabs>
          <w:tab w:val="left" w:pos="1134"/>
        </w:tabs>
        <w:suppressAutoHyphens/>
        <w:ind w:left="1134"/>
        <w:rPr>
          <w:rFonts w:eastAsia="Calibri"/>
          <w:sz w:val="27"/>
          <w:szCs w:val="27"/>
        </w:rPr>
      </w:pPr>
      <w:r w:rsidRPr="004E0BA3">
        <w:rPr>
          <w:rFonts w:eastAsia="Calibri"/>
          <w:sz w:val="27"/>
          <w:szCs w:val="27"/>
        </w:rPr>
        <w:t xml:space="preserve">территория восточнее микрорайона Восточный (II   очередь) – </w:t>
      </w:r>
      <w:smartTag w:uri="urn:schemas-microsoft-com:office:smarttags" w:element="metricconverter">
        <w:smartTagPr>
          <w:attr w:name="ProductID" w:val="40 га"/>
        </w:smartTagPr>
        <w:r w:rsidRPr="004E0BA3">
          <w:rPr>
            <w:rFonts w:eastAsia="Calibri"/>
            <w:sz w:val="27"/>
            <w:szCs w:val="27"/>
          </w:rPr>
          <w:t>40 га</w:t>
        </w:r>
      </w:smartTag>
      <w:r w:rsidRPr="004E0BA3">
        <w:rPr>
          <w:rFonts w:eastAsia="Calibri"/>
          <w:sz w:val="27"/>
          <w:szCs w:val="27"/>
        </w:rPr>
        <w:t xml:space="preserve"> (2022г.)»</w:t>
      </w:r>
    </w:p>
    <w:p w:rsidR="00853506" w:rsidRPr="004E0BA3" w:rsidRDefault="00853506" w:rsidP="00853506">
      <w:pPr>
        <w:tabs>
          <w:tab w:val="left" w:pos="1134"/>
        </w:tabs>
        <w:suppressAutoHyphens/>
        <w:rPr>
          <w:rFonts w:eastAsia="Calibri"/>
          <w:sz w:val="27"/>
          <w:szCs w:val="27"/>
        </w:rPr>
      </w:pPr>
      <w:r w:rsidRPr="004E0BA3">
        <w:rPr>
          <w:rFonts w:eastAsia="Calibri"/>
          <w:b/>
          <w:sz w:val="27"/>
          <w:szCs w:val="27"/>
        </w:rPr>
        <w:t>изложить в следующей редакции:</w:t>
      </w:r>
    </w:p>
    <w:p w:rsidR="00853506" w:rsidRPr="004E0BA3" w:rsidRDefault="00853506" w:rsidP="00853506">
      <w:pPr>
        <w:tabs>
          <w:tab w:val="left" w:pos="567"/>
          <w:tab w:val="left" w:pos="3892"/>
        </w:tabs>
        <w:ind w:firstLine="709"/>
        <w:rPr>
          <w:color w:val="000000"/>
          <w:sz w:val="27"/>
          <w:szCs w:val="27"/>
        </w:rPr>
      </w:pPr>
      <w:r w:rsidRPr="004E0BA3">
        <w:rPr>
          <w:color w:val="000000"/>
          <w:sz w:val="27"/>
          <w:szCs w:val="27"/>
        </w:rPr>
        <w:t>«Муниципальной программой предусмотрены мероприятия по разработке проектов планировки и проектов межевания следующих территорий:</w:t>
      </w:r>
    </w:p>
    <w:p w:rsidR="00853506" w:rsidRPr="004E0BA3" w:rsidRDefault="00853506" w:rsidP="00853506">
      <w:pPr>
        <w:numPr>
          <w:ilvl w:val="0"/>
          <w:numId w:val="13"/>
        </w:numPr>
        <w:tabs>
          <w:tab w:val="left" w:pos="1134"/>
        </w:tabs>
        <w:suppressAutoHyphens/>
        <w:ind w:left="1134"/>
        <w:rPr>
          <w:rFonts w:eastAsia="Calibri"/>
          <w:sz w:val="27"/>
          <w:szCs w:val="27"/>
        </w:rPr>
      </w:pPr>
      <w:r w:rsidRPr="004E0BA3">
        <w:rPr>
          <w:rFonts w:eastAsia="Calibri"/>
          <w:sz w:val="27"/>
          <w:szCs w:val="27"/>
        </w:rPr>
        <w:t>территория 1а микрорайона – 11,4 га (2020г.);</w:t>
      </w:r>
    </w:p>
    <w:p w:rsidR="00853506" w:rsidRPr="004E0BA3" w:rsidRDefault="00853506" w:rsidP="00853506">
      <w:pPr>
        <w:numPr>
          <w:ilvl w:val="0"/>
          <w:numId w:val="13"/>
        </w:numPr>
        <w:tabs>
          <w:tab w:val="left" w:pos="1134"/>
        </w:tabs>
        <w:suppressAutoHyphens/>
        <w:ind w:left="1134"/>
        <w:rPr>
          <w:rFonts w:eastAsia="Calibri"/>
          <w:sz w:val="27"/>
          <w:szCs w:val="27"/>
        </w:rPr>
      </w:pPr>
      <w:r w:rsidRPr="004E0BA3">
        <w:rPr>
          <w:rFonts w:eastAsia="Calibri"/>
          <w:sz w:val="27"/>
          <w:szCs w:val="27"/>
        </w:rPr>
        <w:t>территория деревни Паголда – 4,5 га (2020г.);</w:t>
      </w:r>
    </w:p>
    <w:p w:rsidR="00853506" w:rsidRPr="004E0BA3" w:rsidRDefault="00853506" w:rsidP="00853506">
      <w:pPr>
        <w:numPr>
          <w:ilvl w:val="0"/>
          <w:numId w:val="13"/>
        </w:numPr>
        <w:tabs>
          <w:tab w:val="left" w:pos="1134"/>
        </w:tabs>
        <w:suppressAutoHyphens/>
        <w:ind w:left="1134"/>
        <w:rPr>
          <w:rFonts w:eastAsia="Calibri"/>
          <w:sz w:val="27"/>
          <w:szCs w:val="27"/>
        </w:rPr>
      </w:pPr>
      <w:r w:rsidRPr="004E0BA3">
        <w:rPr>
          <w:rFonts w:eastAsia="Calibri"/>
          <w:sz w:val="27"/>
          <w:szCs w:val="27"/>
        </w:rPr>
        <w:t>территория микрорайона Восточный – 36,7 га (2020г.);</w:t>
      </w:r>
    </w:p>
    <w:p w:rsidR="00853506" w:rsidRPr="004E0BA3" w:rsidRDefault="00853506" w:rsidP="00853506">
      <w:pPr>
        <w:numPr>
          <w:ilvl w:val="0"/>
          <w:numId w:val="13"/>
        </w:numPr>
        <w:tabs>
          <w:tab w:val="left" w:pos="1134"/>
        </w:tabs>
        <w:suppressAutoHyphens/>
        <w:ind w:left="1134"/>
        <w:rPr>
          <w:rFonts w:eastAsia="Calibri"/>
          <w:sz w:val="27"/>
          <w:szCs w:val="27"/>
        </w:rPr>
      </w:pPr>
      <w:r w:rsidRPr="004E0BA3">
        <w:rPr>
          <w:rFonts w:eastAsia="Calibri"/>
          <w:sz w:val="27"/>
          <w:szCs w:val="27"/>
        </w:rPr>
        <w:t xml:space="preserve">территория 9 микрорайона – </w:t>
      </w:r>
      <w:smartTag w:uri="urn:schemas-microsoft-com:office:smarttags" w:element="metricconverter">
        <w:smartTagPr>
          <w:attr w:name="ProductID" w:val="30 га"/>
        </w:smartTagPr>
        <w:r w:rsidRPr="004E0BA3">
          <w:rPr>
            <w:rFonts w:eastAsia="Calibri"/>
            <w:sz w:val="27"/>
            <w:szCs w:val="27"/>
          </w:rPr>
          <w:t>30 га</w:t>
        </w:r>
      </w:smartTag>
      <w:r w:rsidRPr="004E0BA3">
        <w:rPr>
          <w:rFonts w:eastAsia="Calibri"/>
          <w:sz w:val="27"/>
          <w:szCs w:val="27"/>
        </w:rPr>
        <w:t xml:space="preserve"> (2021г.);</w:t>
      </w:r>
    </w:p>
    <w:p w:rsidR="00853506" w:rsidRPr="004E0BA3" w:rsidRDefault="00853506" w:rsidP="00853506">
      <w:pPr>
        <w:numPr>
          <w:ilvl w:val="0"/>
          <w:numId w:val="13"/>
        </w:numPr>
        <w:tabs>
          <w:tab w:val="left" w:pos="1134"/>
        </w:tabs>
        <w:suppressAutoHyphens/>
        <w:ind w:left="1134"/>
        <w:rPr>
          <w:rFonts w:eastAsia="Calibri"/>
          <w:sz w:val="27"/>
          <w:szCs w:val="27"/>
        </w:rPr>
      </w:pPr>
      <w:r w:rsidRPr="004E0BA3">
        <w:rPr>
          <w:rFonts w:eastAsia="Calibri"/>
          <w:sz w:val="27"/>
          <w:szCs w:val="27"/>
        </w:rPr>
        <w:t>территория в дер. Ялгино – 15 га (2021г.);</w:t>
      </w:r>
    </w:p>
    <w:p w:rsidR="00853506" w:rsidRPr="004E0BA3" w:rsidRDefault="00853506" w:rsidP="00853506">
      <w:pPr>
        <w:numPr>
          <w:ilvl w:val="0"/>
          <w:numId w:val="13"/>
        </w:numPr>
        <w:tabs>
          <w:tab w:val="left" w:pos="1134"/>
        </w:tabs>
        <w:suppressAutoHyphens/>
        <w:ind w:left="1134"/>
        <w:rPr>
          <w:rFonts w:eastAsia="Calibri"/>
          <w:sz w:val="27"/>
          <w:szCs w:val="27"/>
        </w:rPr>
      </w:pPr>
      <w:r w:rsidRPr="004E0BA3">
        <w:rPr>
          <w:rFonts w:eastAsia="Calibri"/>
          <w:sz w:val="27"/>
          <w:szCs w:val="27"/>
        </w:rPr>
        <w:t>территория в дер. Старый Погорелец – 15 га (2021г.);</w:t>
      </w:r>
    </w:p>
    <w:p w:rsidR="00853506" w:rsidRPr="004E0BA3" w:rsidRDefault="00853506" w:rsidP="00853506">
      <w:pPr>
        <w:numPr>
          <w:ilvl w:val="0"/>
          <w:numId w:val="13"/>
        </w:numPr>
        <w:tabs>
          <w:tab w:val="left" w:pos="1134"/>
        </w:tabs>
        <w:suppressAutoHyphens/>
        <w:ind w:left="1134"/>
        <w:rPr>
          <w:rFonts w:eastAsia="Calibri"/>
          <w:sz w:val="27"/>
          <w:szCs w:val="27"/>
        </w:rPr>
      </w:pPr>
      <w:r w:rsidRPr="004E0BA3">
        <w:rPr>
          <w:rFonts w:eastAsia="Calibri"/>
          <w:sz w:val="27"/>
          <w:szCs w:val="27"/>
        </w:rPr>
        <w:t xml:space="preserve">территория западнее улицы Совхозная – </w:t>
      </w:r>
      <w:smartTag w:uri="urn:schemas-microsoft-com:office:smarttags" w:element="metricconverter">
        <w:smartTagPr>
          <w:attr w:name="ProductID" w:val="9,1 га"/>
        </w:smartTagPr>
        <w:r w:rsidRPr="004E0BA3">
          <w:rPr>
            <w:rFonts w:eastAsia="Calibri"/>
            <w:sz w:val="27"/>
            <w:szCs w:val="27"/>
          </w:rPr>
          <w:t>9,1 га</w:t>
        </w:r>
      </w:smartTag>
      <w:r w:rsidRPr="004E0BA3">
        <w:rPr>
          <w:rFonts w:eastAsia="Calibri"/>
          <w:sz w:val="27"/>
          <w:szCs w:val="27"/>
        </w:rPr>
        <w:t xml:space="preserve"> (2021г.);</w:t>
      </w:r>
    </w:p>
    <w:p w:rsidR="00853506" w:rsidRPr="004E0BA3" w:rsidRDefault="00853506" w:rsidP="00853506">
      <w:pPr>
        <w:numPr>
          <w:ilvl w:val="0"/>
          <w:numId w:val="13"/>
        </w:numPr>
        <w:tabs>
          <w:tab w:val="left" w:pos="1134"/>
        </w:tabs>
        <w:suppressAutoHyphens/>
        <w:ind w:left="1134"/>
        <w:rPr>
          <w:rFonts w:eastAsia="Calibri"/>
          <w:sz w:val="27"/>
          <w:szCs w:val="27"/>
        </w:rPr>
      </w:pPr>
      <w:r w:rsidRPr="004E0BA3">
        <w:rPr>
          <w:rFonts w:eastAsia="Calibri"/>
          <w:sz w:val="27"/>
          <w:szCs w:val="27"/>
        </w:rPr>
        <w:t xml:space="preserve">территория 10 микрорайона – </w:t>
      </w:r>
      <w:smartTag w:uri="urn:schemas-microsoft-com:office:smarttags" w:element="metricconverter">
        <w:smartTagPr>
          <w:attr w:name="ProductID" w:val="20 га"/>
        </w:smartTagPr>
        <w:r w:rsidRPr="004E0BA3">
          <w:rPr>
            <w:rFonts w:eastAsia="Calibri"/>
            <w:sz w:val="27"/>
            <w:szCs w:val="27"/>
          </w:rPr>
          <w:t>20 га</w:t>
        </w:r>
      </w:smartTag>
      <w:r w:rsidRPr="004E0BA3">
        <w:rPr>
          <w:rFonts w:eastAsia="Calibri"/>
          <w:sz w:val="27"/>
          <w:szCs w:val="27"/>
        </w:rPr>
        <w:t xml:space="preserve"> (2021г.);</w:t>
      </w:r>
    </w:p>
    <w:p w:rsidR="00853506" w:rsidRPr="004E0BA3" w:rsidRDefault="00853506" w:rsidP="00853506">
      <w:pPr>
        <w:numPr>
          <w:ilvl w:val="0"/>
          <w:numId w:val="13"/>
        </w:numPr>
        <w:tabs>
          <w:tab w:val="left" w:pos="1134"/>
        </w:tabs>
        <w:suppressAutoHyphens/>
        <w:ind w:left="1134"/>
        <w:rPr>
          <w:rFonts w:eastAsia="Calibri"/>
          <w:sz w:val="27"/>
          <w:szCs w:val="27"/>
        </w:rPr>
      </w:pPr>
      <w:r w:rsidRPr="004E0BA3">
        <w:rPr>
          <w:rFonts w:eastAsia="Calibri"/>
          <w:sz w:val="27"/>
          <w:szCs w:val="27"/>
        </w:rPr>
        <w:t xml:space="preserve">территория севернее улицы Плаунская – </w:t>
      </w:r>
      <w:smartTag w:uri="urn:schemas-microsoft-com:office:smarttags" w:element="metricconverter">
        <w:smartTagPr>
          <w:attr w:name="ProductID" w:val="13 га"/>
        </w:smartTagPr>
        <w:r w:rsidRPr="004E0BA3">
          <w:rPr>
            <w:rFonts w:eastAsia="Calibri"/>
            <w:sz w:val="27"/>
            <w:szCs w:val="27"/>
          </w:rPr>
          <w:t>13 га</w:t>
        </w:r>
      </w:smartTag>
      <w:r w:rsidRPr="004E0BA3">
        <w:rPr>
          <w:rFonts w:eastAsia="Calibri"/>
          <w:sz w:val="27"/>
          <w:szCs w:val="27"/>
        </w:rPr>
        <w:t xml:space="preserve"> (2022г.);</w:t>
      </w:r>
    </w:p>
    <w:p w:rsidR="00853506" w:rsidRPr="004E0BA3" w:rsidRDefault="00853506" w:rsidP="00853506">
      <w:pPr>
        <w:numPr>
          <w:ilvl w:val="0"/>
          <w:numId w:val="13"/>
        </w:numPr>
        <w:tabs>
          <w:tab w:val="left" w:pos="1134"/>
        </w:tabs>
        <w:suppressAutoHyphens/>
        <w:ind w:left="1134"/>
        <w:rPr>
          <w:rFonts w:eastAsia="Calibri"/>
          <w:sz w:val="27"/>
          <w:szCs w:val="27"/>
        </w:rPr>
      </w:pPr>
      <w:r w:rsidRPr="004E0BA3">
        <w:rPr>
          <w:rFonts w:eastAsia="Calibri"/>
          <w:sz w:val="27"/>
          <w:szCs w:val="27"/>
        </w:rPr>
        <w:t xml:space="preserve">территория южнее улицы Моховая – </w:t>
      </w:r>
      <w:smartTag w:uri="urn:schemas-microsoft-com:office:smarttags" w:element="metricconverter">
        <w:smartTagPr>
          <w:attr w:name="ProductID" w:val="35 га"/>
        </w:smartTagPr>
        <w:r w:rsidRPr="004E0BA3">
          <w:rPr>
            <w:rFonts w:eastAsia="Calibri"/>
            <w:sz w:val="27"/>
            <w:szCs w:val="27"/>
          </w:rPr>
          <w:t>35 га</w:t>
        </w:r>
      </w:smartTag>
      <w:r w:rsidRPr="004E0BA3">
        <w:rPr>
          <w:rFonts w:eastAsia="Calibri"/>
          <w:sz w:val="27"/>
          <w:szCs w:val="27"/>
        </w:rPr>
        <w:t xml:space="preserve"> (2022г.);</w:t>
      </w:r>
    </w:p>
    <w:p w:rsidR="00853506" w:rsidRPr="004E0BA3" w:rsidRDefault="00853506" w:rsidP="00853506">
      <w:pPr>
        <w:numPr>
          <w:ilvl w:val="0"/>
          <w:numId w:val="13"/>
        </w:numPr>
        <w:tabs>
          <w:tab w:val="left" w:pos="1134"/>
        </w:tabs>
        <w:suppressAutoHyphens/>
        <w:ind w:left="1134"/>
        <w:rPr>
          <w:rFonts w:eastAsia="Calibri"/>
          <w:sz w:val="27"/>
          <w:szCs w:val="27"/>
        </w:rPr>
      </w:pPr>
      <w:r w:rsidRPr="004E0BA3">
        <w:rPr>
          <w:rFonts w:eastAsia="Calibri"/>
          <w:sz w:val="27"/>
          <w:szCs w:val="27"/>
        </w:rPr>
        <w:t xml:space="preserve">территория восточнее микрорайона Восточный (II   очередь) – </w:t>
      </w:r>
      <w:smartTag w:uri="urn:schemas-microsoft-com:office:smarttags" w:element="metricconverter">
        <w:smartTagPr>
          <w:attr w:name="ProductID" w:val="40 га"/>
        </w:smartTagPr>
        <w:r w:rsidRPr="004E0BA3">
          <w:rPr>
            <w:rFonts w:eastAsia="Calibri"/>
            <w:sz w:val="27"/>
            <w:szCs w:val="27"/>
          </w:rPr>
          <w:t>40 га</w:t>
        </w:r>
      </w:smartTag>
      <w:r w:rsidRPr="004E0BA3">
        <w:rPr>
          <w:rFonts w:eastAsia="Calibri"/>
          <w:sz w:val="27"/>
          <w:szCs w:val="27"/>
        </w:rPr>
        <w:t xml:space="preserve"> (2022г.)»</w:t>
      </w:r>
    </w:p>
    <w:p w:rsidR="00853506" w:rsidRPr="004E0BA3" w:rsidRDefault="00853506" w:rsidP="00853506">
      <w:pPr>
        <w:ind w:firstLine="709"/>
        <w:rPr>
          <w:color w:val="000000"/>
          <w:sz w:val="27"/>
          <w:szCs w:val="27"/>
        </w:rPr>
      </w:pPr>
      <w:r w:rsidRPr="004E0BA3">
        <w:rPr>
          <w:color w:val="000000"/>
          <w:sz w:val="27"/>
          <w:szCs w:val="27"/>
        </w:rPr>
        <w:t xml:space="preserve">1.5. в </w:t>
      </w:r>
      <w:r w:rsidRPr="004E0BA3">
        <w:rPr>
          <w:b/>
          <w:color w:val="000000"/>
          <w:sz w:val="27"/>
          <w:szCs w:val="27"/>
        </w:rPr>
        <w:t>разделе 2 «Цели и приоритетные направления муниципальной политики в сфере архитектуры и градостроительства. Цели, задачи, показатели (индикаторы) реализации муниципальной программы. Основные ожидаемые результаты, этапы и сроки реализации муниципальной программы» пункт 2.3.</w:t>
      </w:r>
      <w:r w:rsidRPr="004E0BA3">
        <w:rPr>
          <w:color w:val="000000"/>
          <w:sz w:val="27"/>
          <w:szCs w:val="27"/>
        </w:rPr>
        <w:t xml:space="preserve"> изложить в следующей редакции:</w:t>
      </w:r>
    </w:p>
    <w:p w:rsidR="00853506" w:rsidRPr="004E0BA3" w:rsidRDefault="00853506" w:rsidP="00853506">
      <w:pPr>
        <w:ind w:firstLine="225"/>
        <w:rPr>
          <w:color w:val="000000"/>
          <w:sz w:val="27"/>
          <w:szCs w:val="27"/>
        </w:rPr>
      </w:pPr>
      <w:r w:rsidRPr="004E0BA3">
        <w:rPr>
          <w:b/>
          <w:bCs/>
          <w:color w:val="000000"/>
          <w:sz w:val="27"/>
          <w:szCs w:val="27"/>
        </w:rPr>
        <w:t>«2.3. Показатели (индикаторы) реализации муниципальной программы</w:t>
      </w:r>
      <w:r w:rsidRPr="004E0BA3">
        <w:rPr>
          <w:color w:val="000000"/>
          <w:sz w:val="27"/>
          <w:szCs w:val="27"/>
        </w:rPr>
        <w:t xml:space="preserve"> </w:t>
      </w:r>
    </w:p>
    <w:p w:rsidR="00853506" w:rsidRPr="004E0BA3" w:rsidRDefault="00853506" w:rsidP="00853506">
      <w:pPr>
        <w:ind w:firstLine="284"/>
        <w:rPr>
          <w:color w:val="000000"/>
          <w:sz w:val="27"/>
          <w:szCs w:val="27"/>
        </w:rPr>
      </w:pPr>
      <w:r w:rsidRPr="004E0BA3">
        <w:rPr>
          <w:color w:val="000000"/>
          <w:sz w:val="27"/>
          <w:szCs w:val="27"/>
        </w:rPr>
        <w:t>Показателями (индикаторами) реализации муниципальной программы являются:</w:t>
      </w:r>
    </w:p>
    <w:p w:rsidR="00853506" w:rsidRPr="004E0BA3" w:rsidRDefault="00853506" w:rsidP="00853506">
      <w:pPr>
        <w:numPr>
          <w:ilvl w:val="0"/>
          <w:numId w:val="14"/>
        </w:numPr>
        <w:ind w:left="356" w:hanging="284"/>
        <w:rPr>
          <w:color w:val="000000"/>
          <w:sz w:val="27"/>
          <w:szCs w:val="27"/>
        </w:rPr>
      </w:pPr>
      <w:r w:rsidRPr="004E0BA3">
        <w:rPr>
          <w:color w:val="000000"/>
          <w:sz w:val="27"/>
          <w:szCs w:val="27"/>
        </w:rPr>
        <w:lastRenderedPageBreak/>
        <w:t xml:space="preserve">Количество разработанных графических и текстовых описаний местоположения границ </w:t>
      </w:r>
      <w:r w:rsidRPr="004E0BA3">
        <w:rPr>
          <w:b/>
          <w:color w:val="000000"/>
          <w:sz w:val="27"/>
          <w:szCs w:val="27"/>
        </w:rPr>
        <w:t>населённых пунктов</w:t>
      </w:r>
      <w:r w:rsidRPr="004E0BA3">
        <w:rPr>
          <w:color w:val="000000"/>
          <w:sz w:val="27"/>
          <w:szCs w:val="27"/>
        </w:rPr>
        <w:t xml:space="preserve">, подлежащих внесению в Единый государственный реестр недвижимости; </w:t>
      </w:r>
    </w:p>
    <w:p w:rsidR="00853506" w:rsidRPr="004E0BA3" w:rsidRDefault="00853506" w:rsidP="00853506">
      <w:pPr>
        <w:numPr>
          <w:ilvl w:val="0"/>
          <w:numId w:val="14"/>
        </w:numPr>
        <w:ind w:left="356" w:hanging="284"/>
        <w:rPr>
          <w:color w:val="000000"/>
          <w:sz w:val="27"/>
          <w:szCs w:val="27"/>
        </w:rPr>
      </w:pPr>
      <w:r w:rsidRPr="004E0BA3">
        <w:rPr>
          <w:color w:val="000000"/>
          <w:sz w:val="27"/>
          <w:szCs w:val="27"/>
        </w:rPr>
        <w:t xml:space="preserve">Количество разработанных графических и текстовых описаний местоположения границ </w:t>
      </w:r>
      <w:r w:rsidRPr="004E0BA3">
        <w:rPr>
          <w:b/>
          <w:color w:val="000000"/>
          <w:sz w:val="27"/>
          <w:szCs w:val="27"/>
        </w:rPr>
        <w:t>территориальных зон</w:t>
      </w:r>
      <w:r w:rsidRPr="004E0BA3">
        <w:rPr>
          <w:color w:val="000000"/>
          <w:sz w:val="27"/>
          <w:szCs w:val="27"/>
        </w:rPr>
        <w:t xml:space="preserve">, подлежащих внесению в Единый государственный реестр недвижимости; </w:t>
      </w:r>
    </w:p>
    <w:p w:rsidR="00853506" w:rsidRPr="004E0BA3" w:rsidRDefault="00853506" w:rsidP="00853506">
      <w:pPr>
        <w:numPr>
          <w:ilvl w:val="0"/>
          <w:numId w:val="14"/>
        </w:numPr>
        <w:ind w:left="356" w:hanging="284"/>
        <w:rPr>
          <w:color w:val="000000"/>
          <w:sz w:val="27"/>
          <w:szCs w:val="27"/>
        </w:rPr>
      </w:pPr>
      <w:r w:rsidRPr="004E0BA3">
        <w:rPr>
          <w:color w:val="000000"/>
          <w:sz w:val="27"/>
          <w:szCs w:val="27"/>
        </w:rPr>
        <w:t>Площадь территории поселения, обеспеченная актуализированной топоосновой масштаба 1:2000 и документацией по планировке территории;</w:t>
      </w:r>
    </w:p>
    <w:p w:rsidR="00853506" w:rsidRPr="004E0BA3" w:rsidRDefault="00853506" w:rsidP="00853506">
      <w:pPr>
        <w:numPr>
          <w:ilvl w:val="0"/>
          <w:numId w:val="14"/>
        </w:numPr>
        <w:ind w:left="356" w:hanging="284"/>
        <w:rPr>
          <w:color w:val="000000"/>
          <w:sz w:val="27"/>
          <w:szCs w:val="27"/>
        </w:rPr>
      </w:pPr>
      <w:r w:rsidRPr="004E0BA3">
        <w:rPr>
          <w:color w:val="000000"/>
          <w:sz w:val="27"/>
          <w:szCs w:val="27"/>
        </w:rPr>
        <w:t>Количество разработанных градостроительных планов земельных участков;</w:t>
      </w:r>
    </w:p>
    <w:p w:rsidR="00853506" w:rsidRPr="004E0BA3" w:rsidRDefault="00853506" w:rsidP="00853506">
      <w:pPr>
        <w:numPr>
          <w:ilvl w:val="0"/>
          <w:numId w:val="14"/>
        </w:numPr>
        <w:ind w:left="356" w:hanging="284"/>
        <w:rPr>
          <w:color w:val="000000"/>
          <w:sz w:val="27"/>
          <w:szCs w:val="27"/>
        </w:rPr>
      </w:pPr>
      <w:r w:rsidRPr="004E0BA3">
        <w:rPr>
          <w:color w:val="000000"/>
          <w:sz w:val="27"/>
          <w:szCs w:val="27"/>
        </w:rPr>
        <w:t>Площадь территории поселения, на которую разработан проект благоустройства территории Тихвинского городского поселения и(или) выполнены инженерные изыскания для разработки проекта благоустройства территории Тихвинского городского поселения;</w:t>
      </w:r>
    </w:p>
    <w:p w:rsidR="00853506" w:rsidRPr="004E0BA3" w:rsidRDefault="00853506" w:rsidP="00853506">
      <w:pPr>
        <w:numPr>
          <w:ilvl w:val="0"/>
          <w:numId w:val="14"/>
        </w:numPr>
        <w:ind w:left="356" w:hanging="284"/>
        <w:rPr>
          <w:color w:val="000000"/>
          <w:sz w:val="27"/>
          <w:szCs w:val="27"/>
        </w:rPr>
      </w:pPr>
      <w:r w:rsidRPr="004E0BA3">
        <w:rPr>
          <w:color w:val="000000"/>
          <w:sz w:val="27"/>
          <w:szCs w:val="27"/>
        </w:rPr>
        <w:t>Количество объектов недвижимости, находящихся в собственности поселения, в отношении которых или в отношении документации, по сохранению которых осуществлена историко-культурная экспертиза, а также количество земельных участков, подлежащих воздействию земляных и строительных работ, прошедших историко-культурную экспертизу земель;</w:t>
      </w:r>
    </w:p>
    <w:p w:rsidR="00853506" w:rsidRPr="004E0BA3" w:rsidRDefault="00853506" w:rsidP="00853506">
      <w:pPr>
        <w:numPr>
          <w:ilvl w:val="0"/>
          <w:numId w:val="14"/>
        </w:numPr>
        <w:ind w:left="356" w:hanging="284"/>
        <w:rPr>
          <w:color w:val="000000"/>
          <w:sz w:val="27"/>
          <w:szCs w:val="27"/>
        </w:rPr>
      </w:pPr>
      <w:r w:rsidRPr="004E0BA3">
        <w:rPr>
          <w:color w:val="000000"/>
          <w:sz w:val="27"/>
          <w:szCs w:val="27"/>
        </w:rPr>
        <w:t>Количество планшетов с конкурсными материалами проектной документации благоустройства территории Тихвинского городского поселения.</w:t>
      </w:r>
    </w:p>
    <w:p w:rsidR="00853506" w:rsidRPr="004E0BA3" w:rsidRDefault="00853506" w:rsidP="00853506">
      <w:pPr>
        <w:ind w:firstLine="284"/>
        <w:rPr>
          <w:color w:val="000000"/>
          <w:sz w:val="27"/>
          <w:szCs w:val="27"/>
        </w:rPr>
      </w:pPr>
      <w:r w:rsidRPr="004E0BA3">
        <w:rPr>
          <w:color w:val="000000"/>
          <w:sz w:val="27"/>
          <w:szCs w:val="27"/>
        </w:rPr>
        <w:t xml:space="preserve">Прогнозные показатели (индикаторы) реализации муниципальной программы приведены в </w:t>
      </w:r>
      <w:r w:rsidRPr="004E0BA3">
        <w:rPr>
          <w:b/>
          <w:color w:val="000000"/>
          <w:sz w:val="27"/>
          <w:szCs w:val="27"/>
        </w:rPr>
        <w:t>приложении №1</w:t>
      </w:r>
      <w:r w:rsidRPr="004E0BA3">
        <w:rPr>
          <w:color w:val="000000"/>
          <w:sz w:val="27"/>
          <w:szCs w:val="27"/>
        </w:rPr>
        <w:t xml:space="preserve"> к муниципальной программе»;</w:t>
      </w:r>
    </w:p>
    <w:p w:rsidR="00853506" w:rsidRPr="004E0BA3" w:rsidRDefault="00853506" w:rsidP="00853506">
      <w:pPr>
        <w:ind w:firstLine="709"/>
        <w:rPr>
          <w:color w:val="000000"/>
          <w:sz w:val="27"/>
          <w:szCs w:val="27"/>
        </w:rPr>
      </w:pPr>
      <w:r w:rsidRPr="004E0BA3">
        <w:rPr>
          <w:color w:val="000000"/>
          <w:sz w:val="27"/>
          <w:szCs w:val="27"/>
        </w:rPr>
        <w:t xml:space="preserve">1.6. в </w:t>
      </w:r>
      <w:r w:rsidRPr="004E0BA3">
        <w:rPr>
          <w:b/>
          <w:color w:val="000000"/>
          <w:sz w:val="27"/>
          <w:szCs w:val="27"/>
        </w:rPr>
        <w:t xml:space="preserve">разделе 2 «Цели и приоритетные направления муниципальной политики в сфере архитектуры и градостроительства. Цели, задачи, показатели (индикаторы) реализации муниципальной программы. Основные ожидаемые результаты, этапы и сроки реализации муниципальной программы» пункт 2.4.  </w:t>
      </w:r>
      <w:r w:rsidRPr="004E0BA3">
        <w:rPr>
          <w:color w:val="000000"/>
          <w:sz w:val="27"/>
          <w:szCs w:val="27"/>
        </w:rPr>
        <w:t>изложить в следующей редакции:</w:t>
      </w:r>
    </w:p>
    <w:p w:rsidR="00853506" w:rsidRPr="004E0BA3" w:rsidRDefault="00853506" w:rsidP="00853506">
      <w:pPr>
        <w:ind w:firstLine="709"/>
        <w:rPr>
          <w:b/>
          <w:color w:val="000000"/>
          <w:sz w:val="27"/>
          <w:szCs w:val="27"/>
        </w:rPr>
      </w:pPr>
      <w:r w:rsidRPr="004E0BA3">
        <w:rPr>
          <w:color w:val="000000"/>
          <w:sz w:val="27"/>
          <w:szCs w:val="27"/>
        </w:rPr>
        <w:t>«</w:t>
      </w:r>
      <w:r w:rsidRPr="004E0BA3">
        <w:rPr>
          <w:b/>
          <w:color w:val="000000"/>
          <w:sz w:val="27"/>
          <w:szCs w:val="27"/>
        </w:rPr>
        <w:t>2.4. Основные ожидаемые результаты, этапы и сроки реализации муниципальной программы</w:t>
      </w:r>
    </w:p>
    <w:p w:rsidR="00853506" w:rsidRPr="004E0BA3" w:rsidRDefault="00853506" w:rsidP="00853506">
      <w:pPr>
        <w:ind w:firstLine="709"/>
        <w:rPr>
          <w:color w:val="000000"/>
          <w:sz w:val="27"/>
          <w:szCs w:val="27"/>
        </w:rPr>
      </w:pPr>
      <w:r w:rsidRPr="004E0BA3">
        <w:rPr>
          <w:color w:val="000000"/>
          <w:sz w:val="27"/>
          <w:szCs w:val="27"/>
        </w:rPr>
        <w:t>Сроки реализации муниципальной программы: 2020-2022 годы.</w:t>
      </w:r>
    </w:p>
    <w:p w:rsidR="00853506" w:rsidRPr="004E0BA3" w:rsidRDefault="00853506" w:rsidP="00853506">
      <w:pPr>
        <w:ind w:firstLine="709"/>
        <w:rPr>
          <w:color w:val="000000"/>
          <w:sz w:val="27"/>
          <w:szCs w:val="27"/>
        </w:rPr>
      </w:pPr>
      <w:r w:rsidRPr="004E0BA3">
        <w:rPr>
          <w:color w:val="000000"/>
          <w:sz w:val="27"/>
          <w:szCs w:val="27"/>
        </w:rPr>
        <w:t>Этапы реализации соответствуют календарным годам.</w:t>
      </w:r>
    </w:p>
    <w:p w:rsidR="00853506" w:rsidRPr="004E0BA3" w:rsidRDefault="00853506" w:rsidP="00853506">
      <w:pPr>
        <w:ind w:firstLine="709"/>
        <w:rPr>
          <w:color w:val="000000"/>
          <w:sz w:val="27"/>
          <w:szCs w:val="27"/>
        </w:rPr>
      </w:pPr>
      <w:r w:rsidRPr="004E0BA3">
        <w:rPr>
          <w:color w:val="000000"/>
          <w:sz w:val="27"/>
          <w:szCs w:val="27"/>
        </w:rPr>
        <w:t>По итогам муниципальной программы к концу 2022 года будут достигнуты следующие целевые показатели:</w:t>
      </w:r>
    </w:p>
    <w:p w:rsidR="00853506" w:rsidRPr="004E0BA3" w:rsidRDefault="00853506" w:rsidP="00853506">
      <w:pPr>
        <w:numPr>
          <w:ilvl w:val="0"/>
          <w:numId w:val="15"/>
        </w:numPr>
        <w:rPr>
          <w:color w:val="000000"/>
          <w:sz w:val="27"/>
          <w:szCs w:val="27"/>
        </w:rPr>
      </w:pPr>
      <w:r w:rsidRPr="004E0BA3">
        <w:rPr>
          <w:color w:val="000000"/>
          <w:sz w:val="27"/>
          <w:szCs w:val="27"/>
        </w:rPr>
        <w:t xml:space="preserve">Количество разработанных графических и текстовых описаний местоположения границ </w:t>
      </w:r>
      <w:r w:rsidRPr="004E0BA3">
        <w:rPr>
          <w:b/>
          <w:color w:val="000000"/>
          <w:sz w:val="27"/>
          <w:szCs w:val="27"/>
        </w:rPr>
        <w:t>населённых пунктов</w:t>
      </w:r>
      <w:r w:rsidRPr="004E0BA3">
        <w:rPr>
          <w:color w:val="000000"/>
          <w:sz w:val="27"/>
          <w:szCs w:val="27"/>
        </w:rPr>
        <w:t>, подлежащих внесению в Единый государственный реестр недвижимости – 15.</w:t>
      </w:r>
    </w:p>
    <w:p w:rsidR="00853506" w:rsidRPr="004E0BA3" w:rsidRDefault="00853506" w:rsidP="00853506">
      <w:pPr>
        <w:numPr>
          <w:ilvl w:val="0"/>
          <w:numId w:val="15"/>
        </w:numPr>
        <w:rPr>
          <w:color w:val="000000"/>
          <w:sz w:val="27"/>
          <w:szCs w:val="27"/>
        </w:rPr>
      </w:pPr>
      <w:r w:rsidRPr="004E0BA3">
        <w:rPr>
          <w:color w:val="000000"/>
          <w:sz w:val="27"/>
          <w:szCs w:val="27"/>
        </w:rPr>
        <w:t xml:space="preserve">Количество разработанных графических и текстовых описаний местоположения границ </w:t>
      </w:r>
      <w:r w:rsidRPr="004E0BA3">
        <w:rPr>
          <w:b/>
          <w:color w:val="000000"/>
          <w:sz w:val="27"/>
          <w:szCs w:val="27"/>
        </w:rPr>
        <w:t>территориальных зон</w:t>
      </w:r>
      <w:r w:rsidRPr="004E0BA3">
        <w:rPr>
          <w:color w:val="000000"/>
          <w:sz w:val="27"/>
          <w:szCs w:val="27"/>
        </w:rPr>
        <w:t>, подлежащих внесению в Единый государственный реестр недвижимости – 17.</w:t>
      </w:r>
    </w:p>
    <w:p w:rsidR="00853506" w:rsidRPr="004E0BA3" w:rsidRDefault="00853506" w:rsidP="00853506">
      <w:pPr>
        <w:numPr>
          <w:ilvl w:val="0"/>
          <w:numId w:val="15"/>
        </w:numPr>
        <w:rPr>
          <w:color w:val="000000"/>
          <w:sz w:val="27"/>
          <w:szCs w:val="27"/>
        </w:rPr>
      </w:pPr>
      <w:r w:rsidRPr="004E0BA3">
        <w:rPr>
          <w:color w:val="000000"/>
          <w:sz w:val="27"/>
          <w:szCs w:val="27"/>
        </w:rPr>
        <w:t>Площадь территории Тихвинского городского поселения, охваченная актуализированной топографической подосновой М 1:2000 и разработанной документацией по планировке территории в составе проектов планировки территории и проектов межевания территории, в границах населенных пунктов в целях жилищного строительства – 229,7 га.</w:t>
      </w:r>
    </w:p>
    <w:p w:rsidR="00853506" w:rsidRPr="004E0BA3" w:rsidRDefault="00853506" w:rsidP="00853506">
      <w:pPr>
        <w:numPr>
          <w:ilvl w:val="0"/>
          <w:numId w:val="15"/>
        </w:numPr>
        <w:rPr>
          <w:color w:val="000000"/>
          <w:sz w:val="27"/>
          <w:szCs w:val="27"/>
        </w:rPr>
      </w:pPr>
      <w:r w:rsidRPr="004E0BA3">
        <w:rPr>
          <w:color w:val="000000"/>
          <w:sz w:val="27"/>
          <w:szCs w:val="27"/>
        </w:rPr>
        <w:lastRenderedPageBreak/>
        <w:t>Количество разработанных и утвержденных градостроительных планов земельных участков, расположенных в Тихвинском городском поселении – 225.</w:t>
      </w:r>
    </w:p>
    <w:p w:rsidR="00853506" w:rsidRPr="004E0BA3" w:rsidRDefault="00853506" w:rsidP="00853506">
      <w:pPr>
        <w:numPr>
          <w:ilvl w:val="0"/>
          <w:numId w:val="15"/>
        </w:numPr>
        <w:rPr>
          <w:color w:val="000000"/>
          <w:sz w:val="27"/>
          <w:szCs w:val="27"/>
        </w:rPr>
      </w:pPr>
      <w:r w:rsidRPr="004E0BA3">
        <w:rPr>
          <w:color w:val="000000"/>
          <w:sz w:val="27"/>
          <w:szCs w:val="27"/>
        </w:rPr>
        <w:t>Площадь территории поселения, на которую разработан проект благоустройства территории Тихвинского городского поселения и(или) выполнены инженерные изыскания для разработки проекта благоустройства территории Тихвинского городского поселения – 12,17 га.</w:t>
      </w:r>
    </w:p>
    <w:p w:rsidR="00853506" w:rsidRPr="004E0BA3" w:rsidRDefault="00853506" w:rsidP="00853506">
      <w:pPr>
        <w:numPr>
          <w:ilvl w:val="0"/>
          <w:numId w:val="15"/>
        </w:numPr>
        <w:rPr>
          <w:color w:val="000000"/>
          <w:sz w:val="27"/>
          <w:szCs w:val="27"/>
        </w:rPr>
      </w:pPr>
      <w:r w:rsidRPr="004E0BA3">
        <w:rPr>
          <w:color w:val="000000"/>
          <w:sz w:val="27"/>
          <w:szCs w:val="27"/>
        </w:rPr>
        <w:t>Количество объектов историко-культурной экспертизы – 7.</w:t>
      </w:r>
    </w:p>
    <w:p w:rsidR="00853506" w:rsidRPr="004E0BA3" w:rsidRDefault="00853506" w:rsidP="00853506">
      <w:pPr>
        <w:numPr>
          <w:ilvl w:val="0"/>
          <w:numId w:val="15"/>
        </w:numPr>
        <w:rPr>
          <w:color w:val="000000"/>
          <w:sz w:val="27"/>
          <w:szCs w:val="27"/>
        </w:rPr>
      </w:pPr>
      <w:r w:rsidRPr="004E0BA3">
        <w:rPr>
          <w:color w:val="000000"/>
          <w:sz w:val="27"/>
          <w:szCs w:val="27"/>
        </w:rPr>
        <w:t>Количество планшетов с конкурсными материалами проектной документации благоустройства территории Тихвинского городского поселения – 3.</w:t>
      </w:r>
    </w:p>
    <w:p w:rsidR="00853506" w:rsidRPr="004E0BA3" w:rsidRDefault="00853506" w:rsidP="00853506">
      <w:pPr>
        <w:numPr>
          <w:ilvl w:val="0"/>
          <w:numId w:val="15"/>
        </w:numPr>
        <w:rPr>
          <w:color w:val="000000"/>
          <w:sz w:val="27"/>
          <w:szCs w:val="27"/>
        </w:rPr>
      </w:pPr>
      <w:r w:rsidRPr="004E0BA3">
        <w:rPr>
          <w:color w:val="000000"/>
          <w:sz w:val="27"/>
          <w:szCs w:val="27"/>
        </w:rPr>
        <w:t>Площадь территории Тихвинского городского поселения, в отношении которой разработан и утвержден генеральный план – 389 кв. км.</w:t>
      </w:r>
    </w:p>
    <w:p w:rsidR="00853506" w:rsidRPr="004E0BA3" w:rsidRDefault="00853506" w:rsidP="00853506">
      <w:pPr>
        <w:numPr>
          <w:ilvl w:val="0"/>
          <w:numId w:val="15"/>
        </w:numPr>
        <w:rPr>
          <w:color w:val="000000"/>
          <w:sz w:val="27"/>
          <w:szCs w:val="27"/>
        </w:rPr>
      </w:pPr>
      <w:r w:rsidRPr="004E0BA3">
        <w:rPr>
          <w:color w:val="000000"/>
          <w:sz w:val="27"/>
          <w:szCs w:val="27"/>
        </w:rPr>
        <w:t>Площадь территории Тихвинского городского поселения, в отношении которой разработаны и утверждены правила землепользования и застройки поселения – 389 кв. км.»;</w:t>
      </w:r>
    </w:p>
    <w:p w:rsidR="00853506" w:rsidRPr="004E0BA3" w:rsidRDefault="00853506" w:rsidP="00853506">
      <w:pPr>
        <w:ind w:firstLine="709"/>
        <w:rPr>
          <w:color w:val="000000"/>
          <w:sz w:val="27"/>
          <w:szCs w:val="27"/>
        </w:rPr>
      </w:pPr>
      <w:r w:rsidRPr="004E0BA3">
        <w:rPr>
          <w:color w:val="000000"/>
          <w:sz w:val="27"/>
          <w:szCs w:val="27"/>
        </w:rPr>
        <w:t xml:space="preserve">1.7. </w:t>
      </w:r>
      <w:r w:rsidRPr="004E0BA3">
        <w:rPr>
          <w:b/>
          <w:sz w:val="27"/>
          <w:szCs w:val="27"/>
        </w:rPr>
        <w:t>абзац 3 раздела 4 «Обоснование объема финансовых ресурсов, необходимых для реализации муниципальной программы»</w:t>
      </w:r>
      <w:r w:rsidRPr="004E0BA3">
        <w:rPr>
          <w:sz w:val="27"/>
          <w:szCs w:val="27"/>
        </w:rPr>
        <w:t xml:space="preserve"> изложить в следующей редакции:</w:t>
      </w:r>
    </w:p>
    <w:p w:rsidR="00853506" w:rsidRPr="004E0BA3" w:rsidRDefault="00853506" w:rsidP="00853506">
      <w:pPr>
        <w:tabs>
          <w:tab w:val="left" w:pos="3892"/>
        </w:tabs>
        <w:rPr>
          <w:sz w:val="27"/>
          <w:szCs w:val="27"/>
        </w:rPr>
      </w:pPr>
      <w:r w:rsidRPr="004E0BA3">
        <w:rPr>
          <w:b/>
          <w:sz w:val="27"/>
          <w:szCs w:val="27"/>
        </w:rPr>
        <w:t xml:space="preserve">«Общий объем финансирования по муниципальной программе составляет за счет средств бюджета Тихвинского городского поселения – </w:t>
      </w:r>
      <w:r w:rsidRPr="004E0BA3">
        <w:rPr>
          <w:b/>
          <w:bCs/>
          <w:sz w:val="27"/>
          <w:szCs w:val="27"/>
        </w:rPr>
        <w:t>12 886,0 тыс. руб.</w:t>
      </w:r>
      <w:r w:rsidRPr="004E0BA3">
        <w:rPr>
          <w:sz w:val="27"/>
          <w:szCs w:val="27"/>
        </w:rPr>
        <w:t>, в том числе по годам:</w:t>
      </w:r>
    </w:p>
    <w:p w:rsidR="00853506" w:rsidRPr="004E0BA3" w:rsidRDefault="00853506" w:rsidP="00853506">
      <w:pPr>
        <w:tabs>
          <w:tab w:val="left" w:pos="3892"/>
        </w:tabs>
        <w:ind w:firstLine="709"/>
        <w:rPr>
          <w:color w:val="000000"/>
          <w:sz w:val="27"/>
          <w:szCs w:val="27"/>
        </w:rPr>
      </w:pPr>
      <w:r w:rsidRPr="004E0BA3">
        <w:rPr>
          <w:color w:val="000000"/>
          <w:sz w:val="27"/>
          <w:szCs w:val="27"/>
        </w:rPr>
        <w:t>2020 год – 7 063,0 тыс. руб.</w:t>
      </w:r>
    </w:p>
    <w:p w:rsidR="00853506" w:rsidRPr="004E0BA3" w:rsidRDefault="00853506" w:rsidP="00853506">
      <w:pPr>
        <w:tabs>
          <w:tab w:val="left" w:pos="3892"/>
        </w:tabs>
        <w:ind w:firstLine="709"/>
        <w:rPr>
          <w:color w:val="000000"/>
          <w:sz w:val="27"/>
          <w:szCs w:val="27"/>
        </w:rPr>
      </w:pPr>
      <w:r w:rsidRPr="004E0BA3">
        <w:rPr>
          <w:color w:val="000000"/>
          <w:sz w:val="27"/>
          <w:szCs w:val="27"/>
        </w:rPr>
        <w:t>2021 год – 2 411,0 тыс. руб.</w:t>
      </w:r>
    </w:p>
    <w:p w:rsidR="00853506" w:rsidRPr="004E0BA3" w:rsidRDefault="00853506" w:rsidP="00853506">
      <w:pPr>
        <w:tabs>
          <w:tab w:val="left" w:pos="3892"/>
        </w:tabs>
        <w:ind w:firstLine="709"/>
        <w:rPr>
          <w:color w:val="000000"/>
          <w:sz w:val="27"/>
          <w:szCs w:val="27"/>
        </w:rPr>
      </w:pPr>
      <w:r w:rsidRPr="004E0BA3">
        <w:rPr>
          <w:color w:val="000000"/>
          <w:sz w:val="27"/>
          <w:szCs w:val="27"/>
        </w:rPr>
        <w:t>2022 год – 3 412,0 тыс. руб.»;</w:t>
      </w:r>
    </w:p>
    <w:p w:rsidR="00853506" w:rsidRPr="004E0BA3" w:rsidRDefault="00853506" w:rsidP="00853506">
      <w:pPr>
        <w:tabs>
          <w:tab w:val="left" w:pos="3892"/>
        </w:tabs>
        <w:ind w:firstLine="709"/>
        <w:rPr>
          <w:color w:val="000000"/>
          <w:sz w:val="27"/>
          <w:szCs w:val="27"/>
        </w:rPr>
      </w:pPr>
      <w:r w:rsidRPr="004E0BA3">
        <w:rPr>
          <w:color w:val="000000"/>
          <w:sz w:val="27"/>
          <w:szCs w:val="27"/>
        </w:rPr>
        <w:t xml:space="preserve">1.8. </w:t>
      </w:r>
      <w:r w:rsidRPr="004E0BA3">
        <w:rPr>
          <w:b/>
          <w:color w:val="000000"/>
          <w:sz w:val="27"/>
          <w:szCs w:val="27"/>
        </w:rPr>
        <w:t>приложение №1 «Прогнозные значения показателей (индикаторов) по реализации муниципальной программы Тихвинского городского поселения «Архитектура и градостроительство в Тихвинском городском поселении»</w:t>
      </w:r>
      <w:r w:rsidRPr="004E0BA3">
        <w:rPr>
          <w:color w:val="000000"/>
          <w:sz w:val="27"/>
          <w:szCs w:val="27"/>
        </w:rPr>
        <w:t xml:space="preserve"> к муниципальной программе изложить в новой редакции (приложение №1);</w:t>
      </w:r>
    </w:p>
    <w:p w:rsidR="00853506" w:rsidRPr="004E0BA3" w:rsidRDefault="00853506" w:rsidP="00853506">
      <w:pPr>
        <w:tabs>
          <w:tab w:val="left" w:pos="3892"/>
        </w:tabs>
        <w:ind w:firstLine="709"/>
        <w:rPr>
          <w:color w:val="000000"/>
          <w:sz w:val="27"/>
          <w:szCs w:val="27"/>
        </w:rPr>
      </w:pPr>
      <w:r w:rsidRPr="004E0BA3">
        <w:rPr>
          <w:color w:val="000000"/>
          <w:sz w:val="27"/>
          <w:szCs w:val="27"/>
        </w:rPr>
        <w:t xml:space="preserve">1.9. </w:t>
      </w:r>
      <w:r w:rsidRPr="004E0BA3">
        <w:rPr>
          <w:b/>
          <w:color w:val="000000"/>
          <w:sz w:val="27"/>
          <w:szCs w:val="27"/>
        </w:rPr>
        <w:t>приложение №2 «План реализации муниципальной программы Тихвинского городского поселения «Архитектура и</w:t>
      </w:r>
      <w:r w:rsidR="004E0BA3" w:rsidRPr="004E0BA3">
        <w:rPr>
          <w:b/>
          <w:color w:val="000000"/>
          <w:sz w:val="27"/>
          <w:szCs w:val="27"/>
        </w:rPr>
        <w:t xml:space="preserve"> градостроительство</w:t>
      </w:r>
      <w:r w:rsidRPr="004E0BA3">
        <w:rPr>
          <w:b/>
          <w:color w:val="000000"/>
          <w:sz w:val="27"/>
          <w:szCs w:val="27"/>
        </w:rPr>
        <w:t xml:space="preserve"> в Тихвинском городском поселении»</w:t>
      </w:r>
      <w:r w:rsidRPr="004E0BA3">
        <w:rPr>
          <w:color w:val="000000"/>
          <w:sz w:val="27"/>
          <w:szCs w:val="27"/>
        </w:rPr>
        <w:t xml:space="preserve"> к муниципальной программе изложить в новой редакции (приложение №2). </w:t>
      </w:r>
    </w:p>
    <w:p w:rsidR="00853506" w:rsidRPr="004E0BA3" w:rsidRDefault="00853506" w:rsidP="00853506">
      <w:pPr>
        <w:tabs>
          <w:tab w:val="left" w:pos="3892"/>
        </w:tabs>
        <w:ind w:firstLine="709"/>
        <w:rPr>
          <w:color w:val="000000"/>
          <w:sz w:val="27"/>
          <w:szCs w:val="27"/>
        </w:rPr>
      </w:pPr>
      <w:r w:rsidRPr="004E0BA3">
        <w:rPr>
          <w:color w:val="000000"/>
          <w:sz w:val="27"/>
          <w:szCs w:val="27"/>
        </w:rPr>
        <w:t xml:space="preserve">2. </w:t>
      </w:r>
      <w:r w:rsidRPr="004E0BA3">
        <w:rPr>
          <w:sz w:val="27"/>
          <w:szCs w:val="27"/>
        </w:rPr>
        <w:t>Контроль за исполнением постановления возложить на заместителя главы администрации Тихвинского района – председателя комитета по управлению муниципальным имуществом и градостроительству; заместителя главы администрации Тихвинского района – председателя комитета финансов.</w:t>
      </w:r>
    </w:p>
    <w:p w:rsidR="00853506" w:rsidRPr="004E0BA3" w:rsidRDefault="00853506" w:rsidP="00853506">
      <w:pPr>
        <w:rPr>
          <w:color w:val="000000"/>
          <w:sz w:val="27"/>
          <w:szCs w:val="27"/>
        </w:rPr>
      </w:pPr>
    </w:p>
    <w:p w:rsidR="00853506" w:rsidRPr="004E0BA3" w:rsidRDefault="00853506" w:rsidP="00853506">
      <w:pPr>
        <w:rPr>
          <w:sz w:val="27"/>
          <w:szCs w:val="27"/>
        </w:rPr>
      </w:pPr>
    </w:p>
    <w:p w:rsidR="0073437C" w:rsidRPr="006F3F8C" w:rsidRDefault="0073437C" w:rsidP="008F2BDD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853506" w:rsidRDefault="00853506" w:rsidP="00853506">
      <w:pPr>
        <w:rPr>
          <w:sz w:val="24"/>
          <w:szCs w:val="24"/>
        </w:rPr>
      </w:pPr>
    </w:p>
    <w:p w:rsidR="00853506" w:rsidRDefault="00853506" w:rsidP="00853506">
      <w:pPr>
        <w:rPr>
          <w:color w:val="000000"/>
        </w:rPr>
      </w:pPr>
    </w:p>
    <w:p w:rsidR="00853506" w:rsidRDefault="00853506" w:rsidP="00853506">
      <w:pPr>
        <w:rPr>
          <w:color w:val="000000"/>
        </w:rPr>
      </w:pPr>
    </w:p>
    <w:p w:rsidR="0073437C" w:rsidRPr="0073437C" w:rsidRDefault="00853506" w:rsidP="00853506">
      <w:pPr>
        <w:rPr>
          <w:color w:val="000000"/>
          <w:sz w:val="24"/>
        </w:rPr>
      </w:pPr>
      <w:r w:rsidRPr="0073437C">
        <w:rPr>
          <w:color w:val="000000"/>
          <w:sz w:val="24"/>
        </w:rPr>
        <w:t xml:space="preserve">Шувалова Оксана Владимировна, </w:t>
      </w:r>
    </w:p>
    <w:p w:rsidR="00853506" w:rsidRPr="0073437C" w:rsidRDefault="00853506" w:rsidP="00853506">
      <w:pPr>
        <w:rPr>
          <w:color w:val="000000"/>
          <w:sz w:val="24"/>
        </w:rPr>
      </w:pPr>
      <w:r w:rsidRPr="0073437C">
        <w:rPr>
          <w:color w:val="000000"/>
          <w:sz w:val="24"/>
        </w:rPr>
        <w:t>75-593</w:t>
      </w:r>
    </w:p>
    <w:p w:rsidR="00853506" w:rsidRDefault="00853506" w:rsidP="00853506">
      <w:pPr>
        <w:rPr>
          <w:color w:val="000000"/>
          <w:highlight w:val="yellow"/>
        </w:rPr>
      </w:pPr>
    </w:p>
    <w:p w:rsidR="00853506" w:rsidRPr="0073437C" w:rsidRDefault="00853506" w:rsidP="00853506">
      <w:pPr>
        <w:ind w:firstLine="225"/>
        <w:rPr>
          <w:color w:val="000000"/>
          <w:sz w:val="18"/>
          <w:szCs w:val="18"/>
        </w:rPr>
      </w:pPr>
      <w:r w:rsidRPr="0073437C">
        <w:rPr>
          <w:b/>
          <w:bCs/>
          <w:i/>
          <w:iCs/>
          <w:color w:val="000000"/>
          <w:sz w:val="18"/>
          <w:szCs w:val="18"/>
        </w:rPr>
        <w:t>СОГЛАСОВАНО:</w:t>
      </w:r>
      <w:r w:rsidRPr="0073437C">
        <w:rPr>
          <w:color w:val="000000"/>
          <w:sz w:val="18"/>
          <w:szCs w:val="18"/>
        </w:rPr>
        <w:t xml:space="preserve"> </w:t>
      </w:r>
    </w:p>
    <w:tbl>
      <w:tblPr>
        <w:tblW w:w="0" w:type="auto"/>
        <w:tblInd w:w="-103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162"/>
        <w:gridCol w:w="498"/>
        <w:gridCol w:w="2520"/>
      </w:tblGrid>
      <w:tr w:rsidR="00853506" w:rsidRPr="0073437C" w:rsidTr="004E0BA3">
        <w:tc>
          <w:tcPr>
            <w:tcW w:w="6162" w:type="dxa"/>
            <w:hideMark/>
          </w:tcPr>
          <w:p w:rsidR="00853506" w:rsidRPr="0073437C" w:rsidRDefault="00853506">
            <w:pPr>
              <w:rPr>
                <w:color w:val="000000"/>
                <w:sz w:val="18"/>
                <w:szCs w:val="18"/>
              </w:rPr>
            </w:pPr>
            <w:r w:rsidRPr="0073437C">
              <w:rPr>
                <w:i/>
                <w:iCs/>
                <w:color w:val="000000"/>
                <w:sz w:val="18"/>
                <w:szCs w:val="18"/>
              </w:rPr>
              <w:t>Заведующий общим отделом</w:t>
            </w:r>
            <w:r w:rsidRPr="0073437C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98" w:type="dxa"/>
          </w:tcPr>
          <w:p w:rsidR="00853506" w:rsidRPr="0073437C" w:rsidRDefault="00853506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</w:tcPr>
          <w:p w:rsidR="00853506" w:rsidRPr="0073437C" w:rsidRDefault="00853506">
            <w:pPr>
              <w:rPr>
                <w:color w:val="000000"/>
                <w:sz w:val="18"/>
                <w:szCs w:val="18"/>
              </w:rPr>
            </w:pPr>
            <w:r w:rsidRPr="0073437C">
              <w:rPr>
                <w:i/>
                <w:iCs/>
                <w:color w:val="000000"/>
                <w:sz w:val="18"/>
                <w:szCs w:val="18"/>
              </w:rPr>
              <w:t>Савранская</w:t>
            </w:r>
            <w:r w:rsidR="0073437C" w:rsidRPr="0073437C">
              <w:rPr>
                <w:i/>
                <w:iCs/>
                <w:color w:val="000000"/>
                <w:sz w:val="18"/>
                <w:szCs w:val="18"/>
              </w:rPr>
              <w:t xml:space="preserve"> И.Г.</w:t>
            </w:r>
          </w:p>
          <w:p w:rsidR="00853506" w:rsidRPr="0073437C" w:rsidRDefault="00853506">
            <w:pPr>
              <w:rPr>
                <w:color w:val="000000"/>
                <w:sz w:val="18"/>
                <w:szCs w:val="18"/>
              </w:rPr>
            </w:pPr>
          </w:p>
        </w:tc>
      </w:tr>
      <w:tr w:rsidR="00853506" w:rsidRPr="0073437C" w:rsidTr="004E0BA3">
        <w:tc>
          <w:tcPr>
            <w:tcW w:w="6162" w:type="dxa"/>
            <w:hideMark/>
          </w:tcPr>
          <w:p w:rsidR="00853506" w:rsidRPr="0073437C" w:rsidRDefault="00853506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73437C">
              <w:rPr>
                <w:i/>
                <w:iCs/>
                <w:color w:val="000000"/>
                <w:sz w:val="18"/>
                <w:szCs w:val="18"/>
              </w:rPr>
              <w:t>Заместитель главы администрации – председатель комитета финансов</w:t>
            </w:r>
          </w:p>
        </w:tc>
        <w:tc>
          <w:tcPr>
            <w:tcW w:w="498" w:type="dxa"/>
          </w:tcPr>
          <w:p w:rsidR="00853506" w:rsidRPr="0073437C" w:rsidRDefault="00853506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  <w:hideMark/>
          </w:tcPr>
          <w:p w:rsidR="00853506" w:rsidRPr="0073437C" w:rsidRDefault="00853506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73437C">
              <w:rPr>
                <w:i/>
                <w:iCs/>
                <w:color w:val="000000"/>
                <w:sz w:val="18"/>
                <w:szCs w:val="18"/>
              </w:rPr>
              <w:t>Суворова</w:t>
            </w:r>
            <w:r w:rsidR="0073437C" w:rsidRPr="0073437C">
              <w:rPr>
                <w:i/>
                <w:iCs/>
                <w:color w:val="000000"/>
                <w:sz w:val="18"/>
                <w:szCs w:val="18"/>
              </w:rPr>
              <w:t xml:space="preserve"> С.А.</w:t>
            </w:r>
          </w:p>
        </w:tc>
      </w:tr>
      <w:tr w:rsidR="00853506" w:rsidRPr="0073437C" w:rsidTr="004E0BA3">
        <w:tc>
          <w:tcPr>
            <w:tcW w:w="6162" w:type="dxa"/>
            <w:hideMark/>
          </w:tcPr>
          <w:p w:rsidR="00853506" w:rsidRPr="0073437C" w:rsidRDefault="00853506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73437C">
              <w:rPr>
                <w:i/>
                <w:iCs/>
                <w:color w:val="000000"/>
                <w:sz w:val="18"/>
                <w:szCs w:val="18"/>
              </w:rPr>
              <w:t xml:space="preserve">Заместитель главы администрации – председатель комитета по экономике и инвестициям </w:t>
            </w:r>
          </w:p>
        </w:tc>
        <w:tc>
          <w:tcPr>
            <w:tcW w:w="498" w:type="dxa"/>
          </w:tcPr>
          <w:p w:rsidR="00853506" w:rsidRPr="0073437C" w:rsidRDefault="00853506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  <w:hideMark/>
          </w:tcPr>
          <w:p w:rsidR="00853506" w:rsidRPr="0073437C" w:rsidRDefault="00853506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73437C">
              <w:rPr>
                <w:i/>
                <w:iCs/>
                <w:color w:val="000000"/>
                <w:sz w:val="18"/>
                <w:szCs w:val="18"/>
              </w:rPr>
              <w:t>Федоров</w:t>
            </w:r>
            <w:r w:rsidR="0073437C" w:rsidRPr="0073437C">
              <w:rPr>
                <w:i/>
                <w:iCs/>
                <w:color w:val="000000"/>
                <w:sz w:val="18"/>
                <w:szCs w:val="18"/>
              </w:rPr>
              <w:t xml:space="preserve"> П.А.</w:t>
            </w:r>
          </w:p>
        </w:tc>
      </w:tr>
      <w:tr w:rsidR="00853506" w:rsidRPr="0073437C" w:rsidTr="004E0BA3">
        <w:tc>
          <w:tcPr>
            <w:tcW w:w="6162" w:type="dxa"/>
            <w:hideMark/>
          </w:tcPr>
          <w:p w:rsidR="00853506" w:rsidRPr="0073437C" w:rsidRDefault="00853506">
            <w:pPr>
              <w:rPr>
                <w:color w:val="000000"/>
                <w:sz w:val="18"/>
                <w:szCs w:val="18"/>
              </w:rPr>
            </w:pPr>
            <w:r w:rsidRPr="0073437C">
              <w:rPr>
                <w:i/>
                <w:iCs/>
                <w:color w:val="000000"/>
                <w:sz w:val="18"/>
                <w:szCs w:val="18"/>
              </w:rPr>
              <w:t>Заведующий юридическим отделом</w:t>
            </w:r>
            <w:r w:rsidRPr="0073437C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98" w:type="dxa"/>
          </w:tcPr>
          <w:p w:rsidR="00853506" w:rsidRPr="0073437C" w:rsidRDefault="00853506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</w:tcPr>
          <w:p w:rsidR="00853506" w:rsidRPr="0073437C" w:rsidRDefault="00853506">
            <w:pPr>
              <w:rPr>
                <w:color w:val="000000"/>
                <w:sz w:val="18"/>
                <w:szCs w:val="18"/>
              </w:rPr>
            </w:pPr>
            <w:r w:rsidRPr="0073437C">
              <w:rPr>
                <w:i/>
                <w:iCs/>
                <w:color w:val="000000"/>
                <w:sz w:val="18"/>
                <w:szCs w:val="18"/>
              </w:rPr>
              <w:t>Максимов</w:t>
            </w:r>
            <w:r w:rsidR="0073437C" w:rsidRPr="0073437C">
              <w:rPr>
                <w:i/>
                <w:iCs/>
                <w:color w:val="000000"/>
                <w:sz w:val="18"/>
                <w:szCs w:val="18"/>
              </w:rPr>
              <w:t xml:space="preserve"> В.В.</w:t>
            </w:r>
          </w:p>
          <w:p w:rsidR="00853506" w:rsidRPr="0073437C" w:rsidRDefault="00853506">
            <w:pPr>
              <w:rPr>
                <w:color w:val="000000"/>
                <w:sz w:val="18"/>
                <w:szCs w:val="18"/>
              </w:rPr>
            </w:pPr>
          </w:p>
        </w:tc>
      </w:tr>
      <w:tr w:rsidR="00853506" w:rsidRPr="0073437C" w:rsidTr="004E0BA3">
        <w:tc>
          <w:tcPr>
            <w:tcW w:w="6162" w:type="dxa"/>
            <w:hideMark/>
          </w:tcPr>
          <w:p w:rsidR="00853506" w:rsidRPr="0073437C" w:rsidRDefault="00853506">
            <w:pPr>
              <w:spacing w:line="254" w:lineRule="auto"/>
              <w:rPr>
                <w:i/>
                <w:iCs/>
                <w:color w:val="000000"/>
                <w:sz w:val="18"/>
                <w:szCs w:val="18"/>
              </w:rPr>
            </w:pPr>
            <w:r w:rsidRPr="0073437C">
              <w:rPr>
                <w:i/>
                <w:iCs/>
                <w:color w:val="000000"/>
                <w:sz w:val="18"/>
                <w:szCs w:val="18"/>
              </w:rPr>
              <w:t>Заместитель главы администрации – председатель комитета по управлению муниципальным имуществом и градостроительству</w:t>
            </w:r>
          </w:p>
        </w:tc>
        <w:tc>
          <w:tcPr>
            <w:tcW w:w="498" w:type="dxa"/>
          </w:tcPr>
          <w:p w:rsidR="00853506" w:rsidRPr="0073437C" w:rsidRDefault="00853506">
            <w:pPr>
              <w:spacing w:line="254" w:lineRule="auto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  <w:hideMark/>
          </w:tcPr>
          <w:p w:rsidR="00853506" w:rsidRPr="0073437C" w:rsidRDefault="00853506">
            <w:pPr>
              <w:spacing w:line="254" w:lineRule="auto"/>
              <w:rPr>
                <w:i/>
                <w:iCs/>
                <w:color w:val="000000"/>
                <w:sz w:val="18"/>
                <w:szCs w:val="18"/>
              </w:rPr>
            </w:pPr>
            <w:r w:rsidRPr="0073437C">
              <w:rPr>
                <w:i/>
                <w:iCs/>
                <w:color w:val="000000"/>
                <w:sz w:val="18"/>
                <w:szCs w:val="18"/>
              </w:rPr>
              <w:t>Катышевский</w:t>
            </w:r>
            <w:r w:rsidR="0073437C" w:rsidRPr="0073437C">
              <w:rPr>
                <w:i/>
                <w:iCs/>
                <w:color w:val="000000"/>
                <w:sz w:val="18"/>
                <w:szCs w:val="18"/>
              </w:rPr>
              <w:t xml:space="preserve"> Ю.В.</w:t>
            </w:r>
          </w:p>
        </w:tc>
      </w:tr>
      <w:tr w:rsidR="00853506" w:rsidRPr="0073437C" w:rsidTr="004E0BA3">
        <w:tc>
          <w:tcPr>
            <w:tcW w:w="6162" w:type="dxa"/>
            <w:hideMark/>
          </w:tcPr>
          <w:p w:rsidR="00853506" w:rsidRPr="0073437C" w:rsidRDefault="00853506">
            <w:pPr>
              <w:rPr>
                <w:i/>
                <w:color w:val="000000"/>
                <w:sz w:val="18"/>
                <w:szCs w:val="18"/>
              </w:rPr>
            </w:pPr>
            <w:r w:rsidRPr="0073437C">
              <w:rPr>
                <w:i/>
                <w:iCs/>
                <w:color w:val="000000"/>
                <w:sz w:val="18"/>
                <w:szCs w:val="18"/>
              </w:rPr>
              <w:t>Заведующий отделом архитектуры</w:t>
            </w:r>
            <w:r w:rsidRPr="0073437C">
              <w:rPr>
                <w:i/>
                <w:color w:val="000000"/>
                <w:sz w:val="18"/>
                <w:szCs w:val="18"/>
              </w:rPr>
              <w:t xml:space="preserve"> и градостроительства</w:t>
            </w:r>
          </w:p>
        </w:tc>
        <w:tc>
          <w:tcPr>
            <w:tcW w:w="498" w:type="dxa"/>
          </w:tcPr>
          <w:p w:rsidR="00853506" w:rsidRPr="0073437C" w:rsidRDefault="00853506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</w:tcPr>
          <w:p w:rsidR="00853506" w:rsidRPr="0073437C" w:rsidRDefault="00853506">
            <w:pPr>
              <w:rPr>
                <w:color w:val="000000"/>
                <w:sz w:val="18"/>
                <w:szCs w:val="18"/>
              </w:rPr>
            </w:pPr>
            <w:r w:rsidRPr="0073437C">
              <w:rPr>
                <w:i/>
                <w:iCs/>
                <w:color w:val="000000"/>
                <w:sz w:val="18"/>
                <w:szCs w:val="18"/>
              </w:rPr>
              <w:t>Кузьмина</w:t>
            </w:r>
            <w:r w:rsidR="0073437C" w:rsidRPr="0073437C">
              <w:rPr>
                <w:i/>
                <w:iCs/>
                <w:color w:val="000000"/>
                <w:sz w:val="18"/>
                <w:szCs w:val="18"/>
              </w:rPr>
              <w:t xml:space="preserve"> И.В.</w:t>
            </w:r>
          </w:p>
          <w:p w:rsidR="00853506" w:rsidRPr="0073437C" w:rsidRDefault="00853506">
            <w:pPr>
              <w:rPr>
                <w:color w:val="000000"/>
                <w:sz w:val="18"/>
                <w:szCs w:val="18"/>
              </w:rPr>
            </w:pPr>
          </w:p>
        </w:tc>
      </w:tr>
      <w:tr w:rsidR="00853506" w:rsidRPr="0073437C" w:rsidTr="004E0BA3">
        <w:tc>
          <w:tcPr>
            <w:tcW w:w="6162" w:type="dxa"/>
            <w:hideMark/>
          </w:tcPr>
          <w:p w:rsidR="00853506" w:rsidRPr="0073437C" w:rsidRDefault="00853506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73437C">
              <w:rPr>
                <w:i/>
                <w:iCs/>
                <w:color w:val="000000"/>
                <w:sz w:val="18"/>
                <w:szCs w:val="18"/>
              </w:rPr>
              <w:t xml:space="preserve">Заведующий отделом бухгалтерского учета и отчетности </w:t>
            </w:r>
          </w:p>
        </w:tc>
        <w:tc>
          <w:tcPr>
            <w:tcW w:w="498" w:type="dxa"/>
          </w:tcPr>
          <w:p w:rsidR="00853506" w:rsidRPr="0073437C" w:rsidRDefault="00853506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  <w:hideMark/>
          </w:tcPr>
          <w:p w:rsidR="00853506" w:rsidRPr="0073437C" w:rsidRDefault="00853506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73437C">
              <w:rPr>
                <w:i/>
                <w:iCs/>
                <w:color w:val="000000"/>
                <w:sz w:val="18"/>
                <w:szCs w:val="18"/>
              </w:rPr>
              <w:t>Жиркова</w:t>
            </w:r>
            <w:r w:rsidR="0073437C" w:rsidRPr="0073437C">
              <w:rPr>
                <w:i/>
                <w:iCs/>
                <w:color w:val="000000"/>
                <w:sz w:val="18"/>
                <w:szCs w:val="18"/>
              </w:rPr>
              <w:t xml:space="preserve"> Л.И.</w:t>
            </w:r>
          </w:p>
        </w:tc>
      </w:tr>
    </w:tbl>
    <w:p w:rsidR="00853506" w:rsidRPr="0073437C" w:rsidRDefault="00853506" w:rsidP="00853506">
      <w:pPr>
        <w:rPr>
          <w:color w:val="000000"/>
          <w:sz w:val="18"/>
          <w:szCs w:val="18"/>
          <w:highlight w:val="yellow"/>
        </w:rPr>
      </w:pPr>
    </w:p>
    <w:p w:rsidR="00853506" w:rsidRPr="0073437C" w:rsidRDefault="00853506" w:rsidP="00853506">
      <w:pPr>
        <w:rPr>
          <w:color w:val="000000"/>
          <w:sz w:val="18"/>
          <w:szCs w:val="18"/>
        </w:rPr>
      </w:pPr>
    </w:p>
    <w:p w:rsidR="00853506" w:rsidRPr="0073437C" w:rsidRDefault="00853506" w:rsidP="00853506">
      <w:pPr>
        <w:rPr>
          <w:color w:val="000000"/>
          <w:sz w:val="18"/>
          <w:szCs w:val="18"/>
        </w:rPr>
      </w:pPr>
    </w:p>
    <w:p w:rsidR="00853506" w:rsidRPr="0073437C" w:rsidRDefault="00853506" w:rsidP="00853506">
      <w:pPr>
        <w:rPr>
          <w:color w:val="000000"/>
          <w:sz w:val="18"/>
          <w:szCs w:val="18"/>
        </w:rPr>
      </w:pPr>
      <w:r w:rsidRPr="0073437C">
        <w:rPr>
          <w:b/>
          <w:bCs/>
          <w:i/>
          <w:iCs/>
          <w:color w:val="000000"/>
          <w:sz w:val="18"/>
          <w:szCs w:val="18"/>
        </w:rPr>
        <w:t>РАССЫЛКА:</w:t>
      </w:r>
      <w:r w:rsidRPr="0073437C">
        <w:rPr>
          <w:color w:val="000000"/>
          <w:sz w:val="18"/>
          <w:szCs w:val="18"/>
        </w:rPr>
        <w:t xml:space="preserve"> </w:t>
      </w:r>
    </w:p>
    <w:tbl>
      <w:tblPr>
        <w:tblW w:w="0" w:type="auto"/>
        <w:tblInd w:w="2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760"/>
        <w:gridCol w:w="1620"/>
      </w:tblGrid>
      <w:tr w:rsidR="00853506" w:rsidRPr="0073437C" w:rsidTr="0073437C">
        <w:tc>
          <w:tcPr>
            <w:tcW w:w="5760" w:type="dxa"/>
            <w:hideMark/>
          </w:tcPr>
          <w:p w:rsidR="00853506" w:rsidRPr="0073437C" w:rsidRDefault="005E3CD9">
            <w:pPr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="00853506" w:rsidRPr="0073437C">
              <w:rPr>
                <w:i/>
                <w:iCs/>
                <w:color w:val="000000"/>
                <w:sz w:val="18"/>
                <w:szCs w:val="18"/>
              </w:rPr>
              <w:t>Дело</w:t>
            </w:r>
            <w:r w:rsidR="00853506" w:rsidRPr="0073437C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  <w:hideMark/>
          </w:tcPr>
          <w:p w:rsidR="00853506" w:rsidRPr="0073437C" w:rsidRDefault="00853506">
            <w:pPr>
              <w:rPr>
                <w:color w:val="000000"/>
                <w:sz w:val="18"/>
                <w:szCs w:val="18"/>
              </w:rPr>
            </w:pPr>
            <w:r w:rsidRPr="0073437C">
              <w:rPr>
                <w:i/>
                <w:iCs/>
                <w:color w:val="000000"/>
                <w:sz w:val="18"/>
                <w:szCs w:val="18"/>
              </w:rPr>
              <w:t>1</w:t>
            </w:r>
            <w:r w:rsidRPr="0073437C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853506" w:rsidRPr="0073437C" w:rsidTr="0073437C">
        <w:tc>
          <w:tcPr>
            <w:tcW w:w="5760" w:type="dxa"/>
            <w:hideMark/>
          </w:tcPr>
          <w:p w:rsidR="00853506" w:rsidRPr="0073437C" w:rsidRDefault="00853506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73437C">
              <w:rPr>
                <w:i/>
                <w:iCs/>
                <w:color w:val="000000"/>
                <w:sz w:val="18"/>
                <w:szCs w:val="18"/>
              </w:rPr>
              <w:t>Катышевскому Ю.В.</w:t>
            </w:r>
          </w:p>
        </w:tc>
        <w:tc>
          <w:tcPr>
            <w:tcW w:w="1620" w:type="dxa"/>
            <w:hideMark/>
          </w:tcPr>
          <w:p w:rsidR="00853506" w:rsidRPr="0073437C" w:rsidRDefault="00853506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73437C">
              <w:rPr>
                <w:i/>
                <w:iCs/>
                <w:color w:val="000000"/>
                <w:sz w:val="18"/>
                <w:szCs w:val="18"/>
              </w:rPr>
              <w:t>1</w:t>
            </w:r>
          </w:p>
        </w:tc>
      </w:tr>
      <w:tr w:rsidR="00853506" w:rsidRPr="0073437C" w:rsidTr="0073437C">
        <w:tc>
          <w:tcPr>
            <w:tcW w:w="5760" w:type="dxa"/>
            <w:hideMark/>
          </w:tcPr>
          <w:p w:rsidR="00853506" w:rsidRPr="0073437C" w:rsidRDefault="00853506">
            <w:pPr>
              <w:rPr>
                <w:color w:val="000000"/>
                <w:sz w:val="18"/>
                <w:szCs w:val="18"/>
              </w:rPr>
            </w:pPr>
            <w:r w:rsidRPr="0073437C">
              <w:rPr>
                <w:i/>
                <w:iCs/>
                <w:color w:val="000000"/>
                <w:sz w:val="18"/>
                <w:szCs w:val="18"/>
              </w:rPr>
              <w:t>Отдел архитектуры</w:t>
            </w:r>
            <w:r w:rsidRPr="0073437C">
              <w:rPr>
                <w:i/>
                <w:color w:val="000000"/>
                <w:sz w:val="18"/>
                <w:szCs w:val="18"/>
              </w:rPr>
              <w:t xml:space="preserve"> и градостроительства</w:t>
            </w:r>
          </w:p>
        </w:tc>
        <w:tc>
          <w:tcPr>
            <w:tcW w:w="1620" w:type="dxa"/>
            <w:hideMark/>
          </w:tcPr>
          <w:p w:rsidR="00853506" w:rsidRPr="0073437C" w:rsidRDefault="00853506">
            <w:pPr>
              <w:rPr>
                <w:color w:val="000000"/>
                <w:sz w:val="18"/>
                <w:szCs w:val="18"/>
              </w:rPr>
            </w:pPr>
            <w:r w:rsidRPr="0073437C">
              <w:rPr>
                <w:i/>
                <w:iCs/>
                <w:color w:val="000000"/>
                <w:sz w:val="18"/>
                <w:szCs w:val="18"/>
              </w:rPr>
              <w:t>2</w:t>
            </w:r>
          </w:p>
        </w:tc>
      </w:tr>
      <w:tr w:rsidR="00853506" w:rsidRPr="0073437C" w:rsidTr="0073437C">
        <w:tc>
          <w:tcPr>
            <w:tcW w:w="5760" w:type="dxa"/>
            <w:hideMark/>
          </w:tcPr>
          <w:p w:rsidR="00853506" w:rsidRPr="0073437C" w:rsidRDefault="00853506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73437C">
              <w:rPr>
                <w:i/>
                <w:iCs/>
                <w:color w:val="000000"/>
                <w:sz w:val="18"/>
                <w:szCs w:val="18"/>
              </w:rPr>
              <w:t xml:space="preserve">Комитет финансов </w:t>
            </w:r>
          </w:p>
        </w:tc>
        <w:tc>
          <w:tcPr>
            <w:tcW w:w="1620" w:type="dxa"/>
            <w:hideMark/>
          </w:tcPr>
          <w:p w:rsidR="00853506" w:rsidRPr="0073437C" w:rsidRDefault="00853506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73437C">
              <w:rPr>
                <w:i/>
                <w:iCs/>
                <w:color w:val="000000"/>
                <w:sz w:val="18"/>
                <w:szCs w:val="18"/>
              </w:rPr>
              <w:t xml:space="preserve">1 </w:t>
            </w:r>
          </w:p>
        </w:tc>
      </w:tr>
      <w:tr w:rsidR="00853506" w:rsidRPr="0073437C" w:rsidTr="0073437C">
        <w:tc>
          <w:tcPr>
            <w:tcW w:w="5760" w:type="dxa"/>
            <w:hideMark/>
          </w:tcPr>
          <w:p w:rsidR="00853506" w:rsidRPr="0073437C" w:rsidRDefault="00853506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73437C">
              <w:rPr>
                <w:i/>
                <w:iCs/>
                <w:color w:val="000000"/>
                <w:sz w:val="18"/>
                <w:szCs w:val="18"/>
              </w:rPr>
              <w:t xml:space="preserve">Комитет по экономике и инвестициям </w:t>
            </w:r>
          </w:p>
        </w:tc>
        <w:tc>
          <w:tcPr>
            <w:tcW w:w="1620" w:type="dxa"/>
            <w:hideMark/>
          </w:tcPr>
          <w:p w:rsidR="00853506" w:rsidRPr="0073437C" w:rsidRDefault="00853506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73437C">
              <w:rPr>
                <w:i/>
                <w:iCs/>
                <w:color w:val="000000"/>
                <w:sz w:val="18"/>
                <w:szCs w:val="18"/>
              </w:rPr>
              <w:t xml:space="preserve">1 </w:t>
            </w:r>
          </w:p>
        </w:tc>
      </w:tr>
      <w:tr w:rsidR="00853506" w:rsidRPr="0073437C" w:rsidTr="0073437C">
        <w:tc>
          <w:tcPr>
            <w:tcW w:w="5760" w:type="dxa"/>
            <w:hideMark/>
          </w:tcPr>
          <w:p w:rsidR="00853506" w:rsidRPr="0073437C" w:rsidRDefault="00853506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73437C">
              <w:rPr>
                <w:i/>
                <w:iCs/>
                <w:color w:val="000000"/>
                <w:sz w:val="18"/>
                <w:szCs w:val="18"/>
              </w:rPr>
              <w:t xml:space="preserve">Отдел бухгалтерского учета и отчетности </w:t>
            </w:r>
          </w:p>
        </w:tc>
        <w:tc>
          <w:tcPr>
            <w:tcW w:w="1620" w:type="dxa"/>
            <w:hideMark/>
          </w:tcPr>
          <w:p w:rsidR="00853506" w:rsidRPr="0073437C" w:rsidRDefault="00853506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73437C">
              <w:rPr>
                <w:i/>
                <w:iCs/>
                <w:color w:val="000000"/>
                <w:sz w:val="18"/>
                <w:szCs w:val="18"/>
              </w:rPr>
              <w:t xml:space="preserve">1 </w:t>
            </w:r>
          </w:p>
        </w:tc>
      </w:tr>
      <w:tr w:rsidR="00853506" w:rsidRPr="0073437C" w:rsidTr="0073437C">
        <w:tc>
          <w:tcPr>
            <w:tcW w:w="5760" w:type="dxa"/>
            <w:hideMark/>
          </w:tcPr>
          <w:p w:rsidR="00853506" w:rsidRPr="0073437C" w:rsidRDefault="00853506">
            <w:pPr>
              <w:rPr>
                <w:color w:val="000000"/>
                <w:sz w:val="18"/>
                <w:szCs w:val="18"/>
              </w:rPr>
            </w:pPr>
            <w:r w:rsidRPr="0073437C">
              <w:rPr>
                <w:b/>
                <w:bCs/>
                <w:i/>
                <w:iCs/>
                <w:color w:val="000000"/>
                <w:sz w:val="18"/>
                <w:szCs w:val="18"/>
              </w:rPr>
              <w:t>ИТОГО:</w:t>
            </w:r>
            <w:r w:rsidRPr="0073437C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  <w:hideMark/>
          </w:tcPr>
          <w:p w:rsidR="00853506" w:rsidRPr="0073437C" w:rsidRDefault="0085350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3437C">
              <w:rPr>
                <w:b/>
                <w:bCs/>
                <w:i/>
                <w:iCs/>
                <w:color w:val="000000"/>
                <w:sz w:val="18"/>
                <w:szCs w:val="18"/>
              </w:rPr>
              <w:t>7</w:t>
            </w:r>
          </w:p>
        </w:tc>
      </w:tr>
    </w:tbl>
    <w:p w:rsidR="00853506" w:rsidRPr="0073437C" w:rsidRDefault="00853506" w:rsidP="00853506">
      <w:pPr>
        <w:rPr>
          <w:color w:val="000000"/>
          <w:sz w:val="18"/>
          <w:szCs w:val="18"/>
        </w:rPr>
      </w:pPr>
    </w:p>
    <w:p w:rsidR="00853506" w:rsidRDefault="00853506" w:rsidP="00853506">
      <w:pPr>
        <w:rPr>
          <w:color w:val="000000"/>
        </w:rPr>
      </w:pPr>
    </w:p>
    <w:p w:rsidR="00853506" w:rsidRDefault="00853506" w:rsidP="00853506">
      <w:pPr>
        <w:rPr>
          <w:color w:val="000000"/>
          <w:highlight w:val="yellow"/>
        </w:rPr>
      </w:pPr>
    </w:p>
    <w:p w:rsidR="00853506" w:rsidRDefault="00853506" w:rsidP="00853506">
      <w:pPr>
        <w:rPr>
          <w:color w:val="000000"/>
          <w:highlight w:val="yellow"/>
        </w:rPr>
      </w:pPr>
    </w:p>
    <w:p w:rsidR="00853506" w:rsidRDefault="00853506" w:rsidP="00853506">
      <w:pPr>
        <w:rPr>
          <w:color w:val="000000"/>
          <w:highlight w:val="yellow"/>
        </w:rPr>
      </w:pPr>
    </w:p>
    <w:p w:rsidR="00853506" w:rsidRDefault="00853506" w:rsidP="00853506">
      <w:pPr>
        <w:rPr>
          <w:color w:val="000000"/>
          <w:highlight w:val="yellow"/>
        </w:rPr>
      </w:pPr>
    </w:p>
    <w:p w:rsidR="00853506" w:rsidRDefault="00853506" w:rsidP="00853506">
      <w:pPr>
        <w:rPr>
          <w:color w:val="000000"/>
          <w:highlight w:val="yellow"/>
        </w:rPr>
      </w:pPr>
    </w:p>
    <w:p w:rsidR="00853506" w:rsidRDefault="00853506" w:rsidP="00853506">
      <w:pPr>
        <w:rPr>
          <w:color w:val="000000"/>
          <w:highlight w:val="yellow"/>
        </w:rPr>
      </w:pPr>
    </w:p>
    <w:p w:rsidR="00853506" w:rsidRDefault="00853506" w:rsidP="00853506">
      <w:pPr>
        <w:rPr>
          <w:color w:val="000000"/>
          <w:highlight w:val="yellow"/>
        </w:rPr>
      </w:pPr>
    </w:p>
    <w:p w:rsidR="00853506" w:rsidRDefault="00853506" w:rsidP="00853506">
      <w:pPr>
        <w:rPr>
          <w:color w:val="000000"/>
          <w:highlight w:val="yellow"/>
        </w:rPr>
      </w:pPr>
    </w:p>
    <w:p w:rsidR="00853506" w:rsidRDefault="00853506" w:rsidP="00853506">
      <w:pPr>
        <w:rPr>
          <w:color w:val="000000"/>
          <w:highlight w:val="yellow"/>
        </w:rPr>
      </w:pPr>
    </w:p>
    <w:p w:rsidR="00853506" w:rsidRDefault="00853506" w:rsidP="00853506">
      <w:pPr>
        <w:rPr>
          <w:color w:val="000000"/>
          <w:highlight w:val="yellow"/>
        </w:rPr>
      </w:pPr>
    </w:p>
    <w:p w:rsidR="00853506" w:rsidRDefault="00853506" w:rsidP="00853506">
      <w:pPr>
        <w:rPr>
          <w:color w:val="000000"/>
          <w:highlight w:val="yellow"/>
        </w:rPr>
      </w:pPr>
    </w:p>
    <w:p w:rsidR="00853506" w:rsidRDefault="00853506" w:rsidP="00853506">
      <w:pPr>
        <w:rPr>
          <w:color w:val="000000"/>
          <w:highlight w:val="yellow"/>
        </w:rPr>
      </w:pPr>
    </w:p>
    <w:p w:rsidR="004E0BA3" w:rsidRDefault="004E0BA3" w:rsidP="00853506">
      <w:pPr>
        <w:rPr>
          <w:color w:val="000000"/>
          <w:highlight w:val="yellow"/>
        </w:rPr>
        <w:sectPr w:rsidR="004E0BA3" w:rsidSect="004E0BA3">
          <w:headerReference w:type="default" r:id="rId8"/>
          <w:footnotePr>
            <w:pos w:val="beneathText"/>
          </w:footnotePr>
          <w:pgSz w:w="11907" w:h="16840"/>
          <w:pgMar w:top="851" w:right="992" w:bottom="993" w:left="1560" w:header="720" w:footer="720" w:gutter="0"/>
          <w:cols w:space="720"/>
          <w:titlePg/>
          <w:docGrid w:linePitch="381"/>
        </w:sectPr>
      </w:pPr>
    </w:p>
    <w:p w:rsidR="004E0BA3" w:rsidRPr="008F2BDD" w:rsidRDefault="004E0BA3" w:rsidP="004E0BA3">
      <w:pPr>
        <w:ind w:left="5040"/>
        <w:rPr>
          <w:sz w:val="24"/>
        </w:rPr>
      </w:pPr>
      <w:r w:rsidRPr="008F2BDD">
        <w:rPr>
          <w:sz w:val="24"/>
        </w:rPr>
        <w:lastRenderedPageBreak/>
        <w:t>Приложение №1</w:t>
      </w:r>
    </w:p>
    <w:p w:rsidR="004E0BA3" w:rsidRPr="008F2BDD" w:rsidRDefault="004E0BA3" w:rsidP="004E0BA3">
      <w:pPr>
        <w:ind w:left="5040"/>
        <w:rPr>
          <w:sz w:val="24"/>
        </w:rPr>
      </w:pPr>
      <w:r w:rsidRPr="008F2BDD">
        <w:rPr>
          <w:sz w:val="24"/>
        </w:rPr>
        <w:t xml:space="preserve">к постановлению администрации </w:t>
      </w:r>
    </w:p>
    <w:p w:rsidR="004E0BA3" w:rsidRPr="008F2BDD" w:rsidRDefault="004E0BA3" w:rsidP="004E0BA3">
      <w:pPr>
        <w:ind w:left="5040"/>
        <w:rPr>
          <w:sz w:val="24"/>
        </w:rPr>
      </w:pPr>
      <w:r w:rsidRPr="008F2BDD">
        <w:rPr>
          <w:sz w:val="24"/>
        </w:rPr>
        <w:t xml:space="preserve">Тихвинского района </w:t>
      </w:r>
    </w:p>
    <w:p w:rsidR="004E0BA3" w:rsidRPr="008F2BDD" w:rsidRDefault="004E0BA3" w:rsidP="004E0BA3">
      <w:pPr>
        <w:ind w:left="5040"/>
        <w:rPr>
          <w:sz w:val="24"/>
        </w:rPr>
      </w:pPr>
      <w:r w:rsidRPr="008F2BDD">
        <w:rPr>
          <w:sz w:val="24"/>
        </w:rPr>
        <w:t xml:space="preserve">от </w:t>
      </w:r>
      <w:r w:rsidR="008F2BDD">
        <w:rPr>
          <w:sz w:val="24"/>
        </w:rPr>
        <w:t xml:space="preserve">14 </w:t>
      </w:r>
      <w:r w:rsidRPr="008F2BDD">
        <w:rPr>
          <w:sz w:val="24"/>
        </w:rPr>
        <w:t>июля 2020 г. №01-</w:t>
      </w:r>
      <w:r w:rsidR="008F2BDD">
        <w:rPr>
          <w:sz w:val="24"/>
        </w:rPr>
        <w:t>1321</w:t>
      </w:r>
      <w:r w:rsidRPr="008F2BDD">
        <w:rPr>
          <w:sz w:val="24"/>
        </w:rPr>
        <w:t>-а</w:t>
      </w:r>
    </w:p>
    <w:p w:rsidR="004E0BA3" w:rsidRPr="008F2BDD" w:rsidRDefault="004E0BA3" w:rsidP="008F2BDD">
      <w:pPr>
        <w:rPr>
          <w:sz w:val="24"/>
        </w:rPr>
      </w:pPr>
    </w:p>
    <w:p w:rsidR="00853506" w:rsidRPr="008F2BDD" w:rsidRDefault="00853506" w:rsidP="00853506">
      <w:pPr>
        <w:ind w:left="5040"/>
        <w:jc w:val="left"/>
        <w:rPr>
          <w:bCs/>
          <w:sz w:val="22"/>
          <w:szCs w:val="22"/>
        </w:rPr>
      </w:pPr>
    </w:p>
    <w:p w:rsidR="00853506" w:rsidRDefault="00853506" w:rsidP="00853506">
      <w:pPr>
        <w:ind w:left="5040"/>
        <w:jc w:val="left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Приложение №1</w:t>
      </w:r>
    </w:p>
    <w:p w:rsidR="00853506" w:rsidRDefault="00853506" w:rsidP="00853506">
      <w:pPr>
        <w:ind w:left="5040"/>
        <w:jc w:val="left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к муниципальной программе </w:t>
      </w:r>
    </w:p>
    <w:p w:rsidR="00853506" w:rsidRDefault="00853506" w:rsidP="00853506">
      <w:pPr>
        <w:ind w:left="5040"/>
        <w:jc w:val="left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Тихвинского городского поселения </w:t>
      </w:r>
    </w:p>
    <w:p w:rsidR="00853506" w:rsidRDefault="00853506" w:rsidP="00853506">
      <w:pPr>
        <w:ind w:left="5040"/>
        <w:jc w:val="left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«Архитектура и градостроительство </w:t>
      </w:r>
    </w:p>
    <w:p w:rsidR="00853506" w:rsidRDefault="00853506" w:rsidP="00853506">
      <w:pPr>
        <w:ind w:left="5040"/>
        <w:jc w:val="left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в Тихвинском городском поселении»</w:t>
      </w:r>
    </w:p>
    <w:p w:rsidR="00853506" w:rsidRDefault="00853506" w:rsidP="00853506">
      <w:pPr>
        <w:ind w:left="5040"/>
        <w:jc w:val="left"/>
        <w:rPr>
          <w:bCs/>
          <w:color w:val="000000"/>
          <w:sz w:val="22"/>
          <w:szCs w:val="22"/>
        </w:rPr>
      </w:pPr>
    </w:p>
    <w:p w:rsidR="00853506" w:rsidRDefault="00853506" w:rsidP="00853506">
      <w:pPr>
        <w:jc w:val="left"/>
        <w:rPr>
          <w:color w:val="000000"/>
          <w:sz w:val="22"/>
          <w:szCs w:val="22"/>
        </w:rPr>
      </w:pPr>
    </w:p>
    <w:p w:rsidR="00853506" w:rsidRPr="004E0BA3" w:rsidRDefault="00853506" w:rsidP="00853506">
      <w:pPr>
        <w:jc w:val="center"/>
        <w:rPr>
          <w:b/>
          <w:bCs/>
          <w:color w:val="000000"/>
          <w:sz w:val="22"/>
          <w:szCs w:val="24"/>
        </w:rPr>
      </w:pPr>
      <w:r w:rsidRPr="004E0BA3">
        <w:rPr>
          <w:b/>
          <w:bCs/>
          <w:color w:val="000000"/>
          <w:sz w:val="22"/>
          <w:szCs w:val="24"/>
        </w:rPr>
        <w:t>ПРОГНОЗНЫЕ ЗНАЧЕНИЯ</w:t>
      </w:r>
    </w:p>
    <w:p w:rsidR="00853506" w:rsidRPr="004E0BA3" w:rsidRDefault="00853506" w:rsidP="00853506">
      <w:pPr>
        <w:jc w:val="center"/>
        <w:rPr>
          <w:b/>
          <w:bCs/>
          <w:color w:val="000000"/>
          <w:sz w:val="22"/>
          <w:szCs w:val="24"/>
        </w:rPr>
      </w:pPr>
      <w:r w:rsidRPr="004E0BA3">
        <w:rPr>
          <w:b/>
          <w:bCs/>
          <w:color w:val="000000"/>
          <w:sz w:val="22"/>
          <w:szCs w:val="24"/>
        </w:rPr>
        <w:t>показателей (индикаторов)</w:t>
      </w:r>
    </w:p>
    <w:p w:rsidR="00853506" w:rsidRPr="004E0BA3" w:rsidRDefault="00853506" w:rsidP="00853506">
      <w:pPr>
        <w:jc w:val="center"/>
        <w:rPr>
          <w:color w:val="000000"/>
          <w:sz w:val="22"/>
          <w:szCs w:val="24"/>
        </w:rPr>
      </w:pPr>
      <w:r w:rsidRPr="004E0BA3">
        <w:rPr>
          <w:b/>
          <w:bCs/>
          <w:color w:val="000000"/>
          <w:sz w:val="22"/>
          <w:szCs w:val="24"/>
        </w:rPr>
        <w:t>по реализации</w:t>
      </w:r>
      <w:r w:rsidRPr="004E0BA3">
        <w:rPr>
          <w:color w:val="000000"/>
          <w:sz w:val="22"/>
          <w:szCs w:val="24"/>
        </w:rPr>
        <w:t xml:space="preserve"> </w:t>
      </w:r>
      <w:r w:rsidRPr="004E0BA3">
        <w:rPr>
          <w:b/>
          <w:bCs/>
          <w:color w:val="000000"/>
          <w:sz w:val="22"/>
          <w:szCs w:val="24"/>
        </w:rPr>
        <w:t>муниципальной программы Тихвинского городского поселения</w:t>
      </w:r>
    </w:p>
    <w:p w:rsidR="00853506" w:rsidRPr="004E0BA3" w:rsidRDefault="00853506" w:rsidP="00853506">
      <w:pPr>
        <w:jc w:val="center"/>
        <w:rPr>
          <w:b/>
          <w:bCs/>
          <w:color w:val="000000"/>
          <w:sz w:val="22"/>
          <w:szCs w:val="24"/>
        </w:rPr>
      </w:pPr>
      <w:r w:rsidRPr="004E0BA3">
        <w:rPr>
          <w:b/>
          <w:bCs/>
          <w:color w:val="000000"/>
          <w:sz w:val="22"/>
          <w:szCs w:val="24"/>
        </w:rPr>
        <w:t>«Архитектура и градостроительство в Тихвинском городском поселении»</w:t>
      </w:r>
    </w:p>
    <w:p w:rsidR="00853506" w:rsidRDefault="00853506" w:rsidP="00853506">
      <w:pPr>
        <w:jc w:val="center"/>
        <w:rPr>
          <w:color w:val="000000"/>
          <w:sz w:val="22"/>
          <w:szCs w:val="22"/>
        </w:rPr>
      </w:pPr>
    </w:p>
    <w:tbl>
      <w:tblPr>
        <w:tblW w:w="10348" w:type="dxa"/>
        <w:tblInd w:w="-462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7"/>
        <w:gridCol w:w="5204"/>
        <w:gridCol w:w="1317"/>
        <w:gridCol w:w="1134"/>
        <w:gridCol w:w="1068"/>
        <w:gridCol w:w="1058"/>
      </w:tblGrid>
      <w:tr w:rsidR="00853506" w:rsidTr="004E0BA3"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3506" w:rsidRDefault="00853506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№</w:t>
            </w:r>
          </w:p>
          <w:p w:rsidR="00853506" w:rsidRDefault="00853506" w:rsidP="004E0BA3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пп</w:t>
            </w:r>
          </w:p>
        </w:tc>
        <w:tc>
          <w:tcPr>
            <w:tcW w:w="520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53506" w:rsidRDefault="00853506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Наименование</w:t>
            </w:r>
          </w:p>
          <w:p w:rsidR="00853506" w:rsidRDefault="00853506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показателя</w:t>
            </w:r>
          </w:p>
        </w:tc>
        <w:tc>
          <w:tcPr>
            <w:tcW w:w="131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53506" w:rsidRDefault="00853506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Единица</w:t>
            </w:r>
          </w:p>
          <w:p w:rsidR="00853506" w:rsidRDefault="00853506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измерения</w:t>
            </w:r>
          </w:p>
        </w:tc>
        <w:tc>
          <w:tcPr>
            <w:tcW w:w="32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53506" w:rsidRDefault="00853506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Значения показателя</w:t>
            </w:r>
          </w:p>
        </w:tc>
      </w:tr>
      <w:tr w:rsidR="00853506" w:rsidTr="004E0BA3">
        <w:trPr>
          <w:trHeight w:val="69"/>
        </w:trPr>
        <w:tc>
          <w:tcPr>
            <w:tcW w:w="56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53506" w:rsidRDefault="00853506">
            <w:pPr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520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53506" w:rsidRDefault="00853506">
            <w:pPr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131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53506" w:rsidRDefault="00853506">
            <w:pPr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53506" w:rsidRDefault="00853506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2020 г.</w:t>
            </w:r>
          </w:p>
        </w:tc>
        <w:tc>
          <w:tcPr>
            <w:tcW w:w="10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53506" w:rsidRDefault="00853506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2021 г.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3506" w:rsidRDefault="00853506" w:rsidP="004E0BA3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20</w:t>
            </w:r>
            <w:r>
              <w:rPr>
                <w:b/>
                <w:bCs/>
                <w:color w:val="000000"/>
                <w:sz w:val="21"/>
                <w:szCs w:val="21"/>
                <w:lang w:val="en-US"/>
              </w:rPr>
              <w:t>2</w:t>
            </w:r>
            <w:r>
              <w:rPr>
                <w:b/>
                <w:bCs/>
                <w:color w:val="000000"/>
                <w:sz w:val="21"/>
                <w:szCs w:val="21"/>
              </w:rPr>
              <w:t>2 г.</w:t>
            </w:r>
          </w:p>
        </w:tc>
      </w:tr>
      <w:tr w:rsidR="00853506" w:rsidTr="004E0BA3">
        <w:trPr>
          <w:trHeight w:val="1016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53506" w:rsidRDefault="00853506">
            <w:pPr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1.</w:t>
            </w:r>
          </w:p>
        </w:tc>
        <w:tc>
          <w:tcPr>
            <w:tcW w:w="52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53506" w:rsidRDefault="00853506">
            <w:pPr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Количество  разработанных  графических  и текстовых описаний местоположения границ  населённых  пунктов,  подлежащих  внесению  в  Единый  государственный реестр недвижимости</w:t>
            </w:r>
          </w:p>
        </w:tc>
        <w:tc>
          <w:tcPr>
            <w:tcW w:w="1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53506" w:rsidRDefault="00853506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Ед.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53506" w:rsidRDefault="00853506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15</w:t>
            </w:r>
          </w:p>
        </w:tc>
        <w:tc>
          <w:tcPr>
            <w:tcW w:w="10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53506" w:rsidRDefault="00853506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53506" w:rsidRDefault="00853506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853506" w:rsidTr="004E0BA3">
        <w:trPr>
          <w:trHeight w:val="989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53506" w:rsidRDefault="00853506">
            <w:pPr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2.</w:t>
            </w:r>
          </w:p>
        </w:tc>
        <w:tc>
          <w:tcPr>
            <w:tcW w:w="52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53506" w:rsidRDefault="00853506">
            <w:pPr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Количество  разработанных  графических  и текстовых описаний местоположения границ территориальных зон, подлежащих внесению в Единый государственный реестр недвижимости</w:t>
            </w:r>
          </w:p>
        </w:tc>
        <w:tc>
          <w:tcPr>
            <w:tcW w:w="1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53506" w:rsidRDefault="00853506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Ед.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53506" w:rsidRDefault="00853506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17</w:t>
            </w:r>
          </w:p>
        </w:tc>
        <w:tc>
          <w:tcPr>
            <w:tcW w:w="10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53506" w:rsidRDefault="00853506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53506" w:rsidRDefault="00853506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853506" w:rsidTr="004E0BA3">
        <w:trPr>
          <w:trHeight w:val="819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53506" w:rsidRDefault="00853506">
            <w:pPr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3.</w:t>
            </w:r>
          </w:p>
        </w:tc>
        <w:tc>
          <w:tcPr>
            <w:tcW w:w="52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53506" w:rsidRDefault="00853506">
            <w:pPr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Площадь территории поселения, обеспеченная актуализированной топоосновой масштаба 1:2000 и документацией по планировке территории</w:t>
            </w:r>
          </w:p>
        </w:tc>
        <w:tc>
          <w:tcPr>
            <w:tcW w:w="1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53506" w:rsidRDefault="00853506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Га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53506" w:rsidRDefault="00853506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52,6</w:t>
            </w:r>
          </w:p>
        </w:tc>
        <w:tc>
          <w:tcPr>
            <w:tcW w:w="10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53506" w:rsidRDefault="00853506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89,1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53506" w:rsidRDefault="00853506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88</w:t>
            </w:r>
          </w:p>
        </w:tc>
      </w:tr>
      <w:tr w:rsidR="00853506" w:rsidTr="004E0BA3">
        <w:trPr>
          <w:trHeight w:val="567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53506" w:rsidRDefault="00853506">
            <w:pPr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4.</w:t>
            </w:r>
          </w:p>
        </w:tc>
        <w:tc>
          <w:tcPr>
            <w:tcW w:w="52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53506" w:rsidRDefault="00853506">
            <w:pPr>
              <w:jc w:val="left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Количество разработанных градостроительных планов земельных участков</w:t>
            </w:r>
          </w:p>
        </w:tc>
        <w:tc>
          <w:tcPr>
            <w:tcW w:w="1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53506" w:rsidRDefault="00853506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чертеж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53506" w:rsidRDefault="00853506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111</w:t>
            </w:r>
          </w:p>
        </w:tc>
        <w:tc>
          <w:tcPr>
            <w:tcW w:w="10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53506" w:rsidRDefault="00853506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57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53506" w:rsidRDefault="00853506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57</w:t>
            </w:r>
          </w:p>
        </w:tc>
      </w:tr>
      <w:tr w:rsidR="00853506" w:rsidTr="004E0BA3">
        <w:trPr>
          <w:trHeight w:val="1036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53506" w:rsidRDefault="00853506">
            <w:pPr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5.</w:t>
            </w:r>
          </w:p>
        </w:tc>
        <w:tc>
          <w:tcPr>
            <w:tcW w:w="52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53506" w:rsidRDefault="00853506" w:rsidP="004E0BA3">
            <w:pPr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Площадь территории поселения, на которую разработан проект благоустройства территории Тихвинского городского поселения и(или) выполнены инженерные изыскания для разработки проекта благоустройства территории Тихвинского городского поселения</w:t>
            </w:r>
          </w:p>
        </w:tc>
        <w:tc>
          <w:tcPr>
            <w:tcW w:w="1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53506" w:rsidRDefault="00853506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Га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53506" w:rsidRDefault="00853506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6,17</w:t>
            </w:r>
          </w:p>
        </w:tc>
        <w:tc>
          <w:tcPr>
            <w:tcW w:w="10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53506" w:rsidRDefault="00853506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53506" w:rsidRDefault="00853506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853506" w:rsidTr="004E0BA3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53506" w:rsidRDefault="00853506">
            <w:pPr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6.</w:t>
            </w:r>
          </w:p>
        </w:tc>
        <w:tc>
          <w:tcPr>
            <w:tcW w:w="52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53506" w:rsidRDefault="00853506">
            <w:pPr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Количество  объектов  недвижимости,  находящихся в собственности поселения, в отношении которых  или  в  отношении  документации, по сохранению  которых осуществлена историко-культурная  экспертиза,  а  также  количество земельных участков, подлежащих воздействию земляных и строительных работ, прошедших историко-культурную экспертизу земель</w:t>
            </w:r>
          </w:p>
        </w:tc>
        <w:tc>
          <w:tcPr>
            <w:tcW w:w="1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53506" w:rsidRDefault="00853506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Ед.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53506" w:rsidRDefault="00853506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10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53506" w:rsidRDefault="00853506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53506" w:rsidRDefault="00853506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</w:t>
            </w:r>
          </w:p>
        </w:tc>
      </w:tr>
      <w:tr w:rsidR="00853506" w:rsidTr="004E0BA3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53506" w:rsidRDefault="00853506">
            <w:pPr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7.</w:t>
            </w:r>
          </w:p>
        </w:tc>
        <w:tc>
          <w:tcPr>
            <w:tcW w:w="52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53506" w:rsidRDefault="00853506">
            <w:pPr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Количество планшетов с конкурсными материалами проектной документации благоустройства территории Тихвинского городского поселения</w:t>
            </w:r>
          </w:p>
        </w:tc>
        <w:tc>
          <w:tcPr>
            <w:tcW w:w="1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53506" w:rsidRDefault="00853506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Ед.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53506" w:rsidRDefault="00853506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10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53506" w:rsidRDefault="00853506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53506" w:rsidRDefault="00853506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</w:p>
        </w:tc>
      </w:tr>
      <w:tr w:rsidR="00853506" w:rsidTr="004E0BA3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53506" w:rsidRDefault="00853506">
            <w:pPr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8.</w:t>
            </w:r>
          </w:p>
        </w:tc>
        <w:tc>
          <w:tcPr>
            <w:tcW w:w="52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53506" w:rsidRDefault="00853506">
            <w:pPr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Площадь территории Тихвинского городского поселения, в отношении которой разработан и утвержден генеральный план поселения</w:t>
            </w:r>
          </w:p>
        </w:tc>
        <w:tc>
          <w:tcPr>
            <w:tcW w:w="1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53506" w:rsidRDefault="00853506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Кв. км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53506" w:rsidRDefault="00853506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389</w:t>
            </w:r>
          </w:p>
        </w:tc>
        <w:tc>
          <w:tcPr>
            <w:tcW w:w="10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53506" w:rsidRDefault="00853506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53506" w:rsidRDefault="00853506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853506" w:rsidTr="004E0BA3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53506" w:rsidRDefault="00853506">
            <w:pPr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9.</w:t>
            </w:r>
          </w:p>
        </w:tc>
        <w:tc>
          <w:tcPr>
            <w:tcW w:w="52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53506" w:rsidRDefault="00853506">
            <w:pPr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Площадь территории Тихвинского городского поселения, в отношении которой разработаны и утверждены правила землепользования и застройки поселения </w:t>
            </w:r>
          </w:p>
        </w:tc>
        <w:tc>
          <w:tcPr>
            <w:tcW w:w="1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53506" w:rsidRDefault="00853506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Кв. км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53506" w:rsidRDefault="00853506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389</w:t>
            </w:r>
          </w:p>
        </w:tc>
        <w:tc>
          <w:tcPr>
            <w:tcW w:w="10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53506" w:rsidRDefault="00853506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53506" w:rsidRDefault="00853506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</w:tbl>
    <w:p w:rsidR="004E0BA3" w:rsidRDefault="004E0BA3" w:rsidP="004E0BA3">
      <w:pPr>
        <w:tabs>
          <w:tab w:val="left" w:pos="105"/>
          <w:tab w:val="left" w:pos="5309"/>
          <w:tab w:val="left" w:pos="6626"/>
          <w:tab w:val="left" w:pos="7760"/>
          <w:tab w:val="left" w:pos="8828"/>
        </w:tabs>
        <w:ind w:left="-462"/>
        <w:jc w:val="center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______________</w:t>
      </w:r>
    </w:p>
    <w:p w:rsidR="00853506" w:rsidRDefault="00853506" w:rsidP="00853506">
      <w:pPr>
        <w:jc w:val="left"/>
        <w:rPr>
          <w:color w:val="000000"/>
        </w:rPr>
        <w:sectPr w:rsidR="00853506" w:rsidSect="004E0BA3">
          <w:footnotePr>
            <w:pos w:val="beneathText"/>
          </w:footnotePr>
          <w:pgSz w:w="11907" w:h="16840"/>
          <w:pgMar w:top="851" w:right="992" w:bottom="993" w:left="1560" w:header="720" w:footer="720" w:gutter="0"/>
          <w:pgNumType w:start="1"/>
          <w:cols w:space="720"/>
        </w:sectPr>
      </w:pPr>
    </w:p>
    <w:p w:rsidR="004E0BA3" w:rsidRPr="008F2BDD" w:rsidRDefault="004E0BA3" w:rsidP="004E0BA3">
      <w:pPr>
        <w:ind w:left="10080"/>
        <w:rPr>
          <w:sz w:val="24"/>
        </w:rPr>
      </w:pPr>
      <w:r w:rsidRPr="008F2BDD">
        <w:rPr>
          <w:sz w:val="24"/>
        </w:rPr>
        <w:lastRenderedPageBreak/>
        <w:t>Приложение №2</w:t>
      </w:r>
    </w:p>
    <w:p w:rsidR="004E0BA3" w:rsidRPr="008F2BDD" w:rsidRDefault="004E0BA3" w:rsidP="004E0BA3">
      <w:pPr>
        <w:ind w:left="10080"/>
        <w:rPr>
          <w:sz w:val="24"/>
        </w:rPr>
      </w:pPr>
      <w:r w:rsidRPr="008F2BDD">
        <w:rPr>
          <w:sz w:val="24"/>
        </w:rPr>
        <w:t xml:space="preserve">к постановлению администрации </w:t>
      </w:r>
    </w:p>
    <w:p w:rsidR="004E0BA3" w:rsidRPr="008F2BDD" w:rsidRDefault="004E0BA3" w:rsidP="004E0BA3">
      <w:pPr>
        <w:ind w:left="10080"/>
        <w:rPr>
          <w:sz w:val="24"/>
        </w:rPr>
      </w:pPr>
      <w:r w:rsidRPr="008F2BDD">
        <w:rPr>
          <w:sz w:val="24"/>
        </w:rPr>
        <w:t xml:space="preserve">Тихвинского района </w:t>
      </w:r>
    </w:p>
    <w:p w:rsidR="004E0BA3" w:rsidRPr="008F2BDD" w:rsidRDefault="004E0BA3" w:rsidP="004E0BA3">
      <w:pPr>
        <w:ind w:left="10080"/>
        <w:rPr>
          <w:sz w:val="24"/>
        </w:rPr>
      </w:pPr>
      <w:r w:rsidRPr="008F2BDD">
        <w:rPr>
          <w:sz w:val="24"/>
        </w:rPr>
        <w:t xml:space="preserve">от </w:t>
      </w:r>
      <w:r w:rsidR="008F2BDD">
        <w:rPr>
          <w:sz w:val="24"/>
        </w:rPr>
        <w:t xml:space="preserve">14 </w:t>
      </w:r>
      <w:r w:rsidRPr="008F2BDD">
        <w:rPr>
          <w:sz w:val="24"/>
        </w:rPr>
        <w:t>июля 2020 г. №01-</w:t>
      </w:r>
      <w:r w:rsidR="008F2BDD">
        <w:rPr>
          <w:sz w:val="24"/>
        </w:rPr>
        <w:t>1321</w:t>
      </w:r>
      <w:r w:rsidRPr="008F2BDD">
        <w:rPr>
          <w:sz w:val="24"/>
        </w:rPr>
        <w:t>-а</w:t>
      </w:r>
    </w:p>
    <w:p w:rsidR="004E0BA3" w:rsidRPr="008F2BDD" w:rsidRDefault="004E0BA3" w:rsidP="008F2BDD">
      <w:pPr>
        <w:rPr>
          <w:sz w:val="24"/>
        </w:rPr>
      </w:pPr>
    </w:p>
    <w:p w:rsidR="00853506" w:rsidRPr="008F2BDD" w:rsidRDefault="00853506" w:rsidP="00853506">
      <w:pPr>
        <w:ind w:firstLine="10773"/>
        <w:jc w:val="left"/>
        <w:rPr>
          <w:bCs/>
          <w:sz w:val="24"/>
        </w:rPr>
      </w:pPr>
    </w:p>
    <w:p w:rsidR="00853506" w:rsidRDefault="00853506" w:rsidP="00853506">
      <w:pPr>
        <w:ind w:firstLine="10773"/>
        <w:jc w:val="left"/>
        <w:rPr>
          <w:bCs/>
          <w:color w:val="000000"/>
          <w:sz w:val="24"/>
        </w:rPr>
      </w:pPr>
    </w:p>
    <w:p w:rsidR="00853506" w:rsidRDefault="00853506" w:rsidP="00853506">
      <w:pPr>
        <w:ind w:left="10800"/>
        <w:jc w:val="left"/>
        <w:rPr>
          <w:bCs/>
          <w:color w:val="000000"/>
          <w:sz w:val="24"/>
        </w:rPr>
      </w:pPr>
      <w:r>
        <w:rPr>
          <w:bCs/>
          <w:color w:val="000000"/>
          <w:sz w:val="24"/>
        </w:rPr>
        <w:t xml:space="preserve">Приложение №2 </w:t>
      </w:r>
    </w:p>
    <w:p w:rsidR="00853506" w:rsidRDefault="00853506" w:rsidP="00853506">
      <w:pPr>
        <w:ind w:left="10800"/>
        <w:jc w:val="left"/>
        <w:rPr>
          <w:bCs/>
          <w:color w:val="000000"/>
          <w:sz w:val="24"/>
        </w:rPr>
      </w:pPr>
      <w:r>
        <w:rPr>
          <w:bCs/>
          <w:color w:val="000000"/>
          <w:sz w:val="24"/>
        </w:rPr>
        <w:t xml:space="preserve">к муниципальной программе </w:t>
      </w:r>
    </w:p>
    <w:p w:rsidR="00853506" w:rsidRDefault="00853506" w:rsidP="00853506">
      <w:pPr>
        <w:ind w:left="10800"/>
        <w:jc w:val="left"/>
        <w:rPr>
          <w:bCs/>
          <w:color w:val="000000"/>
          <w:sz w:val="24"/>
        </w:rPr>
      </w:pPr>
      <w:r>
        <w:rPr>
          <w:bCs/>
          <w:color w:val="000000"/>
          <w:sz w:val="24"/>
        </w:rPr>
        <w:t xml:space="preserve">Тихвинского городского поселения </w:t>
      </w:r>
    </w:p>
    <w:p w:rsidR="00853506" w:rsidRDefault="00853506" w:rsidP="00853506">
      <w:pPr>
        <w:ind w:left="10800"/>
        <w:jc w:val="left"/>
        <w:rPr>
          <w:bCs/>
          <w:color w:val="000000"/>
          <w:sz w:val="24"/>
        </w:rPr>
      </w:pPr>
      <w:r>
        <w:rPr>
          <w:bCs/>
          <w:color w:val="000000"/>
          <w:sz w:val="24"/>
        </w:rPr>
        <w:t xml:space="preserve">«Архитектура и градостроительство </w:t>
      </w:r>
    </w:p>
    <w:p w:rsidR="00853506" w:rsidRDefault="00853506" w:rsidP="00853506">
      <w:pPr>
        <w:ind w:left="10800"/>
        <w:jc w:val="left"/>
        <w:rPr>
          <w:bCs/>
          <w:color w:val="000000"/>
          <w:sz w:val="24"/>
        </w:rPr>
      </w:pPr>
      <w:r>
        <w:rPr>
          <w:bCs/>
          <w:color w:val="000000"/>
          <w:sz w:val="24"/>
        </w:rPr>
        <w:t>в Тихвинском городском поселении»</w:t>
      </w:r>
    </w:p>
    <w:p w:rsidR="00853506" w:rsidRDefault="00853506" w:rsidP="00853506">
      <w:pPr>
        <w:ind w:left="10800"/>
        <w:jc w:val="left"/>
        <w:rPr>
          <w:bCs/>
          <w:color w:val="000000"/>
          <w:sz w:val="22"/>
          <w:szCs w:val="22"/>
        </w:rPr>
      </w:pPr>
    </w:p>
    <w:p w:rsidR="00853506" w:rsidRDefault="00853506" w:rsidP="00853506">
      <w:pPr>
        <w:autoSpaceDE w:val="0"/>
        <w:autoSpaceDN w:val="0"/>
        <w:adjustRightInd w:val="0"/>
        <w:ind w:right="-1162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ПЛАН</w:t>
      </w:r>
    </w:p>
    <w:p w:rsidR="00853506" w:rsidRDefault="00853506" w:rsidP="00853506">
      <w:pPr>
        <w:autoSpaceDE w:val="0"/>
        <w:autoSpaceDN w:val="0"/>
        <w:adjustRightInd w:val="0"/>
        <w:ind w:right="-1162"/>
        <w:jc w:val="center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 xml:space="preserve">реализации </w:t>
      </w:r>
      <w:r>
        <w:rPr>
          <w:b/>
          <w:sz w:val="22"/>
          <w:szCs w:val="22"/>
        </w:rPr>
        <w:t xml:space="preserve">муниципальной программы Тихвинского городского поселения </w:t>
      </w:r>
    </w:p>
    <w:p w:rsidR="00853506" w:rsidRDefault="00853506" w:rsidP="00853506">
      <w:pPr>
        <w:autoSpaceDE w:val="0"/>
        <w:autoSpaceDN w:val="0"/>
        <w:adjustRightInd w:val="0"/>
        <w:ind w:right="-1162"/>
        <w:jc w:val="center"/>
        <w:rPr>
          <w:b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«Архитектура и градостроительство в Тихвинском городском поселении»</w:t>
      </w:r>
    </w:p>
    <w:p w:rsidR="00853506" w:rsidRDefault="00853506" w:rsidP="00853506">
      <w:pPr>
        <w:suppressAutoHyphens/>
        <w:rPr>
          <w:sz w:val="22"/>
          <w:szCs w:val="22"/>
        </w:rPr>
      </w:pPr>
    </w:p>
    <w:tbl>
      <w:tblPr>
        <w:tblW w:w="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1985"/>
        <w:gridCol w:w="1418"/>
        <w:gridCol w:w="1276"/>
        <w:gridCol w:w="1417"/>
        <w:gridCol w:w="1133"/>
      </w:tblGrid>
      <w:tr w:rsidR="00853506" w:rsidTr="00853506">
        <w:tc>
          <w:tcPr>
            <w:tcW w:w="77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3506" w:rsidRDefault="00853506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Наименование подпрограммы, основного мероприятия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</w:p>
          <w:p w:rsidR="00853506" w:rsidRDefault="00853506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3506" w:rsidRDefault="00853506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Ответственный исполнитель, соисполнители, участники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3506" w:rsidRDefault="00853506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Годы реализации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</w:p>
          <w:p w:rsidR="00853506" w:rsidRDefault="00853506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3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3506" w:rsidRDefault="00853506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Планируемые объемы финансирования, тыс. руб.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</w:p>
        </w:tc>
      </w:tr>
      <w:tr w:rsidR="00853506" w:rsidTr="00853506">
        <w:tc>
          <w:tcPr>
            <w:tcW w:w="150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3506" w:rsidRDefault="00853506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Всего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53506" w:rsidRDefault="00853506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Областной бюджет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3506" w:rsidRDefault="00853506">
            <w:pPr>
              <w:jc w:val="center"/>
              <w:rPr>
                <w:b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 xml:space="preserve">Местный </w:t>
            </w:r>
          </w:p>
          <w:p w:rsidR="00853506" w:rsidRDefault="00853506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бюджет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</w:p>
        </w:tc>
      </w:tr>
      <w:tr w:rsidR="00853506" w:rsidTr="00853506"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3506" w:rsidRDefault="00853506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3506" w:rsidRDefault="00853506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3506" w:rsidRDefault="00853506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3506" w:rsidRDefault="00853506">
            <w:pPr>
              <w:jc w:val="center"/>
              <w:rPr>
                <w:color w:val="000000"/>
                <w:sz w:val="21"/>
                <w:szCs w:val="21"/>
                <w:lang w:val="en-US"/>
              </w:rPr>
            </w:pPr>
            <w:r>
              <w:rPr>
                <w:color w:val="000000"/>
                <w:sz w:val="21"/>
                <w:szCs w:val="21"/>
                <w:lang w:val="en-US"/>
              </w:rPr>
              <w:t>4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53506" w:rsidRDefault="00853506">
            <w:pPr>
              <w:jc w:val="center"/>
              <w:rPr>
                <w:color w:val="000000"/>
                <w:sz w:val="21"/>
                <w:szCs w:val="21"/>
                <w:lang w:val="en-US"/>
              </w:rPr>
            </w:pPr>
            <w:r>
              <w:rPr>
                <w:color w:val="000000"/>
                <w:sz w:val="21"/>
                <w:szCs w:val="21"/>
                <w:lang w:val="en-US"/>
              </w:rPr>
              <w:t>5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3506" w:rsidRDefault="00853506">
            <w:pPr>
              <w:jc w:val="center"/>
              <w:rPr>
                <w:color w:val="000000"/>
                <w:sz w:val="21"/>
                <w:szCs w:val="21"/>
                <w:lang w:val="en-US"/>
              </w:rPr>
            </w:pPr>
            <w:r>
              <w:rPr>
                <w:color w:val="000000"/>
                <w:sz w:val="21"/>
                <w:szCs w:val="21"/>
                <w:lang w:val="en-US"/>
              </w:rPr>
              <w:t>6</w:t>
            </w:r>
          </w:p>
        </w:tc>
      </w:tr>
      <w:tr w:rsidR="00853506" w:rsidTr="00853506">
        <w:tc>
          <w:tcPr>
            <w:tcW w:w="1502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outlineLvl w:val="3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  <w:lang w:eastAsia="en-US"/>
              </w:rPr>
              <w:t xml:space="preserve">1. </w:t>
            </w:r>
            <w:r>
              <w:rPr>
                <w:b/>
                <w:bCs/>
                <w:color w:val="000000"/>
                <w:sz w:val="21"/>
                <w:szCs w:val="21"/>
              </w:rPr>
              <w:t>Основное мероприятие «</w:t>
            </w:r>
            <w:r>
              <w:rPr>
                <w:b/>
                <w:color w:val="000000"/>
                <w:sz w:val="21"/>
                <w:szCs w:val="21"/>
              </w:rPr>
              <w:t>Разработка графических и текстовых описаний местоположения границ населенных пунктов и территориальных зон, подлежащих внесению в Единый государственный реестр недвижимости</w:t>
            </w:r>
            <w:r>
              <w:rPr>
                <w:b/>
                <w:bCs/>
                <w:color w:val="000000"/>
                <w:sz w:val="21"/>
                <w:szCs w:val="21"/>
              </w:rPr>
              <w:t>»</w:t>
            </w:r>
          </w:p>
        </w:tc>
      </w:tr>
      <w:tr w:rsidR="00853506" w:rsidTr="00853506">
        <w:tc>
          <w:tcPr>
            <w:tcW w:w="77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1.1. Разработка графических и текстовых описаний местоположения границ </w:t>
            </w:r>
            <w:r>
              <w:rPr>
                <w:b/>
                <w:color w:val="000000"/>
                <w:sz w:val="21"/>
                <w:szCs w:val="21"/>
              </w:rPr>
              <w:t>населённых пунктов</w:t>
            </w:r>
            <w:r>
              <w:rPr>
                <w:color w:val="000000"/>
                <w:sz w:val="21"/>
                <w:szCs w:val="21"/>
              </w:rPr>
              <w:t>, подлежащих внесению в Единый государственный реестр недвижимости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Отдел </w:t>
            </w:r>
          </w:p>
          <w:p w:rsidR="00853506" w:rsidRDefault="0073437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а</w:t>
            </w:r>
            <w:r w:rsidR="00853506">
              <w:rPr>
                <w:color w:val="000000"/>
                <w:sz w:val="21"/>
                <w:szCs w:val="21"/>
              </w:rPr>
              <w:t>рхитектуры и градостроительства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center"/>
              <w:rPr>
                <w:color w:val="000000"/>
                <w:sz w:val="21"/>
                <w:szCs w:val="21"/>
                <w:lang w:val="en-US"/>
              </w:rPr>
            </w:pPr>
            <w:r>
              <w:rPr>
                <w:color w:val="000000"/>
                <w:sz w:val="21"/>
                <w:szCs w:val="21"/>
              </w:rPr>
              <w:t>2020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638,6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638,6</w:t>
            </w:r>
          </w:p>
        </w:tc>
      </w:tr>
      <w:tr w:rsidR="00853506" w:rsidTr="00853506">
        <w:tc>
          <w:tcPr>
            <w:tcW w:w="150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2021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</w:t>
            </w:r>
          </w:p>
        </w:tc>
      </w:tr>
      <w:tr w:rsidR="00853506" w:rsidTr="00853506">
        <w:tc>
          <w:tcPr>
            <w:tcW w:w="150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2022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</w:t>
            </w:r>
          </w:p>
        </w:tc>
      </w:tr>
      <w:tr w:rsidR="00853506" w:rsidTr="00853506">
        <w:tc>
          <w:tcPr>
            <w:tcW w:w="77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3506" w:rsidRDefault="00853506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1.2. Разработка графических и текстовых описаний местоположения границ </w:t>
            </w:r>
            <w:r>
              <w:rPr>
                <w:b/>
                <w:color w:val="000000"/>
                <w:sz w:val="21"/>
                <w:szCs w:val="21"/>
              </w:rPr>
              <w:t>территориальных зон</w:t>
            </w:r>
            <w:r>
              <w:rPr>
                <w:color w:val="000000"/>
                <w:sz w:val="21"/>
                <w:szCs w:val="21"/>
              </w:rPr>
              <w:t xml:space="preserve">, подлежащих внесению в Единый государственный реестр недвижимости </w:t>
            </w: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2020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500,0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500,0</w:t>
            </w:r>
          </w:p>
        </w:tc>
      </w:tr>
      <w:tr w:rsidR="00853506" w:rsidTr="00853506">
        <w:tc>
          <w:tcPr>
            <w:tcW w:w="150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2021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</w:t>
            </w:r>
          </w:p>
        </w:tc>
      </w:tr>
      <w:tr w:rsidR="00853506" w:rsidTr="00853506">
        <w:tc>
          <w:tcPr>
            <w:tcW w:w="150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2022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</w:t>
            </w:r>
          </w:p>
        </w:tc>
      </w:tr>
      <w:tr w:rsidR="00853506" w:rsidTr="00853506">
        <w:tc>
          <w:tcPr>
            <w:tcW w:w="77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rPr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ИТОГО по Основному мероприятию 1 «Разработка графических и текстовых описаний местоположения границ населённых пунктов и территориальных зон, подлежащих внесению в Единый государственный реестр недвижимости»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3506" w:rsidRDefault="00853506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center"/>
              <w:rPr>
                <w:b/>
                <w:color w:val="000000"/>
                <w:sz w:val="21"/>
                <w:szCs w:val="21"/>
                <w:lang w:val="en-US"/>
              </w:rPr>
            </w:pPr>
            <w:r>
              <w:rPr>
                <w:b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right"/>
              <w:rPr>
                <w:b/>
                <w:color w:val="000000"/>
                <w:sz w:val="21"/>
                <w:szCs w:val="21"/>
                <w:lang w:val="en-US"/>
              </w:rPr>
            </w:pPr>
            <w:r>
              <w:rPr>
                <w:b/>
                <w:color w:val="000000"/>
                <w:sz w:val="21"/>
                <w:szCs w:val="21"/>
              </w:rPr>
              <w:t>1 138,6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right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0,0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right"/>
              <w:rPr>
                <w:b/>
                <w:color w:val="000000"/>
                <w:sz w:val="21"/>
                <w:szCs w:val="21"/>
                <w:lang w:val="en-US"/>
              </w:rPr>
            </w:pPr>
            <w:r>
              <w:rPr>
                <w:b/>
                <w:color w:val="000000"/>
                <w:sz w:val="21"/>
                <w:szCs w:val="21"/>
              </w:rPr>
              <w:t>1 138,6</w:t>
            </w:r>
          </w:p>
        </w:tc>
      </w:tr>
      <w:tr w:rsidR="00853506" w:rsidTr="00853506">
        <w:tc>
          <w:tcPr>
            <w:tcW w:w="150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center"/>
              <w:rPr>
                <w:b/>
                <w:color w:val="000000"/>
                <w:sz w:val="21"/>
                <w:szCs w:val="21"/>
                <w:lang w:val="en-US"/>
              </w:rPr>
            </w:pPr>
            <w:r>
              <w:rPr>
                <w:b/>
                <w:color w:val="000000"/>
                <w:sz w:val="21"/>
                <w:szCs w:val="21"/>
              </w:rPr>
              <w:t>2021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right"/>
              <w:rPr>
                <w:b/>
                <w:color w:val="000000"/>
                <w:sz w:val="21"/>
                <w:szCs w:val="21"/>
                <w:lang w:val="en-US"/>
              </w:rPr>
            </w:pPr>
            <w:r>
              <w:rPr>
                <w:b/>
                <w:color w:val="000000"/>
                <w:sz w:val="21"/>
                <w:szCs w:val="21"/>
              </w:rPr>
              <w:t>0,</w:t>
            </w:r>
            <w:r>
              <w:rPr>
                <w:b/>
                <w:color w:val="000000"/>
                <w:sz w:val="21"/>
                <w:szCs w:val="21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right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0,0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right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0,0</w:t>
            </w:r>
          </w:p>
        </w:tc>
      </w:tr>
      <w:tr w:rsidR="00853506" w:rsidTr="00853506">
        <w:tc>
          <w:tcPr>
            <w:tcW w:w="150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center"/>
              <w:rPr>
                <w:b/>
                <w:color w:val="000000"/>
                <w:sz w:val="21"/>
                <w:szCs w:val="21"/>
                <w:lang w:val="en-US"/>
              </w:rPr>
            </w:pPr>
            <w:r>
              <w:rPr>
                <w:b/>
                <w:color w:val="000000"/>
                <w:sz w:val="21"/>
                <w:szCs w:val="21"/>
              </w:rPr>
              <w:t>20</w:t>
            </w:r>
            <w:r>
              <w:rPr>
                <w:b/>
                <w:color w:val="000000"/>
                <w:sz w:val="21"/>
                <w:szCs w:val="21"/>
                <w:lang w:val="en-US"/>
              </w:rPr>
              <w:t>22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right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right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0,0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right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0,0</w:t>
            </w:r>
          </w:p>
        </w:tc>
      </w:tr>
      <w:tr w:rsidR="00853506" w:rsidTr="00853506">
        <w:tc>
          <w:tcPr>
            <w:tcW w:w="150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center"/>
              <w:rPr>
                <w:b/>
                <w:color w:val="000000"/>
                <w:sz w:val="21"/>
                <w:szCs w:val="21"/>
                <w:lang w:val="en-US"/>
              </w:rPr>
            </w:pPr>
            <w:r>
              <w:rPr>
                <w:b/>
                <w:color w:val="000000"/>
                <w:sz w:val="21"/>
                <w:szCs w:val="21"/>
                <w:lang w:val="en-US"/>
              </w:rPr>
              <w:t>2020 - 2022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right"/>
              <w:rPr>
                <w:b/>
                <w:color w:val="000000"/>
                <w:sz w:val="21"/>
                <w:szCs w:val="21"/>
                <w:lang w:val="en-US"/>
              </w:rPr>
            </w:pPr>
            <w:r>
              <w:rPr>
                <w:b/>
                <w:color w:val="000000"/>
                <w:sz w:val="21"/>
                <w:szCs w:val="21"/>
              </w:rPr>
              <w:t>1 138,6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right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0,0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right"/>
              <w:rPr>
                <w:b/>
                <w:color w:val="000000"/>
                <w:sz w:val="21"/>
                <w:szCs w:val="21"/>
                <w:lang w:val="en-US"/>
              </w:rPr>
            </w:pPr>
            <w:r>
              <w:rPr>
                <w:b/>
                <w:color w:val="000000"/>
                <w:sz w:val="21"/>
                <w:szCs w:val="21"/>
              </w:rPr>
              <w:t>1 138,6</w:t>
            </w:r>
          </w:p>
        </w:tc>
      </w:tr>
      <w:tr w:rsidR="00853506" w:rsidTr="00853506">
        <w:tc>
          <w:tcPr>
            <w:tcW w:w="1502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ind w:left="-4"/>
              <w:outlineLvl w:val="3"/>
              <w:rPr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  <w:lang w:eastAsia="en-US"/>
              </w:rPr>
              <w:t xml:space="preserve">2. </w:t>
            </w:r>
            <w:r>
              <w:rPr>
                <w:b/>
                <w:bCs/>
                <w:color w:val="000000"/>
                <w:sz w:val="21"/>
                <w:szCs w:val="21"/>
              </w:rPr>
              <w:t>Основное мероприятие «Выполнение инженерных изысканий и разработка документации по планировке территории (проектов планировки и проек</w:t>
            </w:r>
            <w:r>
              <w:rPr>
                <w:b/>
                <w:bCs/>
                <w:color w:val="000000"/>
                <w:sz w:val="21"/>
                <w:szCs w:val="21"/>
              </w:rPr>
              <w:lastRenderedPageBreak/>
              <w:t>тов межевания территории), в том числе в целях размещения линейных объектов, Тихвинского городского поселения»</w:t>
            </w:r>
          </w:p>
        </w:tc>
      </w:tr>
      <w:tr w:rsidR="00853506" w:rsidTr="00853506">
        <w:tc>
          <w:tcPr>
            <w:tcW w:w="779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2.1. Инженерные изыскания и разработка документации по планировке территории Тихвинского городского поселения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Отдел </w:t>
            </w:r>
          </w:p>
          <w:p w:rsidR="00853506" w:rsidRDefault="0073437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а</w:t>
            </w:r>
            <w:r w:rsidR="00853506">
              <w:rPr>
                <w:color w:val="000000"/>
                <w:sz w:val="21"/>
                <w:szCs w:val="21"/>
              </w:rPr>
              <w:t>рхитектуры и градостроительства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2020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right"/>
              <w:rPr>
                <w:color w:val="000000"/>
                <w:sz w:val="21"/>
                <w:szCs w:val="21"/>
                <w:lang w:val="en-US"/>
              </w:rPr>
            </w:pPr>
            <w:r>
              <w:rPr>
                <w:color w:val="000000"/>
                <w:sz w:val="21"/>
                <w:szCs w:val="21"/>
              </w:rPr>
              <w:t>3 643,4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right"/>
              <w:rPr>
                <w:color w:val="000000"/>
                <w:sz w:val="21"/>
                <w:szCs w:val="21"/>
                <w:lang w:val="en-US"/>
              </w:rPr>
            </w:pPr>
            <w:r>
              <w:rPr>
                <w:color w:val="000000"/>
                <w:sz w:val="21"/>
                <w:szCs w:val="21"/>
              </w:rPr>
              <w:t>3 643,4</w:t>
            </w:r>
          </w:p>
        </w:tc>
      </w:tr>
      <w:tr w:rsidR="00853506" w:rsidTr="00853506">
        <w:tc>
          <w:tcPr>
            <w:tcW w:w="150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2021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1 500,0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1 500,0</w:t>
            </w:r>
          </w:p>
        </w:tc>
      </w:tr>
      <w:tr w:rsidR="00853506" w:rsidTr="00853506">
        <w:tc>
          <w:tcPr>
            <w:tcW w:w="150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2022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2 700,0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right"/>
              <w:rPr>
                <w:color w:val="000000"/>
                <w:sz w:val="21"/>
                <w:szCs w:val="21"/>
                <w:lang w:val="en-US"/>
              </w:rPr>
            </w:pPr>
            <w:r>
              <w:rPr>
                <w:color w:val="000000"/>
                <w:sz w:val="21"/>
                <w:szCs w:val="21"/>
              </w:rPr>
              <w:t>2 700,0</w:t>
            </w:r>
          </w:p>
        </w:tc>
      </w:tr>
      <w:tr w:rsidR="00853506" w:rsidTr="00853506">
        <w:tc>
          <w:tcPr>
            <w:tcW w:w="779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rPr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 xml:space="preserve">ИТОГО по Основному мероприятию 2 «Выполнение инженерных изысканий и разработка документации по планировке территории (проектов планировки и проектов межевания территории), в том числе в целях размещения линейных объектов, Тихвинского городского поселения»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3506" w:rsidRDefault="00853506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right"/>
              <w:rPr>
                <w:b/>
                <w:color w:val="000000"/>
                <w:sz w:val="21"/>
                <w:szCs w:val="21"/>
                <w:lang w:val="en-US"/>
              </w:rPr>
            </w:pPr>
            <w:r>
              <w:rPr>
                <w:b/>
                <w:color w:val="000000"/>
                <w:sz w:val="21"/>
                <w:szCs w:val="21"/>
              </w:rPr>
              <w:t>3 643,4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right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right"/>
              <w:rPr>
                <w:b/>
                <w:color w:val="000000"/>
                <w:sz w:val="21"/>
                <w:szCs w:val="21"/>
                <w:lang w:val="en-US"/>
              </w:rPr>
            </w:pPr>
            <w:r>
              <w:rPr>
                <w:b/>
                <w:color w:val="000000"/>
                <w:sz w:val="21"/>
                <w:szCs w:val="21"/>
              </w:rPr>
              <w:t>3 643,4</w:t>
            </w:r>
          </w:p>
        </w:tc>
      </w:tr>
      <w:tr w:rsidR="00853506" w:rsidTr="00853506">
        <w:tc>
          <w:tcPr>
            <w:tcW w:w="1502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2021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right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1 500,0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right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0,0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right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1 500,0</w:t>
            </w:r>
          </w:p>
        </w:tc>
      </w:tr>
      <w:tr w:rsidR="00853506" w:rsidTr="00853506">
        <w:tc>
          <w:tcPr>
            <w:tcW w:w="1502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right"/>
              <w:rPr>
                <w:b/>
                <w:color w:val="000000"/>
                <w:sz w:val="21"/>
                <w:szCs w:val="21"/>
                <w:lang w:val="en-US"/>
              </w:rPr>
            </w:pPr>
            <w:r>
              <w:rPr>
                <w:b/>
                <w:color w:val="000000"/>
                <w:sz w:val="21"/>
                <w:szCs w:val="21"/>
              </w:rPr>
              <w:t>2 700,0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right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0,0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right"/>
              <w:rPr>
                <w:b/>
                <w:color w:val="000000"/>
                <w:sz w:val="21"/>
                <w:szCs w:val="21"/>
                <w:lang w:val="en-US"/>
              </w:rPr>
            </w:pPr>
            <w:r>
              <w:rPr>
                <w:b/>
                <w:color w:val="000000"/>
                <w:sz w:val="21"/>
                <w:szCs w:val="21"/>
              </w:rPr>
              <w:t>2 700,0</w:t>
            </w:r>
          </w:p>
        </w:tc>
      </w:tr>
      <w:tr w:rsidR="00853506" w:rsidTr="00853506">
        <w:tc>
          <w:tcPr>
            <w:tcW w:w="1502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  <w:lang w:val="en-US"/>
              </w:rPr>
              <w:t>2020 - 20</w:t>
            </w:r>
            <w:r>
              <w:rPr>
                <w:b/>
                <w:color w:val="000000"/>
                <w:sz w:val="21"/>
                <w:szCs w:val="21"/>
              </w:rPr>
              <w:t>22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right"/>
              <w:rPr>
                <w:b/>
                <w:color w:val="000000"/>
                <w:sz w:val="21"/>
                <w:szCs w:val="21"/>
                <w:lang w:val="en-US"/>
              </w:rPr>
            </w:pPr>
            <w:r>
              <w:rPr>
                <w:b/>
                <w:color w:val="000000"/>
                <w:sz w:val="21"/>
                <w:szCs w:val="21"/>
              </w:rPr>
              <w:t>7 843,4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right"/>
              <w:rPr>
                <w:b/>
                <w:color w:val="000000"/>
                <w:sz w:val="21"/>
                <w:szCs w:val="21"/>
                <w:lang w:val="en-US"/>
              </w:rPr>
            </w:pPr>
            <w:r>
              <w:rPr>
                <w:b/>
                <w:color w:val="000000"/>
                <w:sz w:val="21"/>
                <w:szCs w:val="21"/>
              </w:rPr>
              <w:t>0,</w:t>
            </w:r>
            <w:r>
              <w:rPr>
                <w:b/>
                <w:color w:val="000000"/>
                <w:sz w:val="21"/>
                <w:szCs w:val="21"/>
                <w:lang w:val="en-US"/>
              </w:rPr>
              <w:t>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right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7 843,4</w:t>
            </w:r>
          </w:p>
        </w:tc>
      </w:tr>
      <w:tr w:rsidR="00853506" w:rsidTr="00853506">
        <w:tc>
          <w:tcPr>
            <w:tcW w:w="1502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  <w:lang w:eastAsia="en-US"/>
              </w:rPr>
              <w:t xml:space="preserve">3. </w:t>
            </w:r>
            <w:r>
              <w:rPr>
                <w:b/>
                <w:bCs/>
                <w:color w:val="000000"/>
                <w:sz w:val="21"/>
                <w:szCs w:val="21"/>
              </w:rPr>
              <w:t>Основное мероприятие «Подготовка, изготовление чертежей градостроительных планов земельных участков, расположенных на территории Тихвинского городского поселения»</w:t>
            </w:r>
          </w:p>
        </w:tc>
      </w:tr>
      <w:tr w:rsidR="00853506" w:rsidTr="00853506">
        <w:tc>
          <w:tcPr>
            <w:tcW w:w="7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506" w:rsidRDefault="00853506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3.1.  Разработка чертежей градостроительных планов земельных участков, расположенных на территории Тихвинского городского поселения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506" w:rsidRDefault="00853506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Отдел </w:t>
            </w:r>
          </w:p>
          <w:p w:rsidR="00853506" w:rsidRDefault="0073437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а</w:t>
            </w:r>
            <w:r w:rsidR="00853506">
              <w:rPr>
                <w:color w:val="000000"/>
                <w:sz w:val="21"/>
                <w:szCs w:val="21"/>
              </w:rPr>
              <w:t>рхитектуры и градостроительства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2020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260,5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260,5</w:t>
            </w:r>
          </w:p>
        </w:tc>
      </w:tr>
      <w:tr w:rsidR="00853506" w:rsidTr="00853506">
        <w:tc>
          <w:tcPr>
            <w:tcW w:w="15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506" w:rsidRDefault="00853506">
            <w:pPr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506" w:rsidRDefault="00853506">
            <w:pPr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2021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200,0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200,0</w:t>
            </w:r>
          </w:p>
        </w:tc>
      </w:tr>
      <w:tr w:rsidR="00853506" w:rsidTr="00853506">
        <w:tc>
          <w:tcPr>
            <w:tcW w:w="15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506" w:rsidRDefault="00853506">
            <w:pPr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506" w:rsidRDefault="00853506">
            <w:pPr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2022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right"/>
              <w:rPr>
                <w:color w:val="000000"/>
                <w:sz w:val="21"/>
                <w:szCs w:val="21"/>
                <w:lang w:val="en-US"/>
              </w:rPr>
            </w:pPr>
            <w:r>
              <w:rPr>
                <w:color w:val="000000"/>
                <w:sz w:val="21"/>
                <w:szCs w:val="21"/>
              </w:rPr>
              <w:t>200,0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200,0</w:t>
            </w:r>
          </w:p>
        </w:tc>
      </w:tr>
      <w:tr w:rsidR="00853506" w:rsidTr="00853506">
        <w:tc>
          <w:tcPr>
            <w:tcW w:w="779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rPr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ИТОГО по Основному мероприятию 3 «Подготовка, изготовление чертежей градостроительных планов земельных участков, расположенных на территории Тихвинского городского поселения»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3506" w:rsidRDefault="00853506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right"/>
              <w:rPr>
                <w:b/>
                <w:color w:val="000000"/>
                <w:sz w:val="21"/>
                <w:szCs w:val="21"/>
                <w:lang w:val="en-US"/>
              </w:rPr>
            </w:pPr>
            <w:r>
              <w:rPr>
                <w:b/>
                <w:color w:val="000000"/>
                <w:sz w:val="21"/>
                <w:szCs w:val="21"/>
              </w:rPr>
              <w:t>260,5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right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0,0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right"/>
              <w:rPr>
                <w:b/>
                <w:color w:val="000000"/>
                <w:sz w:val="21"/>
                <w:szCs w:val="21"/>
                <w:lang w:val="en-US"/>
              </w:rPr>
            </w:pPr>
            <w:r>
              <w:rPr>
                <w:b/>
                <w:color w:val="000000"/>
                <w:sz w:val="21"/>
                <w:szCs w:val="21"/>
              </w:rPr>
              <w:t>260,5</w:t>
            </w:r>
          </w:p>
        </w:tc>
      </w:tr>
      <w:tr w:rsidR="00853506" w:rsidTr="00853506">
        <w:tc>
          <w:tcPr>
            <w:tcW w:w="1502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2021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right"/>
              <w:rPr>
                <w:b/>
                <w:color w:val="000000"/>
                <w:sz w:val="21"/>
                <w:szCs w:val="21"/>
                <w:lang w:val="en-US"/>
              </w:rPr>
            </w:pPr>
            <w:r>
              <w:rPr>
                <w:b/>
                <w:color w:val="000000"/>
                <w:sz w:val="21"/>
                <w:szCs w:val="21"/>
              </w:rPr>
              <w:t>200,0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right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0,0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right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200,0</w:t>
            </w:r>
          </w:p>
        </w:tc>
      </w:tr>
      <w:tr w:rsidR="00853506" w:rsidTr="00853506">
        <w:tc>
          <w:tcPr>
            <w:tcW w:w="1502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right"/>
              <w:rPr>
                <w:b/>
                <w:color w:val="000000"/>
                <w:sz w:val="21"/>
                <w:szCs w:val="21"/>
                <w:lang w:val="en-US"/>
              </w:rPr>
            </w:pPr>
            <w:r>
              <w:rPr>
                <w:b/>
                <w:color w:val="000000"/>
                <w:sz w:val="21"/>
                <w:szCs w:val="21"/>
              </w:rPr>
              <w:t>200,0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right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0,0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right"/>
              <w:rPr>
                <w:b/>
                <w:color w:val="000000"/>
                <w:sz w:val="21"/>
                <w:szCs w:val="21"/>
                <w:lang w:val="en-US"/>
              </w:rPr>
            </w:pPr>
            <w:r>
              <w:rPr>
                <w:b/>
                <w:color w:val="000000"/>
                <w:sz w:val="21"/>
                <w:szCs w:val="21"/>
              </w:rPr>
              <w:t>200,0</w:t>
            </w:r>
          </w:p>
        </w:tc>
      </w:tr>
      <w:tr w:rsidR="00853506" w:rsidTr="00853506">
        <w:tc>
          <w:tcPr>
            <w:tcW w:w="1502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center"/>
              <w:rPr>
                <w:b/>
                <w:color w:val="000000"/>
                <w:sz w:val="21"/>
                <w:szCs w:val="21"/>
                <w:lang w:val="en-US"/>
              </w:rPr>
            </w:pPr>
            <w:r>
              <w:rPr>
                <w:b/>
                <w:color w:val="000000"/>
                <w:sz w:val="21"/>
                <w:szCs w:val="21"/>
                <w:lang w:val="en-US"/>
              </w:rPr>
              <w:t>2020 - 2022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right"/>
              <w:rPr>
                <w:b/>
                <w:color w:val="000000"/>
                <w:sz w:val="21"/>
                <w:szCs w:val="21"/>
                <w:lang w:val="en-US"/>
              </w:rPr>
            </w:pPr>
            <w:r>
              <w:rPr>
                <w:b/>
                <w:color w:val="000000"/>
                <w:sz w:val="21"/>
                <w:szCs w:val="21"/>
              </w:rPr>
              <w:t>660,5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right"/>
              <w:rPr>
                <w:b/>
                <w:color w:val="000000"/>
                <w:sz w:val="21"/>
                <w:szCs w:val="21"/>
                <w:lang w:val="en-US"/>
              </w:rPr>
            </w:pPr>
            <w:r>
              <w:rPr>
                <w:b/>
                <w:color w:val="000000"/>
                <w:sz w:val="21"/>
                <w:szCs w:val="21"/>
              </w:rPr>
              <w:t>0,</w:t>
            </w:r>
            <w:r>
              <w:rPr>
                <w:b/>
                <w:color w:val="000000"/>
                <w:sz w:val="21"/>
                <w:szCs w:val="21"/>
                <w:lang w:val="en-US"/>
              </w:rPr>
              <w:t>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right"/>
              <w:rPr>
                <w:b/>
                <w:color w:val="000000"/>
                <w:sz w:val="21"/>
                <w:szCs w:val="21"/>
                <w:lang w:val="en-US"/>
              </w:rPr>
            </w:pPr>
            <w:r>
              <w:rPr>
                <w:b/>
                <w:color w:val="000000"/>
                <w:sz w:val="21"/>
                <w:szCs w:val="21"/>
              </w:rPr>
              <w:t>660,5</w:t>
            </w:r>
          </w:p>
        </w:tc>
      </w:tr>
      <w:tr w:rsidR="00853506" w:rsidTr="00853506">
        <w:tc>
          <w:tcPr>
            <w:tcW w:w="1502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  <w:lang w:eastAsia="en-US"/>
              </w:rPr>
              <w:t xml:space="preserve">4. </w:t>
            </w:r>
            <w:r>
              <w:rPr>
                <w:b/>
                <w:bCs/>
                <w:color w:val="000000"/>
                <w:sz w:val="21"/>
                <w:szCs w:val="21"/>
              </w:rPr>
              <w:t>Основное мероприятие «Выполнение инженерных изысканий для/и разработки проекта благоустройства территории Тихвинского городского поселения»</w:t>
            </w:r>
          </w:p>
        </w:tc>
      </w:tr>
      <w:tr w:rsidR="00853506" w:rsidTr="00853506">
        <w:tc>
          <w:tcPr>
            <w:tcW w:w="77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4.1. Инженерные изыскания для разработки Проекта благоустройства территории Тихвинского городского поселения 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Отдел </w:t>
            </w:r>
          </w:p>
          <w:p w:rsidR="00853506" w:rsidRDefault="0073437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а</w:t>
            </w:r>
            <w:r w:rsidR="00853506">
              <w:rPr>
                <w:color w:val="000000"/>
                <w:sz w:val="21"/>
                <w:szCs w:val="21"/>
              </w:rPr>
              <w:t>рхитектуры и градостроительства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2020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right"/>
              <w:rPr>
                <w:color w:val="000000"/>
                <w:sz w:val="21"/>
                <w:szCs w:val="21"/>
                <w:lang w:val="en-US"/>
              </w:rPr>
            </w:pPr>
            <w:r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right"/>
              <w:rPr>
                <w:color w:val="000000"/>
                <w:sz w:val="21"/>
                <w:szCs w:val="21"/>
                <w:lang w:val="en-US"/>
              </w:rPr>
            </w:pPr>
            <w:r>
              <w:rPr>
                <w:color w:val="000000"/>
                <w:sz w:val="21"/>
                <w:szCs w:val="21"/>
              </w:rPr>
              <w:t>0,0</w:t>
            </w:r>
          </w:p>
        </w:tc>
      </w:tr>
      <w:tr w:rsidR="00853506" w:rsidTr="00853506">
        <w:tc>
          <w:tcPr>
            <w:tcW w:w="150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2021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300,0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300,0</w:t>
            </w:r>
          </w:p>
        </w:tc>
      </w:tr>
      <w:tr w:rsidR="00853506" w:rsidTr="00853506">
        <w:tc>
          <w:tcPr>
            <w:tcW w:w="150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2022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</w:t>
            </w:r>
          </w:p>
        </w:tc>
      </w:tr>
      <w:tr w:rsidR="00853506" w:rsidTr="00853506">
        <w:tc>
          <w:tcPr>
            <w:tcW w:w="77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rPr>
                <w:i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4.2. Инженерные изыскания и разработка Проекта благоустройства территории Тихвинского городского поселения</w:t>
            </w: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2020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700,0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700,0</w:t>
            </w:r>
          </w:p>
        </w:tc>
      </w:tr>
      <w:tr w:rsidR="00853506" w:rsidTr="00853506">
        <w:tc>
          <w:tcPr>
            <w:tcW w:w="150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left"/>
              <w:rPr>
                <w:i/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2021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</w:t>
            </w:r>
          </w:p>
        </w:tc>
      </w:tr>
      <w:tr w:rsidR="00853506" w:rsidTr="00853506">
        <w:tc>
          <w:tcPr>
            <w:tcW w:w="150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left"/>
              <w:rPr>
                <w:i/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2022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</w:t>
            </w:r>
          </w:p>
        </w:tc>
      </w:tr>
      <w:tr w:rsidR="00853506" w:rsidTr="00853506">
        <w:tc>
          <w:tcPr>
            <w:tcW w:w="77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3506" w:rsidRDefault="00853506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ИТОГО по Основному мероприятию 4 «Выполнение инженерных изысканий для/и разработки проекта благоустройства территории Тихвинского городского поселения»</w:t>
            </w:r>
          </w:p>
          <w:p w:rsidR="00853506" w:rsidRDefault="00853506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3506" w:rsidRDefault="00853506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right"/>
              <w:rPr>
                <w:b/>
                <w:color w:val="000000"/>
                <w:sz w:val="21"/>
                <w:szCs w:val="21"/>
                <w:lang w:val="en-US"/>
              </w:rPr>
            </w:pPr>
            <w:r>
              <w:rPr>
                <w:b/>
                <w:color w:val="000000"/>
                <w:sz w:val="21"/>
                <w:szCs w:val="21"/>
              </w:rPr>
              <w:t>700,0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right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0,0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right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 xml:space="preserve">700,0  </w:t>
            </w:r>
          </w:p>
        </w:tc>
      </w:tr>
      <w:tr w:rsidR="00853506" w:rsidTr="00853506">
        <w:tc>
          <w:tcPr>
            <w:tcW w:w="150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2021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right"/>
              <w:rPr>
                <w:b/>
                <w:color w:val="000000"/>
                <w:sz w:val="21"/>
                <w:szCs w:val="21"/>
                <w:lang w:val="en-US"/>
              </w:rPr>
            </w:pPr>
            <w:r>
              <w:rPr>
                <w:b/>
                <w:color w:val="000000"/>
                <w:sz w:val="21"/>
                <w:szCs w:val="21"/>
              </w:rPr>
              <w:t>300,0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right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0,0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right"/>
              <w:rPr>
                <w:b/>
                <w:color w:val="000000"/>
                <w:sz w:val="21"/>
                <w:szCs w:val="21"/>
                <w:lang w:val="en-US"/>
              </w:rPr>
            </w:pPr>
            <w:r>
              <w:rPr>
                <w:b/>
                <w:color w:val="000000"/>
                <w:sz w:val="21"/>
                <w:szCs w:val="21"/>
              </w:rPr>
              <w:t>300,0</w:t>
            </w:r>
          </w:p>
        </w:tc>
      </w:tr>
      <w:tr w:rsidR="00853506" w:rsidTr="00853506">
        <w:tc>
          <w:tcPr>
            <w:tcW w:w="150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right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right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0,0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right"/>
              <w:rPr>
                <w:b/>
                <w:color w:val="000000"/>
                <w:sz w:val="21"/>
                <w:szCs w:val="21"/>
                <w:lang w:val="en-US"/>
              </w:rPr>
            </w:pPr>
            <w:r>
              <w:rPr>
                <w:b/>
                <w:color w:val="000000"/>
                <w:sz w:val="21"/>
                <w:szCs w:val="21"/>
              </w:rPr>
              <w:t>0,0</w:t>
            </w:r>
          </w:p>
        </w:tc>
      </w:tr>
      <w:tr w:rsidR="00853506" w:rsidTr="00853506">
        <w:tc>
          <w:tcPr>
            <w:tcW w:w="150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center"/>
              <w:rPr>
                <w:b/>
                <w:color w:val="000000"/>
                <w:sz w:val="21"/>
                <w:szCs w:val="21"/>
                <w:lang w:val="en-US"/>
              </w:rPr>
            </w:pPr>
            <w:r>
              <w:rPr>
                <w:b/>
                <w:color w:val="000000"/>
                <w:sz w:val="21"/>
                <w:szCs w:val="21"/>
                <w:lang w:val="en-US"/>
              </w:rPr>
              <w:t>2020 - 2022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right"/>
              <w:rPr>
                <w:b/>
                <w:color w:val="000000"/>
                <w:sz w:val="21"/>
                <w:szCs w:val="21"/>
                <w:lang w:val="en-US"/>
              </w:rPr>
            </w:pPr>
            <w:r>
              <w:rPr>
                <w:b/>
                <w:color w:val="000000"/>
                <w:sz w:val="21"/>
                <w:szCs w:val="21"/>
              </w:rPr>
              <w:t>1 000</w:t>
            </w:r>
            <w:r>
              <w:rPr>
                <w:b/>
                <w:color w:val="000000"/>
                <w:sz w:val="21"/>
                <w:szCs w:val="21"/>
                <w:lang w:val="en-US"/>
              </w:rPr>
              <w:t>,0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right"/>
              <w:rPr>
                <w:b/>
                <w:color w:val="000000"/>
                <w:sz w:val="21"/>
                <w:szCs w:val="21"/>
                <w:lang w:val="en-US"/>
              </w:rPr>
            </w:pPr>
            <w:r>
              <w:rPr>
                <w:b/>
                <w:color w:val="000000"/>
                <w:sz w:val="21"/>
                <w:szCs w:val="21"/>
              </w:rPr>
              <w:t>0,</w:t>
            </w:r>
            <w:r>
              <w:rPr>
                <w:b/>
                <w:color w:val="000000"/>
                <w:sz w:val="21"/>
                <w:szCs w:val="21"/>
                <w:lang w:val="en-US"/>
              </w:rPr>
              <w:t>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right"/>
              <w:rPr>
                <w:b/>
                <w:color w:val="000000"/>
                <w:sz w:val="21"/>
                <w:szCs w:val="21"/>
                <w:lang w:val="en-US"/>
              </w:rPr>
            </w:pPr>
            <w:r>
              <w:rPr>
                <w:b/>
                <w:color w:val="000000"/>
                <w:sz w:val="21"/>
                <w:szCs w:val="21"/>
              </w:rPr>
              <w:t>1 000</w:t>
            </w:r>
            <w:r>
              <w:rPr>
                <w:b/>
                <w:color w:val="000000"/>
                <w:sz w:val="21"/>
                <w:szCs w:val="21"/>
                <w:lang w:val="en-US"/>
              </w:rPr>
              <w:t>,0</w:t>
            </w:r>
          </w:p>
        </w:tc>
      </w:tr>
      <w:tr w:rsidR="00853506" w:rsidTr="00853506">
        <w:tc>
          <w:tcPr>
            <w:tcW w:w="15026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rPr>
                <w:b/>
                <w:color w:val="000000"/>
                <w:sz w:val="21"/>
                <w:szCs w:val="21"/>
                <w:lang w:eastAsia="en-US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5. Основное мероприятие «Проведение историко-культурной экспертизы земель (земельных участков), подлежащих воздействию земляных и строительных работ, и иной документации, обосновывающей мероприятия по сохранению объектов культурного наследия, находящихся в собственности поселения»</w:t>
            </w:r>
          </w:p>
        </w:tc>
      </w:tr>
      <w:tr w:rsidR="00853506" w:rsidTr="00853506">
        <w:tc>
          <w:tcPr>
            <w:tcW w:w="779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rPr>
                <w:b/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sz w:val="21"/>
                <w:szCs w:val="21"/>
              </w:rPr>
              <w:t>5.1. Проведение государственной историко-культурной экспертизы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Отдел </w:t>
            </w:r>
          </w:p>
          <w:p w:rsidR="00853506" w:rsidRDefault="0073437C">
            <w:pPr>
              <w:jc w:val="center"/>
              <w:rPr>
                <w:b/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sz w:val="21"/>
                <w:szCs w:val="21"/>
              </w:rPr>
              <w:t>а</w:t>
            </w:r>
            <w:r w:rsidR="00853506">
              <w:rPr>
                <w:color w:val="000000"/>
                <w:sz w:val="21"/>
                <w:szCs w:val="21"/>
              </w:rPr>
              <w:t>рхитектуры и градостроительства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center"/>
              <w:rPr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sz w:val="21"/>
                <w:szCs w:val="21"/>
                <w:lang w:eastAsia="en-US"/>
              </w:rPr>
              <w:t>2020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right"/>
              <w:rPr>
                <w:color w:val="000000"/>
                <w:sz w:val="21"/>
                <w:szCs w:val="21"/>
                <w:lang w:val="en-US" w:eastAsia="en-US"/>
              </w:rPr>
            </w:pPr>
            <w:r>
              <w:rPr>
                <w:color w:val="000000"/>
                <w:sz w:val="21"/>
                <w:szCs w:val="21"/>
                <w:lang w:eastAsia="en-US"/>
              </w:rPr>
              <w:t>400,0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right"/>
              <w:rPr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sz w:val="21"/>
                <w:szCs w:val="21"/>
                <w:lang w:eastAsia="en-US"/>
              </w:rPr>
              <w:t>0,0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right"/>
              <w:rPr>
                <w:color w:val="000000"/>
                <w:sz w:val="21"/>
                <w:szCs w:val="21"/>
                <w:lang w:val="en-US" w:eastAsia="en-US"/>
              </w:rPr>
            </w:pPr>
            <w:r>
              <w:rPr>
                <w:color w:val="000000"/>
                <w:sz w:val="21"/>
                <w:szCs w:val="21"/>
                <w:lang w:eastAsia="en-US"/>
              </w:rPr>
              <w:t>400,0</w:t>
            </w:r>
          </w:p>
        </w:tc>
      </w:tr>
      <w:tr w:rsidR="00853506" w:rsidTr="00853506">
        <w:tc>
          <w:tcPr>
            <w:tcW w:w="150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left"/>
              <w:rPr>
                <w:b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left"/>
              <w:rPr>
                <w:b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center"/>
              <w:rPr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sz w:val="21"/>
                <w:szCs w:val="21"/>
                <w:lang w:eastAsia="en-US"/>
              </w:rPr>
              <w:t>2021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right"/>
              <w:rPr>
                <w:color w:val="000000"/>
                <w:sz w:val="21"/>
                <w:szCs w:val="21"/>
                <w:lang w:val="en-US" w:eastAsia="en-US"/>
              </w:rPr>
            </w:pPr>
            <w:r>
              <w:rPr>
                <w:color w:val="000000"/>
                <w:sz w:val="21"/>
                <w:szCs w:val="21"/>
                <w:lang w:eastAsia="en-US"/>
              </w:rPr>
              <w:t>400,0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right"/>
              <w:rPr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sz w:val="21"/>
                <w:szCs w:val="21"/>
                <w:lang w:eastAsia="en-US"/>
              </w:rPr>
              <w:t>0,0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right"/>
              <w:rPr>
                <w:color w:val="000000"/>
                <w:sz w:val="21"/>
                <w:szCs w:val="21"/>
                <w:lang w:val="en-US" w:eastAsia="en-US"/>
              </w:rPr>
            </w:pPr>
            <w:r>
              <w:rPr>
                <w:color w:val="000000"/>
                <w:sz w:val="21"/>
                <w:szCs w:val="21"/>
                <w:lang w:eastAsia="en-US"/>
              </w:rPr>
              <w:t>400,0</w:t>
            </w:r>
          </w:p>
        </w:tc>
      </w:tr>
      <w:tr w:rsidR="00853506" w:rsidTr="00853506">
        <w:tc>
          <w:tcPr>
            <w:tcW w:w="150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left"/>
              <w:rPr>
                <w:b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left"/>
              <w:rPr>
                <w:b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center"/>
              <w:rPr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sz w:val="21"/>
                <w:szCs w:val="21"/>
                <w:lang w:eastAsia="en-US"/>
              </w:rPr>
              <w:t>2022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right"/>
              <w:rPr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sz w:val="21"/>
                <w:szCs w:val="21"/>
                <w:lang w:eastAsia="en-US"/>
              </w:rPr>
              <w:t>500,0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right"/>
              <w:rPr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sz w:val="21"/>
                <w:szCs w:val="21"/>
                <w:lang w:eastAsia="en-US"/>
              </w:rPr>
              <w:t>0,0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right"/>
              <w:rPr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sz w:val="21"/>
                <w:szCs w:val="21"/>
                <w:lang w:eastAsia="en-US"/>
              </w:rPr>
              <w:t>500,0</w:t>
            </w:r>
          </w:p>
        </w:tc>
      </w:tr>
      <w:tr w:rsidR="00853506" w:rsidTr="00853506">
        <w:tc>
          <w:tcPr>
            <w:tcW w:w="779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rPr>
                <w:b/>
                <w:color w:val="000000"/>
                <w:sz w:val="21"/>
                <w:szCs w:val="21"/>
                <w:lang w:eastAsia="en-US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 xml:space="preserve">ИТОГО по Основному мероприятию 5 «Проведение историко-культурной </w:t>
            </w:r>
            <w:r>
              <w:rPr>
                <w:b/>
                <w:bCs/>
                <w:color w:val="000000"/>
                <w:sz w:val="21"/>
                <w:szCs w:val="21"/>
              </w:rPr>
              <w:lastRenderedPageBreak/>
              <w:t>экспертизы земель (земельных участков), подлежащих воздействию земляных и строительных работ, и иной документации, обосновывающей мероприятия по сохранению объектов культурного наследия, находящихся в собственности поселения»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3506" w:rsidRDefault="00853506">
            <w:pPr>
              <w:rPr>
                <w:b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center"/>
              <w:rPr>
                <w:b/>
                <w:color w:val="000000"/>
                <w:sz w:val="21"/>
                <w:szCs w:val="21"/>
                <w:lang w:eastAsia="en-US"/>
              </w:rPr>
            </w:pPr>
            <w:r>
              <w:rPr>
                <w:b/>
                <w:color w:val="000000"/>
                <w:sz w:val="21"/>
                <w:szCs w:val="21"/>
                <w:lang w:eastAsia="en-US"/>
              </w:rPr>
              <w:t>2020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right"/>
              <w:rPr>
                <w:b/>
                <w:color w:val="000000"/>
                <w:sz w:val="21"/>
                <w:szCs w:val="21"/>
                <w:lang w:eastAsia="en-US"/>
              </w:rPr>
            </w:pPr>
            <w:r>
              <w:rPr>
                <w:b/>
                <w:color w:val="000000"/>
                <w:sz w:val="21"/>
                <w:szCs w:val="21"/>
                <w:lang w:eastAsia="en-US"/>
              </w:rPr>
              <w:t>400,0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right"/>
              <w:rPr>
                <w:b/>
                <w:color w:val="000000"/>
                <w:sz w:val="21"/>
                <w:szCs w:val="21"/>
                <w:lang w:eastAsia="en-US"/>
              </w:rPr>
            </w:pPr>
            <w:r>
              <w:rPr>
                <w:b/>
                <w:color w:val="000000"/>
                <w:sz w:val="21"/>
                <w:szCs w:val="21"/>
                <w:lang w:eastAsia="en-US"/>
              </w:rPr>
              <w:t>0,0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right"/>
              <w:rPr>
                <w:b/>
                <w:color w:val="000000"/>
                <w:sz w:val="21"/>
                <w:szCs w:val="21"/>
                <w:lang w:eastAsia="en-US"/>
              </w:rPr>
            </w:pPr>
            <w:r>
              <w:rPr>
                <w:b/>
                <w:color w:val="000000"/>
                <w:sz w:val="21"/>
                <w:szCs w:val="21"/>
                <w:lang w:eastAsia="en-US"/>
              </w:rPr>
              <w:t>400,0</w:t>
            </w:r>
          </w:p>
        </w:tc>
      </w:tr>
      <w:tr w:rsidR="00853506" w:rsidTr="00853506">
        <w:tc>
          <w:tcPr>
            <w:tcW w:w="150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left"/>
              <w:rPr>
                <w:b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left"/>
              <w:rPr>
                <w:b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center"/>
              <w:rPr>
                <w:b/>
                <w:color w:val="000000"/>
                <w:sz w:val="21"/>
                <w:szCs w:val="21"/>
                <w:lang w:eastAsia="en-US"/>
              </w:rPr>
            </w:pPr>
            <w:r>
              <w:rPr>
                <w:b/>
                <w:color w:val="000000"/>
                <w:sz w:val="21"/>
                <w:szCs w:val="21"/>
                <w:lang w:eastAsia="en-US"/>
              </w:rPr>
              <w:t>2021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right"/>
              <w:rPr>
                <w:b/>
                <w:color w:val="000000"/>
                <w:sz w:val="21"/>
                <w:szCs w:val="21"/>
                <w:lang w:eastAsia="en-US"/>
              </w:rPr>
            </w:pPr>
            <w:r>
              <w:rPr>
                <w:b/>
                <w:color w:val="000000"/>
                <w:sz w:val="21"/>
                <w:szCs w:val="21"/>
                <w:lang w:eastAsia="en-US"/>
              </w:rPr>
              <w:t>400,0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right"/>
              <w:rPr>
                <w:b/>
                <w:color w:val="000000"/>
                <w:sz w:val="21"/>
                <w:szCs w:val="21"/>
                <w:lang w:eastAsia="en-US"/>
              </w:rPr>
            </w:pPr>
            <w:r>
              <w:rPr>
                <w:b/>
                <w:color w:val="000000"/>
                <w:sz w:val="21"/>
                <w:szCs w:val="21"/>
                <w:lang w:eastAsia="en-US"/>
              </w:rPr>
              <w:t>0,0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right"/>
              <w:rPr>
                <w:b/>
                <w:color w:val="000000"/>
                <w:sz w:val="21"/>
                <w:szCs w:val="21"/>
                <w:lang w:eastAsia="en-US"/>
              </w:rPr>
            </w:pPr>
            <w:r>
              <w:rPr>
                <w:b/>
                <w:color w:val="000000"/>
                <w:sz w:val="21"/>
                <w:szCs w:val="21"/>
                <w:lang w:eastAsia="en-US"/>
              </w:rPr>
              <w:t>400,0</w:t>
            </w:r>
          </w:p>
        </w:tc>
      </w:tr>
      <w:tr w:rsidR="00853506" w:rsidTr="00853506">
        <w:tc>
          <w:tcPr>
            <w:tcW w:w="150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left"/>
              <w:rPr>
                <w:b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left"/>
              <w:rPr>
                <w:b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center"/>
              <w:rPr>
                <w:b/>
                <w:color w:val="000000"/>
                <w:sz w:val="21"/>
                <w:szCs w:val="21"/>
                <w:lang w:eastAsia="en-US"/>
              </w:rPr>
            </w:pPr>
            <w:r>
              <w:rPr>
                <w:b/>
                <w:color w:val="000000"/>
                <w:sz w:val="21"/>
                <w:szCs w:val="21"/>
                <w:lang w:eastAsia="en-US"/>
              </w:rPr>
              <w:t>2022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right"/>
              <w:rPr>
                <w:b/>
                <w:color w:val="000000"/>
                <w:sz w:val="21"/>
                <w:szCs w:val="21"/>
                <w:lang w:val="en-US" w:eastAsia="en-US"/>
              </w:rPr>
            </w:pPr>
            <w:r>
              <w:rPr>
                <w:b/>
                <w:color w:val="000000"/>
                <w:sz w:val="21"/>
                <w:szCs w:val="21"/>
                <w:lang w:eastAsia="en-US"/>
              </w:rPr>
              <w:t>500,0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right"/>
              <w:rPr>
                <w:b/>
                <w:color w:val="000000"/>
                <w:sz w:val="21"/>
                <w:szCs w:val="21"/>
                <w:lang w:eastAsia="en-US"/>
              </w:rPr>
            </w:pPr>
            <w:r>
              <w:rPr>
                <w:b/>
                <w:color w:val="000000"/>
                <w:sz w:val="21"/>
                <w:szCs w:val="21"/>
                <w:lang w:eastAsia="en-US"/>
              </w:rPr>
              <w:t>0,0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right"/>
              <w:rPr>
                <w:b/>
                <w:color w:val="000000"/>
                <w:sz w:val="21"/>
                <w:szCs w:val="21"/>
                <w:lang w:val="en-US" w:eastAsia="en-US"/>
              </w:rPr>
            </w:pPr>
            <w:r>
              <w:rPr>
                <w:b/>
                <w:color w:val="000000"/>
                <w:sz w:val="21"/>
                <w:szCs w:val="21"/>
                <w:lang w:eastAsia="en-US"/>
              </w:rPr>
              <w:t>500,0</w:t>
            </w:r>
          </w:p>
        </w:tc>
      </w:tr>
      <w:tr w:rsidR="00853506" w:rsidTr="00853506">
        <w:tc>
          <w:tcPr>
            <w:tcW w:w="150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left"/>
              <w:rPr>
                <w:b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left"/>
              <w:rPr>
                <w:b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center"/>
              <w:rPr>
                <w:b/>
                <w:color w:val="000000"/>
                <w:sz w:val="21"/>
                <w:szCs w:val="21"/>
                <w:lang w:val="en-US"/>
              </w:rPr>
            </w:pPr>
            <w:r>
              <w:rPr>
                <w:b/>
                <w:color w:val="000000"/>
                <w:sz w:val="21"/>
                <w:szCs w:val="21"/>
                <w:lang w:val="en-US"/>
              </w:rPr>
              <w:t>2020 - 2022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right"/>
              <w:rPr>
                <w:b/>
                <w:color w:val="000000"/>
                <w:sz w:val="21"/>
                <w:szCs w:val="21"/>
                <w:lang w:val="en-US"/>
              </w:rPr>
            </w:pPr>
            <w:r>
              <w:rPr>
                <w:b/>
                <w:color w:val="000000"/>
                <w:sz w:val="21"/>
                <w:szCs w:val="21"/>
              </w:rPr>
              <w:t>1 300,0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right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0,0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right"/>
              <w:rPr>
                <w:b/>
                <w:color w:val="000000"/>
                <w:sz w:val="21"/>
                <w:szCs w:val="21"/>
                <w:lang w:val="en-US"/>
              </w:rPr>
            </w:pPr>
            <w:r>
              <w:rPr>
                <w:b/>
                <w:color w:val="000000"/>
                <w:sz w:val="21"/>
                <w:szCs w:val="21"/>
              </w:rPr>
              <w:t>1 300,0</w:t>
            </w:r>
          </w:p>
        </w:tc>
      </w:tr>
      <w:tr w:rsidR="00853506" w:rsidTr="00853506">
        <w:tc>
          <w:tcPr>
            <w:tcW w:w="15026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6. Основное мероприятие «Оформление и печать конкурсных материалов проектной документации благоустройства территории Тихвинского городского поселения»</w:t>
            </w:r>
          </w:p>
        </w:tc>
      </w:tr>
      <w:tr w:rsidR="00853506" w:rsidTr="00853506">
        <w:tc>
          <w:tcPr>
            <w:tcW w:w="779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rPr>
                <w:bCs/>
                <w:color w:val="000000"/>
                <w:sz w:val="21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>6.1. Оформление планшетов с конкурсными материалами проектной документации благоустройства территории Тихвинского городского поселения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Отдел </w:t>
            </w:r>
          </w:p>
          <w:p w:rsidR="00853506" w:rsidRDefault="0073437C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а</w:t>
            </w:r>
            <w:r w:rsidR="00853506">
              <w:rPr>
                <w:color w:val="000000"/>
                <w:sz w:val="21"/>
                <w:szCs w:val="21"/>
              </w:rPr>
              <w:t>рхитектуры и градостроительства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10,0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10,0</w:t>
            </w:r>
          </w:p>
        </w:tc>
      </w:tr>
      <w:tr w:rsidR="00853506" w:rsidTr="00853506">
        <w:tc>
          <w:tcPr>
            <w:tcW w:w="150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left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left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2021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11,0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right"/>
              <w:rPr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bCs/>
                <w:color w:val="000000"/>
                <w:sz w:val="21"/>
                <w:szCs w:val="21"/>
              </w:rPr>
              <w:t>11,0</w:t>
            </w:r>
          </w:p>
        </w:tc>
      </w:tr>
      <w:tr w:rsidR="00853506" w:rsidTr="00853506">
        <w:tc>
          <w:tcPr>
            <w:tcW w:w="150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left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left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right"/>
              <w:rPr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bCs/>
                <w:color w:val="000000"/>
                <w:sz w:val="21"/>
                <w:szCs w:val="21"/>
              </w:rPr>
              <w:t>12,0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right"/>
              <w:rPr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bCs/>
                <w:color w:val="000000"/>
                <w:sz w:val="21"/>
                <w:szCs w:val="21"/>
              </w:rPr>
              <w:t>12,0</w:t>
            </w:r>
          </w:p>
        </w:tc>
      </w:tr>
      <w:tr w:rsidR="00853506" w:rsidTr="00853506">
        <w:tc>
          <w:tcPr>
            <w:tcW w:w="779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2"/>
                <w:szCs w:val="22"/>
              </w:rPr>
              <w:t>ИТОГО по Основному мероприятию 6 «Оформление и печать конкурсных материалов проектной документации благоустройства территории Тихвинского городского поселения»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3506" w:rsidRDefault="00853506">
            <w:pPr>
              <w:rPr>
                <w:b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right"/>
              <w:rPr>
                <w:b/>
                <w:color w:val="000000"/>
                <w:sz w:val="21"/>
                <w:szCs w:val="21"/>
                <w:lang w:val="en-US"/>
              </w:rPr>
            </w:pPr>
            <w:r>
              <w:rPr>
                <w:b/>
                <w:color w:val="000000"/>
                <w:sz w:val="21"/>
                <w:szCs w:val="21"/>
              </w:rPr>
              <w:t>10,0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right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0,0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right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10,0</w:t>
            </w:r>
          </w:p>
        </w:tc>
      </w:tr>
      <w:tr w:rsidR="00853506" w:rsidTr="00853506">
        <w:tc>
          <w:tcPr>
            <w:tcW w:w="150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left"/>
              <w:rPr>
                <w:b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2021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right"/>
              <w:rPr>
                <w:b/>
                <w:color w:val="000000"/>
                <w:sz w:val="21"/>
                <w:szCs w:val="21"/>
                <w:lang w:val="en-US"/>
              </w:rPr>
            </w:pPr>
            <w:r>
              <w:rPr>
                <w:b/>
                <w:color w:val="000000"/>
                <w:sz w:val="21"/>
                <w:szCs w:val="21"/>
              </w:rPr>
              <w:t>11,0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right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0,0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right"/>
              <w:rPr>
                <w:b/>
                <w:color w:val="000000"/>
                <w:sz w:val="21"/>
                <w:szCs w:val="21"/>
                <w:lang w:val="en-US"/>
              </w:rPr>
            </w:pPr>
            <w:r>
              <w:rPr>
                <w:b/>
                <w:color w:val="000000"/>
                <w:sz w:val="21"/>
                <w:szCs w:val="21"/>
              </w:rPr>
              <w:t>11,0</w:t>
            </w:r>
          </w:p>
        </w:tc>
      </w:tr>
      <w:tr w:rsidR="00853506" w:rsidTr="00853506">
        <w:tc>
          <w:tcPr>
            <w:tcW w:w="150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left"/>
              <w:rPr>
                <w:b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right"/>
              <w:rPr>
                <w:b/>
                <w:color w:val="000000"/>
                <w:sz w:val="21"/>
                <w:szCs w:val="21"/>
                <w:lang w:val="en-US"/>
              </w:rPr>
            </w:pPr>
            <w:r>
              <w:rPr>
                <w:b/>
                <w:color w:val="000000"/>
                <w:sz w:val="21"/>
                <w:szCs w:val="21"/>
              </w:rPr>
              <w:t>12,0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right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0,0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right"/>
              <w:rPr>
                <w:b/>
                <w:color w:val="000000"/>
                <w:sz w:val="21"/>
                <w:szCs w:val="21"/>
                <w:lang w:val="en-US"/>
              </w:rPr>
            </w:pPr>
            <w:r>
              <w:rPr>
                <w:b/>
                <w:color w:val="000000"/>
                <w:sz w:val="21"/>
                <w:szCs w:val="21"/>
              </w:rPr>
              <w:t>12,0</w:t>
            </w:r>
          </w:p>
        </w:tc>
      </w:tr>
      <w:tr w:rsidR="00853506" w:rsidTr="00853506">
        <w:tc>
          <w:tcPr>
            <w:tcW w:w="150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left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left"/>
              <w:rPr>
                <w:b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2020 - 2022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right"/>
              <w:rPr>
                <w:b/>
                <w:color w:val="000000"/>
                <w:sz w:val="21"/>
                <w:szCs w:val="21"/>
                <w:lang w:val="en-US"/>
              </w:rPr>
            </w:pPr>
            <w:r>
              <w:rPr>
                <w:b/>
                <w:color w:val="000000"/>
                <w:sz w:val="21"/>
                <w:szCs w:val="21"/>
              </w:rPr>
              <w:t>33,0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right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0,0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right"/>
              <w:rPr>
                <w:b/>
                <w:color w:val="000000"/>
                <w:sz w:val="21"/>
                <w:szCs w:val="21"/>
                <w:lang w:val="en-US"/>
              </w:rPr>
            </w:pPr>
            <w:r>
              <w:rPr>
                <w:b/>
                <w:color w:val="000000"/>
                <w:sz w:val="21"/>
                <w:szCs w:val="21"/>
              </w:rPr>
              <w:t>33,0</w:t>
            </w:r>
          </w:p>
        </w:tc>
      </w:tr>
      <w:tr w:rsidR="00853506" w:rsidTr="00853506">
        <w:tc>
          <w:tcPr>
            <w:tcW w:w="15026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  <w:lang w:eastAsia="en-US"/>
              </w:rPr>
              <w:t xml:space="preserve">7. </w:t>
            </w:r>
            <w:r>
              <w:rPr>
                <w:b/>
                <w:bCs/>
                <w:color w:val="000000"/>
                <w:sz w:val="21"/>
                <w:szCs w:val="21"/>
              </w:rPr>
              <w:t>Основное мероприятие «Создание Генерального плана Тихвинского городского поселения в новой редакции»</w:t>
            </w:r>
          </w:p>
        </w:tc>
      </w:tr>
      <w:tr w:rsidR="00853506" w:rsidTr="00853506">
        <w:tc>
          <w:tcPr>
            <w:tcW w:w="77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7.1. Разработка и утверждение Генерального плана Тихвинского городского поселения в новой редакции 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Отдел </w:t>
            </w:r>
          </w:p>
          <w:p w:rsidR="00853506" w:rsidRDefault="0073437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а</w:t>
            </w:r>
            <w:r w:rsidR="00853506">
              <w:rPr>
                <w:color w:val="000000"/>
                <w:sz w:val="21"/>
                <w:szCs w:val="21"/>
              </w:rPr>
              <w:t>рхитектуры и градостроительства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2020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430,5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430,5</w:t>
            </w:r>
          </w:p>
        </w:tc>
      </w:tr>
      <w:tr w:rsidR="00853506" w:rsidTr="00853506">
        <w:tc>
          <w:tcPr>
            <w:tcW w:w="150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2021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right"/>
              <w:rPr>
                <w:color w:val="000000"/>
                <w:sz w:val="21"/>
                <w:szCs w:val="21"/>
                <w:lang w:val="en-US"/>
              </w:rPr>
            </w:pPr>
            <w:r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</w:t>
            </w:r>
          </w:p>
        </w:tc>
      </w:tr>
      <w:tr w:rsidR="00853506" w:rsidTr="00853506">
        <w:tc>
          <w:tcPr>
            <w:tcW w:w="150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2022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</w:t>
            </w:r>
          </w:p>
        </w:tc>
      </w:tr>
      <w:tr w:rsidR="00853506" w:rsidTr="00853506">
        <w:tc>
          <w:tcPr>
            <w:tcW w:w="77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rPr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ИТОГО по Основному мероприятию 7 «Создание Генерального плана Тихвинского городского поселения в новой редакции»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3506" w:rsidRDefault="00853506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right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430,5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right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0,0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right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430,5</w:t>
            </w:r>
          </w:p>
        </w:tc>
      </w:tr>
      <w:tr w:rsidR="00853506" w:rsidTr="00853506">
        <w:tc>
          <w:tcPr>
            <w:tcW w:w="150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2021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right"/>
              <w:rPr>
                <w:b/>
                <w:color w:val="000000"/>
                <w:sz w:val="21"/>
                <w:szCs w:val="21"/>
                <w:lang w:val="en-US"/>
              </w:rPr>
            </w:pPr>
            <w:r>
              <w:rPr>
                <w:b/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right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0,0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right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0,0</w:t>
            </w:r>
          </w:p>
        </w:tc>
      </w:tr>
      <w:tr w:rsidR="00853506" w:rsidTr="00853506">
        <w:tc>
          <w:tcPr>
            <w:tcW w:w="150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right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right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0,0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right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0,0</w:t>
            </w:r>
          </w:p>
        </w:tc>
      </w:tr>
      <w:tr w:rsidR="00853506" w:rsidTr="00853506">
        <w:tc>
          <w:tcPr>
            <w:tcW w:w="150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2020 - 2022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right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430,5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right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0,0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right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430,5</w:t>
            </w:r>
          </w:p>
        </w:tc>
      </w:tr>
      <w:tr w:rsidR="00853506" w:rsidTr="00853506">
        <w:tc>
          <w:tcPr>
            <w:tcW w:w="1502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  <w:lang w:eastAsia="en-US"/>
              </w:rPr>
              <w:t xml:space="preserve">8. </w:t>
            </w:r>
            <w:r>
              <w:rPr>
                <w:b/>
                <w:bCs/>
                <w:color w:val="000000"/>
                <w:sz w:val="21"/>
                <w:szCs w:val="21"/>
              </w:rPr>
              <w:t>Основное мероприятие «</w:t>
            </w:r>
            <w:r>
              <w:rPr>
                <w:b/>
                <w:color w:val="000000"/>
                <w:sz w:val="21"/>
                <w:szCs w:val="21"/>
              </w:rPr>
              <w:t>Внесение изменений в правила землепользования и застройки Тихвинского городского поселения применительно ко всей территории поселения</w:t>
            </w:r>
            <w:r>
              <w:rPr>
                <w:b/>
                <w:bCs/>
                <w:color w:val="000000"/>
                <w:sz w:val="21"/>
                <w:szCs w:val="21"/>
              </w:rPr>
              <w:t>»</w:t>
            </w:r>
          </w:p>
        </w:tc>
      </w:tr>
      <w:tr w:rsidR="00853506" w:rsidTr="00853506">
        <w:tc>
          <w:tcPr>
            <w:tcW w:w="77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8.1. Разработка проекта изменений в Правила землепользования и застройки Тихвинского городского поселения применительно ко всей территории поселения 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Отдел </w:t>
            </w:r>
          </w:p>
          <w:p w:rsidR="00853506" w:rsidRDefault="0073437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а</w:t>
            </w:r>
            <w:r w:rsidR="00853506">
              <w:rPr>
                <w:color w:val="000000"/>
                <w:sz w:val="21"/>
                <w:szCs w:val="21"/>
              </w:rPr>
              <w:t>рхитектуры и градостроительства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2020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480,0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right"/>
              <w:rPr>
                <w:color w:val="000000"/>
                <w:sz w:val="21"/>
                <w:szCs w:val="21"/>
                <w:lang w:val="en-US"/>
              </w:rPr>
            </w:pPr>
            <w:r>
              <w:rPr>
                <w:color w:val="000000"/>
                <w:sz w:val="21"/>
                <w:szCs w:val="21"/>
              </w:rPr>
              <w:t>480,0</w:t>
            </w:r>
          </w:p>
        </w:tc>
      </w:tr>
      <w:tr w:rsidR="00853506" w:rsidTr="00853506">
        <w:tc>
          <w:tcPr>
            <w:tcW w:w="150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2021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right"/>
              <w:rPr>
                <w:color w:val="000000"/>
                <w:sz w:val="21"/>
                <w:szCs w:val="21"/>
                <w:lang w:val="en-US"/>
              </w:rPr>
            </w:pPr>
            <w:r>
              <w:rPr>
                <w:color w:val="000000"/>
                <w:sz w:val="21"/>
                <w:szCs w:val="21"/>
              </w:rPr>
              <w:t>0,0</w:t>
            </w:r>
          </w:p>
        </w:tc>
      </w:tr>
      <w:tr w:rsidR="00853506" w:rsidTr="00853506">
        <w:tc>
          <w:tcPr>
            <w:tcW w:w="150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2022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right"/>
              <w:rPr>
                <w:color w:val="000000"/>
                <w:sz w:val="21"/>
                <w:szCs w:val="21"/>
                <w:lang w:val="en-US"/>
              </w:rPr>
            </w:pPr>
            <w:r>
              <w:rPr>
                <w:color w:val="000000"/>
                <w:sz w:val="21"/>
                <w:szCs w:val="21"/>
              </w:rPr>
              <w:t>0,0</w:t>
            </w:r>
          </w:p>
        </w:tc>
      </w:tr>
      <w:tr w:rsidR="00853506" w:rsidTr="00853506">
        <w:tc>
          <w:tcPr>
            <w:tcW w:w="77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rPr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ИТОГО по Основному мероприятию 8 «</w:t>
            </w:r>
            <w:r>
              <w:rPr>
                <w:b/>
                <w:color w:val="000000"/>
                <w:sz w:val="21"/>
                <w:szCs w:val="21"/>
              </w:rPr>
              <w:t>Внесение изменений в правила землепользования и застройки Тихвинского городского поселения применительно ко всей территории поселения</w:t>
            </w:r>
            <w:r>
              <w:rPr>
                <w:b/>
                <w:bCs/>
                <w:color w:val="000000"/>
                <w:sz w:val="21"/>
                <w:szCs w:val="21"/>
              </w:rPr>
              <w:t>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3506" w:rsidRDefault="00853506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right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480,0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right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0,0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right"/>
              <w:rPr>
                <w:b/>
                <w:color w:val="000000"/>
                <w:sz w:val="21"/>
                <w:szCs w:val="21"/>
                <w:lang w:val="en-US"/>
              </w:rPr>
            </w:pPr>
            <w:r>
              <w:rPr>
                <w:b/>
                <w:color w:val="000000"/>
                <w:sz w:val="21"/>
                <w:szCs w:val="21"/>
              </w:rPr>
              <w:t>480,0</w:t>
            </w:r>
          </w:p>
        </w:tc>
      </w:tr>
      <w:tr w:rsidR="00853506" w:rsidTr="00853506">
        <w:tc>
          <w:tcPr>
            <w:tcW w:w="150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2021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right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right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0,0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right"/>
              <w:rPr>
                <w:b/>
                <w:color w:val="000000"/>
                <w:sz w:val="21"/>
                <w:szCs w:val="21"/>
                <w:lang w:val="en-US"/>
              </w:rPr>
            </w:pPr>
            <w:r>
              <w:rPr>
                <w:b/>
                <w:color w:val="000000"/>
                <w:sz w:val="21"/>
                <w:szCs w:val="21"/>
              </w:rPr>
              <w:t>0,0</w:t>
            </w:r>
          </w:p>
        </w:tc>
      </w:tr>
      <w:tr w:rsidR="00853506" w:rsidTr="00853506">
        <w:tc>
          <w:tcPr>
            <w:tcW w:w="150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right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right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0,0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right"/>
              <w:rPr>
                <w:b/>
                <w:color w:val="000000"/>
                <w:sz w:val="21"/>
                <w:szCs w:val="21"/>
                <w:lang w:val="en-US"/>
              </w:rPr>
            </w:pPr>
            <w:r>
              <w:rPr>
                <w:b/>
                <w:color w:val="000000"/>
                <w:sz w:val="21"/>
                <w:szCs w:val="21"/>
              </w:rPr>
              <w:t>0,0</w:t>
            </w:r>
          </w:p>
        </w:tc>
      </w:tr>
      <w:tr w:rsidR="00853506" w:rsidTr="00853506">
        <w:tc>
          <w:tcPr>
            <w:tcW w:w="150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2020 - 2022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right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480,0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right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0,0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right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480,0</w:t>
            </w:r>
          </w:p>
        </w:tc>
      </w:tr>
      <w:tr w:rsidR="00853506" w:rsidTr="00853506">
        <w:tc>
          <w:tcPr>
            <w:tcW w:w="77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autoSpaceDE w:val="0"/>
              <w:autoSpaceDN w:val="0"/>
              <w:adjustRightInd w:val="0"/>
              <w:ind w:right="172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ИТОГО по муниципальной программе Тихвинского городского поселения «</w:t>
            </w:r>
            <w:r>
              <w:rPr>
                <w:b/>
                <w:bCs/>
                <w:color w:val="000000"/>
                <w:sz w:val="21"/>
                <w:szCs w:val="21"/>
              </w:rPr>
              <w:t>Архитектура и градостроительство в Тихвинском городском поселении</w:t>
            </w:r>
            <w:r>
              <w:rPr>
                <w:b/>
                <w:color w:val="000000"/>
                <w:sz w:val="21"/>
                <w:szCs w:val="21"/>
              </w:rPr>
              <w:t>»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3506" w:rsidRDefault="00853506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right"/>
              <w:rPr>
                <w:b/>
                <w:color w:val="000000"/>
                <w:sz w:val="21"/>
                <w:szCs w:val="21"/>
                <w:lang w:val="en-US"/>
              </w:rPr>
            </w:pPr>
            <w:r>
              <w:rPr>
                <w:b/>
                <w:color w:val="000000"/>
                <w:sz w:val="21"/>
                <w:szCs w:val="21"/>
              </w:rPr>
              <w:t>7 063,0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right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0,0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right"/>
              <w:rPr>
                <w:b/>
                <w:color w:val="000000"/>
                <w:sz w:val="21"/>
                <w:szCs w:val="21"/>
                <w:lang w:val="en-US"/>
              </w:rPr>
            </w:pPr>
            <w:r>
              <w:rPr>
                <w:b/>
                <w:color w:val="000000"/>
                <w:sz w:val="21"/>
                <w:szCs w:val="21"/>
              </w:rPr>
              <w:t>7 063,0</w:t>
            </w:r>
          </w:p>
        </w:tc>
      </w:tr>
      <w:tr w:rsidR="00853506" w:rsidTr="00853506">
        <w:tc>
          <w:tcPr>
            <w:tcW w:w="150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left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2021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right"/>
              <w:rPr>
                <w:b/>
                <w:color w:val="000000"/>
                <w:sz w:val="21"/>
                <w:szCs w:val="21"/>
                <w:lang w:val="en-US"/>
              </w:rPr>
            </w:pPr>
            <w:r>
              <w:rPr>
                <w:b/>
                <w:color w:val="000000"/>
                <w:sz w:val="21"/>
                <w:szCs w:val="21"/>
              </w:rPr>
              <w:t>2 411,0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right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0,0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right"/>
              <w:rPr>
                <w:b/>
                <w:color w:val="000000"/>
                <w:sz w:val="21"/>
                <w:szCs w:val="21"/>
                <w:lang w:val="en-US"/>
              </w:rPr>
            </w:pPr>
            <w:r>
              <w:rPr>
                <w:b/>
                <w:color w:val="000000"/>
                <w:sz w:val="21"/>
                <w:szCs w:val="21"/>
              </w:rPr>
              <w:t>2 411,0</w:t>
            </w:r>
          </w:p>
        </w:tc>
      </w:tr>
      <w:tr w:rsidR="00853506" w:rsidTr="00853506">
        <w:tc>
          <w:tcPr>
            <w:tcW w:w="150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left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right"/>
              <w:rPr>
                <w:b/>
                <w:color w:val="000000"/>
                <w:sz w:val="21"/>
                <w:szCs w:val="21"/>
                <w:lang w:val="en-US"/>
              </w:rPr>
            </w:pPr>
            <w:r>
              <w:rPr>
                <w:b/>
                <w:color w:val="000000"/>
                <w:sz w:val="21"/>
                <w:szCs w:val="21"/>
              </w:rPr>
              <w:t>3 412,0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right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0,0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right"/>
              <w:rPr>
                <w:b/>
                <w:color w:val="000000"/>
                <w:sz w:val="21"/>
                <w:szCs w:val="21"/>
                <w:lang w:val="en-US"/>
              </w:rPr>
            </w:pPr>
            <w:r>
              <w:rPr>
                <w:b/>
                <w:color w:val="000000"/>
                <w:sz w:val="21"/>
                <w:szCs w:val="21"/>
              </w:rPr>
              <w:t>3 412,0</w:t>
            </w:r>
          </w:p>
        </w:tc>
      </w:tr>
      <w:tr w:rsidR="00853506" w:rsidTr="00853506">
        <w:tc>
          <w:tcPr>
            <w:tcW w:w="150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left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2020 - 2022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right"/>
              <w:rPr>
                <w:b/>
                <w:color w:val="000000"/>
                <w:sz w:val="21"/>
                <w:szCs w:val="21"/>
                <w:lang w:val="en-US"/>
              </w:rPr>
            </w:pPr>
            <w:r>
              <w:rPr>
                <w:b/>
                <w:color w:val="000000"/>
                <w:sz w:val="21"/>
                <w:szCs w:val="21"/>
              </w:rPr>
              <w:t>12 886,0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right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0,0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506" w:rsidRDefault="00853506">
            <w:pPr>
              <w:jc w:val="right"/>
              <w:rPr>
                <w:b/>
                <w:color w:val="000000"/>
                <w:sz w:val="21"/>
                <w:szCs w:val="21"/>
                <w:lang w:val="en-US"/>
              </w:rPr>
            </w:pPr>
            <w:r>
              <w:rPr>
                <w:b/>
                <w:color w:val="000000"/>
                <w:sz w:val="21"/>
                <w:szCs w:val="21"/>
              </w:rPr>
              <w:t>12 886,0</w:t>
            </w:r>
          </w:p>
        </w:tc>
      </w:tr>
    </w:tbl>
    <w:p w:rsidR="00853506" w:rsidRDefault="00853506" w:rsidP="00853506">
      <w:pPr>
        <w:ind w:right="-1"/>
        <w:jc w:val="center"/>
        <w:rPr>
          <w:sz w:val="22"/>
          <w:szCs w:val="22"/>
        </w:rPr>
      </w:pPr>
      <w:r>
        <w:rPr>
          <w:sz w:val="22"/>
          <w:szCs w:val="22"/>
        </w:rPr>
        <w:t>__________________</w:t>
      </w:r>
    </w:p>
    <w:p w:rsidR="00853506" w:rsidRPr="000D2CD8" w:rsidRDefault="00853506" w:rsidP="001A2440">
      <w:pPr>
        <w:ind w:right="-1" w:firstLine="709"/>
        <w:rPr>
          <w:sz w:val="22"/>
          <w:szCs w:val="22"/>
        </w:rPr>
      </w:pPr>
    </w:p>
    <w:sectPr w:rsidR="00853506" w:rsidRPr="000D2CD8" w:rsidSect="004E0BA3">
      <w:pgSz w:w="16840" w:h="11907" w:orient="landscape"/>
      <w:pgMar w:top="1134" w:right="851" w:bottom="1134" w:left="99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7FC" w:rsidRDefault="001857FC" w:rsidP="00853506">
      <w:r>
        <w:separator/>
      </w:r>
    </w:p>
  </w:endnote>
  <w:endnote w:type="continuationSeparator" w:id="0">
    <w:p w:rsidR="001857FC" w:rsidRDefault="001857FC" w:rsidP="00853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7FC" w:rsidRDefault="001857FC" w:rsidP="00853506">
      <w:r>
        <w:separator/>
      </w:r>
    </w:p>
  </w:footnote>
  <w:footnote w:type="continuationSeparator" w:id="0">
    <w:p w:rsidR="001857FC" w:rsidRDefault="001857FC" w:rsidP="008535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BDD" w:rsidRDefault="008F2BDD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4B6494">
      <w:rPr>
        <w:noProof/>
      </w:rPr>
      <w:t>2</w:t>
    </w:r>
    <w:r>
      <w:fldChar w:fldCharType="end"/>
    </w:r>
  </w:p>
  <w:p w:rsidR="008F2BDD" w:rsidRDefault="008F2BDD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B673C"/>
    <w:multiLevelType w:val="multilevel"/>
    <w:tmpl w:val="DC38DE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B0F4ABE"/>
    <w:multiLevelType w:val="hybridMultilevel"/>
    <w:tmpl w:val="373C51B2"/>
    <w:lvl w:ilvl="0" w:tplc="FBE0865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800AB"/>
    <w:multiLevelType w:val="hybridMultilevel"/>
    <w:tmpl w:val="30C68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B527C2"/>
    <w:multiLevelType w:val="multilevel"/>
    <w:tmpl w:val="DC38DE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9812725"/>
    <w:multiLevelType w:val="hybridMultilevel"/>
    <w:tmpl w:val="333855BA"/>
    <w:lvl w:ilvl="0" w:tplc="73028E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CBD21BC"/>
    <w:multiLevelType w:val="hybridMultilevel"/>
    <w:tmpl w:val="C60C6C16"/>
    <w:lvl w:ilvl="0" w:tplc="0419000F">
      <w:start w:val="1"/>
      <w:numFmt w:val="decimal"/>
      <w:lvlText w:val="%1."/>
      <w:lvlJc w:val="left"/>
      <w:pPr>
        <w:ind w:left="7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6" w15:restartNumberingAfterBreak="0">
    <w:nsid w:val="4CEA00DB"/>
    <w:multiLevelType w:val="multilevel"/>
    <w:tmpl w:val="19F2E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B254E2"/>
    <w:multiLevelType w:val="hybridMultilevel"/>
    <w:tmpl w:val="6FF4565A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8" w15:restartNumberingAfterBreak="0">
    <w:nsid w:val="6C2C0FFF"/>
    <w:multiLevelType w:val="multilevel"/>
    <w:tmpl w:val="DC38DE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704F5CA9"/>
    <w:multiLevelType w:val="hybridMultilevel"/>
    <w:tmpl w:val="275E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2452EF"/>
    <w:multiLevelType w:val="hybridMultilevel"/>
    <w:tmpl w:val="A244AA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1"/>
  </w:num>
  <w:num w:numId="5">
    <w:abstractNumId w:val="5"/>
  </w:num>
  <w:num w:numId="6">
    <w:abstractNumId w:val="0"/>
  </w:num>
  <w:num w:numId="7">
    <w:abstractNumId w:val="3"/>
  </w:num>
  <w:num w:numId="8">
    <w:abstractNumId w:val="10"/>
  </w:num>
  <w:num w:numId="9">
    <w:abstractNumId w:val="2"/>
  </w:num>
  <w:num w:numId="10">
    <w:abstractNumId w:val="4"/>
  </w:num>
  <w:num w:numId="11">
    <w:abstractNumId w:val="6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9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857FC"/>
    <w:rsid w:val="001A2440"/>
    <w:rsid w:val="001B4F8D"/>
    <w:rsid w:val="001F25EC"/>
    <w:rsid w:val="001F265D"/>
    <w:rsid w:val="00285D0C"/>
    <w:rsid w:val="002A2B11"/>
    <w:rsid w:val="002F22EB"/>
    <w:rsid w:val="00326996"/>
    <w:rsid w:val="0043001D"/>
    <w:rsid w:val="004914DD"/>
    <w:rsid w:val="004B6494"/>
    <w:rsid w:val="004E0BA3"/>
    <w:rsid w:val="00511A2B"/>
    <w:rsid w:val="00554BEC"/>
    <w:rsid w:val="00595F6F"/>
    <w:rsid w:val="005C0140"/>
    <w:rsid w:val="005E3CD9"/>
    <w:rsid w:val="006415B0"/>
    <w:rsid w:val="006463D8"/>
    <w:rsid w:val="00711921"/>
    <w:rsid w:val="0073437C"/>
    <w:rsid w:val="00796BD1"/>
    <w:rsid w:val="00853506"/>
    <w:rsid w:val="008A3858"/>
    <w:rsid w:val="008F2BDD"/>
    <w:rsid w:val="009840BA"/>
    <w:rsid w:val="009E0591"/>
    <w:rsid w:val="00A03876"/>
    <w:rsid w:val="00A13C7B"/>
    <w:rsid w:val="00AE1A2A"/>
    <w:rsid w:val="00B055A8"/>
    <w:rsid w:val="00B52D22"/>
    <w:rsid w:val="00B83D8D"/>
    <w:rsid w:val="00B95FEE"/>
    <w:rsid w:val="00BF2B0B"/>
    <w:rsid w:val="00D368DC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92C01F6"/>
  <w15:chartTrackingRefBased/>
  <w15:docId w15:val="{FB0071BB-A901-4C3E-AEA5-E2B427C64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link w:val="10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link w:val="a6"/>
    <w:rPr>
      <w:sz w:val="24"/>
    </w:rPr>
  </w:style>
  <w:style w:type="paragraph" w:styleId="3">
    <w:name w:val="Body Text 3"/>
    <w:basedOn w:val="a"/>
    <w:link w:val="30"/>
    <w:pPr>
      <w:ind w:right="850"/>
    </w:pPr>
    <w:rPr>
      <w:sz w:val="24"/>
    </w:rPr>
  </w:style>
  <w:style w:type="paragraph" w:styleId="21">
    <w:name w:val="Body Text 2"/>
    <w:basedOn w:val="a"/>
    <w:link w:val="22"/>
    <w:pPr>
      <w:numPr>
        <w:ilvl w:val="12"/>
      </w:numPr>
    </w:pPr>
    <w:rPr>
      <w:sz w:val="24"/>
    </w:rPr>
  </w:style>
  <w:style w:type="paragraph" w:styleId="a7">
    <w:name w:val="Body Text Indent"/>
    <w:basedOn w:val="a"/>
    <w:link w:val="a8"/>
    <w:pPr>
      <w:ind w:hanging="142"/>
    </w:pPr>
    <w:rPr>
      <w:sz w:val="24"/>
    </w:rPr>
  </w:style>
  <w:style w:type="paragraph" w:styleId="23">
    <w:name w:val="Body Text Indent 2"/>
    <w:basedOn w:val="a"/>
    <w:link w:val="24"/>
    <w:pPr>
      <w:ind w:firstLine="720"/>
    </w:pPr>
    <w:rPr>
      <w:sz w:val="24"/>
    </w:rPr>
  </w:style>
  <w:style w:type="table" w:styleId="a9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semiHidden/>
    <w:rsid w:val="000478EB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853506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c">
    <w:name w:val="footnote text"/>
    <w:basedOn w:val="a"/>
    <w:link w:val="ad"/>
    <w:uiPriority w:val="99"/>
    <w:rsid w:val="00853506"/>
    <w:pPr>
      <w:suppressAutoHyphens/>
      <w:jc w:val="left"/>
    </w:pPr>
    <w:rPr>
      <w:sz w:val="20"/>
      <w:lang w:eastAsia="ar-SA"/>
    </w:rPr>
  </w:style>
  <w:style w:type="character" w:customStyle="1" w:styleId="ad">
    <w:name w:val="Текст сноски Знак"/>
    <w:link w:val="ac"/>
    <w:uiPriority w:val="99"/>
    <w:rsid w:val="00853506"/>
    <w:rPr>
      <w:lang w:eastAsia="ar-SA"/>
    </w:rPr>
  </w:style>
  <w:style w:type="character" w:styleId="ae">
    <w:name w:val="footnote reference"/>
    <w:uiPriority w:val="99"/>
    <w:rsid w:val="00853506"/>
    <w:rPr>
      <w:vertAlign w:val="superscript"/>
    </w:rPr>
  </w:style>
  <w:style w:type="character" w:customStyle="1" w:styleId="10">
    <w:name w:val="Заголовок 1 Знак"/>
    <w:link w:val="1"/>
    <w:rsid w:val="00853506"/>
    <w:rPr>
      <w:b/>
      <w:sz w:val="24"/>
    </w:rPr>
  </w:style>
  <w:style w:type="character" w:customStyle="1" w:styleId="20">
    <w:name w:val="Заголовок 2 Знак"/>
    <w:link w:val="2"/>
    <w:rsid w:val="00853506"/>
    <w:rPr>
      <w:rFonts w:ascii="Tahoma" w:hAnsi="Tahoma"/>
      <w:b/>
      <w:sz w:val="26"/>
    </w:rPr>
  </w:style>
  <w:style w:type="paragraph" w:styleId="af">
    <w:name w:val="header"/>
    <w:basedOn w:val="a"/>
    <w:link w:val="af0"/>
    <w:uiPriority w:val="99"/>
    <w:rsid w:val="0085350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53506"/>
    <w:rPr>
      <w:sz w:val="28"/>
    </w:rPr>
  </w:style>
  <w:style w:type="paragraph" w:styleId="af1">
    <w:name w:val="footer"/>
    <w:basedOn w:val="a"/>
    <w:link w:val="af2"/>
    <w:rsid w:val="00853506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853506"/>
    <w:rPr>
      <w:sz w:val="28"/>
    </w:rPr>
  </w:style>
  <w:style w:type="character" w:customStyle="1" w:styleId="40">
    <w:name w:val="Заголовок 4 Знак"/>
    <w:link w:val="4"/>
    <w:rsid w:val="00853506"/>
    <w:rPr>
      <w:b/>
      <w:sz w:val="22"/>
    </w:rPr>
  </w:style>
  <w:style w:type="paragraph" w:customStyle="1" w:styleId="msonormal0">
    <w:name w:val="msonormal"/>
    <w:basedOn w:val="a"/>
    <w:rsid w:val="00853506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a6">
    <w:name w:val="Основной текст Знак"/>
    <w:link w:val="a5"/>
    <w:rsid w:val="00853506"/>
    <w:rPr>
      <w:sz w:val="24"/>
    </w:rPr>
  </w:style>
  <w:style w:type="character" w:customStyle="1" w:styleId="a8">
    <w:name w:val="Основной текст с отступом Знак"/>
    <w:link w:val="a7"/>
    <w:rsid w:val="00853506"/>
    <w:rPr>
      <w:sz w:val="24"/>
    </w:rPr>
  </w:style>
  <w:style w:type="character" w:customStyle="1" w:styleId="22">
    <w:name w:val="Основной текст 2 Знак"/>
    <w:link w:val="21"/>
    <w:rsid w:val="00853506"/>
    <w:rPr>
      <w:sz w:val="24"/>
    </w:rPr>
  </w:style>
  <w:style w:type="character" w:customStyle="1" w:styleId="30">
    <w:name w:val="Основной текст 3 Знак"/>
    <w:link w:val="3"/>
    <w:rsid w:val="00853506"/>
    <w:rPr>
      <w:sz w:val="24"/>
    </w:rPr>
  </w:style>
  <w:style w:type="character" w:customStyle="1" w:styleId="24">
    <w:name w:val="Основной текст с отступом 2 Знак"/>
    <w:link w:val="23"/>
    <w:rsid w:val="00853506"/>
    <w:rPr>
      <w:sz w:val="24"/>
    </w:rPr>
  </w:style>
  <w:style w:type="character" w:customStyle="1" w:styleId="ab">
    <w:name w:val="Текст выноски Знак"/>
    <w:link w:val="aa"/>
    <w:semiHidden/>
    <w:rsid w:val="008535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8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D7F35-920E-4237-8982-0CAA01009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10</Pages>
  <Words>3287</Words>
  <Characters>18740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3</cp:revision>
  <cp:lastPrinted>2020-07-14T14:24:00Z</cp:lastPrinted>
  <dcterms:created xsi:type="dcterms:W3CDTF">2020-07-14T05:54:00Z</dcterms:created>
  <dcterms:modified xsi:type="dcterms:W3CDTF">2020-07-14T14:24:00Z</dcterms:modified>
</cp:coreProperties>
</file>