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6C7B21">
      <w:pPr>
        <w:tabs>
          <w:tab w:val="left" w:pos="567"/>
          <w:tab w:val="left" w:pos="3686"/>
        </w:tabs>
      </w:pPr>
      <w:r>
        <w:tab/>
        <w:t>6 июня 2022 г.</w:t>
      </w:r>
      <w:r>
        <w:tab/>
        <w:t>01-1240-а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013743" w:rsidTr="00013743">
        <w:tc>
          <w:tcPr>
            <w:tcW w:w="4928" w:type="dxa"/>
            <w:tcBorders>
              <w:top w:val="nil"/>
              <w:left w:val="nil"/>
              <w:bottom w:val="nil"/>
              <w:right w:val="nil"/>
            </w:tcBorders>
            <w:shd w:val="clear" w:color="auto" w:fill="auto"/>
          </w:tcPr>
          <w:p w:rsidR="008A3858" w:rsidRPr="00013743" w:rsidRDefault="00FD277C" w:rsidP="00B52D22">
            <w:pPr>
              <w:rPr>
                <w:b/>
                <w:sz w:val="24"/>
                <w:szCs w:val="24"/>
              </w:rPr>
            </w:pPr>
            <w:r w:rsidRPr="00013743">
              <w:rPr>
                <w:color w:val="000000"/>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013743">
              <w:rPr>
                <w:sz w:val="24"/>
                <w:szCs w:val="24"/>
              </w:rPr>
              <w:t>Организация общественных обсуждений материалов, оценки воздействия на окружающую среду на территории муниципального образования Тихвинский муниципальный район Ленинградской области</w:t>
            </w:r>
            <w:r w:rsidRPr="00013743">
              <w:rPr>
                <w:color w:val="000000"/>
                <w:sz w:val="24"/>
                <w:szCs w:val="24"/>
              </w:rPr>
              <w:t>»</w:t>
            </w:r>
          </w:p>
        </w:tc>
      </w:tr>
      <w:tr w:rsidR="00FD277C" w:rsidRPr="00013743" w:rsidTr="00013743">
        <w:tc>
          <w:tcPr>
            <w:tcW w:w="4928" w:type="dxa"/>
            <w:tcBorders>
              <w:top w:val="nil"/>
              <w:left w:val="nil"/>
              <w:bottom w:val="nil"/>
              <w:right w:val="nil"/>
            </w:tcBorders>
            <w:shd w:val="clear" w:color="auto" w:fill="auto"/>
          </w:tcPr>
          <w:p w:rsidR="00FD277C" w:rsidRPr="00013743" w:rsidRDefault="00517E79" w:rsidP="00B52D22">
            <w:pPr>
              <w:rPr>
                <w:color w:val="000000"/>
                <w:sz w:val="24"/>
                <w:szCs w:val="24"/>
              </w:rPr>
            </w:pPr>
            <w:r>
              <w:rPr>
                <w:color w:val="000000"/>
                <w:sz w:val="24"/>
                <w:szCs w:val="24"/>
              </w:rPr>
              <w:t>21, 2800 ОБ НПА</w:t>
            </w:r>
            <w:bookmarkStart w:id="0" w:name="_GoBack"/>
            <w:bookmarkEnd w:id="0"/>
          </w:p>
        </w:tc>
      </w:tr>
    </w:tbl>
    <w:p w:rsidR="00554BEC" w:rsidRDefault="00554BEC" w:rsidP="001A2440">
      <w:pPr>
        <w:ind w:right="-1" w:firstLine="709"/>
        <w:rPr>
          <w:sz w:val="22"/>
          <w:szCs w:val="22"/>
        </w:rPr>
      </w:pPr>
    </w:p>
    <w:p w:rsidR="00FD277C" w:rsidRPr="00013743" w:rsidRDefault="00FD277C" w:rsidP="00FD277C">
      <w:pPr>
        <w:ind w:firstLine="720"/>
        <w:rPr>
          <w:color w:val="000000"/>
          <w:szCs w:val="28"/>
        </w:rPr>
      </w:pPr>
      <w:r w:rsidRPr="00013743">
        <w:rPr>
          <w:color w:val="000000"/>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24 февраля 2022 года №П-28/2022;  администрация Тихвинского района ПОСТАНОВЛЯЕТ:</w:t>
      </w:r>
    </w:p>
    <w:p w:rsidR="00FD277C" w:rsidRPr="00013743" w:rsidRDefault="00FD277C" w:rsidP="00FD277C">
      <w:pPr>
        <w:tabs>
          <w:tab w:val="left" w:pos="0"/>
        </w:tabs>
        <w:autoSpaceDE w:val="0"/>
        <w:autoSpaceDN w:val="0"/>
        <w:adjustRightInd w:val="0"/>
        <w:rPr>
          <w:color w:val="000000"/>
          <w:szCs w:val="28"/>
        </w:rPr>
      </w:pPr>
      <w:r w:rsidRPr="00013743">
        <w:rPr>
          <w:color w:val="000000"/>
          <w:szCs w:val="28"/>
        </w:rPr>
        <w:tab/>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013743">
        <w:rPr>
          <w:szCs w:val="28"/>
        </w:rPr>
        <w:t>Организация общественных обсуждений материалов, оценки воздействия на окружающую среду на территории муниципального образования Тихвинский муниципальный район Ленинградской области</w:t>
      </w:r>
      <w:r w:rsidRPr="00013743">
        <w:rPr>
          <w:color w:val="000000"/>
          <w:szCs w:val="28"/>
        </w:rPr>
        <w:t>» (приложение).</w:t>
      </w:r>
    </w:p>
    <w:p w:rsidR="00FD277C" w:rsidRPr="00013743" w:rsidRDefault="00FD277C" w:rsidP="00FD277C">
      <w:pPr>
        <w:tabs>
          <w:tab w:val="left" w:pos="0"/>
        </w:tabs>
        <w:autoSpaceDE w:val="0"/>
        <w:autoSpaceDN w:val="0"/>
        <w:adjustRightInd w:val="0"/>
        <w:rPr>
          <w:color w:val="000000"/>
          <w:szCs w:val="28"/>
        </w:rPr>
      </w:pPr>
      <w:r w:rsidRPr="00013743">
        <w:rPr>
          <w:color w:val="000000"/>
          <w:szCs w:val="28"/>
        </w:rPr>
        <w:tab/>
        <w:t>2. Признать утратившим силу постановления администрации Тихвинского района Ленинградской области:</w:t>
      </w:r>
    </w:p>
    <w:p w:rsidR="00FD277C" w:rsidRPr="00013743" w:rsidRDefault="00FD277C" w:rsidP="00FD277C">
      <w:pPr>
        <w:ind w:firstLine="720"/>
        <w:rPr>
          <w:color w:val="000000"/>
          <w:szCs w:val="28"/>
        </w:rPr>
      </w:pPr>
      <w:r w:rsidRPr="00013743">
        <w:rPr>
          <w:color w:val="000000"/>
          <w:szCs w:val="28"/>
        </w:rPr>
        <w:t xml:space="preserve">- </w:t>
      </w:r>
      <w:r w:rsidRPr="00013743">
        <w:rPr>
          <w:b/>
          <w:bCs/>
          <w:color w:val="000000"/>
          <w:szCs w:val="28"/>
        </w:rPr>
        <w:t>от 8 июня 2018 года №01-1390-а «</w:t>
      </w:r>
      <w:r w:rsidRPr="00013743">
        <w:rPr>
          <w:color w:val="000000"/>
          <w:szCs w:val="28"/>
        </w:rPr>
        <w:t>Об утверждении административного регламента администрации Тихвинского района по предоставлению муниципальной услуги «Организация общественных обсуждений намечаемой хозяйственной или иной деятельности, подлежащей экологической экспертизе на территории муниципального образования Тихвинский муниципальный район Ленинградской области»;</w:t>
      </w:r>
    </w:p>
    <w:p w:rsidR="00FD277C" w:rsidRPr="00013743" w:rsidRDefault="00FD277C" w:rsidP="00FD277C">
      <w:pPr>
        <w:ind w:firstLine="720"/>
        <w:rPr>
          <w:color w:val="000000"/>
          <w:szCs w:val="28"/>
        </w:rPr>
      </w:pPr>
      <w:r w:rsidRPr="00013743">
        <w:rPr>
          <w:color w:val="000000"/>
          <w:szCs w:val="28"/>
        </w:rPr>
        <w:lastRenderedPageBreak/>
        <w:t xml:space="preserve">- </w:t>
      </w:r>
      <w:r w:rsidRPr="00013743">
        <w:rPr>
          <w:b/>
          <w:bCs/>
          <w:color w:val="000000"/>
          <w:szCs w:val="28"/>
        </w:rPr>
        <w:t>от 16 сентября 2019 года</w:t>
      </w:r>
      <w:r w:rsidRPr="00013743">
        <w:rPr>
          <w:color w:val="000000"/>
          <w:szCs w:val="28"/>
        </w:rPr>
        <w:t xml:space="preserve"> </w:t>
      </w:r>
      <w:r w:rsidRPr="00013743">
        <w:rPr>
          <w:b/>
          <w:bCs/>
          <w:color w:val="000000"/>
          <w:szCs w:val="28"/>
        </w:rPr>
        <w:t xml:space="preserve">№01-2129-а </w:t>
      </w:r>
      <w:r w:rsidRPr="00013743">
        <w:rPr>
          <w:color w:val="000000"/>
          <w:szCs w:val="28"/>
        </w:rPr>
        <w:t xml:space="preserve">«О внесении изменений в постановление администрации Тихвинского района от 8 июня 2018 года №01-1390-а </w:t>
      </w:r>
      <w:r w:rsidRPr="00013743">
        <w:rPr>
          <w:b/>
          <w:bCs/>
          <w:color w:val="000000"/>
          <w:szCs w:val="28"/>
        </w:rPr>
        <w:t>«</w:t>
      </w:r>
      <w:r w:rsidRPr="00013743">
        <w:rPr>
          <w:color w:val="000000"/>
          <w:szCs w:val="28"/>
        </w:rPr>
        <w:t>Об утверждении административного регламента администрации Тихвинского района по предоставлению муниципальной услуги «Организация общественных обсуждений намечаемой хозяйственной или иной деятельности, подлежащей экологической экспертизе на территории муниципального образования Тихвинский муниципальный район Ленинградской области».</w:t>
      </w:r>
    </w:p>
    <w:p w:rsidR="00FD277C" w:rsidRPr="00013743" w:rsidRDefault="00FD277C" w:rsidP="00FD277C">
      <w:pPr>
        <w:ind w:firstLine="720"/>
        <w:rPr>
          <w:szCs w:val="28"/>
        </w:rPr>
      </w:pPr>
      <w:r w:rsidRPr="00013743">
        <w:rPr>
          <w:szCs w:val="28"/>
        </w:rPr>
        <w:t>3. Опубликовать административный регламент в газете «Трудовая слава» и обнародовать в информационно-телекоммуникационной сети Интернет на официальном сайте Тихвинского района: https://tikhvin.org.</w:t>
      </w:r>
    </w:p>
    <w:p w:rsidR="00FD277C" w:rsidRPr="00013743" w:rsidRDefault="00FD277C" w:rsidP="00FD277C">
      <w:pPr>
        <w:ind w:firstLine="720"/>
        <w:rPr>
          <w:color w:val="000000"/>
          <w:szCs w:val="28"/>
        </w:rPr>
      </w:pPr>
      <w:r w:rsidRPr="00013743">
        <w:rPr>
          <w:color w:val="000000"/>
          <w:szCs w:val="28"/>
        </w:rPr>
        <w:t>4. Настоящее постановление вступает в силу с момента его обнародования.</w:t>
      </w:r>
    </w:p>
    <w:p w:rsidR="00FD277C" w:rsidRPr="00013743" w:rsidRDefault="00FD277C" w:rsidP="00FD277C">
      <w:pPr>
        <w:ind w:firstLine="720"/>
        <w:rPr>
          <w:color w:val="000000"/>
          <w:szCs w:val="28"/>
        </w:rPr>
      </w:pPr>
      <w:r w:rsidRPr="00013743">
        <w:rPr>
          <w:color w:val="000000"/>
          <w:szCs w:val="28"/>
        </w:rPr>
        <w:t>5. Контроль за исполнением настоящего постановления возложить на заместителя главы администрации - председателя комитета по экономике и инвестициям.</w:t>
      </w:r>
    </w:p>
    <w:p w:rsidR="00FD277C" w:rsidRPr="00013743" w:rsidRDefault="00FD277C" w:rsidP="00FD277C">
      <w:pPr>
        <w:rPr>
          <w:color w:val="000000"/>
          <w:szCs w:val="28"/>
        </w:rPr>
      </w:pPr>
    </w:p>
    <w:p w:rsidR="00FD277C" w:rsidRDefault="00FD277C" w:rsidP="00451BD0">
      <w:pPr>
        <w:rPr>
          <w:color w:val="000000"/>
        </w:rPr>
      </w:pPr>
    </w:p>
    <w:p w:rsidR="00FD277C" w:rsidRPr="006F3F8C" w:rsidRDefault="00FD277C"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FD277C" w:rsidRDefault="00FD277C" w:rsidP="00451BD0">
      <w:pPr>
        <w:rPr>
          <w:color w:val="000000"/>
        </w:rPr>
      </w:pPr>
    </w:p>
    <w:p w:rsidR="00FD277C" w:rsidRPr="00451BD0" w:rsidRDefault="00FD277C" w:rsidP="00451BD0">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Default="00FD277C" w:rsidP="00BE1DB3">
      <w:pPr>
        <w:rPr>
          <w:color w:val="000000"/>
        </w:rPr>
      </w:pPr>
    </w:p>
    <w:p w:rsidR="00FD277C" w:rsidRPr="00451BD0" w:rsidRDefault="00FD277C" w:rsidP="00BE1DB3">
      <w:pPr>
        <w:rPr>
          <w:color w:val="000000"/>
        </w:rPr>
      </w:pPr>
      <w:r>
        <w:rPr>
          <w:color w:val="000000"/>
        </w:rPr>
        <w:t>Амосова Данна Анатолиевна</w:t>
      </w:r>
      <w:r w:rsidRPr="00451BD0">
        <w:rPr>
          <w:color w:val="000000"/>
        </w:rPr>
        <w:t>,</w:t>
      </w:r>
    </w:p>
    <w:p w:rsidR="00FD277C" w:rsidRDefault="00FD277C" w:rsidP="00FD277C">
      <w:pPr>
        <w:rPr>
          <w:color w:val="000000"/>
        </w:rPr>
      </w:pPr>
      <w:r>
        <w:rPr>
          <w:color w:val="000000"/>
        </w:rPr>
        <w:t>76-640</w:t>
      </w:r>
    </w:p>
    <w:p w:rsidR="00FD277C" w:rsidRDefault="00FD277C" w:rsidP="00BE1DB3">
      <w:pPr>
        <w:ind w:firstLine="225"/>
        <w:rPr>
          <w:color w:val="000000"/>
        </w:rPr>
      </w:pPr>
    </w:p>
    <w:p w:rsidR="00FD277C" w:rsidRPr="00FD277C" w:rsidRDefault="00FD277C" w:rsidP="00BE1DB3">
      <w:pPr>
        <w:ind w:firstLine="225"/>
        <w:rPr>
          <w:color w:val="000000"/>
          <w:sz w:val="18"/>
        </w:rPr>
      </w:pPr>
    </w:p>
    <w:p w:rsidR="00FD277C" w:rsidRPr="00FD277C" w:rsidRDefault="00FD277C" w:rsidP="00451BD0">
      <w:pPr>
        <w:ind w:firstLine="225"/>
        <w:rPr>
          <w:color w:val="000000"/>
          <w:sz w:val="18"/>
        </w:rPr>
      </w:pPr>
      <w:r w:rsidRPr="00FD277C">
        <w:rPr>
          <w:b/>
          <w:bCs/>
          <w:i/>
          <w:iCs/>
          <w:color w:val="000000"/>
          <w:sz w:val="18"/>
        </w:rPr>
        <w:t>СОГЛАСОВАНО:</w:t>
      </w:r>
      <w:r w:rsidRPr="00FD277C">
        <w:rPr>
          <w:color w:val="000000"/>
          <w:sz w:val="18"/>
        </w:rPr>
        <w:t xml:space="preserve"> </w:t>
      </w:r>
    </w:p>
    <w:tbl>
      <w:tblPr>
        <w:tblW w:w="9076" w:type="dxa"/>
        <w:tblInd w:w="-3" w:type="dxa"/>
        <w:tblLayout w:type="fixed"/>
        <w:tblCellMar>
          <w:left w:w="105" w:type="dxa"/>
          <w:right w:w="105" w:type="dxa"/>
        </w:tblCellMar>
        <w:tblLook w:val="04A0" w:firstRow="1" w:lastRow="0" w:firstColumn="1" w:lastColumn="0" w:noHBand="0" w:noVBand="1"/>
      </w:tblPr>
      <w:tblGrid>
        <w:gridCol w:w="6240"/>
        <w:gridCol w:w="814"/>
        <w:gridCol w:w="2022"/>
      </w:tblGrid>
      <w:tr w:rsidR="00FD277C" w:rsidRPr="00FD277C" w:rsidTr="00FD277C">
        <w:tc>
          <w:tcPr>
            <w:tcW w:w="6240" w:type="dxa"/>
            <w:hideMark/>
          </w:tcPr>
          <w:p w:rsidR="00FD277C" w:rsidRPr="00FD277C" w:rsidRDefault="00FD277C" w:rsidP="00FD277C">
            <w:pPr>
              <w:rPr>
                <w:color w:val="000000"/>
                <w:sz w:val="18"/>
              </w:rPr>
            </w:pPr>
            <w:r w:rsidRPr="00FD277C">
              <w:rPr>
                <w:i/>
                <w:iCs/>
                <w:color w:val="000000"/>
                <w:sz w:val="18"/>
              </w:rPr>
              <w:t>Заведующий общим отделом</w:t>
            </w:r>
            <w:r w:rsidRPr="00FD277C">
              <w:rPr>
                <w:color w:val="000000"/>
                <w:sz w:val="18"/>
              </w:rPr>
              <w:t xml:space="preserve"> </w:t>
            </w:r>
          </w:p>
        </w:tc>
        <w:tc>
          <w:tcPr>
            <w:tcW w:w="814" w:type="dxa"/>
            <w:hideMark/>
          </w:tcPr>
          <w:p w:rsidR="00FD277C" w:rsidRPr="00FD277C" w:rsidRDefault="00FD277C" w:rsidP="00FD277C">
            <w:pPr>
              <w:rPr>
                <w:color w:val="000000"/>
                <w:sz w:val="18"/>
              </w:rPr>
            </w:pPr>
            <w:r w:rsidRPr="00FD277C">
              <w:rPr>
                <w:color w:val="000000"/>
                <w:sz w:val="18"/>
              </w:rPr>
              <w:t xml:space="preserve">  </w:t>
            </w:r>
          </w:p>
        </w:tc>
        <w:tc>
          <w:tcPr>
            <w:tcW w:w="2022" w:type="dxa"/>
          </w:tcPr>
          <w:p w:rsidR="00FD277C" w:rsidRPr="00FD277C" w:rsidRDefault="00FD277C" w:rsidP="00FD277C">
            <w:pPr>
              <w:rPr>
                <w:color w:val="000000"/>
                <w:sz w:val="18"/>
              </w:rPr>
            </w:pPr>
            <w:r w:rsidRPr="00FD277C">
              <w:rPr>
                <w:i/>
                <w:iCs/>
                <w:color w:val="000000"/>
                <w:sz w:val="18"/>
              </w:rPr>
              <w:t>Савранская И.Г.</w:t>
            </w:r>
            <w:r w:rsidRPr="00FD277C">
              <w:rPr>
                <w:color w:val="000000"/>
                <w:sz w:val="18"/>
              </w:rPr>
              <w:t xml:space="preserve"> </w:t>
            </w:r>
          </w:p>
        </w:tc>
      </w:tr>
      <w:tr w:rsidR="00FD277C" w:rsidRPr="00FD277C" w:rsidTr="00FD277C">
        <w:tc>
          <w:tcPr>
            <w:tcW w:w="6240" w:type="dxa"/>
            <w:hideMark/>
          </w:tcPr>
          <w:p w:rsidR="00FD277C" w:rsidRPr="00FD277C" w:rsidRDefault="00FD277C" w:rsidP="00FD277C">
            <w:pPr>
              <w:rPr>
                <w:color w:val="000000"/>
                <w:sz w:val="18"/>
              </w:rPr>
            </w:pPr>
            <w:r w:rsidRPr="00FD277C">
              <w:rPr>
                <w:i/>
                <w:iCs/>
                <w:color w:val="000000"/>
                <w:sz w:val="18"/>
              </w:rPr>
              <w:t>Заведующий юридическим отделом</w:t>
            </w:r>
            <w:r w:rsidRPr="00FD277C">
              <w:rPr>
                <w:color w:val="000000"/>
                <w:sz w:val="18"/>
              </w:rPr>
              <w:t xml:space="preserve"> </w:t>
            </w:r>
          </w:p>
        </w:tc>
        <w:tc>
          <w:tcPr>
            <w:tcW w:w="814" w:type="dxa"/>
            <w:hideMark/>
          </w:tcPr>
          <w:p w:rsidR="00FD277C" w:rsidRPr="00FD277C" w:rsidRDefault="00FD277C" w:rsidP="00FD277C">
            <w:pPr>
              <w:rPr>
                <w:color w:val="000000"/>
                <w:sz w:val="18"/>
              </w:rPr>
            </w:pPr>
            <w:r w:rsidRPr="00FD277C">
              <w:rPr>
                <w:color w:val="000000"/>
                <w:sz w:val="18"/>
              </w:rPr>
              <w:t xml:space="preserve">  </w:t>
            </w:r>
          </w:p>
        </w:tc>
        <w:tc>
          <w:tcPr>
            <w:tcW w:w="2022" w:type="dxa"/>
          </w:tcPr>
          <w:p w:rsidR="00FD277C" w:rsidRPr="00FD277C" w:rsidRDefault="00FD277C" w:rsidP="00FD277C">
            <w:pPr>
              <w:rPr>
                <w:color w:val="000000"/>
                <w:sz w:val="18"/>
              </w:rPr>
            </w:pPr>
            <w:r w:rsidRPr="00FD277C">
              <w:rPr>
                <w:i/>
                <w:iCs/>
                <w:color w:val="000000"/>
                <w:sz w:val="18"/>
              </w:rPr>
              <w:t>Максимов В.В.</w:t>
            </w:r>
            <w:r w:rsidRPr="00FD277C">
              <w:rPr>
                <w:color w:val="000000"/>
                <w:sz w:val="18"/>
              </w:rPr>
              <w:t xml:space="preserve"> </w:t>
            </w:r>
          </w:p>
        </w:tc>
      </w:tr>
      <w:tr w:rsidR="00FD277C" w:rsidRPr="00FD277C" w:rsidTr="00FD277C">
        <w:tc>
          <w:tcPr>
            <w:tcW w:w="6240" w:type="dxa"/>
            <w:hideMark/>
          </w:tcPr>
          <w:p w:rsidR="00FD277C" w:rsidRPr="00FD277C" w:rsidRDefault="00FD277C" w:rsidP="00FD277C">
            <w:pPr>
              <w:rPr>
                <w:color w:val="000000"/>
                <w:sz w:val="18"/>
              </w:rPr>
            </w:pPr>
            <w:r w:rsidRPr="00FD277C">
              <w:rPr>
                <w:i/>
                <w:iCs/>
                <w:color w:val="000000"/>
                <w:sz w:val="18"/>
              </w:rPr>
              <w:t>И.о. заместителя главы администрации - председателя комитета по экономике и инвестициям</w:t>
            </w:r>
            <w:r w:rsidRPr="00FD277C">
              <w:rPr>
                <w:color w:val="000000"/>
                <w:sz w:val="18"/>
              </w:rPr>
              <w:t xml:space="preserve"> </w:t>
            </w:r>
          </w:p>
        </w:tc>
        <w:tc>
          <w:tcPr>
            <w:tcW w:w="814" w:type="dxa"/>
            <w:hideMark/>
          </w:tcPr>
          <w:p w:rsidR="00FD277C" w:rsidRPr="00FD277C" w:rsidRDefault="00FD277C" w:rsidP="00FD277C">
            <w:pPr>
              <w:rPr>
                <w:color w:val="000000"/>
                <w:sz w:val="18"/>
              </w:rPr>
            </w:pPr>
            <w:r w:rsidRPr="00FD277C">
              <w:rPr>
                <w:color w:val="000000"/>
                <w:sz w:val="18"/>
              </w:rPr>
              <w:t xml:space="preserve">  </w:t>
            </w:r>
          </w:p>
        </w:tc>
        <w:tc>
          <w:tcPr>
            <w:tcW w:w="2022" w:type="dxa"/>
          </w:tcPr>
          <w:p w:rsidR="00FD277C" w:rsidRPr="00FD277C" w:rsidRDefault="00FD277C" w:rsidP="00FD277C">
            <w:pPr>
              <w:rPr>
                <w:color w:val="000000"/>
                <w:sz w:val="18"/>
              </w:rPr>
            </w:pPr>
            <w:r w:rsidRPr="00FD277C">
              <w:rPr>
                <w:i/>
                <w:iCs/>
                <w:color w:val="000000"/>
                <w:sz w:val="18"/>
              </w:rPr>
              <w:t>Мастицкая А.В.</w:t>
            </w:r>
          </w:p>
        </w:tc>
      </w:tr>
      <w:tr w:rsidR="00FD277C" w:rsidRPr="00FD277C" w:rsidTr="00FD277C">
        <w:tc>
          <w:tcPr>
            <w:tcW w:w="6240" w:type="dxa"/>
            <w:hideMark/>
          </w:tcPr>
          <w:p w:rsidR="00FD277C" w:rsidRPr="00FD277C" w:rsidRDefault="00FD277C" w:rsidP="00FD277C">
            <w:pPr>
              <w:rPr>
                <w:color w:val="000000"/>
                <w:sz w:val="18"/>
              </w:rPr>
            </w:pPr>
            <w:r w:rsidRPr="00FD277C">
              <w:rPr>
                <w:i/>
                <w:iCs/>
                <w:color w:val="000000"/>
                <w:sz w:val="18"/>
              </w:rPr>
              <w:t>Заведующий отделом информационного обеспечения</w:t>
            </w:r>
            <w:r w:rsidRPr="00FD277C">
              <w:rPr>
                <w:color w:val="000000"/>
                <w:sz w:val="18"/>
              </w:rPr>
              <w:t xml:space="preserve">  </w:t>
            </w:r>
          </w:p>
        </w:tc>
        <w:tc>
          <w:tcPr>
            <w:tcW w:w="814" w:type="dxa"/>
            <w:hideMark/>
          </w:tcPr>
          <w:p w:rsidR="00FD277C" w:rsidRPr="00FD277C" w:rsidRDefault="00FD277C" w:rsidP="00FD277C">
            <w:pPr>
              <w:rPr>
                <w:color w:val="000000"/>
                <w:sz w:val="18"/>
              </w:rPr>
            </w:pPr>
            <w:r w:rsidRPr="00FD277C">
              <w:rPr>
                <w:color w:val="000000"/>
                <w:sz w:val="18"/>
              </w:rPr>
              <w:t xml:space="preserve">  </w:t>
            </w:r>
          </w:p>
        </w:tc>
        <w:tc>
          <w:tcPr>
            <w:tcW w:w="2022" w:type="dxa"/>
          </w:tcPr>
          <w:p w:rsidR="00FD277C" w:rsidRPr="00FD277C" w:rsidRDefault="00FD277C" w:rsidP="00FD277C">
            <w:pPr>
              <w:rPr>
                <w:color w:val="000000"/>
                <w:sz w:val="18"/>
              </w:rPr>
            </w:pPr>
            <w:r w:rsidRPr="00FD277C">
              <w:rPr>
                <w:i/>
                <w:iCs/>
                <w:color w:val="000000"/>
                <w:sz w:val="18"/>
              </w:rPr>
              <w:t>Васильева Е.Ю.</w:t>
            </w:r>
            <w:r w:rsidRPr="00FD277C">
              <w:rPr>
                <w:color w:val="000000"/>
                <w:sz w:val="18"/>
              </w:rPr>
              <w:t xml:space="preserve"> </w:t>
            </w:r>
          </w:p>
        </w:tc>
      </w:tr>
    </w:tbl>
    <w:p w:rsidR="00FD277C" w:rsidRPr="00FD277C" w:rsidRDefault="00FD277C" w:rsidP="00451BD0">
      <w:pPr>
        <w:rPr>
          <w:color w:val="000000"/>
          <w:sz w:val="18"/>
        </w:rPr>
      </w:pPr>
    </w:p>
    <w:p w:rsidR="00FD277C" w:rsidRPr="00FD277C" w:rsidRDefault="00FD277C" w:rsidP="00451BD0">
      <w:pPr>
        <w:rPr>
          <w:color w:val="000000"/>
          <w:sz w:val="18"/>
        </w:rPr>
      </w:pPr>
      <w:r w:rsidRPr="00FD277C">
        <w:rPr>
          <w:b/>
          <w:bCs/>
          <w:i/>
          <w:iCs/>
          <w:color w:val="000000"/>
          <w:sz w:val="18"/>
        </w:rPr>
        <w:t>РАССЫЛКА:</w:t>
      </w:r>
      <w:r w:rsidRPr="00FD277C">
        <w:rPr>
          <w:color w:val="000000"/>
          <w:sz w:val="18"/>
        </w:rPr>
        <w:t xml:space="preserve"> </w:t>
      </w:r>
    </w:p>
    <w:tbl>
      <w:tblPr>
        <w:tblW w:w="0" w:type="auto"/>
        <w:tblInd w:w="-3" w:type="dxa"/>
        <w:tblLayout w:type="fixed"/>
        <w:tblCellMar>
          <w:left w:w="105" w:type="dxa"/>
          <w:right w:w="105" w:type="dxa"/>
        </w:tblCellMar>
        <w:tblLook w:val="04A0" w:firstRow="1" w:lastRow="0" w:firstColumn="1" w:lastColumn="0" w:noHBand="0" w:noVBand="1"/>
      </w:tblPr>
      <w:tblGrid>
        <w:gridCol w:w="5353"/>
        <w:gridCol w:w="649"/>
        <w:gridCol w:w="1931"/>
      </w:tblGrid>
      <w:tr w:rsidR="00FD277C" w:rsidRPr="00FD277C" w:rsidTr="00FD277C">
        <w:trPr>
          <w:trHeight w:val="473"/>
        </w:trPr>
        <w:tc>
          <w:tcPr>
            <w:tcW w:w="5353" w:type="dxa"/>
            <w:hideMark/>
          </w:tcPr>
          <w:p w:rsidR="00FD277C" w:rsidRPr="00FD277C" w:rsidRDefault="00FD277C">
            <w:pPr>
              <w:rPr>
                <w:color w:val="000000"/>
                <w:sz w:val="18"/>
              </w:rPr>
            </w:pPr>
            <w:r w:rsidRPr="00FD277C">
              <w:rPr>
                <w:i/>
                <w:iCs/>
                <w:color w:val="000000"/>
                <w:sz w:val="18"/>
              </w:rPr>
              <w:t>Дело</w:t>
            </w:r>
            <w:r w:rsidRPr="00FD277C">
              <w:rPr>
                <w:color w:val="000000"/>
                <w:sz w:val="18"/>
              </w:rPr>
              <w:t xml:space="preserve"> </w:t>
            </w:r>
          </w:p>
        </w:tc>
        <w:tc>
          <w:tcPr>
            <w:tcW w:w="649" w:type="dxa"/>
            <w:hideMark/>
          </w:tcPr>
          <w:p w:rsidR="00FD277C" w:rsidRPr="00FD277C" w:rsidRDefault="00FD277C">
            <w:pPr>
              <w:rPr>
                <w:color w:val="000000"/>
                <w:sz w:val="18"/>
              </w:rPr>
            </w:pPr>
            <w:r w:rsidRPr="00FD277C">
              <w:rPr>
                <w:i/>
                <w:iCs/>
                <w:color w:val="000000"/>
                <w:sz w:val="18"/>
              </w:rPr>
              <w:t>1</w:t>
            </w:r>
            <w:r w:rsidRPr="00FD277C">
              <w:rPr>
                <w:color w:val="000000"/>
                <w:sz w:val="18"/>
              </w:rPr>
              <w:t xml:space="preserve"> </w:t>
            </w:r>
          </w:p>
        </w:tc>
        <w:tc>
          <w:tcPr>
            <w:tcW w:w="1931" w:type="dxa"/>
            <w:hideMark/>
          </w:tcPr>
          <w:p w:rsidR="00FD277C" w:rsidRPr="00FD277C" w:rsidRDefault="00FD277C">
            <w:pPr>
              <w:rPr>
                <w:color w:val="000000"/>
                <w:sz w:val="18"/>
              </w:rPr>
            </w:pPr>
            <w:r w:rsidRPr="00FD277C">
              <w:rPr>
                <w:color w:val="000000"/>
                <w:sz w:val="18"/>
              </w:rPr>
              <w:t xml:space="preserve">  </w:t>
            </w:r>
          </w:p>
        </w:tc>
      </w:tr>
      <w:tr w:rsidR="00FD277C" w:rsidRPr="00FD277C" w:rsidTr="00FD277C">
        <w:trPr>
          <w:trHeight w:val="436"/>
        </w:trPr>
        <w:tc>
          <w:tcPr>
            <w:tcW w:w="5353" w:type="dxa"/>
            <w:hideMark/>
          </w:tcPr>
          <w:p w:rsidR="00FD277C" w:rsidRPr="00FD277C" w:rsidRDefault="00FD277C">
            <w:pPr>
              <w:rPr>
                <w:color w:val="000000"/>
                <w:sz w:val="18"/>
              </w:rPr>
            </w:pPr>
            <w:r w:rsidRPr="00FD277C">
              <w:rPr>
                <w:i/>
                <w:iCs/>
                <w:color w:val="000000"/>
                <w:sz w:val="18"/>
              </w:rPr>
              <w:t>Комитет по экономике и инвестициям</w:t>
            </w:r>
          </w:p>
        </w:tc>
        <w:tc>
          <w:tcPr>
            <w:tcW w:w="649" w:type="dxa"/>
            <w:hideMark/>
          </w:tcPr>
          <w:p w:rsidR="00FD277C" w:rsidRPr="00FD277C" w:rsidRDefault="00FD277C">
            <w:pPr>
              <w:rPr>
                <w:color w:val="000000"/>
                <w:sz w:val="18"/>
              </w:rPr>
            </w:pPr>
            <w:r w:rsidRPr="00FD277C">
              <w:rPr>
                <w:i/>
                <w:iCs/>
                <w:color w:val="000000"/>
                <w:sz w:val="18"/>
              </w:rPr>
              <w:t>1</w:t>
            </w:r>
            <w:r w:rsidRPr="00FD277C">
              <w:rPr>
                <w:color w:val="000000"/>
                <w:sz w:val="18"/>
              </w:rPr>
              <w:t xml:space="preserve"> </w:t>
            </w:r>
          </w:p>
        </w:tc>
        <w:tc>
          <w:tcPr>
            <w:tcW w:w="1931" w:type="dxa"/>
            <w:hideMark/>
          </w:tcPr>
          <w:p w:rsidR="00FD277C" w:rsidRPr="00FD277C" w:rsidRDefault="00FD277C">
            <w:pPr>
              <w:rPr>
                <w:color w:val="000000"/>
                <w:sz w:val="18"/>
              </w:rPr>
            </w:pPr>
            <w:r w:rsidRPr="00FD277C">
              <w:rPr>
                <w:color w:val="000000"/>
                <w:sz w:val="18"/>
              </w:rPr>
              <w:t xml:space="preserve">  </w:t>
            </w:r>
          </w:p>
        </w:tc>
      </w:tr>
      <w:tr w:rsidR="00FD277C" w:rsidRPr="00FD277C" w:rsidTr="00FD277C">
        <w:trPr>
          <w:trHeight w:val="473"/>
        </w:trPr>
        <w:tc>
          <w:tcPr>
            <w:tcW w:w="5353" w:type="dxa"/>
            <w:hideMark/>
          </w:tcPr>
          <w:p w:rsidR="00FD277C" w:rsidRPr="00FD277C" w:rsidRDefault="00FD277C">
            <w:pPr>
              <w:rPr>
                <w:color w:val="000000"/>
                <w:sz w:val="18"/>
              </w:rPr>
            </w:pPr>
            <w:r w:rsidRPr="00FD277C">
              <w:rPr>
                <w:i/>
                <w:iCs/>
                <w:color w:val="000000"/>
                <w:sz w:val="18"/>
              </w:rPr>
              <w:t>Общий отдел</w:t>
            </w:r>
            <w:r w:rsidRPr="00FD277C">
              <w:rPr>
                <w:color w:val="000000"/>
                <w:sz w:val="18"/>
              </w:rPr>
              <w:t xml:space="preserve"> </w:t>
            </w:r>
          </w:p>
        </w:tc>
        <w:tc>
          <w:tcPr>
            <w:tcW w:w="649" w:type="dxa"/>
            <w:hideMark/>
          </w:tcPr>
          <w:p w:rsidR="00FD277C" w:rsidRPr="00FD277C" w:rsidRDefault="00FD277C">
            <w:pPr>
              <w:rPr>
                <w:color w:val="000000"/>
                <w:sz w:val="18"/>
              </w:rPr>
            </w:pPr>
            <w:r w:rsidRPr="00FD277C">
              <w:rPr>
                <w:i/>
                <w:iCs/>
                <w:color w:val="000000"/>
                <w:sz w:val="18"/>
              </w:rPr>
              <w:t>1</w:t>
            </w:r>
            <w:r w:rsidRPr="00FD277C">
              <w:rPr>
                <w:color w:val="000000"/>
                <w:sz w:val="18"/>
              </w:rPr>
              <w:t xml:space="preserve"> </w:t>
            </w:r>
          </w:p>
        </w:tc>
        <w:tc>
          <w:tcPr>
            <w:tcW w:w="1931" w:type="dxa"/>
            <w:hideMark/>
          </w:tcPr>
          <w:p w:rsidR="00FD277C" w:rsidRPr="00FD277C" w:rsidRDefault="00FD277C">
            <w:pPr>
              <w:rPr>
                <w:color w:val="000000"/>
                <w:sz w:val="18"/>
              </w:rPr>
            </w:pPr>
            <w:r w:rsidRPr="00FD277C">
              <w:rPr>
                <w:i/>
                <w:iCs/>
                <w:color w:val="000000"/>
                <w:sz w:val="18"/>
              </w:rPr>
              <w:t>1-с оборотом</w:t>
            </w:r>
            <w:r w:rsidRPr="00FD277C">
              <w:rPr>
                <w:color w:val="000000"/>
                <w:sz w:val="18"/>
              </w:rPr>
              <w:t xml:space="preserve"> </w:t>
            </w:r>
          </w:p>
        </w:tc>
      </w:tr>
      <w:tr w:rsidR="00FD277C" w:rsidRPr="00FD277C" w:rsidTr="00FD277C">
        <w:trPr>
          <w:trHeight w:val="473"/>
        </w:trPr>
        <w:tc>
          <w:tcPr>
            <w:tcW w:w="5353" w:type="dxa"/>
            <w:hideMark/>
          </w:tcPr>
          <w:p w:rsidR="00FD277C" w:rsidRPr="00FD277C" w:rsidRDefault="00FD277C">
            <w:pPr>
              <w:rPr>
                <w:color w:val="000000"/>
                <w:sz w:val="18"/>
              </w:rPr>
            </w:pPr>
            <w:r w:rsidRPr="00FD277C">
              <w:rPr>
                <w:i/>
                <w:iCs/>
                <w:color w:val="000000"/>
                <w:sz w:val="18"/>
                <w:szCs w:val="24"/>
              </w:rPr>
              <w:t>Филиал ГБУ ЛО «МФЦ» «Тихвинский»</w:t>
            </w:r>
          </w:p>
        </w:tc>
        <w:tc>
          <w:tcPr>
            <w:tcW w:w="649" w:type="dxa"/>
            <w:hideMark/>
          </w:tcPr>
          <w:p w:rsidR="00FD277C" w:rsidRPr="00FD277C" w:rsidRDefault="00FD277C">
            <w:pPr>
              <w:rPr>
                <w:color w:val="000000"/>
                <w:sz w:val="18"/>
              </w:rPr>
            </w:pPr>
            <w:r w:rsidRPr="00FD277C">
              <w:rPr>
                <w:i/>
                <w:iCs/>
                <w:color w:val="000000"/>
                <w:sz w:val="18"/>
              </w:rPr>
              <w:t>1</w:t>
            </w:r>
            <w:r w:rsidRPr="00FD277C">
              <w:rPr>
                <w:color w:val="000000"/>
                <w:sz w:val="18"/>
              </w:rPr>
              <w:t xml:space="preserve"> </w:t>
            </w:r>
          </w:p>
        </w:tc>
        <w:tc>
          <w:tcPr>
            <w:tcW w:w="1931" w:type="dxa"/>
            <w:hideMark/>
          </w:tcPr>
          <w:p w:rsidR="00FD277C" w:rsidRPr="00FD277C" w:rsidRDefault="00FD277C">
            <w:pPr>
              <w:rPr>
                <w:color w:val="000000"/>
                <w:sz w:val="18"/>
              </w:rPr>
            </w:pPr>
            <w:r w:rsidRPr="00FD277C">
              <w:rPr>
                <w:color w:val="000000"/>
                <w:sz w:val="18"/>
              </w:rPr>
              <w:t xml:space="preserve">  </w:t>
            </w:r>
          </w:p>
        </w:tc>
      </w:tr>
      <w:tr w:rsidR="00FD277C" w:rsidRPr="00FD277C" w:rsidTr="00FD277C">
        <w:trPr>
          <w:trHeight w:val="473"/>
        </w:trPr>
        <w:tc>
          <w:tcPr>
            <w:tcW w:w="5353" w:type="dxa"/>
          </w:tcPr>
          <w:p w:rsidR="00FD277C" w:rsidRPr="00FD277C" w:rsidRDefault="00FD277C">
            <w:pPr>
              <w:rPr>
                <w:i/>
                <w:iCs/>
                <w:color w:val="000000"/>
                <w:sz w:val="18"/>
              </w:rPr>
            </w:pPr>
            <w:r w:rsidRPr="00FD277C">
              <w:rPr>
                <w:i/>
                <w:iCs/>
                <w:color w:val="000000"/>
                <w:sz w:val="18"/>
              </w:rPr>
              <w:t>АНО «Редакция газеты «Трудовая слава»</w:t>
            </w:r>
          </w:p>
        </w:tc>
        <w:tc>
          <w:tcPr>
            <w:tcW w:w="649" w:type="dxa"/>
          </w:tcPr>
          <w:p w:rsidR="00FD277C" w:rsidRPr="00FD277C" w:rsidRDefault="00FD277C">
            <w:pPr>
              <w:rPr>
                <w:i/>
                <w:iCs/>
                <w:color w:val="000000"/>
                <w:sz w:val="18"/>
              </w:rPr>
            </w:pPr>
            <w:r w:rsidRPr="00FD277C">
              <w:rPr>
                <w:i/>
                <w:iCs/>
                <w:color w:val="000000"/>
                <w:sz w:val="18"/>
              </w:rPr>
              <w:t>1</w:t>
            </w:r>
          </w:p>
        </w:tc>
        <w:tc>
          <w:tcPr>
            <w:tcW w:w="1931" w:type="dxa"/>
          </w:tcPr>
          <w:p w:rsidR="00FD277C" w:rsidRPr="00FD277C" w:rsidRDefault="00FD277C">
            <w:pPr>
              <w:rPr>
                <w:color w:val="000000"/>
                <w:sz w:val="18"/>
              </w:rPr>
            </w:pPr>
          </w:p>
        </w:tc>
      </w:tr>
      <w:tr w:rsidR="00FD277C" w:rsidRPr="00FD277C" w:rsidTr="00FD277C">
        <w:trPr>
          <w:trHeight w:val="473"/>
        </w:trPr>
        <w:tc>
          <w:tcPr>
            <w:tcW w:w="5353" w:type="dxa"/>
            <w:hideMark/>
          </w:tcPr>
          <w:p w:rsidR="00FD277C" w:rsidRPr="00FD277C" w:rsidRDefault="00FD277C">
            <w:pPr>
              <w:rPr>
                <w:color w:val="000000"/>
                <w:sz w:val="18"/>
              </w:rPr>
            </w:pPr>
            <w:r w:rsidRPr="00FD277C">
              <w:rPr>
                <w:b/>
                <w:bCs/>
                <w:i/>
                <w:iCs/>
                <w:color w:val="000000"/>
                <w:sz w:val="18"/>
              </w:rPr>
              <w:t>ВСЕГО:</w:t>
            </w:r>
            <w:r w:rsidRPr="00FD277C">
              <w:rPr>
                <w:color w:val="000000"/>
                <w:sz w:val="18"/>
              </w:rPr>
              <w:t xml:space="preserve"> </w:t>
            </w:r>
          </w:p>
        </w:tc>
        <w:tc>
          <w:tcPr>
            <w:tcW w:w="649" w:type="dxa"/>
            <w:hideMark/>
          </w:tcPr>
          <w:p w:rsidR="00FD277C" w:rsidRPr="00FD277C" w:rsidRDefault="00FD277C">
            <w:pPr>
              <w:rPr>
                <w:color w:val="000000"/>
                <w:sz w:val="18"/>
              </w:rPr>
            </w:pPr>
            <w:r w:rsidRPr="00FD277C">
              <w:rPr>
                <w:b/>
                <w:bCs/>
                <w:i/>
                <w:iCs/>
                <w:color w:val="000000"/>
                <w:sz w:val="18"/>
              </w:rPr>
              <w:t>5</w:t>
            </w:r>
            <w:r w:rsidRPr="00FD277C">
              <w:rPr>
                <w:color w:val="000000"/>
                <w:sz w:val="18"/>
              </w:rPr>
              <w:t xml:space="preserve"> </w:t>
            </w:r>
          </w:p>
        </w:tc>
        <w:tc>
          <w:tcPr>
            <w:tcW w:w="1931" w:type="dxa"/>
            <w:hideMark/>
          </w:tcPr>
          <w:p w:rsidR="00FD277C" w:rsidRPr="00FD277C" w:rsidRDefault="00FD277C">
            <w:pPr>
              <w:rPr>
                <w:color w:val="000000"/>
                <w:sz w:val="18"/>
              </w:rPr>
            </w:pPr>
            <w:r w:rsidRPr="00FD277C">
              <w:rPr>
                <w:color w:val="000000"/>
                <w:sz w:val="18"/>
              </w:rPr>
              <w:t xml:space="preserve">  </w:t>
            </w:r>
          </w:p>
        </w:tc>
      </w:tr>
    </w:tbl>
    <w:p w:rsidR="00FD277C" w:rsidRDefault="00FD277C" w:rsidP="00A15468">
      <w:pPr>
        <w:spacing w:line="360" w:lineRule="auto"/>
        <w:rPr>
          <w:color w:val="000000"/>
        </w:rPr>
        <w:sectPr w:rsidR="00FD277C" w:rsidSect="00013743">
          <w:headerReference w:type="default" r:id="rId7"/>
          <w:pgSz w:w="11907" w:h="16840"/>
          <w:pgMar w:top="851" w:right="1134" w:bottom="1134" w:left="1701" w:header="720" w:footer="720" w:gutter="0"/>
          <w:cols w:space="720"/>
          <w:titlePg/>
          <w:docGrid w:linePitch="381"/>
        </w:sectPr>
      </w:pPr>
    </w:p>
    <w:p w:rsidR="00FD277C" w:rsidRPr="0011355B" w:rsidRDefault="00FD277C" w:rsidP="00FD277C">
      <w:pPr>
        <w:pStyle w:val="ConsPlusNormal"/>
        <w:ind w:left="4320"/>
        <w:outlineLvl w:val="0"/>
        <w:rPr>
          <w:rFonts w:ascii="Times New Roman" w:hAnsi="Times New Roman" w:cs="Times New Roman"/>
          <w:color w:val="000000"/>
          <w:sz w:val="24"/>
          <w:szCs w:val="24"/>
        </w:rPr>
      </w:pPr>
      <w:r w:rsidRPr="0011355B">
        <w:rPr>
          <w:rFonts w:ascii="Times New Roman" w:hAnsi="Times New Roman" w:cs="Times New Roman"/>
          <w:color w:val="000000"/>
          <w:sz w:val="24"/>
          <w:szCs w:val="24"/>
        </w:rPr>
        <w:lastRenderedPageBreak/>
        <w:t>УТВЕРЖДЕН</w:t>
      </w:r>
    </w:p>
    <w:p w:rsidR="00FD277C" w:rsidRPr="0011355B" w:rsidRDefault="00FD277C" w:rsidP="00FD277C">
      <w:pPr>
        <w:pStyle w:val="ConsPlusNormal"/>
        <w:ind w:left="4320"/>
        <w:rPr>
          <w:rFonts w:ascii="Times New Roman" w:hAnsi="Times New Roman" w:cs="Times New Roman"/>
          <w:color w:val="000000"/>
          <w:sz w:val="24"/>
          <w:szCs w:val="24"/>
        </w:rPr>
      </w:pPr>
      <w:r w:rsidRPr="0011355B">
        <w:rPr>
          <w:rFonts w:ascii="Times New Roman" w:hAnsi="Times New Roman" w:cs="Times New Roman"/>
          <w:color w:val="000000"/>
          <w:sz w:val="24"/>
          <w:szCs w:val="24"/>
        </w:rPr>
        <w:t>постановлением администрации</w:t>
      </w:r>
    </w:p>
    <w:p w:rsidR="00FD277C" w:rsidRPr="0011355B" w:rsidRDefault="00FD277C" w:rsidP="00FD277C">
      <w:pPr>
        <w:pStyle w:val="ConsPlusNormal"/>
        <w:ind w:left="4320"/>
        <w:rPr>
          <w:rFonts w:ascii="Times New Roman" w:hAnsi="Times New Roman" w:cs="Times New Roman"/>
          <w:color w:val="000000"/>
          <w:sz w:val="24"/>
          <w:szCs w:val="24"/>
        </w:rPr>
      </w:pPr>
      <w:r w:rsidRPr="0011355B">
        <w:rPr>
          <w:rFonts w:ascii="Times New Roman" w:hAnsi="Times New Roman" w:cs="Times New Roman"/>
          <w:color w:val="000000"/>
          <w:sz w:val="24"/>
          <w:szCs w:val="24"/>
        </w:rPr>
        <w:t>Тихвинского района</w:t>
      </w:r>
    </w:p>
    <w:p w:rsidR="00FD277C" w:rsidRPr="0011355B" w:rsidRDefault="00FD277C" w:rsidP="00FD277C">
      <w:pPr>
        <w:pStyle w:val="ConsPlusNormal"/>
        <w:ind w:left="4320"/>
        <w:rPr>
          <w:rFonts w:ascii="Times New Roman" w:hAnsi="Times New Roman" w:cs="Times New Roman"/>
          <w:color w:val="000000"/>
          <w:sz w:val="24"/>
          <w:szCs w:val="24"/>
        </w:rPr>
      </w:pPr>
      <w:r w:rsidRPr="0011355B">
        <w:rPr>
          <w:rFonts w:ascii="Times New Roman" w:hAnsi="Times New Roman" w:cs="Times New Roman"/>
          <w:color w:val="000000"/>
          <w:sz w:val="24"/>
          <w:szCs w:val="24"/>
        </w:rPr>
        <w:t xml:space="preserve">от </w:t>
      </w:r>
      <w:r w:rsidR="006C7B21" w:rsidRPr="0011355B">
        <w:rPr>
          <w:rFonts w:ascii="Times New Roman" w:hAnsi="Times New Roman" w:cs="Times New Roman"/>
          <w:color w:val="000000"/>
          <w:sz w:val="24"/>
          <w:szCs w:val="24"/>
        </w:rPr>
        <w:t>6 июня</w:t>
      </w:r>
      <w:r w:rsidRPr="0011355B">
        <w:rPr>
          <w:rFonts w:ascii="Times New Roman" w:hAnsi="Times New Roman" w:cs="Times New Roman"/>
          <w:color w:val="000000"/>
          <w:sz w:val="24"/>
          <w:szCs w:val="24"/>
        </w:rPr>
        <w:t xml:space="preserve"> 2022г. №01-</w:t>
      </w:r>
      <w:r w:rsidR="006C7B21" w:rsidRPr="0011355B">
        <w:rPr>
          <w:rFonts w:ascii="Times New Roman" w:hAnsi="Times New Roman" w:cs="Times New Roman"/>
          <w:color w:val="000000"/>
          <w:sz w:val="24"/>
          <w:szCs w:val="24"/>
        </w:rPr>
        <w:t>1240</w:t>
      </w:r>
      <w:r w:rsidRPr="0011355B">
        <w:rPr>
          <w:rFonts w:ascii="Times New Roman" w:hAnsi="Times New Roman" w:cs="Times New Roman"/>
          <w:color w:val="000000"/>
          <w:sz w:val="24"/>
          <w:szCs w:val="24"/>
        </w:rPr>
        <w:t>-а</w:t>
      </w:r>
    </w:p>
    <w:p w:rsidR="00FD277C" w:rsidRPr="0011355B" w:rsidRDefault="00FD277C" w:rsidP="00FD277C">
      <w:pPr>
        <w:pStyle w:val="ConsPlusNormal"/>
        <w:ind w:left="4320"/>
        <w:rPr>
          <w:rFonts w:ascii="Times New Roman" w:hAnsi="Times New Roman" w:cs="Times New Roman"/>
          <w:color w:val="000000"/>
          <w:sz w:val="24"/>
          <w:szCs w:val="24"/>
        </w:rPr>
      </w:pPr>
      <w:r w:rsidRPr="0011355B">
        <w:rPr>
          <w:rFonts w:ascii="Times New Roman" w:hAnsi="Times New Roman" w:cs="Times New Roman"/>
          <w:color w:val="000000"/>
          <w:sz w:val="24"/>
          <w:szCs w:val="24"/>
        </w:rPr>
        <w:t>(приложение)</w:t>
      </w:r>
    </w:p>
    <w:p w:rsidR="00FD277C" w:rsidRPr="0011355B" w:rsidRDefault="00FD277C" w:rsidP="00C57398">
      <w:pPr>
        <w:rPr>
          <w:color w:val="000000"/>
        </w:rPr>
      </w:pPr>
    </w:p>
    <w:p w:rsidR="00FD277C" w:rsidRDefault="00FD277C" w:rsidP="00290AD3">
      <w:pPr>
        <w:pStyle w:val="ConsPlusTitle"/>
        <w:widowControl/>
        <w:tabs>
          <w:tab w:val="left" w:pos="1134"/>
        </w:tabs>
        <w:jc w:val="center"/>
      </w:pPr>
    </w:p>
    <w:p w:rsidR="00FD277C" w:rsidRPr="00CC06AD" w:rsidRDefault="00FD277C" w:rsidP="00290AD3">
      <w:pPr>
        <w:pStyle w:val="ConsPlusTitle"/>
        <w:widowControl/>
        <w:tabs>
          <w:tab w:val="left" w:pos="1134"/>
        </w:tabs>
        <w:jc w:val="center"/>
      </w:pPr>
      <w:r w:rsidRPr="00CC06AD">
        <w:t xml:space="preserve">Административный регламент </w:t>
      </w:r>
    </w:p>
    <w:p w:rsidR="00FD277C" w:rsidRPr="00CC06AD" w:rsidRDefault="00FD277C" w:rsidP="00290AD3">
      <w:pPr>
        <w:pStyle w:val="ConsPlusTitle"/>
        <w:widowControl/>
        <w:tabs>
          <w:tab w:val="left" w:pos="1134"/>
        </w:tabs>
        <w:jc w:val="center"/>
      </w:pPr>
      <w:r w:rsidRPr="00CC06AD">
        <w:t xml:space="preserve">администрации муниципального образования </w:t>
      </w:r>
    </w:p>
    <w:p w:rsidR="00FD277C" w:rsidRPr="00CC06AD" w:rsidRDefault="00FD277C" w:rsidP="00290AD3">
      <w:pPr>
        <w:pStyle w:val="ConsPlusTitle"/>
        <w:widowControl/>
        <w:tabs>
          <w:tab w:val="left" w:pos="1134"/>
        </w:tabs>
        <w:jc w:val="center"/>
      </w:pPr>
      <w:r w:rsidRPr="00CC06AD">
        <w:t xml:space="preserve">Тихвинский муниципальный район Ленинградской области </w:t>
      </w:r>
    </w:p>
    <w:p w:rsidR="00FD277C" w:rsidRPr="00CC06AD" w:rsidRDefault="00FD277C" w:rsidP="00451BD0">
      <w:pPr>
        <w:pStyle w:val="ConsPlusTitle"/>
        <w:widowControl/>
        <w:tabs>
          <w:tab w:val="left" w:pos="1134"/>
        </w:tabs>
        <w:jc w:val="center"/>
      </w:pPr>
      <w:r w:rsidRPr="00CC06AD">
        <w:t xml:space="preserve">по предоставлению муниципальной услуги </w:t>
      </w:r>
    </w:p>
    <w:p w:rsidR="00FD277C" w:rsidRPr="00CC06AD" w:rsidRDefault="00FD277C" w:rsidP="00D449D4">
      <w:pPr>
        <w:tabs>
          <w:tab w:val="left" w:pos="1134"/>
        </w:tabs>
        <w:autoSpaceDE w:val="0"/>
        <w:autoSpaceDN w:val="0"/>
        <w:adjustRightInd w:val="0"/>
        <w:jc w:val="center"/>
        <w:rPr>
          <w:b/>
          <w:bCs/>
          <w:sz w:val="24"/>
          <w:szCs w:val="24"/>
        </w:rPr>
      </w:pPr>
      <w:bookmarkStart w:id="1" w:name="OLE_LINK3"/>
      <w:bookmarkStart w:id="2" w:name="OLE_LINK6"/>
      <w:r w:rsidRPr="00CC06AD">
        <w:rPr>
          <w:b/>
          <w:bCs/>
          <w:sz w:val="24"/>
          <w:szCs w:val="24"/>
        </w:rPr>
        <w:t>«Организаци</w:t>
      </w:r>
      <w:r>
        <w:rPr>
          <w:b/>
          <w:bCs/>
          <w:sz w:val="24"/>
          <w:szCs w:val="24"/>
        </w:rPr>
        <w:t>я</w:t>
      </w:r>
      <w:r w:rsidRPr="00CC06AD">
        <w:rPr>
          <w:b/>
          <w:bCs/>
          <w:sz w:val="24"/>
          <w:szCs w:val="24"/>
        </w:rPr>
        <w:t xml:space="preserve"> общественных обсуждений материалов, </w:t>
      </w:r>
    </w:p>
    <w:p w:rsidR="00FD277C" w:rsidRPr="00CC06AD" w:rsidRDefault="00FD277C" w:rsidP="00D449D4">
      <w:pPr>
        <w:tabs>
          <w:tab w:val="left" w:pos="1134"/>
        </w:tabs>
        <w:autoSpaceDE w:val="0"/>
        <w:autoSpaceDN w:val="0"/>
        <w:adjustRightInd w:val="0"/>
        <w:jc w:val="center"/>
        <w:rPr>
          <w:b/>
          <w:bCs/>
          <w:sz w:val="24"/>
          <w:szCs w:val="24"/>
        </w:rPr>
      </w:pPr>
      <w:r w:rsidRPr="00CC06AD">
        <w:rPr>
          <w:b/>
          <w:bCs/>
          <w:sz w:val="24"/>
          <w:szCs w:val="24"/>
        </w:rPr>
        <w:t>оценки воздействия на окружающую среду</w:t>
      </w:r>
      <w:r>
        <w:rPr>
          <w:b/>
          <w:bCs/>
          <w:sz w:val="24"/>
          <w:szCs w:val="24"/>
        </w:rPr>
        <w:t xml:space="preserve"> на территории муниципального образования Тихвинский муниципальный район Ленинградской области</w:t>
      </w:r>
      <w:r w:rsidRPr="00CC06AD">
        <w:rPr>
          <w:b/>
          <w:bCs/>
          <w:sz w:val="24"/>
          <w:szCs w:val="24"/>
        </w:rPr>
        <w:t>»</w:t>
      </w:r>
    </w:p>
    <w:p w:rsidR="00FD277C" w:rsidRPr="00CC06AD" w:rsidRDefault="00FD277C" w:rsidP="00D449D4">
      <w:pPr>
        <w:widowControl w:val="0"/>
        <w:autoSpaceDE w:val="0"/>
        <w:autoSpaceDN w:val="0"/>
        <w:adjustRightInd w:val="0"/>
        <w:ind w:firstLine="709"/>
        <w:jc w:val="center"/>
        <w:rPr>
          <w:b/>
          <w:bCs/>
          <w:strike/>
          <w:sz w:val="24"/>
          <w:szCs w:val="24"/>
        </w:rPr>
      </w:pPr>
      <w:r w:rsidRPr="00CC06AD">
        <w:rPr>
          <w:b/>
          <w:bCs/>
          <w:sz w:val="24"/>
          <w:szCs w:val="24"/>
        </w:rPr>
        <w:t xml:space="preserve">Сокращенное наименование: Организация общественных обсуждений </w:t>
      </w:r>
    </w:p>
    <w:p w:rsidR="00FD277C" w:rsidRPr="00CC06AD" w:rsidRDefault="00FD277C" w:rsidP="00D449D4">
      <w:pPr>
        <w:tabs>
          <w:tab w:val="left" w:pos="1134"/>
        </w:tabs>
        <w:autoSpaceDE w:val="0"/>
        <w:autoSpaceDN w:val="0"/>
        <w:adjustRightInd w:val="0"/>
        <w:jc w:val="center"/>
        <w:rPr>
          <w:b/>
          <w:bCs/>
          <w:sz w:val="24"/>
          <w:szCs w:val="24"/>
        </w:rPr>
      </w:pPr>
      <w:r w:rsidRPr="00CC06AD">
        <w:rPr>
          <w:b/>
          <w:bCs/>
          <w:sz w:val="24"/>
          <w:szCs w:val="24"/>
        </w:rPr>
        <w:t>(далее – Административный регламент, муниципальная услуга)</w:t>
      </w:r>
    </w:p>
    <w:p w:rsidR="00FD277C" w:rsidRPr="00CC06AD" w:rsidRDefault="00FD277C" w:rsidP="00D449D4">
      <w:pPr>
        <w:tabs>
          <w:tab w:val="left" w:pos="1134"/>
        </w:tabs>
        <w:autoSpaceDE w:val="0"/>
        <w:autoSpaceDN w:val="0"/>
        <w:adjustRightInd w:val="0"/>
        <w:jc w:val="center"/>
        <w:rPr>
          <w:bCs/>
          <w:sz w:val="24"/>
          <w:szCs w:val="24"/>
        </w:rPr>
      </w:pPr>
    </w:p>
    <w:p w:rsidR="00FD277C" w:rsidRPr="00CC06AD" w:rsidRDefault="00FD277C" w:rsidP="00D449D4">
      <w:pPr>
        <w:numPr>
          <w:ilvl w:val="0"/>
          <w:numId w:val="2"/>
        </w:numPr>
        <w:tabs>
          <w:tab w:val="left" w:pos="284"/>
        </w:tabs>
        <w:autoSpaceDE w:val="0"/>
        <w:autoSpaceDN w:val="0"/>
        <w:adjustRightInd w:val="0"/>
        <w:jc w:val="center"/>
        <w:rPr>
          <w:b/>
          <w:bCs/>
          <w:sz w:val="24"/>
          <w:szCs w:val="24"/>
        </w:rPr>
      </w:pPr>
      <w:r w:rsidRPr="00CC06AD">
        <w:rPr>
          <w:b/>
          <w:bCs/>
          <w:sz w:val="24"/>
          <w:szCs w:val="24"/>
        </w:rPr>
        <w:t>Общие положения</w:t>
      </w:r>
    </w:p>
    <w:p w:rsidR="00FD277C" w:rsidRPr="00CC06AD" w:rsidRDefault="00FD277C" w:rsidP="00D449D4">
      <w:pPr>
        <w:tabs>
          <w:tab w:val="left" w:pos="567"/>
        </w:tabs>
        <w:autoSpaceDE w:val="0"/>
        <w:autoSpaceDN w:val="0"/>
        <w:adjustRightInd w:val="0"/>
        <w:jc w:val="center"/>
        <w:rPr>
          <w:b/>
          <w:bCs/>
          <w:sz w:val="24"/>
          <w:szCs w:val="24"/>
        </w:rPr>
      </w:pPr>
    </w:p>
    <w:p w:rsidR="00FD277C" w:rsidRPr="00CC06AD" w:rsidRDefault="00FD277C" w:rsidP="00D449D4">
      <w:pPr>
        <w:numPr>
          <w:ilvl w:val="1"/>
          <w:numId w:val="1"/>
        </w:numPr>
        <w:tabs>
          <w:tab w:val="left" w:pos="1276"/>
        </w:tabs>
        <w:autoSpaceDE w:val="0"/>
        <w:autoSpaceDN w:val="0"/>
        <w:adjustRightInd w:val="0"/>
        <w:ind w:left="0" w:firstLine="709"/>
        <w:rPr>
          <w:sz w:val="24"/>
          <w:szCs w:val="24"/>
        </w:rPr>
      </w:pPr>
      <w:r w:rsidRPr="00CC06AD">
        <w:rPr>
          <w:sz w:val="24"/>
          <w:szCs w:val="24"/>
        </w:rPr>
        <w:t>Административный регламент устанавливает порядок и стандарт предоставления муниципальной услуги.</w:t>
      </w:r>
    </w:p>
    <w:p w:rsidR="00FD277C" w:rsidRPr="00CC06AD" w:rsidRDefault="00FD277C" w:rsidP="00D449D4">
      <w:pPr>
        <w:tabs>
          <w:tab w:val="left" w:pos="0"/>
        </w:tabs>
        <w:autoSpaceDE w:val="0"/>
        <w:autoSpaceDN w:val="0"/>
        <w:adjustRightInd w:val="0"/>
        <w:ind w:firstLine="709"/>
        <w:rPr>
          <w:sz w:val="24"/>
          <w:szCs w:val="24"/>
        </w:rPr>
      </w:pPr>
      <w:r w:rsidRPr="00CC06AD">
        <w:rPr>
          <w:sz w:val="24"/>
          <w:szCs w:val="24"/>
        </w:rPr>
        <w:t>1.1.2. Предоставление услуги носит территориальный принцип – муниципальная услуга предоставляется администрацией Тихвинского района, на территории которого намечается реализация объекта государственной экологической экспертизы, а также на территорию которого намечаемая хозяйственная и иная деятельность может оказать воздействие.</w:t>
      </w:r>
    </w:p>
    <w:p w:rsidR="00FD277C" w:rsidRPr="00CC06AD" w:rsidRDefault="00FD277C" w:rsidP="00D449D4">
      <w:pPr>
        <w:autoSpaceDE w:val="0"/>
        <w:autoSpaceDN w:val="0"/>
        <w:adjustRightInd w:val="0"/>
        <w:ind w:firstLine="540"/>
        <w:rPr>
          <w:sz w:val="24"/>
          <w:szCs w:val="24"/>
        </w:rPr>
      </w:pPr>
      <w:r w:rsidRPr="00CC06AD">
        <w:rPr>
          <w:sz w:val="24"/>
          <w:szCs w:val="24"/>
        </w:rPr>
        <w:t>1.2. Заявителями при предоставлении муниципальной услуги являются:</w:t>
      </w:r>
    </w:p>
    <w:p w:rsidR="00FD277C" w:rsidRPr="00CC06AD" w:rsidRDefault="00FD277C" w:rsidP="00D449D4">
      <w:pPr>
        <w:autoSpaceDE w:val="0"/>
        <w:autoSpaceDN w:val="0"/>
        <w:adjustRightInd w:val="0"/>
        <w:ind w:firstLine="540"/>
        <w:rPr>
          <w:sz w:val="24"/>
          <w:szCs w:val="24"/>
        </w:rPr>
      </w:pPr>
      <w:r w:rsidRPr="00CC06AD">
        <w:rPr>
          <w:sz w:val="24"/>
          <w:szCs w:val="24"/>
        </w:rPr>
        <w:t xml:space="preserve">заказчик или исполнитель работ (или их уполномоченные представители), согласно требованиям пункта 2 Приказа Минприроды России от 01.12.2020 № 999 "Об утверждении требований к материалам оценки воздействия на окружающую среду". </w:t>
      </w:r>
    </w:p>
    <w:p w:rsidR="00FD277C" w:rsidRPr="00CC06AD" w:rsidRDefault="00FD277C" w:rsidP="00D449D4">
      <w:pPr>
        <w:autoSpaceDE w:val="0"/>
        <w:autoSpaceDN w:val="0"/>
        <w:adjustRightInd w:val="0"/>
        <w:ind w:firstLine="540"/>
        <w:rPr>
          <w:sz w:val="24"/>
          <w:szCs w:val="24"/>
        </w:rPr>
      </w:pPr>
      <w:r w:rsidRPr="00CC06AD">
        <w:rPr>
          <w:sz w:val="24"/>
          <w:szCs w:val="24"/>
        </w:rPr>
        <w:t>Уполномоченными представителями заказчика (или исполнителя работ) являются:</w:t>
      </w:r>
    </w:p>
    <w:p w:rsidR="00FD277C" w:rsidRPr="00CC06AD" w:rsidRDefault="00FD277C" w:rsidP="00D449D4">
      <w:pPr>
        <w:autoSpaceDE w:val="0"/>
        <w:autoSpaceDN w:val="0"/>
        <w:adjustRightInd w:val="0"/>
        <w:ind w:firstLine="540"/>
        <w:rPr>
          <w:sz w:val="24"/>
          <w:szCs w:val="24"/>
        </w:rPr>
      </w:pPr>
      <w:r w:rsidRPr="00CC06AD">
        <w:rPr>
          <w:sz w:val="24"/>
          <w:szCs w:val="24"/>
        </w:rPr>
        <w:t>юридические лица, представляющие их интересы и действующие на основании доверенности, оформленной в соответствии с законодательством Российской Федерации и подписанной лицом, осуществляющим функции единоличного исполнительного органа юридического лица, либо нотариально заверенной копии такой доверенности.</w:t>
      </w:r>
    </w:p>
    <w:p w:rsidR="00FD277C" w:rsidRPr="00CC06AD" w:rsidRDefault="00FD277C" w:rsidP="00D449D4">
      <w:pPr>
        <w:autoSpaceDE w:val="0"/>
        <w:autoSpaceDN w:val="0"/>
        <w:adjustRightInd w:val="0"/>
        <w:ind w:firstLine="540"/>
        <w:rPr>
          <w:sz w:val="24"/>
          <w:szCs w:val="24"/>
        </w:rPr>
      </w:pPr>
      <w:r w:rsidRPr="00CC06AD">
        <w:rPr>
          <w:sz w:val="24"/>
          <w:szCs w:val="24"/>
        </w:rPr>
        <w:t>физические лица и индивидуальные предприниматели, представляющие их интересы и действующие на основании доверенности, оформленной в соответствии с законодательством Российской Федерации и подписанной физическим лицом или индивидуальным предпринимателем соответственно, либо нотариально заверенной копии такой доверенности.</w:t>
      </w:r>
    </w:p>
    <w:p w:rsidR="00FD277C" w:rsidRPr="00CC06AD" w:rsidRDefault="00FD277C" w:rsidP="00C47521">
      <w:pPr>
        <w:pStyle w:val="ConsPlusTitle"/>
        <w:widowControl/>
        <w:tabs>
          <w:tab w:val="left" w:pos="1134"/>
        </w:tabs>
        <w:jc w:val="both"/>
        <w:rPr>
          <w:b w:val="0"/>
        </w:rPr>
      </w:pPr>
      <w:r w:rsidRPr="00CC06AD">
        <w:rPr>
          <w:b w:val="0"/>
          <w:bCs w:val="0"/>
        </w:rPr>
        <w:t xml:space="preserve">1.3. </w:t>
      </w:r>
      <w:r w:rsidRPr="00CC06AD">
        <w:rPr>
          <w:b w:val="0"/>
          <w:bCs w:val="0"/>
          <w:spacing w:val="-1"/>
        </w:rPr>
        <w:t xml:space="preserve">Информация о месте нахождения </w:t>
      </w:r>
      <w:r w:rsidRPr="00CC06AD">
        <w:rPr>
          <w:b w:val="0"/>
          <w:bCs w:val="0"/>
        </w:rPr>
        <w:t xml:space="preserve">администрации муниципального образования Тихвинский муниципальный район Ленинградской области, </w:t>
      </w:r>
      <w:r w:rsidRPr="00CC06AD">
        <w:rPr>
          <w:b w:val="0"/>
          <w:spacing w:val="-1"/>
        </w:rPr>
        <w:t>предоставляющего муниципальную услугу, графиках работы, контактных телефонов и т.д. (далее – сведения информационного характера) размещаются</w:t>
      </w:r>
      <w:r w:rsidRPr="00CC06AD">
        <w:rPr>
          <w:b w:val="0"/>
        </w:rPr>
        <w:t>:</w:t>
      </w:r>
    </w:p>
    <w:p w:rsidR="00FD277C" w:rsidRPr="00CC06AD" w:rsidRDefault="00FD277C" w:rsidP="00D449D4">
      <w:pPr>
        <w:widowControl w:val="0"/>
        <w:autoSpaceDE w:val="0"/>
        <w:autoSpaceDN w:val="0"/>
        <w:adjustRightInd w:val="0"/>
        <w:ind w:firstLine="709"/>
        <w:rPr>
          <w:bCs/>
          <w:sz w:val="24"/>
          <w:szCs w:val="24"/>
        </w:rPr>
      </w:pPr>
      <w:r w:rsidRPr="00CC06AD">
        <w:rPr>
          <w:bCs/>
          <w:sz w:val="24"/>
          <w:szCs w:val="24"/>
        </w:rPr>
        <w:t xml:space="preserve">- на стендах в местах предоставления муниципальной услуги; </w:t>
      </w:r>
    </w:p>
    <w:p w:rsidR="00FD277C" w:rsidRPr="00CC06AD" w:rsidRDefault="00FD277C" w:rsidP="00946A70">
      <w:pPr>
        <w:pStyle w:val="ConsPlusTitle"/>
        <w:widowControl/>
        <w:tabs>
          <w:tab w:val="left" w:pos="993"/>
        </w:tabs>
        <w:ind w:firstLine="709"/>
        <w:jc w:val="both"/>
        <w:rPr>
          <w:b w:val="0"/>
        </w:rPr>
      </w:pPr>
      <w:r w:rsidRPr="00CC06AD">
        <w:rPr>
          <w:b w:val="0"/>
        </w:rPr>
        <w:t>- на сайте муниципального образования Тихвинский муниципальный район Ленинградской области: https://tikhvin.org/;</w:t>
      </w:r>
    </w:p>
    <w:p w:rsidR="00FD277C" w:rsidRPr="00CC06AD" w:rsidRDefault="00FD277C" w:rsidP="00D449D4">
      <w:pPr>
        <w:widowControl w:val="0"/>
        <w:autoSpaceDE w:val="0"/>
        <w:autoSpaceDN w:val="0"/>
        <w:adjustRightInd w:val="0"/>
        <w:ind w:firstLine="709"/>
        <w:rPr>
          <w:bCs/>
          <w:sz w:val="24"/>
          <w:szCs w:val="24"/>
        </w:rPr>
      </w:pPr>
      <w:r w:rsidRPr="00CC06AD">
        <w:rPr>
          <w:bCs/>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D277C" w:rsidRPr="00CC06AD" w:rsidRDefault="00FD277C" w:rsidP="00D449D4">
      <w:pPr>
        <w:widowControl w:val="0"/>
        <w:autoSpaceDE w:val="0"/>
        <w:autoSpaceDN w:val="0"/>
        <w:adjustRightInd w:val="0"/>
        <w:ind w:firstLine="709"/>
        <w:rPr>
          <w:bCs/>
          <w:sz w:val="24"/>
          <w:szCs w:val="24"/>
        </w:rPr>
      </w:pPr>
      <w:r w:rsidRPr="00CC06AD">
        <w:rPr>
          <w:bCs/>
          <w:sz w:val="24"/>
          <w:szCs w:val="24"/>
        </w:rPr>
        <w:t>- на Портале государственных и муниципальных услуг (функций) Ленинградской области (далее – ПГУ ЛО): www.gu.le№obl.ru/.</w:t>
      </w:r>
    </w:p>
    <w:p w:rsidR="00FD277C" w:rsidRPr="00CC06AD" w:rsidRDefault="00FD277C" w:rsidP="00D449D4">
      <w:pPr>
        <w:widowControl w:val="0"/>
        <w:autoSpaceDE w:val="0"/>
        <w:autoSpaceDN w:val="0"/>
        <w:adjustRightInd w:val="0"/>
        <w:ind w:firstLine="709"/>
        <w:rPr>
          <w:bCs/>
          <w:sz w:val="24"/>
          <w:szCs w:val="24"/>
        </w:rPr>
      </w:pPr>
    </w:p>
    <w:p w:rsidR="00FD277C" w:rsidRPr="00CC06AD" w:rsidRDefault="00FD277C" w:rsidP="00D449D4">
      <w:pPr>
        <w:numPr>
          <w:ilvl w:val="0"/>
          <w:numId w:val="2"/>
        </w:numPr>
        <w:tabs>
          <w:tab w:val="left" w:pos="284"/>
        </w:tabs>
        <w:autoSpaceDE w:val="0"/>
        <w:autoSpaceDN w:val="0"/>
        <w:adjustRightInd w:val="0"/>
        <w:jc w:val="center"/>
        <w:rPr>
          <w:b/>
          <w:bCs/>
          <w:sz w:val="24"/>
          <w:szCs w:val="24"/>
        </w:rPr>
      </w:pPr>
      <w:r w:rsidRPr="00CC06AD">
        <w:rPr>
          <w:b/>
          <w:bCs/>
          <w:sz w:val="24"/>
          <w:szCs w:val="24"/>
        </w:rPr>
        <w:t>Стандарт предоставления муниципальной услуги</w:t>
      </w:r>
    </w:p>
    <w:p w:rsidR="00FD277C" w:rsidRPr="00CC06AD" w:rsidRDefault="00FD277C" w:rsidP="00D449D4">
      <w:pPr>
        <w:tabs>
          <w:tab w:val="left" w:pos="567"/>
        </w:tabs>
        <w:autoSpaceDE w:val="0"/>
        <w:autoSpaceDN w:val="0"/>
        <w:adjustRightInd w:val="0"/>
        <w:ind w:firstLine="709"/>
        <w:rPr>
          <w:sz w:val="24"/>
          <w:szCs w:val="24"/>
        </w:rPr>
      </w:pPr>
      <w:bookmarkStart w:id="3" w:name="sub_1021"/>
    </w:p>
    <w:p w:rsidR="00FD277C" w:rsidRPr="00CC06AD" w:rsidRDefault="00FD277C" w:rsidP="00D449D4">
      <w:pPr>
        <w:numPr>
          <w:ilvl w:val="1"/>
          <w:numId w:val="4"/>
        </w:numPr>
        <w:tabs>
          <w:tab w:val="left" w:pos="1276"/>
        </w:tabs>
        <w:autoSpaceDE w:val="0"/>
        <w:autoSpaceDN w:val="0"/>
        <w:adjustRightInd w:val="0"/>
        <w:rPr>
          <w:sz w:val="24"/>
          <w:szCs w:val="24"/>
        </w:rPr>
      </w:pPr>
      <w:r w:rsidRPr="00CC06AD">
        <w:rPr>
          <w:sz w:val="24"/>
          <w:szCs w:val="24"/>
        </w:rPr>
        <w:t xml:space="preserve"> Полное наименование муниципальной услуги: муниципальная услуга </w:t>
      </w:r>
    </w:p>
    <w:p w:rsidR="00FD277C" w:rsidRPr="00CC06AD" w:rsidRDefault="00FD277C" w:rsidP="00D449D4">
      <w:pPr>
        <w:tabs>
          <w:tab w:val="left" w:pos="1276"/>
        </w:tabs>
        <w:autoSpaceDE w:val="0"/>
        <w:autoSpaceDN w:val="0"/>
        <w:adjustRightInd w:val="0"/>
        <w:rPr>
          <w:sz w:val="24"/>
          <w:szCs w:val="24"/>
        </w:rPr>
      </w:pPr>
      <w:r>
        <w:rPr>
          <w:sz w:val="24"/>
          <w:szCs w:val="24"/>
        </w:rPr>
        <w:t>О</w:t>
      </w:r>
      <w:r w:rsidRPr="00CC06AD">
        <w:rPr>
          <w:sz w:val="24"/>
          <w:szCs w:val="24"/>
        </w:rPr>
        <w:t>рганизаци</w:t>
      </w:r>
      <w:r>
        <w:rPr>
          <w:sz w:val="24"/>
          <w:szCs w:val="24"/>
        </w:rPr>
        <w:t>я</w:t>
      </w:r>
      <w:r w:rsidRPr="00CC06AD">
        <w:rPr>
          <w:sz w:val="24"/>
          <w:szCs w:val="24"/>
        </w:rPr>
        <w:t xml:space="preserve"> общественных обсуждений материалов, оценки воздействия на окружающую среду</w:t>
      </w:r>
      <w:r>
        <w:rPr>
          <w:sz w:val="24"/>
          <w:szCs w:val="24"/>
        </w:rPr>
        <w:t xml:space="preserve"> на территории муниципального образования Тихвинский муниципальный район Ленинградской области</w:t>
      </w:r>
      <w:r w:rsidRPr="00CC06AD">
        <w:rPr>
          <w:sz w:val="24"/>
          <w:szCs w:val="24"/>
        </w:rPr>
        <w:t>.</w:t>
      </w:r>
    </w:p>
    <w:p w:rsidR="00FD277C" w:rsidRPr="00CC06AD" w:rsidRDefault="00FD277C" w:rsidP="00D449D4">
      <w:pPr>
        <w:widowControl w:val="0"/>
        <w:autoSpaceDE w:val="0"/>
        <w:autoSpaceDN w:val="0"/>
        <w:adjustRightInd w:val="0"/>
        <w:ind w:firstLine="709"/>
        <w:rPr>
          <w:bCs/>
          <w:sz w:val="24"/>
          <w:szCs w:val="24"/>
        </w:rPr>
      </w:pPr>
      <w:bookmarkStart w:id="4" w:name="sub_1022"/>
      <w:bookmarkEnd w:id="3"/>
      <w:r w:rsidRPr="00CC06AD">
        <w:rPr>
          <w:bCs/>
          <w:sz w:val="24"/>
          <w:szCs w:val="24"/>
        </w:rPr>
        <w:t>Сокращенное наименование муниципальной услуги: Организация общественных обсуждений.</w:t>
      </w:r>
    </w:p>
    <w:bookmarkEnd w:id="4"/>
    <w:p w:rsidR="00FD277C" w:rsidRPr="00CC06AD" w:rsidRDefault="00FD277C" w:rsidP="008864D1">
      <w:pPr>
        <w:numPr>
          <w:ilvl w:val="1"/>
          <w:numId w:val="4"/>
        </w:numPr>
        <w:tabs>
          <w:tab w:val="left" w:pos="1276"/>
        </w:tabs>
        <w:autoSpaceDE w:val="0"/>
        <w:autoSpaceDN w:val="0"/>
        <w:adjustRightInd w:val="0"/>
        <w:ind w:left="0" w:firstLine="709"/>
        <w:rPr>
          <w:sz w:val="24"/>
          <w:szCs w:val="24"/>
        </w:rPr>
      </w:pPr>
      <w:r w:rsidRPr="00CC06AD">
        <w:rPr>
          <w:sz w:val="24"/>
          <w:szCs w:val="24"/>
        </w:rPr>
        <w:t>Муниципальную услугу предоставляет Администрация муниципального образования Тихвинский муниципальный района Ленинградской области (далее – Администрация).</w:t>
      </w:r>
    </w:p>
    <w:p w:rsidR="00FD277C" w:rsidRPr="00CC06AD" w:rsidRDefault="00FD277C" w:rsidP="003626F6">
      <w:pPr>
        <w:tabs>
          <w:tab w:val="left" w:pos="567"/>
        </w:tabs>
        <w:autoSpaceDE w:val="0"/>
        <w:autoSpaceDN w:val="0"/>
        <w:adjustRightInd w:val="0"/>
        <w:ind w:firstLine="709"/>
        <w:rPr>
          <w:sz w:val="24"/>
          <w:szCs w:val="24"/>
          <w:vertAlign w:val="superscript"/>
        </w:rPr>
      </w:pPr>
      <w:r w:rsidRPr="00CC06AD">
        <w:rPr>
          <w:sz w:val="24"/>
          <w:szCs w:val="24"/>
        </w:rPr>
        <w:t>Структурным подразделением, ответственными за предоставление муниципальной услуги, является комитет по экономике и инвестициям администрации Тихвинского района (далее – Комитет).</w:t>
      </w:r>
      <w:r w:rsidRPr="00CC06AD">
        <w:rPr>
          <w:sz w:val="24"/>
          <w:szCs w:val="24"/>
          <w:vertAlign w:val="superscript"/>
        </w:rPr>
        <w:t xml:space="preserve">        </w:t>
      </w:r>
    </w:p>
    <w:p w:rsidR="00FD277C" w:rsidRPr="00CC06AD" w:rsidRDefault="00FD277C" w:rsidP="003626F6">
      <w:pPr>
        <w:tabs>
          <w:tab w:val="left" w:pos="567"/>
        </w:tabs>
        <w:autoSpaceDE w:val="0"/>
        <w:autoSpaceDN w:val="0"/>
        <w:adjustRightInd w:val="0"/>
        <w:ind w:firstLine="709"/>
        <w:rPr>
          <w:sz w:val="24"/>
          <w:szCs w:val="24"/>
        </w:rPr>
      </w:pPr>
      <w:r w:rsidRPr="00CC06AD">
        <w:rPr>
          <w:sz w:val="24"/>
          <w:szCs w:val="24"/>
        </w:rPr>
        <w:t xml:space="preserve">Ленинградская область, Тихвинский муниципальный район, город Тихвин, 4 микрорайон, дом 42, кабинет1. Телефон 8 (81367) 76-640.                                                     </w:t>
      </w:r>
    </w:p>
    <w:p w:rsidR="00FD277C" w:rsidRPr="00CC06AD" w:rsidRDefault="00FD277C" w:rsidP="003626F6">
      <w:pPr>
        <w:tabs>
          <w:tab w:val="left" w:pos="567"/>
        </w:tabs>
        <w:autoSpaceDE w:val="0"/>
        <w:autoSpaceDN w:val="0"/>
        <w:adjustRightInd w:val="0"/>
        <w:ind w:firstLine="709"/>
        <w:rPr>
          <w:sz w:val="24"/>
          <w:szCs w:val="24"/>
        </w:rPr>
      </w:pPr>
      <w:r w:rsidRPr="00CC06AD">
        <w:rPr>
          <w:sz w:val="24"/>
          <w:szCs w:val="24"/>
        </w:rPr>
        <w:t>Режим работы:</w:t>
      </w:r>
    </w:p>
    <w:p w:rsidR="00FD277C" w:rsidRPr="00CC06AD" w:rsidRDefault="00FD277C" w:rsidP="003626F6">
      <w:pPr>
        <w:tabs>
          <w:tab w:val="left" w:pos="567"/>
        </w:tabs>
        <w:autoSpaceDE w:val="0"/>
        <w:autoSpaceDN w:val="0"/>
        <w:adjustRightInd w:val="0"/>
        <w:ind w:firstLine="709"/>
        <w:rPr>
          <w:sz w:val="24"/>
          <w:szCs w:val="24"/>
        </w:rPr>
      </w:pPr>
      <w:r w:rsidRPr="00CC06AD">
        <w:rPr>
          <w:sz w:val="24"/>
          <w:szCs w:val="24"/>
        </w:rPr>
        <w:t xml:space="preserve">  Понедельник – четверг: с 8.45 до 18.00 часов, перерыв с 13.00 до 14.00 часов. </w:t>
      </w:r>
    </w:p>
    <w:p w:rsidR="00FD277C" w:rsidRPr="00CC06AD" w:rsidRDefault="00FD277C" w:rsidP="008F06B4">
      <w:pPr>
        <w:tabs>
          <w:tab w:val="left" w:pos="567"/>
        </w:tabs>
        <w:autoSpaceDE w:val="0"/>
        <w:autoSpaceDN w:val="0"/>
        <w:adjustRightInd w:val="0"/>
        <w:ind w:firstLine="851"/>
        <w:rPr>
          <w:sz w:val="24"/>
          <w:szCs w:val="24"/>
        </w:rPr>
      </w:pPr>
      <w:r w:rsidRPr="00CC06AD">
        <w:rPr>
          <w:sz w:val="24"/>
          <w:szCs w:val="24"/>
        </w:rPr>
        <w:t>Пятница: с8.45 до 16.45 часов, перерыв с 13.00 до 14.00 часов.</w:t>
      </w:r>
    </w:p>
    <w:p w:rsidR="00FD277C" w:rsidRPr="00CC06AD" w:rsidRDefault="00FD277C" w:rsidP="00947C79">
      <w:pPr>
        <w:tabs>
          <w:tab w:val="left" w:pos="567"/>
        </w:tabs>
        <w:autoSpaceDE w:val="0"/>
        <w:autoSpaceDN w:val="0"/>
        <w:adjustRightInd w:val="0"/>
        <w:ind w:firstLine="709"/>
        <w:rPr>
          <w:sz w:val="24"/>
          <w:szCs w:val="24"/>
        </w:rPr>
      </w:pPr>
      <w:r w:rsidRPr="00CC06AD">
        <w:rPr>
          <w:sz w:val="24"/>
          <w:szCs w:val="24"/>
        </w:rPr>
        <w:t xml:space="preserve">  </w:t>
      </w:r>
    </w:p>
    <w:p w:rsidR="00FD277C" w:rsidRPr="00CC06AD" w:rsidRDefault="00FD277C" w:rsidP="009569F8">
      <w:pPr>
        <w:pStyle w:val="ConsPlusTitle"/>
        <w:ind w:firstLine="709"/>
        <w:jc w:val="both"/>
        <w:rPr>
          <w:b w:val="0"/>
        </w:rPr>
      </w:pPr>
      <w:r w:rsidRPr="00CC06AD">
        <w:rPr>
          <w:b w:val="0"/>
        </w:rPr>
        <w:t>В предоставлении государственной услуги участвует: ГБУ ЛО «МФЦ».</w:t>
      </w:r>
    </w:p>
    <w:p w:rsidR="00FD277C" w:rsidRPr="00CC06AD" w:rsidRDefault="00FD277C" w:rsidP="000D2491">
      <w:pPr>
        <w:tabs>
          <w:tab w:val="left" w:pos="567"/>
        </w:tabs>
        <w:autoSpaceDE w:val="0"/>
        <w:autoSpaceDN w:val="0"/>
        <w:adjustRightInd w:val="0"/>
        <w:ind w:firstLine="709"/>
        <w:rPr>
          <w:sz w:val="24"/>
          <w:szCs w:val="24"/>
        </w:rPr>
      </w:pPr>
      <w:r w:rsidRPr="00CC06AD">
        <w:rPr>
          <w:sz w:val="24"/>
          <w:szCs w:val="24"/>
        </w:rPr>
        <w:t>Заявление на получение муниципальной услуги с комплектом документов принимаются:</w:t>
      </w:r>
    </w:p>
    <w:p w:rsidR="00FD277C" w:rsidRPr="00CC06AD" w:rsidRDefault="00FD277C" w:rsidP="000D2491">
      <w:pPr>
        <w:tabs>
          <w:tab w:val="left" w:pos="567"/>
        </w:tabs>
        <w:autoSpaceDE w:val="0"/>
        <w:autoSpaceDN w:val="0"/>
        <w:adjustRightInd w:val="0"/>
        <w:ind w:firstLine="709"/>
        <w:rPr>
          <w:sz w:val="24"/>
          <w:szCs w:val="24"/>
        </w:rPr>
      </w:pPr>
      <w:r w:rsidRPr="00CC06AD">
        <w:rPr>
          <w:sz w:val="24"/>
          <w:szCs w:val="24"/>
        </w:rPr>
        <w:t>1) при личной явке:</w:t>
      </w:r>
    </w:p>
    <w:p w:rsidR="00FD277C" w:rsidRPr="00CC06AD" w:rsidRDefault="00FD277C" w:rsidP="008864D1">
      <w:pPr>
        <w:numPr>
          <w:ilvl w:val="0"/>
          <w:numId w:val="3"/>
        </w:numPr>
        <w:tabs>
          <w:tab w:val="left" w:pos="1276"/>
        </w:tabs>
        <w:autoSpaceDE w:val="0"/>
        <w:autoSpaceDN w:val="0"/>
        <w:adjustRightInd w:val="0"/>
        <w:ind w:left="1276"/>
        <w:rPr>
          <w:sz w:val="24"/>
          <w:szCs w:val="24"/>
        </w:rPr>
      </w:pPr>
      <w:r w:rsidRPr="00CC06AD">
        <w:rPr>
          <w:sz w:val="24"/>
          <w:szCs w:val="24"/>
        </w:rPr>
        <w:t>в администрацию Тихвинского района;</w:t>
      </w:r>
    </w:p>
    <w:p w:rsidR="00FD277C" w:rsidRPr="00CC06AD" w:rsidRDefault="00FD277C" w:rsidP="008864D1">
      <w:pPr>
        <w:numPr>
          <w:ilvl w:val="0"/>
          <w:numId w:val="3"/>
        </w:numPr>
        <w:tabs>
          <w:tab w:val="left" w:pos="1276"/>
        </w:tabs>
        <w:autoSpaceDE w:val="0"/>
        <w:autoSpaceDN w:val="0"/>
        <w:adjustRightInd w:val="0"/>
        <w:ind w:left="1276"/>
        <w:rPr>
          <w:sz w:val="24"/>
          <w:szCs w:val="24"/>
        </w:rPr>
      </w:pPr>
      <w:r w:rsidRPr="00CC06AD">
        <w:rPr>
          <w:sz w:val="24"/>
          <w:szCs w:val="24"/>
        </w:rPr>
        <w:t>в филиалах, отделах, удаленных рабочих местах ГБУ ЛО «МФЦ»;</w:t>
      </w:r>
    </w:p>
    <w:p w:rsidR="00FD277C" w:rsidRPr="00CC06AD" w:rsidRDefault="00FD277C" w:rsidP="000D2491">
      <w:pPr>
        <w:tabs>
          <w:tab w:val="left" w:pos="567"/>
        </w:tabs>
        <w:autoSpaceDE w:val="0"/>
        <w:autoSpaceDN w:val="0"/>
        <w:adjustRightInd w:val="0"/>
        <w:ind w:firstLine="709"/>
        <w:rPr>
          <w:sz w:val="24"/>
          <w:szCs w:val="24"/>
        </w:rPr>
      </w:pPr>
      <w:r w:rsidRPr="00CC06AD">
        <w:rPr>
          <w:sz w:val="24"/>
          <w:szCs w:val="24"/>
        </w:rPr>
        <w:t>2) без личной явки:</w:t>
      </w:r>
    </w:p>
    <w:p w:rsidR="00FD277C" w:rsidRPr="00CC06AD" w:rsidRDefault="00FD277C" w:rsidP="008864D1">
      <w:pPr>
        <w:numPr>
          <w:ilvl w:val="0"/>
          <w:numId w:val="3"/>
        </w:numPr>
        <w:tabs>
          <w:tab w:val="left" w:pos="1276"/>
        </w:tabs>
        <w:autoSpaceDE w:val="0"/>
        <w:autoSpaceDN w:val="0"/>
        <w:adjustRightInd w:val="0"/>
        <w:ind w:left="1276"/>
        <w:rPr>
          <w:sz w:val="24"/>
          <w:szCs w:val="24"/>
        </w:rPr>
      </w:pPr>
      <w:r w:rsidRPr="00CC06AD">
        <w:rPr>
          <w:sz w:val="24"/>
          <w:szCs w:val="24"/>
        </w:rPr>
        <w:t>почтовым отправлением в администрацию Тихвинского района;</w:t>
      </w:r>
    </w:p>
    <w:p w:rsidR="00FD277C" w:rsidRPr="00CC06AD" w:rsidRDefault="00FD277C" w:rsidP="008864D1">
      <w:pPr>
        <w:numPr>
          <w:ilvl w:val="0"/>
          <w:numId w:val="3"/>
        </w:numPr>
        <w:tabs>
          <w:tab w:val="left" w:pos="1276"/>
        </w:tabs>
        <w:autoSpaceDE w:val="0"/>
        <w:autoSpaceDN w:val="0"/>
        <w:adjustRightInd w:val="0"/>
        <w:ind w:left="1276"/>
        <w:rPr>
          <w:sz w:val="24"/>
          <w:szCs w:val="24"/>
        </w:rPr>
      </w:pPr>
      <w:r w:rsidRPr="00CC06AD">
        <w:rPr>
          <w:sz w:val="24"/>
          <w:szCs w:val="24"/>
        </w:rPr>
        <w:t>в электронной форме через личный кабинет заявителя на ПГУ ЛО.</w:t>
      </w:r>
    </w:p>
    <w:p w:rsidR="00FD277C" w:rsidRPr="00CC06AD" w:rsidRDefault="00FD277C" w:rsidP="00DF7867">
      <w:pPr>
        <w:tabs>
          <w:tab w:val="left" w:pos="567"/>
        </w:tabs>
        <w:autoSpaceDE w:val="0"/>
        <w:autoSpaceDN w:val="0"/>
        <w:adjustRightInd w:val="0"/>
        <w:ind w:firstLine="709"/>
        <w:rPr>
          <w:sz w:val="24"/>
          <w:szCs w:val="24"/>
        </w:rPr>
      </w:pPr>
      <w:r w:rsidRPr="00CC06AD">
        <w:rPr>
          <w:sz w:val="24"/>
          <w:szCs w:val="24"/>
        </w:rPr>
        <w:t>Заявитель может записаться на прием для подачи заявления о предоставлении услуги следующим</w:t>
      </w:r>
      <w:r>
        <w:rPr>
          <w:sz w:val="24"/>
          <w:szCs w:val="24"/>
        </w:rPr>
        <w:t xml:space="preserve"> способом: </w:t>
      </w:r>
      <w:r w:rsidRPr="00CC06AD">
        <w:rPr>
          <w:sz w:val="24"/>
          <w:szCs w:val="24"/>
        </w:rPr>
        <w:t>по телефону – в администрацию Тихвинского района, в ГБУ ЛО «МФЦ»;</w:t>
      </w:r>
    </w:p>
    <w:p w:rsidR="00FD277C" w:rsidRPr="00CC06AD" w:rsidRDefault="00FD277C" w:rsidP="00812BA9">
      <w:pPr>
        <w:tabs>
          <w:tab w:val="left" w:pos="567"/>
        </w:tabs>
        <w:autoSpaceDE w:val="0"/>
        <w:autoSpaceDN w:val="0"/>
        <w:adjustRightInd w:val="0"/>
        <w:ind w:firstLine="709"/>
        <w:rPr>
          <w:sz w:val="24"/>
          <w:szCs w:val="24"/>
        </w:rPr>
      </w:pPr>
      <w:r w:rsidRPr="00CC06AD">
        <w:rPr>
          <w:sz w:val="24"/>
          <w:szCs w:val="24"/>
        </w:rPr>
        <w:t>Для записи заявитель выбирает любую свободную для приема дату и время в пределах установленного в администрации Тихвинского района или ГБУ ЛО «МФЦ» графика приема заявителей.</w:t>
      </w:r>
    </w:p>
    <w:p w:rsidR="00FD277C" w:rsidRPr="00CC06AD" w:rsidRDefault="00FD277C" w:rsidP="00812BA9">
      <w:pPr>
        <w:tabs>
          <w:tab w:val="left" w:pos="567"/>
        </w:tabs>
        <w:autoSpaceDE w:val="0"/>
        <w:autoSpaceDN w:val="0"/>
        <w:adjustRightInd w:val="0"/>
        <w:ind w:firstLine="709"/>
        <w:rPr>
          <w:sz w:val="24"/>
          <w:szCs w:val="24"/>
        </w:rPr>
      </w:pPr>
      <w:r w:rsidRPr="00CC06AD">
        <w:rPr>
          <w:sz w:val="24"/>
          <w:szCs w:val="24"/>
        </w:rPr>
        <w:t>2.2.1. В целях предоставления муниципальной услуги подтверждение личности заявителя</w:t>
      </w:r>
      <w:r w:rsidRPr="00CC06AD">
        <w:rPr>
          <w:b/>
          <w:sz w:val="24"/>
          <w:szCs w:val="24"/>
        </w:rPr>
        <w:t xml:space="preserve"> </w:t>
      </w:r>
      <w:r w:rsidRPr="00CC06AD">
        <w:rPr>
          <w:sz w:val="24"/>
          <w:szCs w:val="24"/>
        </w:rPr>
        <w:t>(представителя заявителя)</w:t>
      </w:r>
      <w:r w:rsidRPr="00CC06AD">
        <w:rPr>
          <w:b/>
          <w:sz w:val="24"/>
          <w:szCs w:val="24"/>
        </w:rPr>
        <w:t xml:space="preserve"> </w:t>
      </w:r>
      <w:r w:rsidRPr="00CC06AD">
        <w:rPr>
          <w:sz w:val="24"/>
          <w:szCs w:val="24"/>
        </w:rPr>
        <w:t>в ходе личного приема осуществляется при предъявлении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FD277C" w:rsidRPr="00CC06AD" w:rsidRDefault="00FD277C" w:rsidP="0075305F">
      <w:pPr>
        <w:tabs>
          <w:tab w:val="left" w:pos="567"/>
        </w:tabs>
        <w:autoSpaceDE w:val="0"/>
        <w:autoSpaceDN w:val="0"/>
        <w:adjustRightInd w:val="0"/>
        <w:ind w:firstLine="709"/>
        <w:rPr>
          <w:sz w:val="24"/>
          <w:szCs w:val="24"/>
        </w:rPr>
      </w:pPr>
      <w:r w:rsidRPr="00CC06AD">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FD277C" w:rsidRPr="00CC06AD" w:rsidRDefault="00FD277C" w:rsidP="0075305F">
      <w:pPr>
        <w:tabs>
          <w:tab w:val="left" w:pos="567"/>
        </w:tabs>
        <w:autoSpaceDE w:val="0"/>
        <w:autoSpaceDN w:val="0"/>
        <w:adjustRightInd w:val="0"/>
        <w:ind w:firstLine="709"/>
        <w:rPr>
          <w:sz w:val="24"/>
          <w:szCs w:val="24"/>
        </w:rPr>
      </w:pPr>
      <w:r w:rsidRPr="00CC06A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D277C" w:rsidRPr="00CC06AD" w:rsidRDefault="00FD277C" w:rsidP="00A15468">
      <w:pPr>
        <w:tabs>
          <w:tab w:val="left" w:pos="567"/>
        </w:tabs>
        <w:autoSpaceDE w:val="0"/>
        <w:autoSpaceDN w:val="0"/>
        <w:adjustRightInd w:val="0"/>
        <w:ind w:firstLine="709"/>
        <w:rPr>
          <w:sz w:val="24"/>
          <w:szCs w:val="24"/>
        </w:rPr>
      </w:pPr>
      <w:r w:rsidRPr="00CC06AD">
        <w:rPr>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D277C" w:rsidRPr="00CC06AD" w:rsidRDefault="00FD277C" w:rsidP="008864D1">
      <w:pPr>
        <w:numPr>
          <w:ilvl w:val="1"/>
          <w:numId w:val="4"/>
        </w:numPr>
        <w:tabs>
          <w:tab w:val="left" w:pos="1276"/>
        </w:tabs>
        <w:autoSpaceDE w:val="0"/>
        <w:autoSpaceDN w:val="0"/>
        <w:adjustRightInd w:val="0"/>
        <w:ind w:left="0" w:firstLine="709"/>
        <w:rPr>
          <w:sz w:val="24"/>
          <w:szCs w:val="24"/>
        </w:rPr>
      </w:pPr>
      <w:r w:rsidRPr="00CC06AD">
        <w:rPr>
          <w:sz w:val="24"/>
          <w:szCs w:val="24"/>
        </w:rPr>
        <w:t>Результатом предоставления муниципальной услуги является:</w:t>
      </w:r>
    </w:p>
    <w:p w:rsidR="00FD277C" w:rsidRPr="00CC06AD" w:rsidRDefault="00FD277C" w:rsidP="00E143F6">
      <w:pPr>
        <w:tabs>
          <w:tab w:val="left" w:pos="567"/>
        </w:tabs>
        <w:autoSpaceDE w:val="0"/>
        <w:autoSpaceDN w:val="0"/>
        <w:adjustRightInd w:val="0"/>
        <w:ind w:firstLine="709"/>
        <w:rPr>
          <w:sz w:val="24"/>
          <w:szCs w:val="24"/>
        </w:rPr>
      </w:pPr>
      <w:r w:rsidRPr="00CC06AD">
        <w:rPr>
          <w:sz w:val="24"/>
          <w:szCs w:val="24"/>
        </w:rPr>
        <w:t>а) протокол общественных слушаний по объекту государственной экологической экспертизы (за исключением объектов экологической экспертизы, указанных в пункте «а» статьи 7.9.3 Приказа Минприроды России от 01.12.2020 № 999 «Об утверждении требований к материалам оценки воздействия на окружающую среду» (далее - приказ № 999), и журнал учета замечаний и предложений;</w:t>
      </w:r>
    </w:p>
    <w:p w:rsidR="00FD277C" w:rsidRPr="00CC06AD" w:rsidRDefault="00FD277C" w:rsidP="00E143F6">
      <w:pPr>
        <w:tabs>
          <w:tab w:val="left" w:pos="567"/>
        </w:tabs>
        <w:autoSpaceDE w:val="0"/>
        <w:autoSpaceDN w:val="0"/>
        <w:adjustRightInd w:val="0"/>
        <w:ind w:firstLine="709"/>
        <w:rPr>
          <w:sz w:val="24"/>
          <w:szCs w:val="24"/>
        </w:rPr>
      </w:pPr>
      <w:r w:rsidRPr="00CC06AD">
        <w:rPr>
          <w:sz w:val="24"/>
          <w:szCs w:val="24"/>
        </w:rPr>
        <w:t xml:space="preserve">б) документ (протокол) о проведении простого информирования, отвечающий требованиям пункта «а», статьи 7.9.3, Приказа № 999, а именно: </w:t>
      </w:r>
    </w:p>
    <w:p w:rsidR="00FD277C" w:rsidRPr="00CC06AD" w:rsidRDefault="00FD277C" w:rsidP="00E143F6">
      <w:pPr>
        <w:tabs>
          <w:tab w:val="left" w:pos="567"/>
        </w:tabs>
        <w:autoSpaceDE w:val="0"/>
        <w:autoSpaceDN w:val="0"/>
        <w:adjustRightInd w:val="0"/>
        <w:ind w:firstLine="709"/>
        <w:rPr>
          <w:sz w:val="24"/>
          <w:szCs w:val="24"/>
        </w:rPr>
      </w:pPr>
      <w:r w:rsidRPr="00CC06AD">
        <w:rPr>
          <w:sz w:val="24"/>
          <w:szCs w:val="24"/>
        </w:rPr>
        <w:t>- в случае проведения общественного обсуждения проекта Технического задания или объекта экологической экспертизы, включая предварительные материалы оценки воздействия на окружающую среду, переработанного в соответствии с отрицательным заключением государственной экологической экспертизы, или доработанного по замечаниям экспертизы проектной документации и (или) результатов инженерных изысканий (если изменения и вносимые корректировки затрагивают мероприятия по охране окружающей среды), и журнал учета замечаний и предложений;</w:t>
      </w:r>
    </w:p>
    <w:p w:rsidR="00FD277C" w:rsidRPr="00CC06AD" w:rsidRDefault="00FD277C" w:rsidP="00E143F6">
      <w:pPr>
        <w:tabs>
          <w:tab w:val="left" w:pos="567"/>
        </w:tabs>
        <w:autoSpaceDE w:val="0"/>
        <w:autoSpaceDN w:val="0"/>
        <w:adjustRightInd w:val="0"/>
        <w:ind w:firstLine="709"/>
        <w:rPr>
          <w:sz w:val="24"/>
          <w:szCs w:val="24"/>
        </w:rPr>
      </w:pPr>
      <w:r w:rsidRPr="00CC06AD">
        <w:rPr>
          <w:sz w:val="24"/>
          <w:szCs w:val="24"/>
        </w:rPr>
        <w:t>- в  случае проведения общественного обсуждения предварительных материалов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а также, если такая деятельность не подлежит государственной экологической экспертизе в соответствии с Федеральным законом от 23 ноября 1995 г. N 174-ФЗ "Об экологической экспертизе", и журнал учета замечаний и предложений;</w:t>
      </w:r>
    </w:p>
    <w:p w:rsidR="00FD277C" w:rsidRPr="00CC06AD" w:rsidRDefault="00FD277C" w:rsidP="00A15468">
      <w:pPr>
        <w:tabs>
          <w:tab w:val="left" w:pos="567"/>
        </w:tabs>
        <w:autoSpaceDE w:val="0"/>
        <w:autoSpaceDN w:val="0"/>
        <w:adjustRightInd w:val="0"/>
        <w:ind w:firstLine="709"/>
        <w:rPr>
          <w:sz w:val="24"/>
          <w:szCs w:val="24"/>
        </w:rPr>
      </w:pPr>
      <w:r w:rsidRPr="00CC06AD">
        <w:rPr>
          <w:sz w:val="24"/>
          <w:szCs w:val="24"/>
        </w:rPr>
        <w:t>в) документ (протокол), подтверждающий проведение общественных обсуждений по объекту общественных обсуждений, - в случае проведения общественных обсуждений иных формах, обеспечивающих информирование общественности, в том числе: конференция, круглый стол, анкетирование, консультации с общественностью, а также совмещение указанных форм, и журнал учета замечаний и предложений.</w:t>
      </w:r>
    </w:p>
    <w:p w:rsidR="00FD277C" w:rsidRPr="00A15468" w:rsidRDefault="00FD277C" w:rsidP="00A15468">
      <w:pPr>
        <w:tabs>
          <w:tab w:val="left" w:pos="567"/>
        </w:tabs>
        <w:autoSpaceDE w:val="0"/>
        <w:autoSpaceDN w:val="0"/>
        <w:adjustRightInd w:val="0"/>
        <w:ind w:firstLine="709"/>
        <w:rPr>
          <w:sz w:val="24"/>
          <w:szCs w:val="24"/>
        </w:rPr>
      </w:pPr>
      <w:r w:rsidRPr="00CC06AD">
        <w:rPr>
          <w:sz w:val="24"/>
          <w:szCs w:val="24"/>
        </w:rPr>
        <w:t>2.3.1. К указанным в пункте 2.3.  документам (протоколам), прилагается журнал учета замечаний и предложений, подготовленный согласно пункту 5 статьи 3.1.4.2. Административного регламента.</w:t>
      </w:r>
    </w:p>
    <w:p w:rsidR="00FD277C" w:rsidRPr="00CC06AD" w:rsidRDefault="00FD277C" w:rsidP="009731C6">
      <w:pPr>
        <w:tabs>
          <w:tab w:val="left" w:pos="567"/>
        </w:tabs>
        <w:autoSpaceDE w:val="0"/>
        <w:autoSpaceDN w:val="0"/>
        <w:adjustRightInd w:val="0"/>
        <w:ind w:firstLine="709"/>
        <w:rPr>
          <w:sz w:val="24"/>
          <w:szCs w:val="24"/>
        </w:rPr>
      </w:pPr>
      <w:r w:rsidRPr="00CC06AD">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D277C" w:rsidRPr="00CC06AD" w:rsidRDefault="00FD277C" w:rsidP="009731C6">
      <w:pPr>
        <w:tabs>
          <w:tab w:val="left" w:pos="567"/>
        </w:tabs>
        <w:autoSpaceDE w:val="0"/>
        <w:autoSpaceDN w:val="0"/>
        <w:adjustRightInd w:val="0"/>
        <w:ind w:firstLine="709"/>
        <w:rPr>
          <w:sz w:val="24"/>
          <w:szCs w:val="24"/>
        </w:rPr>
      </w:pPr>
      <w:r w:rsidRPr="00CC06AD">
        <w:rPr>
          <w:sz w:val="24"/>
          <w:szCs w:val="24"/>
        </w:rPr>
        <w:t>1) при личной явке:</w:t>
      </w:r>
    </w:p>
    <w:p w:rsidR="00FD277C" w:rsidRPr="00CC06AD" w:rsidRDefault="00FD277C" w:rsidP="008864D1">
      <w:pPr>
        <w:numPr>
          <w:ilvl w:val="0"/>
          <w:numId w:val="3"/>
        </w:numPr>
        <w:tabs>
          <w:tab w:val="left" w:pos="1276"/>
        </w:tabs>
        <w:autoSpaceDE w:val="0"/>
        <w:autoSpaceDN w:val="0"/>
        <w:adjustRightInd w:val="0"/>
        <w:ind w:left="1276"/>
        <w:rPr>
          <w:sz w:val="24"/>
          <w:szCs w:val="24"/>
        </w:rPr>
      </w:pPr>
      <w:r w:rsidRPr="00CC06AD">
        <w:rPr>
          <w:sz w:val="24"/>
          <w:szCs w:val="24"/>
        </w:rPr>
        <w:t>в администрацию Тихвинского района;</w:t>
      </w:r>
    </w:p>
    <w:p w:rsidR="00FD277C" w:rsidRPr="00CC06AD" w:rsidRDefault="00FD277C" w:rsidP="008864D1">
      <w:pPr>
        <w:numPr>
          <w:ilvl w:val="0"/>
          <w:numId w:val="3"/>
        </w:numPr>
        <w:tabs>
          <w:tab w:val="left" w:pos="1276"/>
        </w:tabs>
        <w:autoSpaceDE w:val="0"/>
        <w:autoSpaceDN w:val="0"/>
        <w:adjustRightInd w:val="0"/>
        <w:ind w:left="1276"/>
        <w:rPr>
          <w:sz w:val="24"/>
          <w:szCs w:val="24"/>
        </w:rPr>
      </w:pPr>
      <w:r w:rsidRPr="00CC06AD">
        <w:rPr>
          <w:sz w:val="24"/>
          <w:szCs w:val="24"/>
        </w:rPr>
        <w:t>в филиалах, отделах, удаленных рабочих местах ГБУ ЛО «МФЦ»;</w:t>
      </w:r>
    </w:p>
    <w:p w:rsidR="00FD277C" w:rsidRPr="00CC06AD" w:rsidRDefault="00FD277C" w:rsidP="009731C6">
      <w:pPr>
        <w:tabs>
          <w:tab w:val="left" w:pos="567"/>
        </w:tabs>
        <w:autoSpaceDE w:val="0"/>
        <w:autoSpaceDN w:val="0"/>
        <w:adjustRightInd w:val="0"/>
        <w:ind w:firstLine="709"/>
        <w:rPr>
          <w:sz w:val="24"/>
          <w:szCs w:val="24"/>
        </w:rPr>
      </w:pPr>
      <w:r w:rsidRPr="00CC06AD">
        <w:rPr>
          <w:sz w:val="24"/>
          <w:szCs w:val="24"/>
        </w:rPr>
        <w:t>2) без личной явки:</w:t>
      </w:r>
    </w:p>
    <w:p w:rsidR="00FD277C" w:rsidRPr="00CC06AD" w:rsidRDefault="00FD277C" w:rsidP="008864D1">
      <w:pPr>
        <w:numPr>
          <w:ilvl w:val="0"/>
          <w:numId w:val="3"/>
        </w:numPr>
        <w:tabs>
          <w:tab w:val="left" w:pos="1276"/>
        </w:tabs>
        <w:autoSpaceDE w:val="0"/>
        <w:autoSpaceDN w:val="0"/>
        <w:adjustRightInd w:val="0"/>
        <w:ind w:left="1276"/>
        <w:rPr>
          <w:sz w:val="24"/>
          <w:szCs w:val="24"/>
        </w:rPr>
      </w:pPr>
      <w:r w:rsidRPr="00CC06AD">
        <w:rPr>
          <w:sz w:val="24"/>
          <w:szCs w:val="24"/>
        </w:rPr>
        <w:t>почтовым отправлением;</w:t>
      </w:r>
    </w:p>
    <w:p w:rsidR="00FD277C" w:rsidRPr="00CC06AD" w:rsidRDefault="00FD277C" w:rsidP="008864D1">
      <w:pPr>
        <w:numPr>
          <w:ilvl w:val="0"/>
          <w:numId w:val="3"/>
        </w:numPr>
        <w:tabs>
          <w:tab w:val="left" w:pos="1276"/>
        </w:tabs>
        <w:autoSpaceDE w:val="0"/>
        <w:autoSpaceDN w:val="0"/>
        <w:adjustRightInd w:val="0"/>
        <w:ind w:left="1276"/>
        <w:rPr>
          <w:sz w:val="24"/>
          <w:szCs w:val="24"/>
        </w:rPr>
      </w:pPr>
      <w:r w:rsidRPr="00CC06AD">
        <w:rPr>
          <w:sz w:val="24"/>
          <w:szCs w:val="24"/>
        </w:rPr>
        <w:t>в электронной форме через личный кабинет заявителя на ПГУ ЛО.</w:t>
      </w:r>
    </w:p>
    <w:p w:rsidR="00FD277C" w:rsidRPr="00CC06AD" w:rsidRDefault="00FD277C" w:rsidP="008864D1">
      <w:pPr>
        <w:numPr>
          <w:ilvl w:val="1"/>
          <w:numId w:val="4"/>
        </w:numPr>
        <w:tabs>
          <w:tab w:val="left" w:pos="1276"/>
        </w:tabs>
        <w:autoSpaceDE w:val="0"/>
        <w:autoSpaceDN w:val="0"/>
        <w:adjustRightInd w:val="0"/>
        <w:ind w:left="0" w:firstLine="709"/>
        <w:rPr>
          <w:sz w:val="24"/>
          <w:szCs w:val="24"/>
        </w:rPr>
      </w:pPr>
      <w:r w:rsidRPr="00CC06AD">
        <w:rPr>
          <w:sz w:val="24"/>
          <w:szCs w:val="24"/>
        </w:rPr>
        <w:t>Срок предоставления муниципальной услуги составляет:</w:t>
      </w:r>
    </w:p>
    <w:p w:rsidR="00FD277C" w:rsidRPr="00CC06AD" w:rsidRDefault="00FD277C" w:rsidP="00663575">
      <w:pPr>
        <w:tabs>
          <w:tab w:val="left" w:pos="1276"/>
        </w:tabs>
        <w:autoSpaceDE w:val="0"/>
        <w:autoSpaceDN w:val="0"/>
        <w:adjustRightInd w:val="0"/>
        <w:ind w:firstLine="709"/>
        <w:rPr>
          <w:sz w:val="24"/>
          <w:szCs w:val="24"/>
        </w:rPr>
      </w:pPr>
      <w:r w:rsidRPr="00CC06AD">
        <w:rPr>
          <w:sz w:val="24"/>
          <w:szCs w:val="24"/>
        </w:rPr>
        <w:t>2.4.1</w:t>
      </w:r>
      <w:r w:rsidRPr="00CC06AD">
        <w:rPr>
          <w:b/>
          <w:sz w:val="24"/>
          <w:szCs w:val="24"/>
        </w:rPr>
        <w:t xml:space="preserve">.  </w:t>
      </w:r>
      <w:r w:rsidRPr="00CC06AD">
        <w:rPr>
          <w:sz w:val="24"/>
          <w:szCs w:val="24"/>
        </w:rPr>
        <w:t>Не менее 59 дней* от даты регистрации заявления в администрации Тихвинского района, в случае организации общественных обсуждений по предварительным материалам ОВОС (или объекту экологической экспертизы, включая ОВОС), в случае организации общественных обсуждений по материалам (документации), указанным в подпункте «а» пункта 2.3. настоящего Регламента.</w:t>
      </w:r>
    </w:p>
    <w:p w:rsidR="00FD277C" w:rsidRPr="00CC06AD" w:rsidRDefault="00FD277C" w:rsidP="00663575">
      <w:pPr>
        <w:tabs>
          <w:tab w:val="left" w:pos="1276"/>
        </w:tabs>
        <w:autoSpaceDE w:val="0"/>
        <w:autoSpaceDN w:val="0"/>
        <w:adjustRightInd w:val="0"/>
        <w:ind w:firstLine="851"/>
        <w:rPr>
          <w:sz w:val="24"/>
          <w:szCs w:val="24"/>
        </w:rPr>
      </w:pPr>
      <w:r w:rsidRPr="00CC06AD">
        <w:rPr>
          <w:sz w:val="24"/>
          <w:szCs w:val="24"/>
        </w:rPr>
        <w:lastRenderedPageBreak/>
        <w:t xml:space="preserve">2.4.2.  Не менее 38 дней** от даты регистрации заявления в администрации Тихвинского района, в случае организации общественных обсуждений </w:t>
      </w:r>
      <w:bookmarkStart w:id="5" w:name="sub_1027"/>
      <w:r w:rsidRPr="00CC06AD">
        <w:rPr>
          <w:sz w:val="24"/>
          <w:szCs w:val="24"/>
        </w:rPr>
        <w:t>по материалам (документации), указанным в подпункте «б» пункта 2.3. настоящего Регламента.</w:t>
      </w:r>
    </w:p>
    <w:p w:rsidR="00FD277C" w:rsidRPr="00CC06AD" w:rsidRDefault="00FD277C" w:rsidP="003F7E0D">
      <w:pPr>
        <w:tabs>
          <w:tab w:val="left" w:pos="1276"/>
        </w:tabs>
        <w:autoSpaceDE w:val="0"/>
        <w:autoSpaceDN w:val="0"/>
        <w:adjustRightInd w:val="0"/>
        <w:rPr>
          <w:sz w:val="24"/>
          <w:szCs w:val="24"/>
        </w:rPr>
      </w:pPr>
      <w:r w:rsidRPr="00CC06AD">
        <w:rPr>
          <w:sz w:val="24"/>
          <w:szCs w:val="24"/>
        </w:rPr>
        <w:tab/>
        <w:t>*, ** -  указанный срок может быть увеличен на 7 дней в случаях, определенных в пункте 3.1.1. настоящего Административного регламента.</w:t>
      </w:r>
    </w:p>
    <w:p w:rsidR="00FD277C" w:rsidRPr="00CC06AD" w:rsidRDefault="00FD277C" w:rsidP="008B2D3C">
      <w:pPr>
        <w:tabs>
          <w:tab w:val="left" w:pos="709"/>
        </w:tabs>
        <w:autoSpaceDE w:val="0"/>
        <w:autoSpaceDN w:val="0"/>
        <w:adjustRightInd w:val="0"/>
        <w:rPr>
          <w:sz w:val="24"/>
          <w:szCs w:val="24"/>
        </w:rPr>
      </w:pPr>
      <w:r w:rsidRPr="00CC06AD">
        <w:rPr>
          <w:sz w:val="24"/>
          <w:szCs w:val="24"/>
        </w:rPr>
        <w:tab/>
        <w:t>2.5. Правовые основания для предоставления муниципальной услуги</w:t>
      </w:r>
      <w:bookmarkEnd w:id="5"/>
      <w:r w:rsidRPr="00CC06AD">
        <w:rPr>
          <w:sz w:val="24"/>
          <w:szCs w:val="24"/>
        </w:rPr>
        <w:t>.</w:t>
      </w:r>
    </w:p>
    <w:bookmarkEnd w:id="1"/>
    <w:bookmarkEnd w:id="2"/>
    <w:p w:rsidR="00FD277C" w:rsidRPr="00CC06AD" w:rsidRDefault="00FD277C" w:rsidP="00E026E4">
      <w:pPr>
        <w:tabs>
          <w:tab w:val="left" w:pos="1134"/>
        </w:tabs>
        <w:ind w:firstLine="709"/>
        <w:rPr>
          <w:sz w:val="24"/>
          <w:szCs w:val="24"/>
        </w:rPr>
      </w:pPr>
      <w:r w:rsidRPr="00CC06AD">
        <w:rPr>
          <w:sz w:val="24"/>
          <w:szCs w:val="24"/>
        </w:rPr>
        <w:t>Федеральный закон от 10 января 2002 года № 7-ФЗ «Об охране окружающей среды»;</w:t>
      </w:r>
    </w:p>
    <w:p w:rsidR="00FD277C" w:rsidRPr="00CC06AD" w:rsidRDefault="00FD277C" w:rsidP="00BF6002">
      <w:pPr>
        <w:tabs>
          <w:tab w:val="left" w:pos="1134"/>
        </w:tabs>
        <w:ind w:firstLine="709"/>
        <w:rPr>
          <w:sz w:val="24"/>
          <w:szCs w:val="24"/>
        </w:rPr>
      </w:pPr>
      <w:r w:rsidRPr="00CC06AD">
        <w:rPr>
          <w:sz w:val="24"/>
          <w:szCs w:val="24"/>
        </w:rPr>
        <w:t>Федеральный закон от 23 ноября 1995 года № 174-ФЗ «Об экологической экспертизе»;</w:t>
      </w:r>
    </w:p>
    <w:p w:rsidR="00FD277C" w:rsidRPr="00CC06AD" w:rsidRDefault="00FD277C" w:rsidP="00BF6002">
      <w:pPr>
        <w:tabs>
          <w:tab w:val="left" w:pos="1134"/>
        </w:tabs>
        <w:ind w:firstLine="709"/>
        <w:rPr>
          <w:sz w:val="24"/>
          <w:szCs w:val="24"/>
        </w:rPr>
      </w:pPr>
      <w:r w:rsidRPr="00CC06AD">
        <w:rPr>
          <w:sz w:val="24"/>
          <w:szCs w:val="24"/>
        </w:rPr>
        <w:t>Федеральный закон от 6 октября 2003</w:t>
      </w:r>
      <w:r>
        <w:rPr>
          <w:sz w:val="24"/>
          <w:szCs w:val="24"/>
        </w:rPr>
        <w:t xml:space="preserve"> года</w:t>
      </w:r>
      <w:r w:rsidRPr="00CC06AD">
        <w:rPr>
          <w:sz w:val="24"/>
          <w:szCs w:val="24"/>
        </w:rPr>
        <w:t xml:space="preserve"> № 131-ФЗ «Об общих принципах организации местного самоуправления в Российской Федерации»;</w:t>
      </w:r>
    </w:p>
    <w:p w:rsidR="00FD277C" w:rsidRPr="00CC06AD" w:rsidRDefault="00FD277C" w:rsidP="00E026E4">
      <w:pPr>
        <w:tabs>
          <w:tab w:val="left" w:pos="1134"/>
        </w:tabs>
        <w:ind w:firstLine="709"/>
        <w:rPr>
          <w:sz w:val="24"/>
          <w:szCs w:val="24"/>
        </w:rPr>
      </w:pPr>
      <w:r w:rsidRPr="00CC06AD">
        <w:rPr>
          <w:sz w:val="24"/>
          <w:szCs w:val="24"/>
        </w:rPr>
        <w:t>Постановление Правительства РФ от 07</w:t>
      </w:r>
      <w:r>
        <w:rPr>
          <w:sz w:val="24"/>
          <w:szCs w:val="24"/>
        </w:rPr>
        <w:t xml:space="preserve"> ноября </w:t>
      </w:r>
      <w:r w:rsidRPr="00CC06AD">
        <w:rPr>
          <w:sz w:val="24"/>
          <w:szCs w:val="24"/>
        </w:rPr>
        <w:t xml:space="preserve">2020 </w:t>
      </w:r>
      <w:r>
        <w:rPr>
          <w:sz w:val="24"/>
          <w:szCs w:val="24"/>
        </w:rPr>
        <w:t xml:space="preserve">года </w:t>
      </w:r>
      <w:r w:rsidRPr="00CC06AD">
        <w:rPr>
          <w:sz w:val="24"/>
          <w:szCs w:val="24"/>
        </w:rPr>
        <w:t>№ 1796 «Об утверждении Положения о проведении государственной экологической экспертизы»;</w:t>
      </w:r>
    </w:p>
    <w:p w:rsidR="00FD277C" w:rsidRPr="00CC06AD" w:rsidRDefault="00FD277C" w:rsidP="0005489C">
      <w:pPr>
        <w:tabs>
          <w:tab w:val="left" w:pos="1134"/>
        </w:tabs>
        <w:ind w:firstLine="709"/>
        <w:rPr>
          <w:sz w:val="24"/>
          <w:szCs w:val="24"/>
        </w:rPr>
      </w:pPr>
      <w:r w:rsidRPr="00CC06AD">
        <w:rPr>
          <w:sz w:val="24"/>
          <w:szCs w:val="24"/>
        </w:rPr>
        <w:t>Приказ Минприроды России от 01</w:t>
      </w:r>
      <w:r>
        <w:rPr>
          <w:sz w:val="24"/>
          <w:szCs w:val="24"/>
        </w:rPr>
        <w:t xml:space="preserve"> декабря </w:t>
      </w:r>
      <w:r w:rsidRPr="00CC06AD">
        <w:rPr>
          <w:sz w:val="24"/>
          <w:szCs w:val="24"/>
        </w:rPr>
        <w:t>2020</w:t>
      </w:r>
      <w:r>
        <w:rPr>
          <w:sz w:val="24"/>
          <w:szCs w:val="24"/>
        </w:rPr>
        <w:t xml:space="preserve"> года</w:t>
      </w:r>
      <w:r w:rsidRPr="00CC06AD">
        <w:rPr>
          <w:sz w:val="24"/>
          <w:szCs w:val="24"/>
        </w:rPr>
        <w:t xml:space="preserve"> № 999 "Об утверждении требований к материалам ОВОС";</w:t>
      </w:r>
    </w:p>
    <w:p w:rsidR="00FD277C" w:rsidRPr="00CC06AD" w:rsidRDefault="00FD277C" w:rsidP="008B2D3C">
      <w:pPr>
        <w:tabs>
          <w:tab w:val="left" w:pos="1134"/>
        </w:tabs>
        <w:ind w:firstLine="709"/>
        <w:rPr>
          <w:sz w:val="24"/>
          <w:szCs w:val="24"/>
        </w:rPr>
      </w:pPr>
      <w:r w:rsidRPr="00CC06AD">
        <w:rPr>
          <w:sz w:val="24"/>
          <w:szCs w:val="24"/>
        </w:rPr>
        <w:t>Иные муниципальные правовые акты.</w:t>
      </w:r>
    </w:p>
    <w:p w:rsidR="00FD277C" w:rsidRPr="00CC06AD" w:rsidRDefault="00FD277C" w:rsidP="008B2D3C">
      <w:pPr>
        <w:tabs>
          <w:tab w:val="left" w:pos="1134"/>
        </w:tabs>
        <w:ind w:firstLine="709"/>
        <w:rPr>
          <w:sz w:val="24"/>
          <w:szCs w:val="24"/>
        </w:rPr>
      </w:pPr>
      <w:r w:rsidRPr="00CC06A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D277C" w:rsidRPr="00CC06AD" w:rsidRDefault="00FD277C" w:rsidP="00A11A28">
      <w:pPr>
        <w:tabs>
          <w:tab w:val="left" w:pos="567"/>
        </w:tabs>
        <w:autoSpaceDE w:val="0"/>
        <w:autoSpaceDN w:val="0"/>
        <w:adjustRightInd w:val="0"/>
        <w:ind w:firstLine="709"/>
        <w:rPr>
          <w:sz w:val="24"/>
          <w:szCs w:val="24"/>
        </w:rPr>
      </w:pPr>
      <w:r w:rsidRPr="00CC06AD">
        <w:rPr>
          <w:sz w:val="24"/>
          <w:szCs w:val="24"/>
        </w:rPr>
        <w:t>1) заявление о предоставлении услуги в соответствии с приложением № 1 к Административному Регламенту;</w:t>
      </w:r>
    </w:p>
    <w:p w:rsidR="00FD277C" w:rsidRPr="00CC06AD" w:rsidRDefault="00FD277C" w:rsidP="00A11A28">
      <w:pPr>
        <w:tabs>
          <w:tab w:val="left" w:pos="567"/>
        </w:tabs>
        <w:autoSpaceDE w:val="0"/>
        <w:autoSpaceDN w:val="0"/>
        <w:adjustRightInd w:val="0"/>
        <w:ind w:firstLine="709"/>
        <w:rPr>
          <w:sz w:val="24"/>
          <w:szCs w:val="24"/>
        </w:rPr>
      </w:pPr>
      <w:r w:rsidRPr="00CC06AD">
        <w:rPr>
          <w:sz w:val="24"/>
          <w:szCs w:val="24"/>
        </w:rPr>
        <w:t>2) документ, удостоверяющий личность заявителя (или исполнителя):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FD277C" w:rsidRPr="00CC06AD" w:rsidRDefault="00FD277C" w:rsidP="00A11A28">
      <w:pPr>
        <w:tabs>
          <w:tab w:val="left" w:pos="567"/>
        </w:tabs>
        <w:autoSpaceDE w:val="0"/>
        <w:autoSpaceDN w:val="0"/>
        <w:adjustRightInd w:val="0"/>
        <w:ind w:firstLine="709"/>
        <w:rPr>
          <w:sz w:val="24"/>
          <w:szCs w:val="24"/>
        </w:rPr>
      </w:pPr>
      <w:r w:rsidRPr="00CC06AD">
        <w:rPr>
          <w:sz w:val="24"/>
          <w:szCs w:val="24"/>
        </w:rPr>
        <w:t>3) документ, удостоверяющий полномочия представителя физического или юридического лица (доверенность), представляющего заявление от имени вышеуказанных лиц</w:t>
      </w:r>
      <w:r>
        <w:rPr>
          <w:sz w:val="24"/>
          <w:szCs w:val="24"/>
        </w:rPr>
        <w:t>;</w:t>
      </w:r>
      <w:r w:rsidRPr="00CC06AD">
        <w:rPr>
          <w:sz w:val="24"/>
          <w:szCs w:val="24"/>
        </w:rPr>
        <w:t xml:space="preserve"> </w:t>
      </w:r>
    </w:p>
    <w:p w:rsidR="00FD277C" w:rsidRPr="00CC06AD" w:rsidRDefault="00FD277C" w:rsidP="00A11A28">
      <w:pPr>
        <w:tabs>
          <w:tab w:val="left" w:pos="1134"/>
        </w:tabs>
        <w:autoSpaceDE w:val="0"/>
        <w:autoSpaceDN w:val="0"/>
        <w:adjustRightInd w:val="0"/>
        <w:ind w:firstLine="709"/>
        <w:rPr>
          <w:sz w:val="24"/>
          <w:szCs w:val="24"/>
        </w:rPr>
      </w:pPr>
      <w:r w:rsidRPr="00CC06AD">
        <w:rPr>
          <w:sz w:val="24"/>
          <w:szCs w:val="24"/>
        </w:rPr>
        <w:t>4) проект Уведомления о начале проведения общественных обсуждений объекта общественных обсуждений, учитывающий требования статьи 4.6, Приказа № 999</w:t>
      </w:r>
      <w:r>
        <w:rPr>
          <w:sz w:val="24"/>
          <w:szCs w:val="24"/>
        </w:rPr>
        <w:t>, в соответствии с приложением №2 к Административному регламенту;</w:t>
      </w:r>
    </w:p>
    <w:p w:rsidR="00FD277C" w:rsidRPr="00CC06AD" w:rsidRDefault="00FD277C" w:rsidP="003F7E0D">
      <w:pPr>
        <w:tabs>
          <w:tab w:val="left" w:pos="1134"/>
        </w:tabs>
        <w:autoSpaceDE w:val="0"/>
        <w:autoSpaceDN w:val="0"/>
        <w:adjustRightInd w:val="0"/>
        <w:ind w:firstLine="709"/>
        <w:rPr>
          <w:sz w:val="24"/>
          <w:szCs w:val="24"/>
        </w:rPr>
      </w:pPr>
      <w:r w:rsidRPr="00CC06AD">
        <w:rPr>
          <w:sz w:val="24"/>
          <w:szCs w:val="24"/>
        </w:rPr>
        <w:t>5) предварительные материалы ОВОС (или объект экологической экспертизы, включая предварительные материалы ОВОС) или проект Технического задания на проведение ОВОС (дале также – Материалы ОВОС).</w:t>
      </w:r>
    </w:p>
    <w:p w:rsidR="00FD277C" w:rsidRPr="00CC06AD" w:rsidRDefault="00FD277C" w:rsidP="00A1344B">
      <w:pPr>
        <w:tabs>
          <w:tab w:val="left" w:pos="1134"/>
        </w:tabs>
        <w:autoSpaceDE w:val="0"/>
        <w:autoSpaceDN w:val="0"/>
        <w:adjustRightInd w:val="0"/>
        <w:ind w:firstLine="709"/>
        <w:rPr>
          <w:sz w:val="24"/>
          <w:szCs w:val="24"/>
        </w:rPr>
      </w:pPr>
      <w:r w:rsidRPr="00CC06AD">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FD277C" w:rsidRPr="00CC06AD" w:rsidRDefault="00FD277C" w:rsidP="001D1405">
      <w:pPr>
        <w:ind w:firstLine="709"/>
        <w:rPr>
          <w:sz w:val="24"/>
          <w:szCs w:val="24"/>
        </w:rPr>
      </w:pPr>
      <w:r w:rsidRPr="00CC06AD">
        <w:rPr>
          <w:sz w:val="24"/>
          <w:szCs w:val="24"/>
        </w:rPr>
        <w:t xml:space="preserve">-  сведения о юридическом лице из ЕГРЮЛ </w:t>
      </w:r>
    </w:p>
    <w:p w:rsidR="00FD277C" w:rsidRPr="00CC06AD" w:rsidRDefault="00FD277C" w:rsidP="00013743">
      <w:pPr>
        <w:ind w:firstLine="709"/>
        <w:rPr>
          <w:sz w:val="24"/>
          <w:szCs w:val="24"/>
        </w:rPr>
      </w:pPr>
      <w:r w:rsidRPr="00CC06AD">
        <w:rPr>
          <w:sz w:val="24"/>
          <w:szCs w:val="24"/>
        </w:rPr>
        <w:t>2.7.1. При предоставлении муниципальной услуги запрещается требовать от заявителя:</w:t>
      </w:r>
    </w:p>
    <w:p w:rsidR="00FD277C" w:rsidRPr="00CC06AD" w:rsidRDefault="00FD277C" w:rsidP="00013743">
      <w:pPr>
        <w:pStyle w:val="aa"/>
        <w:numPr>
          <w:ilvl w:val="3"/>
          <w:numId w:val="24"/>
        </w:numPr>
        <w:spacing w:line="240" w:lineRule="auto"/>
        <w:ind w:left="0" w:firstLine="709"/>
      </w:pPr>
      <w:r>
        <w:t>П</w:t>
      </w:r>
      <w:r w:rsidRPr="00CC06AD">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D277C" w:rsidRPr="00CC06AD" w:rsidRDefault="00013743" w:rsidP="00013743">
      <w:pPr>
        <w:pStyle w:val="aa"/>
        <w:numPr>
          <w:ilvl w:val="3"/>
          <w:numId w:val="24"/>
        </w:numPr>
        <w:spacing w:line="240" w:lineRule="auto"/>
        <w:ind w:left="0" w:firstLine="709"/>
      </w:pPr>
      <w:r>
        <w:t xml:space="preserve"> </w:t>
      </w:r>
      <w:r w:rsidR="00FD277C">
        <w:t>П</w:t>
      </w:r>
      <w:r w:rsidR="00FD277C" w:rsidRPr="00CC06AD">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w:t>
      </w:r>
      <w:r w:rsidR="00FD277C" w:rsidRPr="00CC06AD">
        <w:lastRenderedPageBreak/>
        <w:t xml:space="preserve">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r w:rsidR="00FD277C" w:rsidRPr="00013743">
        <w:t>частью 6</w:t>
      </w:r>
      <w:r w:rsidR="00FD277C" w:rsidRPr="00CC06AD">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277C" w:rsidRPr="00CC06AD" w:rsidRDefault="00FD277C" w:rsidP="00A35836">
      <w:pPr>
        <w:pStyle w:val="aa"/>
        <w:numPr>
          <w:ilvl w:val="3"/>
          <w:numId w:val="24"/>
        </w:numPr>
        <w:spacing w:line="240" w:lineRule="auto"/>
        <w:ind w:left="0" w:firstLine="709"/>
        <w:rPr>
          <w:rFonts w:eastAsia="Calibri"/>
          <w:lang w:eastAsia="en-US"/>
        </w:rPr>
      </w:pPr>
      <w:r w:rsidRPr="00CC06AD">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CC06AD">
        <w:rPr>
          <w:rFonts w:eastAsia="Calibri"/>
          <w:lang w:eastAsia="en-US"/>
        </w:rPr>
        <w:t>;</w:t>
      </w:r>
    </w:p>
    <w:p w:rsidR="00FD277C" w:rsidRPr="00CC06AD" w:rsidRDefault="00FD277C" w:rsidP="00A35836">
      <w:pPr>
        <w:pStyle w:val="aa"/>
        <w:numPr>
          <w:ilvl w:val="3"/>
          <w:numId w:val="24"/>
        </w:numPr>
        <w:tabs>
          <w:tab w:val="left" w:pos="993"/>
        </w:tabs>
        <w:spacing w:line="240" w:lineRule="auto"/>
        <w:ind w:left="0" w:firstLine="709"/>
      </w:pPr>
      <w:r w:rsidRPr="00CC06AD">
        <w:t>Представления документов и информации, отсутствие и (или)</w:t>
      </w:r>
      <w:r>
        <w:t xml:space="preserve"> </w:t>
      </w:r>
      <w:r w:rsidRPr="00CC06AD">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277C" w:rsidRPr="00CC06AD" w:rsidRDefault="00FD277C" w:rsidP="00A35836">
      <w:pPr>
        <w:pStyle w:val="aa"/>
        <w:tabs>
          <w:tab w:val="left" w:pos="993"/>
        </w:tabs>
        <w:spacing w:line="240" w:lineRule="auto"/>
        <w:ind w:left="0"/>
      </w:pPr>
      <w:r w:rsidRPr="00CC06AD">
        <w:t xml:space="preserve">- </w:t>
      </w:r>
      <w:r w:rsidRPr="00CC06AD">
        <w:rPr>
          <w:rFonts w:eastAsia="Calibri"/>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277C" w:rsidRPr="00CC06AD" w:rsidRDefault="00FD277C" w:rsidP="00A35836">
      <w:pPr>
        <w:pStyle w:val="aa"/>
        <w:tabs>
          <w:tab w:val="left" w:pos="993"/>
        </w:tabs>
        <w:spacing w:line="240" w:lineRule="auto"/>
        <w:ind w:left="0"/>
      </w:pPr>
      <w:r w:rsidRPr="00CC06AD">
        <w:t xml:space="preserve">- </w:t>
      </w:r>
      <w:r w:rsidRPr="00CC06AD">
        <w:rPr>
          <w:rFonts w:eastAsia="Calibri"/>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D277C" w:rsidRPr="00CC06AD" w:rsidRDefault="00FD277C" w:rsidP="00A35836">
      <w:pPr>
        <w:pStyle w:val="aa"/>
        <w:tabs>
          <w:tab w:val="left" w:pos="993"/>
        </w:tabs>
        <w:spacing w:line="240" w:lineRule="auto"/>
        <w:ind w:left="0"/>
      </w:pPr>
      <w:r w:rsidRPr="00CC06AD">
        <w:t xml:space="preserve">- </w:t>
      </w:r>
      <w:r w:rsidRPr="00CC06AD">
        <w:rPr>
          <w:rFonts w:eastAsia="Calibr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277C" w:rsidRPr="00CC06AD" w:rsidRDefault="00FD277C" w:rsidP="00A35836">
      <w:pPr>
        <w:pStyle w:val="aa"/>
        <w:tabs>
          <w:tab w:val="left" w:pos="993"/>
        </w:tabs>
        <w:spacing w:line="240" w:lineRule="auto"/>
        <w:ind w:left="0"/>
      </w:pPr>
      <w:r w:rsidRPr="00CC06AD">
        <w:t xml:space="preserve">- </w:t>
      </w:r>
      <w:r w:rsidRPr="00CC06AD">
        <w:rPr>
          <w:rFonts w:eastAsia="Calibri"/>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CC06AD">
        <w:t xml:space="preserve"> Федерального закона № 210-ФЗ</w:t>
      </w:r>
      <w:r w:rsidRPr="00CC06AD">
        <w:rPr>
          <w:rFonts w:eastAsia="Calibri"/>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CC06AD">
        <w:t>Федерального закона № 210-ФЗ</w:t>
      </w:r>
      <w:r w:rsidRPr="00CC06AD">
        <w:rPr>
          <w:rFonts w:eastAsia="Calibri"/>
          <w:lang w:eastAsia="en-US"/>
        </w:rPr>
        <w:t>, уведомляется заявитель, а также приносятся извинения за доставленные неудобства.</w:t>
      </w:r>
    </w:p>
    <w:p w:rsidR="00FD277C" w:rsidRPr="00A35836" w:rsidRDefault="00FD277C" w:rsidP="00A35836">
      <w:pPr>
        <w:pStyle w:val="aa"/>
        <w:numPr>
          <w:ilvl w:val="3"/>
          <w:numId w:val="24"/>
        </w:numPr>
        <w:tabs>
          <w:tab w:val="left" w:pos="993"/>
        </w:tabs>
        <w:spacing w:line="240" w:lineRule="auto"/>
        <w:ind w:left="0" w:firstLine="709"/>
        <w:rPr>
          <w:rFonts w:eastAsia="Calibri"/>
          <w:lang w:eastAsia="en-US"/>
        </w:rPr>
      </w:pPr>
      <w:r w:rsidRPr="00CC06AD">
        <w:rPr>
          <w:rFonts w:eastAsia="Calibri"/>
          <w:lang w:eastAsia="en-US"/>
        </w:rPr>
        <w:t>Предоставления на бумажном носителе документов и информации,</w:t>
      </w:r>
      <w:r>
        <w:rPr>
          <w:rFonts w:eastAsia="Calibri"/>
          <w:lang w:eastAsia="en-US"/>
        </w:rPr>
        <w:t xml:space="preserve"> </w:t>
      </w:r>
      <w:r w:rsidRPr="00A35836">
        <w:rPr>
          <w:rFonts w:eastAsia="Calibri"/>
          <w:lang w:eastAsia="en-US"/>
        </w:rPr>
        <w:t>электронные образы которых ранее были заверены в соответствии с пунктом 7.2 части 1 статьи 16 Федерального закон от 27</w:t>
      </w:r>
      <w:r>
        <w:rPr>
          <w:rFonts w:eastAsia="Calibri"/>
          <w:lang w:eastAsia="en-US"/>
        </w:rPr>
        <w:t xml:space="preserve"> июля </w:t>
      </w:r>
      <w:r w:rsidRPr="00A35836">
        <w:rPr>
          <w:rFonts w:eastAsia="Calibri"/>
          <w:lang w:eastAsia="en-US"/>
        </w:rPr>
        <w:t>2010</w:t>
      </w:r>
      <w:r>
        <w:rPr>
          <w:rFonts w:eastAsia="Calibri"/>
          <w:lang w:eastAsia="en-US"/>
        </w:rPr>
        <w:t xml:space="preserve"> года</w:t>
      </w:r>
      <w:r w:rsidRPr="00A35836">
        <w:rPr>
          <w:rFonts w:eastAsia="Calibri"/>
          <w:lang w:eastAsia="en-US"/>
        </w:rPr>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D277C" w:rsidRPr="00CC06AD" w:rsidRDefault="00FD277C" w:rsidP="009B18FF">
      <w:pPr>
        <w:tabs>
          <w:tab w:val="left" w:pos="1134"/>
        </w:tabs>
        <w:autoSpaceDE w:val="0"/>
        <w:autoSpaceDN w:val="0"/>
        <w:adjustRightInd w:val="0"/>
        <w:ind w:firstLine="709"/>
        <w:rPr>
          <w:sz w:val="24"/>
          <w:szCs w:val="24"/>
        </w:rPr>
      </w:pPr>
      <w:r w:rsidRPr="00CC06AD">
        <w:rPr>
          <w:sz w:val="24"/>
          <w:szCs w:val="24"/>
        </w:rPr>
        <w:t>2.7.2. При наступлении событий, являющихся основанием для предоставления муниципальной услуги, органы, предоставляющие муниципальную услугу, вправе:</w:t>
      </w:r>
    </w:p>
    <w:p w:rsidR="00FD277C" w:rsidRPr="00CC06AD" w:rsidRDefault="00FD277C" w:rsidP="009B18FF">
      <w:pPr>
        <w:tabs>
          <w:tab w:val="left" w:pos="1134"/>
        </w:tabs>
        <w:autoSpaceDE w:val="0"/>
        <w:autoSpaceDN w:val="0"/>
        <w:adjustRightInd w:val="0"/>
        <w:ind w:firstLine="709"/>
        <w:rPr>
          <w:sz w:val="24"/>
          <w:szCs w:val="24"/>
        </w:rPr>
      </w:pPr>
      <w:r w:rsidRPr="00CC06AD">
        <w:rPr>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D277C" w:rsidRPr="00CC06AD" w:rsidRDefault="00FD277C" w:rsidP="00D1748B">
      <w:pPr>
        <w:tabs>
          <w:tab w:val="left" w:pos="1134"/>
        </w:tabs>
        <w:autoSpaceDE w:val="0"/>
        <w:autoSpaceDN w:val="0"/>
        <w:adjustRightInd w:val="0"/>
        <w:ind w:firstLine="709"/>
        <w:rPr>
          <w:sz w:val="24"/>
          <w:szCs w:val="24"/>
        </w:rPr>
      </w:pPr>
      <w:r w:rsidRPr="00CC06AD">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D277C" w:rsidRDefault="00FD277C" w:rsidP="00A15468">
      <w:pPr>
        <w:tabs>
          <w:tab w:val="left" w:pos="1134"/>
        </w:tabs>
        <w:autoSpaceDE w:val="0"/>
        <w:autoSpaceDN w:val="0"/>
        <w:adjustRightInd w:val="0"/>
        <w:ind w:firstLine="709"/>
        <w:rPr>
          <w:sz w:val="24"/>
          <w:szCs w:val="24"/>
        </w:rPr>
      </w:pPr>
      <w:r w:rsidRPr="00CC06A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такая возможность предусмотрена действующим законодательством.</w:t>
      </w:r>
    </w:p>
    <w:p w:rsidR="00FD277C" w:rsidRPr="00CC06AD" w:rsidRDefault="00FD277C" w:rsidP="00D1748B">
      <w:pPr>
        <w:tabs>
          <w:tab w:val="left" w:pos="1134"/>
        </w:tabs>
        <w:autoSpaceDE w:val="0"/>
        <w:autoSpaceDN w:val="0"/>
        <w:adjustRightInd w:val="0"/>
        <w:ind w:firstLine="709"/>
        <w:rPr>
          <w:sz w:val="24"/>
          <w:szCs w:val="24"/>
        </w:rPr>
      </w:pPr>
      <w:r w:rsidRPr="00CC06AD">
        <w:rPr>
          <w:sz w:val="24"/>
          <w:szCs w:val="24"/>
        </w:rPr>
        <w:t>Основания для приостановления оказания муниципальной услуги – отсутствуют.</w:t>
      </w:r>
    </w:p>
    <w:p w:rsidR="00FD277C" w:rsidRPr="00CC06AD" w:rsidRDefault="00FD277C" w:rsidP="00D1748B">
      <w:pPr>
        <w:tabs>
          <w:tab w:val="left" w:pos="1134"/>
        </w:tabs>
        <w:autoSpaceDE w:val="0"/>
        <w:autoSpaceDN w:val="0"/>
        <w:adjustRightInd w:val="0"/>
        <w:ind w:firstLine="709"/>
        <w:rPr>
          <w:sz w:val="24"/>
          <w:szCs w:val="24"/>
        </w:rPr>
      </w:pPr>
      <w:r w:rsidRPr="00CC06AD">
        <w:rPr>
          <w:sz w:val="24"/>
          <w:szCs w:val="24"/>
        </w:rPr>
        <w:t>2.9. Основания для отказа в приеме документов, необходимых для предоставления муниципальной услуги.</w:t>
      </w:r>
    </w:p>
    <w:p w:rsidR="00FD277C" w:rsidRPr="00CC06AD" w:rsidRDefault="00FD277C" w:rsidP="001A7FA9">
      <w:pPr>
        <w:tabs>
          <w:tab w:val="left" w:pos="1276"/>
        </w:tabs>
        <w:autoSpaceDE w:val="0"/>
        <w:autoSpaceDN w:val="0"/>
        <w:adjustRightInd w:val="0"/>
        <w:ind w:firstLine="709"/>
        <w:rPr>
          <w:sz w:val="24"/>
          <w:szCs w:val="24"/>
        </w:rPr>
      </w:pPr>
      <w:r w:rsidRPr="00CC06AD">
        <w:rPr>
          <w:sz w:val="24"/>
          <w:szCs w:val="24"/>
        </w:rPr>
        <w:t>а) Представленные заявителем документы не отвечают требованиям, установленным административным регламентом:</w:t>
      </w:r>
    </w:p>
    <w:p w:rsidR="00FD277C" w:rsidRPr="00CC06AD" w:rsidRDefault="00FD277C" w:rsidP="001A7FA9">
      <w:pPr>
        <w:tabs>
          <w:tab w:val="left" w:pos="1276"/>
        </w:tabs>
        <w:autoSpaceDE w:val="0"/>
        <w:autoSpaceDN w:val="0"/>
        <w:adjustRightInd w:val="0"/>
        <w:ind w:firstLine="709"/>
        <w:rPr>
          <w:sz w:val="24"/>
          <w:szCs w:val="24"/>
        </w:rPr>
      </w:pPr>
      <w:r w:rsidRPr="00CC06AD">
        <w:rPr>
          <w:sz w:val="24"/>
          <w:szCs w:val="24"/>
        </w:rPr>
        <w:t xml:space="preserve">- документы не поддаются прочтению; </w:t>
      </w:r>
    </w:p>
    <w:p w:rsidR="00FD277C" w:rsidRPr="00CC06AD" w:rsidRDefault="00FD277C" w:rsidP="00D1748B">
      <w:pPr>
        <w:tabs>
          <w:tab w:val="left" w:pos="1276"/>
        </w:tabs>
        <w:autoSpaceDE w:val="0"/>
        <w:autoSpaceDN w:val="0"/>
        <w:adjustRightInd w:val="0"/>
        <w:ind w:firstLine="709"/>
        <w:rPr>
          <w:sz w:val="24"/>
          <w:szCs w:val="24"/>
        </w:rPr>
      </w:pPr>
      <w:r w:rsidRPr="00CC06AD">
        <w:rPr>
          <w:sz w:val="24"/>
          <w:szCs w:val="24"/>
        </w:rPr>
        <w:t>- документы, содержат ненормативную лексику.</w:t>
      </w:r>
    </w:p>
    <w:p w:rsidR="00FD277C" w:rsidRPr="00CC06AD" w:rsidRDefault="00FD277C" w:rsidP="003B6ECB">
      <w:pPr>
        <w:tabs>
          <w:tab w:val="left" w:pos="1276"/>
        </w:tabs>
        <w:autoSpaceDE w:val="0"/>
        <w:autoSpaceDN w:val="0"/>
        <w:adjustRightInd w:val="0"/>
        <w:ind w:firstLine="709"/>
        <w:rPr>
          <w:sz w:val="24"/>
          <w:szCs w:val="24"/>
        </w:rPr>
      </w:pPr>
      <w:r w:rsidRPr="00CC06AD">
        <w:rPr>
          <w:sz w:val="24"/>
          <w:szCs w:val="24"/>
        </w:rPr>
        <w:t>2.10. Исчерпывающий перечень оснований для отказа в предоставлении муниципальной услуги:</w:t>
      </w:r>
    </w:p>
    <w:p w:rsidR="00FD277C" w:rsidRPr="00CC06AD" w:rsidRDefault="00FD277C" w:rsidP="00DC58D5">
      <w:pPr>
        <w:tabs>
          <w:tab w:val="left" w:pos="1276"/>
        </w:tabs>
        <w:autoSpaceDE w:val="0"/>
        <w:autoSpaceDN w:val="0"/>
        <w:adjustRightInd w:val="0"/>
        <w:ind w:firstLine="709"/>
        <w:rPr>
          <w:sz w:val="24"/>
          <w:szCs w:val="24"/>
        </w:rPr>
      </w:pPr>
      <w:r w:rsidRPr="00CC06AD">
        <w:rPr>
          <w:sz w:val="24"/>
          <w:szCs w:val="24"/>
        </w:rPr>
        <w:t>а) Заявление подано лицом, не уполномоченным на осуществление таких действий:</w:t>
      </w:r>
    </w:p>
    <w:p w:rsidR="00FD277C" w:rsidRPr="00CC06AD" w:rsidRDefault="00FD277C" w:rsidP="00DC58D5">
      <w:pPr>
        <w:autoSpaceDE w:val="0"/>
        <w:autoSpaceDN w:val="0"/>
        <w:adjustRightInd w:val="0"/>
        <w:ind w:firstLine="709"/>
        <w:rPr>
          <w:sz w:val="24"/>
          <w:szCs w:val="24"/>
        </w:rPr>
      </w:pPr>
      <w:r w:rsidRPr="00CC06AD">
        <w:rPr>
          <w:sz w:val="24"/>
          <w:szCs w:val="24"/>
        </w:rPr>
        <w:t>несоответствие заявителя требованиям пункта 1.2. Административного регламента;</w:t>
      </w:r>
    </w:p>
    <w:p w:rsidR="00FD277C" w:rsidRPr="00CC06AD" w:rsidRDefault="00FD277C" w:rsidP="00DC58D5">
      <w:pPr>
        <w:autoSpaceDE w:val="0"/>
        <w:autoSpaceDN w:val="0"/>
        <w:adjustRightInd w:val="0"/>
        <w:ind w:firstLine="709"/>
        <w:rPr>
          <w:sz w:val="24"/>
          <w:szCs w:val="24"/>
        </w:rPr>
      </w:pPr>
      <w:r w:rsidRPr="00CC06AD">
        <w:rPr>
          <w:sz w:val="24"/>
          <w:szCs w:val="24"/>
        </w:rPr>
        <w:t>б)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D277C" w:rsidRPr="00CC06AD" w:rsidRDefault="00FD277C" w:rsidP="00DC58D5">
      <w:pPr>
        <w:autoSpaceDE w:val="0"/>
        <w:autoSpaceDN w:val="0"/>
        <w:adjustRightInd w:val="0"/>
        <w:ind w:firstLine="709"/>
        <w:rPr>
          <w:sz w:val="24"/>
          <w:szCs w:val="24"/>
        </w:rPr>
      </w:pPr>
      <w:r w:rsidRPr="00CC06AD">
        <w:rPr>
          <w:sz w:val="24"/>
          <w:szCs w:val="24"/>
        </w:rPr>
        <w:t xml:space="preserve">представление неполного комплекта документов, указанных в п. 2.6 Административного регламента; </w:t>
      </w:r>
    </w:p>
    <w:p w:rsidR="00FD277C" w:rsidRPr="00CC06AD" w:rsidRDefault="00FD277C" w:rsidP="00DC58D5">
      <w:pPr>
        <w:autoSpaceDE w:val="0"/>
        <w:autoSpaceDN w:val="0"/>
        <w:adjustRightInd w:val="0"/>
        <w:ind w:firstLine="709"/>
        <w:rPr>
          <w:sz w:val="24"/>
          <w:szCs w:val="24"/>
        </w:rPr>
      </w:pPr>
      <w:r w:rsidRPr="00CC06AD">
        <w:rPr>
          <w:sz w:val="24"/>
          <w:szCs w:val="24"/>
        </w:rPr>
        <w:t>в) Представленные заявителем документы не отвечают требованиям, установленным административным регламентом:</w:t>
      </w:r>
    </w:p>
    <w:p w:rsidR="00FD277C" w:rsidRPr="00CC06AD" w:rsidRDefault="00FD277C" w:rsidP="00DC58D5">
      <w:pPr>
        <w:autoSpaceDE w:val="0"/>
        <w:autoSpaceDN w:val="0"/>
        <w:adjustRightInd w:val="0"/>
        <w:ind w:firstLine="709"/>
        <w:rPr>
          <w:sz w:val="24"/>
          <w:szCs w:val="24"/>
        </w:rPr>
      </w:pPr>
      <w:r w:rsidRPr="00CC06AD">
        <w:rPr>
          <w:sz w:val="24"/>
          <w:szCs w:val="24"/>
        </w:rPr>
        <w:t>проект уведомления о проведении общественных обсуждений, содержит информацию, материалы которой соответствуют п. 6,7 ст. 10 Федерального закона от 27</w:t>
      </w:r>
      <w:r>
        <w:rPr>
          <w:sz w:val="24"/>
          <w:szCs w:val="24"/>
        </w:rPr>
        <w:t xml:space="preserve"> июля </w:t>
      </w:r>
      <w:r w:rsidRPr="00CC06AD">
        <w:rPr>
          <w:sz w:val="24"/>
          <w:szCs w:val="24"/>
        </w:rPr>
        <w:t>2006</w:t>
      </w:r>
      <w:r>
        <w:rPr>
          <w:sz w:val="24"/>
          <w:szCs w:val="24"/>
        </w:rPr>
        <w:t xml:space="preserve"> года</w:t>
      </w:r>
      <w:r w:rsidRPr="00CC06AD">
        <w:rPr>
          <w:sz w:val="24"/>
          <w:szCs w:val="24"/>
        </w:rPr>
        <w:t xml:space="preserve"> № 149-ФЗ «Об информации, информационных технологиях и о защите информации»;</w:t>
      </w:r>
    </w:p>
    <w:p w:rsidR="00FD277C" w:rsidRPr="00CC06AD" w:rsidRDefault="00FD277C" w:rsidP="00DC58D5">
      <w:pPr>
        <w:autoSpaceDE w:val="0"/>
        <w:autoSpaceDN w:val="0"/>
        <w:adjustRightInd w:val="0"/>
        <w:ind w:firstLine="709"/>
        <w:rPr>
          <w:sz w:val="24"/>
          <w:szCs w:val="24"/>
        </w:rPr>
      </w:pPr>
      <w:r w:rsidRPr="00CC06AD">
        <w:rPr>
          <w:sz w:val="24"/>
          <w:szCs w:val="24"/>
        </w:rPr>
        <w:t>г) Нарушен срок подачи документов:</w:t>
      </w:r>
    </w:p>
    <w:p w:rsidR="00FD277C" w:rsidRPr="00CC06AD" w:rsidRDefault="00FD277C" w:rsidP="00DC58D5">
      <w:pPr>
        <w:autoSpaceDE w:val="0"/>
        <w:autoSpaceDN w:val="0"/>
        <w:adjustRightInd w:val="0"/>
        <w:ind w:firstLine="709"/>
        <w:rPr>
          <w:sz w:val="24"/>
          <w:szCs w:val="24"/>
        </w:rPr>
      </w:pPr>
      <w:r w:rsidRPr="00CC06AD">
        <w:rPr>
          <w:sz w:val="24"/>
          <w:szCs w:val="24"/>
        </w:rPr>
        <w:t>до планируемой даты начала общественных обсуждений, указанной в проекте Уведомления - менее 17 дней.</w:t>
      </w:r>
    </w:p>
    <w:p w:rsidR="00FD277C" w:rsidRPr="00CC06AD" w:rsidRDefault="00013743" w:rsidP="00013743">
      <w:pPr>
        <w:autoSpaceDE w:val="0"/>
        <w:autoSpaceDN w:val="0"/>
        <w:adjustRightInd w:val="0"/>
        <w:rPr>
          <w:sz w:val="24"/>
          <w:szCs w:val="24"/>
        </w:rPr>
      </w:pPr>
      <w:r>
        <w:rPr>
          <w:sz w:val="24"/>
          <w:szCs w:val="24"/>
        </w:rPr>
        <w:tab/>
        <w:t xml:space="preserve">2.11. </w:t>
      </w:r>
      <w:r w:rsidR="00FD277C" w:rsidRPr="00CC06AD">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D277C" w:rsidRPr="00CC06AD" w:rsidRDefault="00013743" w:rsidP="00013743">
      <w:pPr>
        <w:autoSpaceDE w:val="0"/>
        <w:autoSpaceDN w:val="0"/>
        <w:adjustRightInd w:val="0"/>
        <w:rPr>
          <w:sz w:val="24"/>
          <w:szCs w:val="24"/>
        </w:rPr>
      </w:pPr>
      <w:r>
        <w:rPr>
          <w:sz w:val="24"/>
          <w:szCs w:val="24"/>
        </w:rPr>
        <w:tab/>
        <w:t xml:space="preserve">2.12. </w:t>
      </w:r>
      <w:r w:rsidR="00FD277C" w:rsidRPr="00CC06AD">
        <w:rPr>
          <w:sz w:val="24"/>
          <w:szCs w:val="24"/>
        </w:rPr>
        <w:t>Срок регистрации заявления о предоставлении муниципальной услуги составляет в администрации Тихвинского района:</w:t>
      </w:r>
    </w:p>
    <w:p w:rsidR="00FD277C" w:rsidRPr="00CC06AD" w:rsidRDefault="00FD277C" w:rsidP="008864D1">
      <w:pPr>
        <w:numPr>
          <w:ilvl w:val="0"/>
          <w:numId w:val="5"/>
        </w:numPr>
        <w:tabs>
          <w:tab w:val="left" w:pos="1134"/>
        </w:tabs>
        <w:autoSpaceDE w:val="0"/>
        <w:autoSpaceDN w:val="0"/>
        <w:adjustRightInd w:val="0"/>
        <w:ind w:left="0" w:firstLine="709"/>
        <w:outlineLvl w:val="1"/>
        <w:rPr>
          <w:sz w:val="24"/>
          <w:szCs w:val="24"/>
        </w:rPr>
      </w:pPr>
      <w:r w:rsidRPr="00CC06AD">
        <w:rPr>
          <w:sz w:val="24"/>
          <w:szCs w:val="24"/>
        </w:rPr>
        <w:t>при личном обращении – в день поступления заявления;</w:t>
      </w:r>
    </w:p>
    <w:p w:rsidR="00FD277C" w:rsidRPr="00CC06AD" w:rsidRDefault="00FD277C" w:rsidP="008864D1">
      <w:pPr>
        <w:numPr>
          <w:ilvl w:val="0"/>
          <w:numId w:val="5"/>
        </w:numPr>
        <w:tabs>
          <w:tab w:val="left" w:pos="1134"/>
        </w:tabs>
        <w:autoSpaceDE w:val="0"/>
        <w:autoSpaceDN w:val="0"/>
        <w:adjustRightInd w:val="0"/>
        <w:ind w:left="0" w:firstLine="709"/>
        <w:outlineLvl w:val="1"/>
        <w:rPr>
          <w:sz w:val="24"/>
          <w:szCs w:val="24"/>
        </w:rPr>
      </w:pPr>
      <w:r w:rsidRPr="00CC06AD">
        <w:rPr>
          <w:sz w:val="24"/>
          <w:szCs w:val="24"/>
        </w:rPr>
        <w:t>при направлении заявления почтовой связью в администрацию Тихвинского района – в день поступления заявления;</w:t>
      </w:r>
    </w:p>
    <w:p w:rsidR="00FD277C" w:rsidRPr="00CC06AD" w:rsidRDefault="00FD277C" w:rsidP="008864D1">
      <w:pPr>
        <w:numPr>
          <w:ilvl w:val="0"/>
          <w:numId w:val="5"/>
        </w:numPr>
        <w:tabs>
          <w:tab w:val="left" w:pos="1134"/>
        </w:tabs>
        <w:autoSpaceDE w:val="0"/>
        <w:autoSpaceDN w:val="0"/>
        <w:adjustRightInd w:val="0"/>
        <w:ind w:left="0" w:firstLine="709"/>
        <w:outlineLvl w:val="1"/>
        <w:rPr>
          <w:sz w:val="24"/>
          <w:szCs w:val="24"/>
        </w:rPr>
      </w:pPr>
      <w:r w:rsidRPr="00CC06AD">
        <w:rPr>
          <w:sz w:val="24"/>
          <w:szCs w:val="24"/>
        </w:rPr>
        <w:t>при направлении заявления на бумажном носителе из МФЦ в администрацию Тихвинского района – в день передачи документов из МФЦ в администрацию;</w:t>
      </w:r>
    </w:p>
    <w:p w:rsidR="00FD277C" w:rsidRPr="00CC06AD" w:rsidRDefault="00FD277C" w:rsidP="008864D1">
      <w:pPr>
        <w:numPr>
          <w:ilvl w:val="0"/>
          <w:numId w:val="5"/>
        </w:numPr>
        <w:tabs>
          <w:tab w:val="left" w:pos="1134"/>
        </w:tabs>
        <w:autoSpaceDE w:val="0"/>
        <w:autoSpaceDN w:val="0"/>
        <w:adjustRightInd w:val="0"/>
        <w:ind w:left="0" w:firstLine="709"/>
        <w:outlineLvl w:val="1"/>
        <w:rPr>
          <w:sz w:val="24"/>
          <w:szCs w:val="24"/>
        </w:rPr>
      </w:pPr>
      <w:r w:rsidRPr="00CC06AD">
        <w:rPr>
          <w:sz w:val="24"/>
          <w:szCs w:val="24"/>
        </w:rPr>
        <w:lastRenderedPageBreak/>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FD277C" w:rsidRPr="00CC06AD" w:rsidRDefault="00013743" w:rsidP="00013743">
      <w:pPr>
        <w:autoSpaceDE w:val="0"/>
        <w:autoSpaceDN w:val="0"/>
        <w:adjustRightInd w:val="0"/>
        <w:rPr>
          <w:sz w:val="24"/>
          <w:szCs w:val="24"/>
        </w:rPr>
      </w:pPr>
      <w:r>
        <w:rPr>
          <w:sz w:val="24"/>
          <w:szCs w:val="24"/>
        </w:rPr>
        <w:tab/>
        <w:t xml:space="preserve">2.13. </w:t>
      </w:r>
      <w:r w:rsidR="00FD277C" w:rsidRPr="00CC06AD">
        <w:rPr>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D277C" w:rsidRPr="00CC06AD" w:rsidRDefault="002A6FFA" w:rsidP="002A6FFA">
      <w:pPr>
        <w:autoSpaceDE w:val="0"/>
        <w:autoSpaceDN w:val="0"/>
        <w:adjustRightInd w:val="0"/>
        <w:rPr>
          <w:sz w:val="24"/>
          <w:szCs w:val="24"/>
        </w:rPr>
      </w:pPr>
      <w:r>
        <w:rPr>
          <w:sz w:val="24"/>
          <w:szCs w:val="24"/>
        </w:rPr>
        <w:tab/>
      </w:r>
      <w:r w:rsidR="00013743">
        <w:rPr>
          <w:sz w:val="24"/>
          <w:szCs w:val="24"/>
        </w:rPr>
        <w:t xml:space="preserve">2.13.1. </w:t>
      </w:r>
      <w:r w:rsidR="00FD277C" w:rsidRPr="00CC06AD">
        <w:rPr>
          <w:sz w:val="24"/>
          <w:szCs w:val="24"/>
        </w:rPr>
        <w:t>Предоставление муниципальной услуги осуществляется в специально выделенных для этих целей помещениях администрации Тихвинского района или в МФЦ.</w:t>
      </w:r>
    </w:p>
    <w:p w:rsidR="00FD277C" w:rsidRPr="00CC06AD" w:rsidRDefault="002A6FFA" w:rsidP="002A6FFA">
      <w:pPr>
        <w:autoSpaceDE w:val="0"/>
        <w:autoSpaceDN w:val="0"/>
        <w:adjustRightInd w:val="0"/>
        <w:rPr>
          <w:sz w:val="24"/>
          <w:szCs w:val="24"/>
        </w:rPr>
      </w:pPr>
      <w:r>
        <w:rPr>
          <w:sz w:val="24"/>
          <w:szCs w:val="24"/>
        </w:rPr>
        <w:tab/>
        <w:t xml:space="preserve">2.13.2. </w:t>
      </w:r>
      <w:r w:rsidR="00FD277C" w:rsidRPr="00CC06AD">
        <w:rPr>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D277C" w:rsidRPr="00CC06AD" w:rsidRDefault="002A6FFA" w:rsidP="002A6FFA">
      <w:pPr>
        <w:autoSpaceDE w:val="0"/>
        <w:autoSpaceDN w:val="0"/>
        <w:adjustRightInd w:val="0"/>
        <w:rPr>
          <w:sz w:val="24"/>
          <w:szCs w:val="24"/>
        </w:rPr>
      </w:pPr>
      <w:r>
        <w:rPr>
          <w:sz w:val="24"/>
          <w:szCs w:val="24"/>
        </w:rPr>
        <w:tab/>
        <w:t xml:space="preserve">2.13.3. </w:t>
      </w:r>
      <w:r w:rsidR="00FD277C" w:rsidRPr="00CC06AD">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FD277C" w:rsidRPr="00CC06AD" w:rsidRDefault="002A6FFA" w:rsidP="002A6FFA">
      <w:pPr>
        <w:autoSpaceDE w:val="0"/>
        <w:autoSpaceDN w:val="0"/>
        <w:adjustRightInd w:val="0"/>
        <w:rPr>
          <w:sz w:val="24"/>
          <w:szCs w:val="24"/>
        </w:rPr>
      </w:pPr>
      <w:r>
        <w:rPr>
          <w:sz w:val="24"/>
          <w:szCs w:val="24"/>
        </w:rPr>
        <w:tab/>
        <w:t xml:space="preserve">2.13.4. </w:t>
      </w:r>
      <w:r w:rsidR="00FD277C" w:rsidRPr="00CC06AD">
        <w:rPr>
          <w:sz w:val="24"/>
          <w:szCs w:val="24"/>
        </w:rPr>
        <w:t>Здание (помещение) оборудуется информационной табличкой (вывеской), содержащей полное наименование администрации Тихвинского района, а также информацию о режиме его работы.</w:t>
      </w:r>
    </w:p>
    <w:p w:rsidR="00FD277C" w:rsidRPr="00CC06AD" w:rsidRDefault="002A6FFA" w:rsidP="002A6FFA">
      <w:pPr>
        <w:autoSpaceDE w:val="0"/>
        <w:autoSpaceDN w:val="0"/>
        <w:adjustRightInd w:val="0"/>
        <w:rPr>
          <w:sz w:val="24"/>
          <w:szCs w:val="24"/>
        </w:rPr>
      </w:pPr>
      <w:r>
        <w:rPr>
          <w:sz w:val="24"/>
          <w:szCs w:val="24"/>
        </w:rPr>
        <w:tab/>
        <w:t xml:space="preserve">2.13.5. </w:t>
      </w:r>
      <w:r w:rsidR="00FD277C" w:rsidRPr="00CC06AD">
        <w:rPr>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FD277C" w:rsidRPr="00CC06AD" w:rsidRDefault="002A6FFA" w:rsidP="002A6FFA">
      <w:pPr>
        <w:autoSpaceDE w:val="0"/>
        <w:autoSpaceDN w:val="0"/>
        <w:adjustRightInd w:val="0"/>
        <w:rPr>
          <w:sz w:val="24"/>
          <w:szCs w:val="24"/>
        </w:rPr>
      </w:pPr>
      <w:r>
        <w:rPr>
          <w:sz w:val="24"/>
          <w:szCs w:val="24"/>
        </w:rPr>
        <w:tab/>
        <w:t xml:space="preserve">2.13.6. </w:t>
      </w:r>
      <w:r w:rsidR="00FD277C" w:rsidRPr="00CC06AD">
        <w:rPr>
          <w:sz w:val="24"/>
          <w:szCs w:val="24"/>
        </w:rPr>
        <w:t>В помещении организуется бесплатный туалет для посетителей, в том числе туалет, предназначенный для инвалидов.</w:t>
      </w:r>
    </w:p>
    <w:p w:rsidR="00FD277C" w:rsidRPr="00CC06AD" w:rsidRDefault="00FD277C" w:rsidP="002A6FFA">
      <w:pPr>
        <w:numPr>
          <w:ilvl w:val="2"/>
          <w:numId w:val="25"/>
        </w:numPr>
        <w:autoSpaceDE w:val="0"/>
        <w:autoSpaceDN w:val="0"/>
        <w:adjustRightInd w:val="0"/>
        <w:ind w:left="0" w:firstLine="709"/>
        <w:rPr>
          <w:sz w:val="24"/>
          <w:szCs w:val="24"/>
        </w:rPr>
      </w:pPr>
      <w:r w:rsidRPr="00CC06AD">
        <w:rPr>
          <w:sz w:val="24"/>
          <w:szCs w:val="24"/>
        </w:rPr>
        <w:t>При необходимости работником МФЦ, администрации Тихвинского района инвалиду оказывается помощь в преодолении барьеров, мешающих получению ими услуг наравне с другими лицами.</w:t>
      </w:r>
    </w:p>
    <w:p w:rsidR="00FD277C" w:rsidRPr="00CC06AD" w:rsidRDefault="00FD277C" w:rsidP="002A6FFA">
      <w:pPr>
        <w:numPr>
          <w:ilvl w:val="2"/>
          <w:numId w:val="25"/>
        </w:numPr>
        <w:tabs>
          <w:tab w:val="left" w:pos="1701"/>
        </w:tabs>
        <w:autoSpaceDE w:val="0"/>
        <w:autoSpaceDN w:val="0"/>
        <w:adjustRightInd w:val="0"/>
        <w:ind w:left="0" w:firstLine="709"/>
        <w:rPr>
          <w:sz w:val="24"/>
          <w:szCs w:val="24"/>
        </w:rPr>
      </w:pPr>
      <w:r w:rsidRPr="00CC06AD">
        <w:rPr>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D277C" w:rsidRPr="00CC06AD" w:rsidRDefault="00FD277C" w:rsidP="002A6FFA">
      <w:pPr>
        <w:numPr>
          <w:ilvl w:val="2"/>
          <w:numId w:val="25"/>
        </w:numPr>
        <w:tabs>
          <w:tab w:val="left" w:pos="1701"/>
        </w:tabs>
        <w:autoSpaceDE w:val="0"/>
        <w:autoSpaceDN w:val="0"/>
        <w:adjustRightInd w:val="0"/>
        <w:ind w:left="0" w:firstLine="709"/>
        <w:rPr>
          <w:sz w:val="24"/>
          <w:szCs w:val="24"/>
        </w:rPr>
      </w:pPr>
      <w:r w:rsidRPr="00CC06A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277C" w:rsidRPr="00CC06AD" w:rsidRDefault="00FD277C" w:rsidP="002A6FFA">
      <w:pPr>
        <w:numPr>
          <w:ilvl w:val="2"/>
          <w:numId w:val="25"/>
        </w:numPr>
        <w:tabs>
          <w:tab w:val="left" w:pos="1701"/>
        </w:tabs>
        <w:autoSpaceDE w:val="0"/>
        <w:autoSpaceDN w:val="0"/>
        <w:adjustRightInd w:val="0"/>
        <w:ind w:left="0" w:firstLine="709"/>
        <w:rPr>
          <w:sz w:val="24"/>
          <w:szCs w:val="24"/>
        </w:rPr>
      </w:pPr>
      <w:r w:rsidRPr="00CC06AD">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D277C" w:rsidRPr="00CC06AD" w:rsidRDefault="00FD277C" w:rsidP="002A6FFA">
      <w:pPr>
        <w:numPr>
          <w:ilvl w:val="2"/>
          <w:numId w:val="25"/>
        </w:numPr>
        <w:tabs>
          <w:tab w:val="left" w:pos="1701"/>
        </w:tabs>
        <w:autoSpaceDE w:val="0"/>
        <w:autoSpaceDN w:val="0"/>
        <w:adjustRightInd w:val="0"/>
        <w:ind w:left="0" w:firstLine="709"/>
        <w:rPr>
          <w:sz w:val="24"/>
          <w:szCs w:val="24"/>
        </w:rPr>
      </w:pPr>
      <w:r w:rsidRPr="00CC06AD">
        <w:rPr>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D277C" w:rsidRPr="00CC06AD" w:rsidRDefault="00FD277C" w:rsidP="002A6FFA">
      <w:pPr>
        <w:numPr>
          <w:ilvl w:val="2"/>
          <w:numId w:val="25"/>
        </w:numPr>
        <w:tabs>
          <w:tab w:val="left" w:pos="1701"/>
        </w:tabs>
        <w:autoSpaceDE w:val="0"/>
        <w:autoSpaceDN w:val="0"/>
        <w:adjustRightInd w:val="0"/>
        <w:ind w:left="0" w:firstLine="709"/>
        <w:rPr>
          <w:sz w:val="24"/>
          <w:szCs w:val="24"/>
        </w:rPr>
      </w:pPr>
      <w:r w:rsidRPr="00CC06AD">
        <w:rPr>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FD277C" w:rsidRPr="00CC06AD" w:rsidRDefault="00FD277C" w:rsidP="002A6FFA">
      <w:pPr>
        <w:numPr>
          <w:ilvl w:val="2"/>
          <w:numId w:val="25"/>
        </w:numPr>
        <w:tabs>
          <w:tab w:val="left" w:pos="1701"/>
        </w:tabs>
        <w:autoSpaceDE w:val="0"/>
        <w:autoSpaceDN w:val="0"/>
        <w:adjustRightInd w:val="0"/>
        <w:ind w:left="0" w:firstLine="709"/>
        <w:rPr>
          <w:sz w:val="24"/>
          <w:szCs w:val="24"/>
        </w:rPr>
      </w:pPr>
      <w:r w:rsidRPr="00CC06AD">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D277C" w:rsidRPr="00CC06AD" w:rsidRDefault="00FD277C" w:rsidP="002A6FFA">
      <w:pPr>
        <w:numPr>
          <w:ilvl w:val="2"/>
          <w:numId w:val="25"/>
        </w:numPr>
        <w:tabs>
          <w:tab w:val="left" w:pos="1701"/>
        </w:tabs>
        <w:autoSpaceDE w:val="0"/>
        <w:autoSpaceDN w:val="0"/>
        <w:adjustRightInd w:val="0"/>
        <w:ind w:left="0" w:firstLine="709"/>
        <w:rPr>
          <w:sz w:val="24"/>
          <w:szCs w:val="24"/>
        </w:rPr>
      </w:pPr>
      <w:r w:rsidRPr="00CC06AD">
        <w:rPr>
          <w:sz w:val="24"/>
          <w:szCs w:val="24"/>
        </w:rPr>
        <w:lastRenderedPageBreak/>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D277C" w:rsidRPr="00CC06AD" w:rsidRDefault="002A6FFA" w:rsidP="002A6FFA">
      <w:pPr>
        <w:autoSpaceDE w:val="0"/>
        <w:autoSpaceDN w:val="0"/>
        <w:adjustRightInd w:val="0"/>
        <w:rPr>
          <w:sz w:val="24"/>
          <w:szCs w:val="24"/>
        </w:rPr>
      </w:pPr>
      <w:r>
        <w:rPr>
          <w:sz w:val="24"/>
          <w:szCs w:val="24"/>
        </w:rPr>
        <w:tab/>
      </w:r>
      <w:r w:rsidR="00FD277C" w:rsidRPr="00CC06AD">
        <w:rPr>
          <w:sz w:val="24"/>
          <w:szCs w:val="24"/>
        </w:rPr>
        <w:t>2.1</w:t>
      </w:r>
      <w:r>
        <w:rPr>
          <w:sz w:val="24"/>
          <w:szCs w:val="24"/>
        </w:rPr>
        <w:t>4</w:t>
      </w:r>
      <w:r w:rsidR="00FD277C" w:rsidRPr="00CC06AD">
        <w:rPr>
          <w:sz w:val="24"/>
          <w:szCs w:val="24"/>
        </w:rPr>
        <w:t>.  Показатели доступности и качества муниципальной услуги.</w:t>
      </w:r>
    </w:p>
    <w:p w:rsidR="00FD277C" w:rsidRPr="00CC06AD" w:rsidRDefault="002A6FFA" w:rsidP="002A6FFA">
      <w:pPr>
        <w:autoSpaceDE w:val="0"/>
        <w:autoSpaceDN w:val="0"/>
        <w:adjustRightInd w:val="0"/>
        <w:rPr>
          <w:sz w:val="24"/>
          <w:szCs w:val="24"/>
        </w:rPr>
      </w:pPr>
      <w:r>
        <w:rPr>
          <w:sz w:val="24"/>
          <w:szCs w:val="24"/>
        </w:rPr>
        <w:tab/>
        <w:t xml:space="preserve">2.14.1. </w:t>
      </w:r>
      <w:r w:rsidR="00FD277C" w:rsidRPr="00CC06AD">
        <w:rPr>
          <w:sz w:val="24"/>
          <w:szCs w:val="24"/>
        </w:rPr>
        <w:t>Показатели доступности муниципальной услуги (общие, применимые в отношении всех заявителей):</w:t>
      </w:r>
    </w:p>
    <w:p w:rsidR="00FD277C" w:rsidRPr="00CC06AD" w:rsidRDefault="00FD277C" w:rsidP="008864D1">
      <w:pPr>
        <w:numPr>
          <w:ilvl w:val="0"/>
          <w:numId w:val="8"/>
        </w:numPr>
        <w:tabs>
          <w:tab w:val="left" w:pos="1134"/>
        </w:tabs>
        <w:autoSpaceDE w:val="0"/>
        <w:autoSpaceDN w:val="0"/>
        <w:adjustRightInd w:val="0"/>
        <w:ind w:left="0" w:firstLine="709"/>
        <w:outlineLvl w:val="1"/>
        <w:rPr>
          <w:sz w:val="24"/>
          <w:szCs w:val="24"/>
        </w:rPr>
      </w:pPr>
      <w:r w:rsidRPr="00CC06AD">
        <w:rPr>
          <w:sz w:val="24"/>
          <w:szCs w:val="24"/>
        </w:rPr>
        <w:t>транспортная доступность к месту предоставления муниципальной услуги;</w:t>
      </w:r>
    </w:p>
    <w:p w:rsidR="00FD277C" w:rsidRPr="00CC06AD" w:rsidRDefault="00FD277C" w:rsidP="008864D1">
      <w:pPr>
        <w:numPr>
          <w:ilvl w:val="0"/>
          <w:numId w:val="8"/>
        </w:numPr>
        <w:tabs>
          <w:tab w:val="left" w:pos="1134"/>
        </w:tabs>
        <w:autoSpaceDE w:val="0"/>
        <w:autoSpaceDN w:val="0"/>
        <w:adjustRightInd w:val="0"/>
        <w:ind w:left="0" w:firstLine="709"/>
        <w:outlineLvl w:val="1"/>
        <w:rPr>
          <w:sz w:val="24"/>
          <w:szCs w:val="24"/>
        </w:rPr>
      </w:pPr>
      <w:r w:rsidRPr="00CC06AD">
        <w:rPr>
          <w:sz w:val="24"/>
          <w:szCs w:val="24"/>
        </w:rPr>
        <w:t>наличие указателей, обеспечивающих беспрепятственный доступ к помещениям, в которых предоставляется услуга;</w:t>
      </w:r>
    </w:p>
    <w:p w:rsidR="00FD277C" w:rsidRPr="00CC06AD" w:rsidRDefault="00FD277C" w:rsidP="008864D1">
      <w:pPr>
        <w:numPr>
          <w:ilvl w:val="0"/>
          <w:numId w:val="8"/>
        </w:numPr>
        <w:tabs>
          <w:tab w:val="left" w:pos="1134"/>
        </w:tabs>
        <w:autoSpaceDE w:val="0"/>
        <w:autoSpaceDN w:val="0"/>
        <w:adjustRightInd w:val="0"/>
        <w:ind w:left="0" w:firstLine="709"/>
        <w:outlineLvl w:val="1"/>
        <w:rPr>
          <w:sz w:val="24"/>
          <w:szCs w:val="24"/>
        </w:rPr>
      </w:pPr>
      <w:r w:rsidRPr="00CC06AD">
        <w:rPr>
          <w:sz w:val="24"/>
          <w:szCs w:val="24"/>
        </w:rPr>
        <w:t>возможность получения полной и достоверной информации о муниципальной услуге в администрации Тихвинского района, МФЦ, по телефону, на официальном сайте органа, предоставляющего услугу, посредством ПГУ ЛО;</w:t>
      </w:r>
    </w:p>
    <w:p w:rsidR="00FD277C" w:rsidRPr="00CC06AD" w:rsidRDefault="00FD277C" w:rsidP="008864D1">
      <w:pPr>
        <w:numPr>
          <w:ilvl w:val="0"/>
          <w:numId w:val="8"/>
        </w:numPr>
        <w:tabs>
          <w:tab w:val="left" w:pos="1134"/>
        </w:tabs>
        <w:autoSpaceDE w:val="0"/>
        <w:autoSpaceDN w:val="0"/>
        <w:adjustRightInd w:val="0"/>
        <w:ind w:left="0" w:firstLine="709"/>
        <w:outlineLvl w:val="1"/>
        <w:rPr>
          <w:sz w:val="24"/>
          <w:szCs w:val="24"/>
        </w:rPr>
      </w:pPr>
      <w:r w:rsidRPr="00CC06AD">
        <w:rPr>
          <w:sz w:val="24"/>
          <w:szCs w:val="24"/>
        </w:rPr>
        <w:t>предоставление муниципальной услуги любым доступным способом, предусмотренным действующим законодательством;</w:t>
      </w:r>
    </w:p>
    <w:p w:rsidR="00FD277C" w:rsidRPr="00CC06AD" w:rsidRDefault="00FD277C" w:rsidP="008864D1">
      <w:pPr>
        <w:numPr>
          <w:ilvl w:val="0"/>
          <w:numId w:val="8"/>
        </w:numPr>
        <w:tabs>
          <w:tab w:val="left" w:pos="1134"/>
        </w:tabs>
        <w:autoSpaceDE w:val="0"/>
        <w:autoSpaceDN w:val="0"/>
        <w:adjustRightInd w:val="0"/>
        <w:ind w:left="0" w:firstLine="709"/>
        <w:outlineLvl w:val="1"/>
        <w:rPr>
          <w:sz w:val="24"/>
          <w:szCs w:val="24"/>
        </w:rPr>
      </w:pPr>
      <w:r w:rsidRPr="00CC06AD">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FD277C" w:rsidRPr="00CC06AD" w:rsidRDefault="002A6FFA" w:rsidP="002A6FFA">
      <w:pPr>
        <w:autoSpaceDE w:val="0"/>
        <w:autoSpaceDN w:val="0"/>
        <w:adjustRightInd w:val="0"/>
        <w:rPr>
          <w:sz w:val="24"/>
          <w:szCs w:val="24"/>
        </w:rPr>
      </w:pPr>
      <w:r>
        <w:rPr>
          <w:sz w:val="24"/>
          <w:szCs w:val="24"/>
        </w:rPr>
        <w:tab/>
        <w:t xml:space="preserve">2.14.2. </w:t>
      </w:r>
      <w:r w:rsidR="00FD277C" w:rsidRPr="00CC06AD">
        <w:rPr>
          <w:sz w:val="24"/>
          <w:szCs w:val="24"/>
        </w:rPr>
        <w:t>Показатели доступности муниципальной услуги (специальные, применимые в отношении граждан с ограниченными возможностями:</w:t>
      </w:r>
    </w:p>
    <w:p w:rsidR="00FD277C" w:rsidRPr="00CC06AD" w:rsidRDefault="00FD277C" w:rsidP="008864D1">
      <w:pPr>
        <w:numPr>
          <w:ilvl w:val="0"/>
          <w:numId w:val="9"/>
        </w:numPr>
        <w:tabs>
          <w:tab w:val="left" w:pos="1134"/>
        </w:tabs>
        <w:autoSpaceDE w:val="0"/>
        <w:autoSpaceDN w:val="0"/>
        <w:adjustRightInd w:val="0"/>
        <w:ind w:left="0" w:firstLine="709"/>
        <w:outlineLvl w:val="1"/>
        <w:rPr>
          <w:sz w:val="24"/>
          <w:szCs w:val="24"/>
        </w:rPr>
      </w:pPr>
      <w:r w:rsidRPr="00CC06AD">
        <w:rPr>
          <w:sz w:val="24"/>
          <w:szCs w:val="24"/>
        </w:rPr>
        <w:t>наличие инфраструктуры, указанной в пункте 2.14;</w:t>
      </w:r>
    </w:p>
    <w:p w:rsidR="00FD277C" w:rsidRPr="00CC06AD" w:rsidRDefault="00FD277C" w:rsidP="008864D1">
      <w:pPr>
        <w:numPr>
          <w:ilvl w:val="0"/>
          <w:numId w:val="9"/>
        </w:numPr>
        <w:tabs>
          <w:tab w:val="left" w:pos="1134"/>
        </w:tabs>
        <w:autoSpaceDE w:val="0"/>
        <w:autoSpaceDN w:val="0"/>
        <w:adjustRightInd w:val="0"/>
        <w:ind w:left="0" w:firstLine="709"/>
        <w:outlineLvl w:val="1"/>
        <w:rPr>
          <w:sz w:val="24"/>
          <w:szCs w:val="24"/>
        </w:rPr>
      </w:pPr>
      <w:r w:rsidRPr="00CC06AD">
        <w:rPr>
          <w:sz w:val="24"/>
          <w:szCs w:val="24"/>
        </w:rPr>
        <w:t>исполнение требований доступности услуг для инвалидов;</w:t>
      </w:r>
    </w:p>
    <w:p w:rsidR="00FD277C" w:rsidRPr="00CC06AD" w:rsidRDefault="00FD277C" w:rsidP="008864D1">
      <w:pPr>
        <w:numPr>
          <w:ilvl w:val="0"/>
          <w:numId w:val="9"/>
        </w:numPr>
        <w:tabs>
          <w:tab w:val="left" w:pos="1134"/>
        </w:tabs>
        <w:autoSpaceDE w:val="0"/>
        <w:autoSpaceDN w:val="0"/>
        <w:adjustRightInd w:val="0"/>
        <w:ind w:left="0" w:firstLine="709"/>
        <w:outlineLvl w:val="1"/>
        <w:rPr>
          <w:sz w:val="24"/>
          <w:szCs w:val="24"/>
        </w:rPr>
      </w:pPr>
      <w:r w:rsidRPr="00CC06AD">
        <w:rPr>
          <w:sz w:val="24"/>
          <w:szCs w:val="24"/>
        </w:rPr>
        <w:t>обеспечение беспрепятственного доступа инвалидов к помещениям, в которых предоставляется муниципальная услуга.</w:t>
      </w:r>
    </w:p>
    <w:p w:rsidR="00FD277C" w:rsidRPr="00CC06AD" w:rsidRDefault="00FD277C" w:rsidP="008864D1">
      <w:pPr>
        <w:numPr>
          <w:ilvl w:val="0"/>
          <w:numId w:val="9"/>
        </w:numPr>
        <w:tabs>
          <w:tab w:val="left" w:pos="1134"/>
        </w:tabs>
        <w:autoSpaceDE w:val="0"/>
        <w:autoSpaceDN w:val="0"/>
        <w:adjustRightInd w:val="0"/>
        <w:ind w:left="1134"/>
        <w:outlineLvl w:val="1"/>
        <w:rPr>
          <w:sz w:val="24"/>
          <w:szCs w:val="24"/>
        </w:rPr>
      </w:pPr>
      <w:r w:rsidRPr="00CC06AD">
        <w:rPr>
          <w:sz w:val="24"/>
          <w:szCs w:val="24"/>
        </w:rPr>
        <w:t>предоставление гражданам с ограниченными возможностями</w:t>
      </w:r>
    </w:p>
    <w:p w:rsidR="00FD277C" w:rsidRPr="00CC06AD" w:rsidRDefault="00FD277C" w:rsidP="008F2165">
      <w:pPr>
        <w:tabs>
          <w:tab w:val="left" w:pos="1134"/>
        </w:tabs>
        <w:autoSpaceDE w:val="0"/>
        <w:autoSpaceDN w:val="0"/>
        <w:adjustRightInd w:val="0"/>
        <w:outlineLvl w:val="1"/>
        <w:rPr>
          <w:sz w:val="24"/>
          <w:szCs w:val="24"/>
        </w:rPr>
      </w:pPr>
      <w:r w:rsidRPr="00CC06AD">
        <w:rPr>
          <w:sz w:val="24"/>
          <w:szCs w:val="24"/>
        </w:rPr>
        <w:t>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других необходимых для получения муниципальной услуги действий, сведений о ходе предоставления муниципальной услуги в доступной для них форме;</w:t>
      </w:r>
    </w:p>
    <w:p w:rsidR="00FD277C" w:rsidRPr="00CC06AD" w:rsidRDefault="00FD277C" w:rsidP="008F129C">
      <w:pPr>
        <w:numPr>
          <w:ilvl w:val="0"/>
          <w:numId w:val="9"/>
        </w:numPr>
        <w:autoSpaceDE w:val="0"/>
        <w:autoSpaceDN w:val="0"/>
        <w:adjustRightInd w:val="0"/>
        <w:ind w:left="0" w:firstLine="709"/>
        <w:outlineLvl w:val="1"/>
        <w:rPr>
          <w:sz w:val="24"/>
          <w:szCs w:val="24"/>
        </w:rPr>
      </w:pPr>
      <w:r w:rsidRPr="00CC06AD">
        <w:rPr>
          <w:sz w:val="24"/>
          <w:szCs w:val="24"/>
        </w:rPr>
        <w:t>предоставление работниками администрации Тихвинского района гражданам с ограниченными возможностями дополнительной помощи в случае затруднений, возникших при получении государственной услуги (в виде обеспечения беспрепятственного доступа в помещения, где предоставляется государственная услуга, помощи в заполнении заявления на предоставление государственной услуги).</w:t>
      </w:r>
    </w:p>
    <w:p w:rsidR="00FD277C" w:rsidRPr="00CC06AD" w:rsidRDefault="002A6FFA" w:rsidP="002A6FFA">
      <w:pPr>
        <w:autoSpaceDE w:val="0"/>
        <w:autoSpaceDN w:val="0"/>
        <w:adjustRightInd w:val="0"/>
        <w:rPr>
          <w:sz w:val="24"/>
          <w:szCs w:val="24"/>
        </w:rPr>
      </w:pPr>
      <w:r>
        <w:rPr>
          <w:sz w:val="24"/>
          <w:szCs w:val="24"/>
        </w:rPr>
        <w:tab/>
        <w:t xml:space="preserve">2.14.3. </w:t>
      </w:r>
      <w:r w:rsidR="00FD277C" w:rsidRPr="00CC06AD">
        <w:rPr>
          <w:sz w:val="24"/>
          <w:szCs w:val="24"/>
        </w:rPr>
        <w:t>Показатели качества муниципальной услуги:</w:t>
      </w:r>
    </w:p>
    <w:p w:rsidR="00FD277C" w:rsidRPr="00CC06AD" w:rsidRDefault="00FD277C" w:rsidP="008F2165">
      <w:pPr>
        <w:tabs>
          <w:tab w:val="left" w:pos="1701"/>
        </w:tabs>
        <w:autoSpaceDE w:val="0"/>
        <w:autoSpaceDN w:val="0"/>
        <w:adjustRightInd w:val="0"/>
        <w:ind w:left="709"/>
        <w:rPr>
          <w:sz w:val="24"/>
          <w:szCs w:val="24"/>
        </w:rPr>
      </w:pPr>
      <w:r w:rsidRPr="00CC06AD">
        <w:rPr>
          <w:sz w:val="24"/>
          <w:szCs w:val="24"/>
        </w:rPr>
        <w:t>Показатели качества муниципальной услуги:</w:t>
      </w:r>
    </w:p>
    <w:p w:rsidR="00FD277C" w:rsidRPr="00CC06AD" w:rsidRDefault="00FD277C" w:rsidP="008F2165">
      <w:pPr>
        <w:tabs>
          <w:tab w:val="left" w:pos="1701"/>
        </w:tabs>
        <w:autoSpaceDE w:val="0"/>
        <w:autoSpaceDN w:val="0"/>
        <w:adjustRightInd w:val="0"/>
        <w:ind w:left="709"/>
        <w:rPr>
          <w:sz w:val="24"/>
          <w:szCs w:val="24"/>
        </w:rPr>
      </w:pPr>
      <w:r w:rsidRPr="00CC06AD">
        <w:rPr>
          <w:sz w:val="24"/>
          <w:szCs w:val="24"/>
        </w:rPr>
        <w:t>а) соблюдение срока предоставления муниципальной услуги;</w:t>
      </w:r>
    </w:p>
    <w:p w:rsidR="00FD277C" w:rsidRPr="00CC06AD" w:rsidRDefault="00FD277C" w:rsidP="008F2165">
      <w:pPr>
        <w:tabs>
          <w:tab w:val="left" w:pos="1701"/>
        </w:tabs>
        <w:autoSpaceDE w:val="0"/>
        <w:autoSpaceDN w:val="0"/>
        <w:adjustRightInd w:val="0"/>
        <w:ind w:left="709"/>
        <w:rPr>
          <w:sz w:val="24"/>
          <w:szCs w:val="24"/>
        </w:rPr>
      </w:pPr>
      <w:r w:rsidRPr="00CC06AD">
        <w:rPr>
          <w:sz w:val="24"/>
          <w:szCs w:val="24"/>
        </w:rPr>
        <w:t>б) соблюдение требований стандарта предоставления муниципальной услуги;</w:t>
      </w:r>
    </w:p>
    <w:p w:rsidR="00FD277C" w:rsidRPr="00CC06AD" w:rsidRDefault="00FD277C" w:rsidP="008F2165">
      <w:pPr>
        <w:tabs>
          <w:tab w:val="left" w:pos="1701"/>
        </w:tabs>
        <w:autoSpaceDE w:val="0"/>
        <w:autoSpaceDN w:val="0"/>
        <w:adjustRightInd w:val="0"/>
        <w:ind w:left="709"/>
        <w:rPr>
          <w:sz w:val="24"/>
          <w:szCs w:val="24"/>
        </w:rPr>
      </w:pPr>
      <w:r w:rsidRPr="00CC06AD">
        <w:rPr>
          <w:sz w:val="24"/>
          <w:szCs w:val="24"/>
        </w:rPr>
        <w:t>в) предоставление возможности подачи заявления в форме электронного</w:t>
      </w:r>
    </w:p>
    <w:p w:rsidR="00FD277C" w:rsidRPr="00CC06AD" w:rsidRDefault="00FD277C" w:rsidP="008F2165">
      <w:pPr>
        <w:tabs>
          <w:tab w:val="left" w:pos="1701"/>
        </w:tabs>
        <w:autoSpaceDE w:val="0"/>
        <w:autoSpaceDN w:val="0"/>
        <w:adjustRightInd w:val="0"/>
        <w:rPr>
          <w:sz w:val="24"/>
          <w:szCs w:val="24"/>
        </w:rPr>
      </w:pPr>
      <w:r w:rsidRPr="00CC06AD">
        <w:rPr>
          <w:sz w:val="24"/>
          <w:szCs w:val="24"/>
        </w:rPr>
        <w:t>документа;</w:t>
      </w:r>
    </w:p>
    <w:p w:rsidR="00FD277C" w:rsidRPr="00CC06AD" w:rsidRDefault="00FD277C" w:rsidP="008F2165">
      <w:pPr>
        <w:tabs>
          <w:tab w:val="left" w:pos="1701"/>
        </w:tabs>
        <w:autoSpaceDE w:val="0"/>
        <w:autoSpaceDN w:val="0"/>
        <w:adjustRightInd w:val="0"/>
        <w:ind w:left="709"/>
        <w:rPr>
          <w:sz w:val="24"/>
          <w:szCs w:val="24"/>
        </w:rPr>
      </w:pPr>
      <w:r w:rsidRPr="00CC06AD">
        <w:rPr>
          <w:sz w:val="24"/>
          <w:szCs w:val="24"/>
        </w:rPr>
        <w:t xml:space="preserve">г) предоставление возможности получения информации о ходе </w:t>
      </w:r>
    </w:p>
    <w:p w:rsidR="00FD277C" w:rsidRPr="00CC06AD" w:rsidRDefault="00FD277C" w:rsidP="008F2165">
      <w:pPr>
        <w:tabs>
          <w:tab w:val="left" w:pos="1701"/>
        </w:tabs>
        <w:autoSpaceDE w:val="0"/>
        <w:autoSpaceDN w:val="0"/>
        <w:adjustRightInd w:val="0"/>
        <w:rPr>
          <w:sz w:val="24"/>
          <w:szCs w:val="24"/>
        </w:rPr>
      </w:pPr>
      <w:r w:rsidRPr="00CC06AD">
        <w:rPr>
          <w:sz w:val="24"/>
          <w:szCs w:val="24"/>
        </w:rPr>
        <w:t>предоставления муниципальной услуги по выбору, в том числе с использованием информационно-телекоммуникационных технологий;</w:t>
      </w:r>
    </w:p>
    <w:p w:rsidR="00FD277C" w:rsidRPr="00CC06AD" w:rsidRDefault="00FD277C" w:rsidP="008F129C">
      <w:pPr>
        <w:tabs>
          <w:tab w:val="left" w:pos="1701"/>
        </w:tabs>
        <w:autoSpaceDE w:val="0"/>
        <w:autoSpaceDN w:val="0"/>
        <w:adjustRightInd w:val="0"/>
        <w:ind w:firstLine="709"/>
        <w:rPr>
          <w:sz w:val="24"/>
          <w:szCs w:val="24"/>
        </w:rPr>
      </w:pPr>
      <w:r w:rsidRPr="00CC06AD">
        <w:rPr>
          <w:sz w:val="24"/>
          <w:szCs w:val="24"/>
        </w:rPr>
        <w:t>д) отсутствие жалоб на действия или бездействие должностных лиц администрации Тихвинского района, поданных в установленном порядке;</w:t>
      </w:r>
    </w:p>
    <w:p w:rsidR="00FD277C" w:rsidRPr="00CC06AD" w:rsidRDefault="00FD277C" w:rsidP="008F2165">
      <w:pPr>
        <w:tabs>
          <w:tab w:val="left" w:pos="1701"/>
        </w:tabs>
        <w:autoSpaceDE w:val="0"/>
        <w:autoSpaceDN w:val="0"/>
        <w:adjustRightInd w:val="0"/>
        <w:ind w:left="709"/>
        <w:rPr>
          <w:sz w:val="24"/>
          <w:szCs w:val="24"/>
        </w:rPr>
      </w:pPr>
      <w:r w:rsidRPr="00CC06AD">
        <w:rPr>
          <w:sz w:val="24"/>
          <w:szCs w:val="24"/>
        </w:rPr>
        <w:t>е) отсутствие судебных решений, отменяющих результат предоставления</w:t>
      </w:r>
    </w:p>
    <w:p w:rsidR="00FD277C" w:rsidRPr="00CC06AD" w:rsidRDefault="00FD277C" w:rsidP="008F2165">
      <w:pPr>
        <w:tabs>
          <w:tab w:val="left" w:pos="1701"/>
        </w:tabs>
        <w:autoSpaceDE w:val="0"/>
        <w:autoSpaceDN w:val="0"/>
        <w:adjustRightInd w:val="0"/>
        <w:rPr>
          <w:sz w:val="24"/>
          <w:szCs w:val="24"/>
        </w:rPr>
      </w:pPr>
      <w:r w:rsidRPr="00CC06AD">
        <w:rPr>
          <w:sz w:val="24"/>
          <w:szCs w:val="24"/>
        </w:rPr>
        <w:t>муниципальной услуги.</w:t>
      </w:r>
    </w:p>
    <w:p w:rsidR="00FD277C" w:rsidRPr="00CC06AD" w:rsidRDefault="002A6FFA" w:rsidP="002A6FFA">
      <w:pPr>
        <w:autoSpaceDE w:val="0"/>
        <w:autoSpaceDN w:val="0"/>
        <w:adjustRightInd w:val="0"/>
        <w:rPr>
          <w:sz w:val="24"/>
          <w:szCs w:val="24"/>
        </w:rPr>
      </w:pPr>
      <w:r>
        <w:rPr>
          <w:sz w:val="24"/>
          <w:szCs w:val="24"/>
        </w:rPr>
        <w:tab/>
        <w:t xml:space="preserve">2.14.4. </w:t>
      </w:r>
      <w:r w:rsidR="00FD277C" w:rsidRPr="00CC06AD">
        <w:rPr>
          <w:sz w:val="24"/>
          <w:szCs w:val="24"/>
        </w:rPr>
        <w:t>После получения результата услуги, предоставление которой осуществлялось в электронной форме через ПГУ ЛО, либо посредством МФЦ, заявителю обеспечивается возможность оценки качества оказания услуги.</w:t>
      </w:r>
    </w:p>
    <w:p w:rsidR="00FD277C" w:rsidRPr="00CC06AD" w:rsidRDefault="00FD277C" w:rsidP="00D52CBC">
      <w:pPr>
        <w:tabs>
          <w:tab w:val="left" w:pos="1701"/>
        </w:tabs>
        <w:autoSpaceDE w:val="0"/>
        <w:autoSpaceDN w:val="0"/>
        <w:adjustRightInd w:val="0"/>
        <w:ind w:firstLine="709"/>
        <w:rPr>
          <w:sz w:val="24"/>
          <w:szCs w:val="24"/>
        </w:rPr>
      </w:pPr>
      <w:r w:rsidRPr="00CC06AD">
        <w:rPr>
          <w:sz w:val="24"/>
          <w:szCs w:val="24"/>
        </w:rPr>
        <w:t>2.1</w:t>
      </w:r>
      <w:r w:rsidR="002A6FFA">
        <w:rPr>
          <w:sz w:val="24"/>
          <w:szCs w:val="24"/>
        </w:rPr>
        <w:t>5</w:t>
      </w:r>
      <w:r w:rsidRPr="00CC06AD">
        <w:rPr>
          <w:sz w:val="24"/>
          <w:szCs w:val="24"/>
        </w:rPr>
        <w:t>. Получение услуг, которые являются необходимыми и обязательными для предоставления муниципальной услуги, не требуется.</w:t>
      </w:r>
      <w:bookmarkStart w:id="6" w:name="sub_1222"/>
    </w:p>
    <w:p w:rsidR="00FD277C" w:rsidRPr="00CC06AD" w:rsidRDefault="002A6FFA" w:rsidP="002A6FFA">
      <w:pPr>
        <w:autoSpaceDE w:val="0"/>
        <w:autoSpaceDN w:val="0"/>
        <w:adjustRightInd w:val="0"/>
        <w:rPr>
          <w:sz w:val="24"/>
          <w:szCs w:val="24"/>
        </w:rPr>
      </w:pPr>
      <w:r>
        <w:rPr>
          <w:sz w:val="24"/>
          <w:szCs w:val="24"/>
        </w:rPr>
        <w:lastRenderedPageBreak/>
        <w:tab/>
        <w:t xml:space="preserve">2.16. </w:t>
      </w:r>
      <w:r w:rsidR="00FD277C" w:rsidRPr="00CC06AD">
        <w:rPr>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6"/>
    <w:p w:rsidR="00FD277C" w:rsidRPr="00CC06AD" w:rsidRDefault="002A6FFA" w:rsidP="002A6FFA">
      <w:pPr>
        <w:autoSpaceDE w:val="0"/>
        <w:autoSpaceDN w:val="0"/>
        <w:adjustRightInd w:val="0"/>
        <w:rPr>
          <w:sz w:val="24"/>
          <w:szCs w:val="24"/>
        </w:rPr>
      </w:pPr>
      <w:r>
        <w:rPr>
          <w:sz w:val="24"/>
          <w:szCs w:val="24"/>
        </w:rPr>
        <w:tab/>
        <w:t xml:space="preserve">2.16.1. </w:t>
      </w:r>
      <w:r w:rsidR="00FD277C" w:rsidRPr="00CC06AD">
        <w:rPr>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Тихвинского района.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FD277C" w:rsidRPr="00CC06AD" w:rsidRDefault="002A6FFA" w:rsidP="002A6FFA">
      <w:pPr>
        <w:autoSpaceDE w:val="0"/>
        <w:autoSpaceDN w:val="0"/>
        <w:adjustRightInd w:val="0"/>
        <w:ind w:firstLine="720"/>
        <w:rPr>
          <w:sz w:val="24"/>
          <w:szCs w:val="24"/>
        </w:rPr>
      </w:pPr>
      <w:r>
        <w:rPr>
          <w:sz w:val="24"/>
          <w:szCs w:val="24"/>
        </w:rPr>
        <w:t xml:space="preserve">2.16.2. </w:t>
      </w:r>
      <w:r w:rsidR="00FD277C" w:rsidRPr="00CC06AD">
        <w:rPr>
          <w:sz w:val="24"/>
          <w:szCs w:val="24"/>
        </w:rPr>
        <w:t>Предоставление муниципальной услуги в электронной форме осуществляется при технической реализации услуги посредством ПГУ ЛО.</w:t>
      </w:r>
    </w:p>
    <w:p w:rsidR="00FD277C" w:rsidRPr="00CC06AD" w:rsidRDefault="00FD277C" w:rsidP="00114995">
      <w:pPr>
        <w:tabs>
          <w:tab w:val="left" w:pos="284"/>
        </w:tabs>
        <w:autoSpaceDE w:val="0"/>
        <w:autoSpaceDN w:val="0"/>
        <w:adjustRightInd w:val="0"/>
        <w:ind w:left="1500"/>
        <w:rPr>
          <w:b/>
          <w:bCs/>
          <w:sz w:val="24"/>
          <w:szCs w:val="24"/>
        </w:rPr>
      </w:pPr>
    </w:p>
    <w:p w:rsidR="00FD277C" w:rsidRPr="00CC06AD" w:rsidRDefault="00FD277C" w:rsidP="002A6FFA">
      <w:pPr>
        <w:numPr>
          <w:ilvl w:val="0"/>
          <w:numId w:val="25"/>
        </w:numPr>
        <w:tabs>
          <w:tab w:val="left" w:pos="284"/>
        </w:tabs>
        <w:autoSpaceDE w:val="0"/>
        <w:autoSpaceDN w:val="0"/>
        <w:adjustRightInd w:val="0"/>
        <w:jc w:val="center"/>
        <w:rPr>
          <w:b/>
          <w:bCs/>
          <w:sz w:val="24"/>
          <w:szCs w:val="24"/>
        </w:rPr>
      </w:pPr>
      <w:bookmarkStart w:id="7" w:name="sub_1003"/>
      <w:r w:rsidRPr="00CC06AD">
        <w:rPr>
          <w:b/>
          <w:bCs/>
          <w:sz w:val="24"/>
          <w:szCs w:val="24"/>
        </w:rPr>
        <w:t>Состав, последовательность и сроки выполнения административных</w:t>
      </w:r>
    </w:p>
    <w:p w:rsidR="00FD277C" w:rsidRPr="00CC06AD" w:rsidRDefault="00FD277C" w:rsidP="005A1059">
      <w:pPr>
        <w:jc w:val="center"/>
        <w:rPr>
          <w:b/>
          <w:sz w:val="24"/>
          <w:szCs w:val="24"/>
          <w:lang w:val="x-none" w:eastAsia="x-none"/>
        </w:rPr>
      </w:pPr>
      <w:r w:rsidRPr="00CC06AD">
        <w:rPr>
          <w:b/>
          <w:sz w:val="24"/>
          <w:szCs w:val="24"/>
          <w:lang w:val="x-none" w:eastAsia="x-none"/>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7"/>
    <w:p w:rsidR="00FD277C" w:rsidRPr="00CC06AD" w:rsidRDefault="00FD277C" w:rsidP="00B538C4">
      <w:pPr>
        <w:jc w:val="center"/>
        <w:rPr>
          <w:b/>
          <w:bCs/>
          <w:sz w:val="24"/>
          <w:szCs w:val="24"/>
          <w:lang w:eastAsia="x-none"/>
        </w:rPr>
      </w:pPr>
    </w:p>
    <w:p w:rsidR="00FD277C" w:rsidRPr="00CC06AD" w:rsidRDefault="00FD277C" w:rsidP="008864D1">
      <w:pPr>
        <w:numPr>
          <w:ilvl w:val="1"/>
          <w:numId w:val="11"/>
        </w:numPr>
        <w:tabs>
          <w:tab w:val="left" w:pos="1276"/>
        </w:tabs>
        <w:autoSpaceDE w:val="0"/>
        <w:autoSpaceDN w:val="0"/>
        <w:adjustRightInd w:val="0"/>
        <w:ind w:left="0" w:firstLine="709"/>
        <w:rPr>
          <w:sz w:val="24"/>
          <w:szCs w:val="24"/>
        </w:rPr>
      </w:pPr>
      <w:r w:rsidRPr="00CC06AD">
        <w:rPr>
          <w:sz w:val="24"/>
          <w:szCs w:val="24"/>
        </w:rPr>
        <w:t>Состав, последовательность и сроки выполнения административных процедур, требования к порядку их выполнения</w:t>
      </w:r>
    </w:p>
    <w:p w:rsidR="00FD277C" w:rsidRPr="00CC06AD" w:rsidRDefault="00FD277C" w:rsidP="008864D1">
      <w:pPr>
        <w:numPr>
          <w:ilvl w:val="1"/>
          <w:numId w:val="12"/>
        </w:numPr>
        <w:tabs>
          <w:tab w:val="left" w:pos="1701"/>
        </w:tabs>
        <w:autoSpaceDE w:val="0"/>
        <w:autoSpaceDN w:val="0"/>
        <w:adjustRightInd w:val="0"/>
        <w:ind w:left="0" w:firstLine="709"/>
        <w:rPr>
          <w:sz w:val="24"/>
          <w:szCs w:val="24"/>
        </w:rPr>
      </w:pPr>
      <w:r w:rsidRPr="00CC06AD">
        <w:rPr>
          <w:sz w:val="24"/>
          <w:szCs w:val="24"/>
        </w:rPr>
        <w:t>Предоставление муниципальной услуги включает в себя следующие административные процедуры:</w:t>
      </w:r>
    </w:p>
    <w:p w:rsidR="00FD277C" w:rsidRPr="00CC06AD" w:rsidRDefault="00FD277C" w:rsidP="008B4C0C">
      <w:pPr>
        <w:tabs>
          <w:tab w:val="left" w:pos="1701"/>
        </w:tabs>
        <w:autoSpaceDE w:val="0"/>
        <w:autoSpaceDN w:val="0"/>
        <w:adjustRightInd w:val="0"/>
        <w:ind w:left="709"/>
        <w:rPr>
          <w:b/>
          <w:sz w:val="24"/>
          <w:szCs w:val="24"/>
        </w:rPr>
      </w:pPr>
      <w:r w:rsidRPr="00CC06AD">
        <w:rPr>
          <w:sz w:val="24"/>
          <w:szCs w:val="24"/>
        </w:rPr>
        <w:t>- организация общественных обсуждений – не менее 17</w:t>
      </w:r>
      <w:r w:rsidRPr="00CC06AD">
        <w:rPr>
          <w:b/>
          <w:sz w:val="24"/>
          <w:szCs w:val="24"/>
        </w:rPr>
        <w:t xml:space="preserve"> </w:t>
      </w:r>
      <w:r w:rsidRPr="00CC06AD">
        <w:rPr>
          <w:sz w:val="24"/>
          <w:szCs w:val="24"/>
        </w:rPr>
        <w:t xml:space="preserve">дней.* </w:t>
      </w:r>
    </w:p>
    <w:p w:rsidR="00FD277C" w:rsidRPr="00CC06AD" w:rsidRDefault="00FD277C" w:rsidP="00F04479">
      <w:pPr>
        <w:tabs>
          <w:tab w:val="left" w:pos="1701"/>
        </w:tabs>
        <w:autoSpaceDE w:val="0"/>
        <w:autoSpaceDN w:val="0"/>
        <w:adjustRightInd w:val="0"/>
        <w:ind w:firstLine="709"/>
        <w:rPr>
          <w:sz w:val="24"/>
          <w:szCs w:val="24"/>
        </w:rPr>
      </w:pPr>
      <w:r w:rsidRPr="00CC06AD">
        <w:rPr>
          <w:sz w:val="24"/>
          <w:szCs w:val="24"/>
        </w:rPr>
        <w:t>- проведение общественных обсуждений – не менее 31 дня для объектов общественных обсуждений, указанных в пункте 2.4.1. Административного регламента и   не менее 10 дней - для объектов общественных обсуждений, указанных в пункте 2.4.2 Административного регламента.</w:t>
      </w:r>
    </w:p>
    <w:p w:rsidR="00FD277C" w:rsidRPr="00CC06AD" w:rsidRDefault="00FD277C" w:rsidP="00140D8D">
      <w:pPr>
        <w:tabs>
          <w:tab w:val="left" w:pos="1701"/>
        </w:tabs>
        <w:autoSpaceDE w:val="0"/>
        <w:autoSpaceDN w:val="0"/>
        <w:adjustRightInd w:val="0"/>
        <w:ind w:firstLine="709"/>
        <w:rPr>
          <w:sz w:val="24"/>
          <w:szCs w:val="24"/>
        </w:rPr>
      </w:pPr>
      <w:r w:rsidRPr="00CC06AD">
        <w:rPr>
          <w:sz w:val="24"/>
          <w:szCs w:val="24"/>
        </w:rPr>
        <w:t xml:space="preserve">* - в случае, если выполнение административной процедуры выпадает на длительные праздничные дни (новогодние каникулы, майские праздники) длительность последней увеличивается на 7 дней действия (за счет увеличения сроков выполнения действий, указанных в подпунктах «а», «в» и «г» пункта 3.1.2.2.  Административного регламента) и составляет не менее 24 дней.  </w:t>
      </w:r>
    </w:p>
    <w:p w:rsidR="00FD277C" w:rsidRPr="00CC06AD" w:rsidRDefault="00FD277C" w:rsidP="00F04479">
      <w:pPr>
        <w:tabs>
          <w:tab w:val="left" w:pos="1701"/>
        </w:tabs>
        <w:autoSpaceDE w:val="0"/>
        <w:autoSpaceDN w:val="0"/>
        <w:adjustRightInd w:val="0"/>
        <w:ind w:firstLine="709"/>
        <w:rPr>
          <w:sz w:val="24"/>
          <w:szCs w:val="24"/>
        </w:rPr>
      </w:pPr>
      <w:r w:rsidRPr="00CC06AD">
        <w:rPr>
          <w:sz w:val="24"/>
          <w:szCs w:val="24"/>
        </w:rPr>
        <w:t>- подготовка и выдача результата (материалов) проведения общественных обсуждений - 11 дней.</w:t>
      </w:r>
    </w:p>
    <w:p w:rsidR="00FD277C" w:rsidRPr="00CC06AD" w:rsidRDefault="00FD277C" w:rsidP="00F04479">
      <w:pPr>
        <w:tabs>
          <w:tab w:val="left" w:pos="1701"/>
        </w:tabs>
        <w:autoSpaceDE w:val="0"/>
        <w:autoSpaceDN w:val="0"/>
        <w:adjustRightInd w:val="0"/>
        <w:ind w:left="709"/>
        <w:rPr>
          <w:sz w:val="24"/>
          <w:szCs w:val="24"/>
        </w:rPr>
      </w:pPr>
      <w:r w:rsidRPr="00CC06AD">
        <w:rPr>
          <w:sz w:val="24"/>
          <w:szCs w:val="24"/>
        </w:rPr>
        <w:t>3.1.2.  Организация общественных</w:t>
      </w:r>
      <w:r w:rsidRPr="00CC06AD">
        <w:rPr>
          <w:b/>
          <w:sz w:val="24"/>
          <w:szCs w:val="24"/>
        </w:rPr>
        <w:t xml:space="preserve"> </w:t>
      </w:r>
      <w:r w:rsidRPr="00CC06AD">
        <w:rPr>
          <w:sz w:val="24"/>
          <w:szCs w:val="24"/>
        </w:rPr>
        <w:t>обсуждений.</w:t>
      </w:r>
    </w:p>
    <w:p w:rsidR="00FD277C" w:rsidRPr="00CC06AD" w:rsidRDefault="00FD277C" w:rsidP="00F04479">
      <w:pPr>
        <w:tabs>
          <w:tab w:val="left" w:pos="851"/>
        </w:tabs>
        <w:autoSpaceDE w:val="0"/>
        <w:autoSpaceDN w:val="0"/>
        <w:adjustRightInd w:val="0"/>
        <w:rPr>
          <w:sz w:val="24"/>
          <w:szCs w:val="24"/>
        </w:rPr>
      </w:pPr>
      <w:r w:rsidRPr="00CC06AD">
        <w:rPr>
          <w:sz w:val="24"/>
          <w:szCs w:val="24"/>
        </w:rPr>
        <w:tab/>
        <w:t>3.1.2.1. Основанием для начала административной процедуры является поступление в администрацию Тихвинского района заявления и документов, предусмотренных пунктом 2.6. настоящего Административного регламента.</w:t>
      </w:r>
    </w:p>
    <w:p w:rsidR="00FD277C" w:rsidRPr="00CC06AD" w:rsidRDefault="00FD277C" w:rsidP="006A3BD9">
      <w:pPr>
        <w:autoSpaceDE w:val="0"/>
        <w:autoSpaceDN w:val="0"/>
        <w:adjustRightInd w:val="0"/>
        <w:ind w:firstLine="708"/>
        <w:rPr>
          <w:sz w:val="24"/>
          <w:szCs w:val="24"/>
        </w:rPr>
      </w:pPr>
      <w:r w:rsidRPr="00CC06AD">
        <w:rPr>
          <w:sz w:val="24"/>
          <w:szCs w:val="24"/>
        </w:rPr>
        <w:t xml:space="preserve">Заявление и документы, поступившие до 15 часов, регистрируются в день поступления, поступившие после 15 часов, регистрируются датой следующего дня. </w:t>
      </w:r>
    </w:p>
    <w:p w:rsidR="00FD277C" w:rsidRPr="00CC06AD" w:rsidRDefault="00FD277C" w:rsidP="007F5198">
      <w:pPr>
        <w:autoSpaceDE w:val="0"/>
        <w:autoSpaceDN w:val="0"/>
        <w:adjustRightInd w:val="0"/>
        <w:ind w:firstLine="708"/>
        <w:rPr>
          <w:i/>
          <w:sz w:val="24"/>
          <w:szCs w:val="24"/>
        </w:rPr>
      </w:pPr>
      <w:r w:rsidRPr="00CC06AD">
        <w:rPr>
          <w:sz w:val="24"/>
          <w:szCs w:val="24"/>
        </w:rPr>
        <w:t>Срок выполнения процедуры регистрации при предоставлении документов лично – не более 15 минут. На заявлении проставляется регистрационный штамп, который содержит полное наименование администрации Тихвинского района, дату и входящий регистрационный номер. Копия заявления с регистрационным штампом передается заявителю.</w:t>
      </w:r>
    </w:p>
    <w:p w:rsidR="00FD277C" w:rsidRPr="00CC06AD" w:rsidRDefault="00FD277C" w:rsidP="007F5198">
      <w:pPr>
        <w:autoSpaceDE w:val="0"/>
        <w:autoSpaceDN w:val="0"/>
        <w:adjustRightInd w:val="0"/>
        <w:ind w:firstLine="708"/>
        <w:rPr>
          <w:sz w:val="24"/>
          <w:szCs w:val="24"/>
        </w:rPr>
      </w:pPr>
      <w:r w:rsidRPr="00CC06AD">
        <w:rPr>
          <w:sz w:val="24"/>
          <w:szCs w:val="24"/>
        </w:rPr>
        <w:t>Заявление и прилагаемые к нему документы с резолюцией руководителя администрации Тихвинского района в день регистрации передаются в Комитет.</w:t>
      </w:r>
    </w:p>
    <w:p w:rsidR="00FD277C" w:rsidRPr="00CC06AD" w:rsidRDefault="00FD277C" w:rsidP="00F04479">
      <w:pPr>
        <w:tabs>
          <w:tab w:val="left" w:pos="1701"/>
        </w:tabs>
        <w:autoSpaceDE w:val="0"/>
        <w:autoSpaceDN w:val="0"/>
        <w:adjustRightInd w:val="0"/>
        <w:ind w:firstLine="709"/>
        <w:rPr>
          <w:sz w:val="24"/>
          <w:szCs w:val="24"/>
        </w:rPr>
      </w:pPr>
      <w:r w:rsidRPr="00CC06AD">
        <w:rPr>
          <w:sz w:val="24"/>
          <w:szCs w:val="24"/>
        </w:rPr>
        <w:t>3.1.2.2. Содержание административного действия, продолжительность и(или) максимальный срок его выполнения:</w:t>
      </w:r>
    </w:p>
    <w:p w:rsidR="00FD277C" w:rsidRPr="00CC06AD" w:rsidRDefault="00FD277C" w:rsidP="00011242">
      <w:pPr>
        <w:tabs>
          <w:tab w:val="left" w:pos="1134"/>
        </w:tabs>
        <w:autoSpaceDE w:val="0"/>
        <w:autoSpaceDN w:val="0"/>
        <w:adjustRightInd w:val="0"/>
        <w:ind w:firstLine="709"/>
        <w:outlineLvl w:val="1"/>
        <w:rPr>
          <w:sz w:val="24"/>
          <w:szCs w:val="24"/>
        </w:rPr>
      </w:pPr>
      <w:r w:rsidRPr="00CC06AD">
        <w:rPr>
          <w:sz w:val="24"/>
          <w:szCs w:val="24"/>
        </w:rPr>
        <w:t xml:space="preserve">а) при не соответствии документации  пункту 2.6 Административного регламента и наличии одного из оснований для отказа, перечисленных в пункте 2.10 Административного регламента, должностное лицо Комитета (далее – должностное лицо)  в </w:t>
      </w:r>
      <w:r w:rsidRPr="00CC06AD">
        <w:rPr>
          <w:sz w:val="24"/>
          <w:szCs w:val="24"/>
        </w:rPr>
        <w:lastRenderedPageBreak/>
        <w:t xml:space="preserve">течение 3-х дней от  даты регистрации заявления подготавливает и направляет в адрес Заявителя уведомление об отказе в предоставлении муниципальной услуги с указанием причины последнего, и разъяснением условий для повторного представления документов  на получение муниципальной услуги. </w:t>
      </w:r>
    </w:p>
    <w:p w:rsidR="00FD277C" w:rsidRPr="00CC06AD" w:rsidRDefault="00FD277C" w:rsidP="00011242">
      <w:pPr>
        <w:tabs>
          <w:tab w:val="left" w:pos="1134"/>
        </w:tabs>
        <w:autoSpaceDE w:val="0"/>
        <w:autoSpaceDN w:val="0"/>
        <w:adjustRightInd w:val="0"/>
        <w:ind w:firstLine="709"/>
        <w:outlineLvl w:val="1"/>
        <w:rPr>
          <w:sz w:val="24"/>
          <w:szCs w:val="24"/>
        </w:rPr>
      </w:pPr>
      <w:r w:rsidRPr="00CC06AD">
        <w:rPr>
          <w:sz w:val="24"/>
          <w:szCs w:val="24"/>
        </w:rPr>
        <w:t xml:space="preserve">Уведомление направляется способом, выбранным Заявителем в заявлении- электронной почтой или почтовым отправлением. </w:t>
      </w:r>
    </w:p>
    <w:p w:rsidR="00FD277C" w:rsidRPr="00CC06AD" w:rsidRDefault="00FD277C" w:rsidP="00011242">
      <w:pPr>
        <w:tabs>
          <w:tab w:val="left" w:pos="1134"/>
        </w:tabs>
        <w:autoSpaceDE w:val="0"/>
        <w:autoSpaceDN w:val="0"/>
        <w:adjustRightInd w:val="0"/>
        <w:ind w:firstLine="709"/>
        <w:outlineLvl w:val="1"/>
        <w:rPr>
          <w:sz w:val="24"/>
          <w:szCs w:val="24"/>
        </w:rPr>
      </w:pPr>
      <w:r w:rsidRPr="00CC06AD">
        <w:rPr>
          <w:sz w:val="24"/>
          <w:szCs w:val="24"/>
        </w:rPr>
        <w:t xml:space="preserve">При соответствии документации требованиям пункта 2.6 Административного регламента и отсутствии оснований для отказа в предоставлении муниципальной услуги, перечисленных в пункте 2.10 Административного регламента, должностное лицо приступает к следующим организационным мероприятиям: </w:t>
      </w:r>
    </w:p>
    <w:p w:rsidR="00FD277C" w:rsidRPr="00CC06AD" w:rsidRDefault="00FD277C" w:rsidP="00FC08BD">
      <w:pPr>
        <w:tabs>
          <w:tab w:val="left" w:pos="1134"/>
        </w:tabs>
        <w:autoSpaceDE w:val="0"/>
        <w:autoSpaceDN w:val="0"/>
        <w:adjustRightInd w:val="0"/>
        <w:ind w:firstLine="709"/>
        <w:outlineLvl w:val="1"/>
        <w:rPr>
          <w:sz w:val="24"/>
          <w:szCs w:val="24"/>
        </w:rPr>
      </w:pPr>
      <w:r w:rsidRPr="00CC06AD">
        <w:rPr>
          <w:sz w:val="24"/>
          <w:szCs w:val="24"/>
        </w:rPr>
        <w:t xml:space="preserve">б) По результатам рассмотрения документации руководствуясь требованиями Приказа №999 (в зависимости от вида документации, подлежащей общественным обсуждениям), степенью экологической опасности намечаемой хозяйственной и иной деятельности, степенью заинтересованности общественности, должностное лицо определяет форму проведения общественных обсуждений и общественных слушаний, которые согласовывает с председателем Комитета; </w:t>
      </w:r>
    </w:p>
    <w:p w:rsidR="00FD277C" w:rsidRPr="00CC06AD" w:rsidRDefault="00FD277C" w:rsidP="00011242">
      <w:pPr>
        <w:tabs>
          <w:tab w:val="left" w:pos="1134"/>
        </w:tabs>
        <w:autoSpaceDE w:val="0"/>
        <w:autoSpaceDN w:val="0"/>
        <w:adjustRightInd w:val="0"/>
        <w:ind w:firstLine="709"/>
        <w:outlineLvl w:val="1"/>
        <w:rPr>
          <w:sz w:val="24"/>
          <w:szCs w:val="24"/>
        </w:rPr>
      </w:pPr>
      <w:r w:rsidRPr="00CC06AD">
        <w:rPr>
          <w:sz w:val="24"/>
          <w:szCs w:val="24"/>
        </w:rPr>
        <w:t xml:space="preserve">в) По указанным в заявлении контактным данным (телефон или электронная почта) или в ходе личного приема, в срок не позднее 3-х дней от даты регистрации заявления, должностное лицо осуществляет следующие действия </w:t>
      </w:r>
    </w:p>
    <w:p w:rsidR="00FD277C" w:rsidRPr="00CC06AD" w:rsidRDefault="00FD277C" w:rsidP="00011242">
      <w:pPr>
        <w:tabs>
          <w:tab w:val="left" w:pos="1134"/>
        </w:tabs>
        <w:autoSpaceDE w:val="0"/>
        <w:autoSpaceDN w:val="0"/>
        <w:adjustRightInd w:val="0"/>
        <w:ind w:firstLine="709"/>
        <w:outlineLvl w:val="1"/>
        <w:rPr>
          <w:sz w:val="24"/>
          <w:szCs w:val="24"/>
        </w:rPr>
      </w:pPr>
      <w:r w:rsidRPr="00CC06AD">
        <w:rPr>
          <w:sz w:val="24"/>
          <w:szCs w:val="24"/>
        </w:rPr>
        <w:t>- предоставляет Заявителю информацию о принятых решениях, перечисленных в пункте а) настоящей статьи;</w:t>
      </w:r>
    </w:p>
    <w:p w:rsidR="00FD277C" w:rsidRPr="00CC06AD" w:rsidRDefault="00FD277C" w:rsidP="00011242">
      <w:pPr>
        <w:tabs>
          <w:tab w:val="left" w:pos="1134"/>
        </w:tabs>
        <w:autoSpaceDE w:val="0"/>
        <w:autoSpaceDN w:val="0"/>
        <w:adjustRightInd w:val="0"/>
        <w:ind w:firstLine="709"/>
        <w:outlineLvl w:val="1"/>
        <w:rPr>
          <w:sz w:val="24"/>
          <w:szCs w:val="24"/>
        </w:rPr>
      </w:pPr>
      <w:r w:rsidRPr="00CC06AD">
        <w:rPr>
          <w:sz w:val="24"/>
          <w:szCs w:val="24"/>
        </w:rPr>
        <w:t>- согласовывает с Заявителем форму проведения обсуждений, общественных слушаний (в случае, их проведения), планируемые даты начала общественных обсуждений и проведения общественных слушаний;</w:t>
      </w:r>
    </w:p>
    <w:p w:rsidR="00FD277C" w:rsidRPr="00CC06AD" w:rsidRDefault="00FD277C" w:rsidP="00250C3D">
      <w:pPr>
        <w:autoSpaceDE w:val="0"/>
        <w:autoSpaceDN w:val="0"/>
        <w:adjustRightInd w:val="0"/>
        <w:ind w:firstLine="708"/>
        <w:rPr>
          <w:sz w:val="24"/>
          <w:szCs w:val="24"/>
        </w:rPr>
      </w:pPr>
      <w:r w:rsidRPr="00CC06AD">
        <w:rPr>
          <w:sz w:val="24"/>
          <w:szCs w:val="24"/>
        </w:rPr>
        <w:t xml:space="preserve">- сообщает Заявителю (для включения в текст Уведомления) необходимую контактную информацию об ответственных за организацию и проведение общественных обсуждений должностных лицах администрации Тихвинского района, сведения   предоставлении мест доступа к документации объекта общественных обсуждений, предлагает способы учета поступивших замечаний, и предложений в администрацию Тихвинского района; </w:t>
      </w:r>
    </w:p>
    <w:p w:rsidR="00FD277C" w:rsidRPr="00CC06AD" w:rsidRDefault="00FD277C" w:rsidP="00250C3D">
      <w:pPr>
        <w:autoSpaceDE w:val="0"/>
        <w:autoSpaceDN w:val="0"/>
        <w:adjustRightInd w:val="0"/>
        <w:ind w:firstLine="708"/>
        <w:rPr>
          <w:sz w:val="24"/>
          <w:szCs w:val="24"/>
        </w:rPr>
      </w:pPr>
      <w:r w:rsidRPr="00CC06AD">
        <w:rPr>
          <w:sz w:val="24"/>
          <w:szCs w:val="24"/>
        </w:rPr>
        <w:t>- определяет необходимое количество экземпляров документации, которое должен предоставить заявитель, для обеспечения мест доступа к последней представителям заинтересованной общественности;</w:t>
      </w:r>
    </w:p>
    <w:p w:rsidR="00FD277C" w:rsidRPr="00CC06AD" w:rsidRDefault="00FD277C" w:rsidP="00011242">
      <w:pPr>
        <w:tabs>
          <w:tab w:val="left" w:pos="1134"/>
        </w:tabs>
        <w:autoSpaceDE w:val="0"/>
        <w:autoSpaceDN w:val="0"/>
        <w:adjustRightInd w:val="0"/>
        <w:ind w:firstLine="709"/>
        <w:outlineLvl w:val="1"/>
        <w:rPr>
          <w:sz w:val="24"/>
          <w:szCs w:val="24"/>
        </w:rPr>
      </w:pPr>
      <w:r w:rsidRPr="00CC06AD">
        <w:rPr>
          <w:sz w:val="24"/>
          <w:szCs w:val="24"/>
        </w:rPr>
        <w:t>- вносит предложения о необходимости дополнительного информирования Заявителем заинтересованных лиц, в том числе граждан, общественных организаций (объединений), представителей органов государственной власти, органов местного самоуправления с целью обеспечения их участия в выявлении общественных предпочтений и учета в процессе проведения оценки воздействия на окружающую среду (при наличии);</w:t>
      </w:r>
    </w:p>
    <w:p w:rsidR="00FD277C" w:rsidRPr="00CC06AD" w:rsidRDefault="00FD277C" w:rsidP="00011242">
      <w:pPr>
        <w:tabs>
          <w:tab w:val="left" w:pos="1134"/>
        </w:tabs>
        <w:autoSpaceDE w:val="0"/>
        <w:autoSpaceDN w:val="0"/>
        <w:adjustRightInd w:val="0"/>
        <w:ind w:firstLine="709"/>
        <w:outlineLvl w:val="1"/>
        <w:rPr>
          <w:sz w:val="24"/>
          <w:szCs w:val="24"/>
        </w:rPr>
      </w:pPr>
      <w:r w:rsidRPr="00CC06AD">
        <w:rPr>
          <w:sz w:val="24"/>
          <w:szCs w:val="24"/>
        </w:rPr>
        <w:t>- в случаях, предусмотренных  статьей 7.9.1. Приказа № 999, сообщает заявителю о необходимости  информирования администрации муниципальных образований каждого муниципального района, территория которых  может быть затронута планируемой хозяйственной деятельностью, о проведении общественных обсуждений, возможности ознакомления с объектом общественного обсуждения и направлении замечаний, комментариев и предложений по адресу (адресам), в том числе электронной почты (согласно Уведомлению),  при условии документально оформленного (на бланке за подписью главы администрации Тихвинского района или лица, его замещающего) согласования решения о проведении общественных обсуждений в администрации Тихвинского района, зарегистрировавшем заявление на проведение Муниципальной услуги.</w:t>
      </w:r>
    </w:p>
    <w:p w:rsidR="00FD277C" w:rsidRPr="00CC06AD" w:rsidRDefault="00FD277C" w:rsidP="00011242">
      <w:pPr>
        <w:tabs>
          <w:tab w:val="left" w:pos="1134"/>
        </w:tabs>
        <w:autoSpaceDE w:val="0"/>
        <w:autoSpaceDN w:val="0"/>
        <w:adjustRightInd w:val="0"/>
        <w:ind w:firstLine="709"/>
        <w:outlineLvl w:val="1"/>
        <w:rPr>
          <w:sz w:val="24"/>
          <w:szCs w:val="24"/>
        </w:rPr>
      </w:pPr>
      <w:r w:rsidRPr="00CC06AD">
        <w:rPr>
          <w:sz w:val="24"/>
          <w:szCs w:val="24"/>
        </w:rPr>
        <w:t>- информирует Заявителя о необходимости публикации Уведомления согласно Приказу № 999 в СМИ федерального, регионального уровней, в случаях, предусмотренных статьей 7.9.2 Приказа №999;</w:t>
      </w:r>
    </w:p>
    <w:p w:rsidR="00FD277C" w:rsidRPr="00CC06AD" w:rsidRDefault="00FD277C" w:rsidP="00011242">
      <w:pPr>
        <w:tabs>
          <w:tab w:val="left" w:pos="1134"/>
        </w:tabs>
        <w:autoSpaceDE w:val="0"/>
        <w:autoSpaceDN w:val="0"/>
        <w:adjustRightInd w:val="0"/>
        <w:ind w:firstLine="709"/>
        <w:outlineLvl w:val="1"/>
        <w:rPr>
          <w:sz w:val="24"/>
          <w:szCs w:val="24"/>
        </w:rPr>
      </w:pPr>
      <w:r w:rsidRPr="00CC06AD">
        <w:rPr>
          <w:sz w:val="24"/>
          <w:szCs w:val="24"/>
        </w:rPr>
        <w:lastRenderedPageBreak/>
        <w:t>г) Согласованный в ходе рабочих контактов с заявителем текст Уведомления, в срок не позднее 7 дней от даты регистрации заявления передается Заявителю для публикации на официальных сайтах органов исполнительной власти федерального и регионального уровней (в зависимости от вида документации, подлежащей общественным обсуждениям).</w:t>
      </w:r>
    </w:p>
    <w:p w:rsidR="00FD277C" w:rsidRPr="00CC06AD" w:rsidRDefault="00FD277C" w:rsidP="00011242">
      <w:pPr>
        <w:tabs>
          <w:tab w:val="left" w:pos="1134"/>
        </w:tabs>
        <w:autoSpaceDE w:val="0"/>
        <w:autoSpaceDN w:val="0"/>
        <w:adjustRightInd w:val="0"/>
        <w:ind w:firstLine="709"/>
        <w:outlineLvl w:val="1"/>
        <w:rPr>
          <w:sz w:val="24"/>
          <w:szCs w:val="24"/>
        </w:rPr>
      </w:pPr>
      <w:r w:rsidRPr="00CC06AD">
        <w:rPr>
          <w:sz w:val="24"/>
          <w:szCs w:val="24"/>
        </w:rPr>
        <w:t>Согласование может быть осуществлено в виде подтверждения Заявителем согласия с информацией, изложенной в Уведомлении, полученного по электронной почте или подписания текста Уведомления должностным лицом и Заявителем.</w:t>
      </w:r>
    </w:p>
    <w:p w:rsidR="00FD277C" w:rsidRPr="00CC06AD" w:rsidRDefault="00FD277C" w:rsidP="00011242">
      <w:pPr>
        <w:tabs>
          <w:tab w:val="left" w:pos="1134"/>
        </w:tabs>
        <w:autoSpaceDE w:val="0"/>
        <w:autoSpaceDN w:val="0"/>
        <w:adjustRightInd w:val="0"/>
        <w:ind w:firstLine="709"/>
        <w:outlineLvl w:val="1"/>
        <w:rPr>
          <w:sz w:val="24"/>
          <w:szCs w:val="24"/>
        </w:rPr>
      </w:pPr>
      <w:r w:rsidRPr="00CC06AD">
        <w:rPr>
          <w:sz w:val="24"/>
          <w:szCs w:val="24"/>
        </w:rPr>
        <w:t>д) На официальном сайте Администрации Уведомление публикуется не позднее, чем за   3 дня до начала общественных обсуждений.</w:t>
      </w:r>
    </w:p>
    <w:p w:rsidR="00FD277C" w:rsidRPr="00CC06AD" w:rsidRDefault="00FD277C" w:rsidP="00011242">
      <w:pPr>
        <w:tabs>
          <w:tab w:val="left" w:pos="1134"/>
        </w:tabs>
        <w:autoSpaceDE w:val="0"/>
        <w:autoSpaceDN w:val="0"/>
        <w:adjustRightInd w:val="0"/>
        <w:ind w:firstLine="709"/>
        <w:outlineLvl w:val="1"/>
        <w:rPr>
          <w:sz w:val="24"/>
          <w:szCs w:val="24"/>
        </w:rPr>
      </w:pPr>
      <w:r w:rsidRPr="00CC06AD">
        <w:rPr>
          <w:sz w:val="24"/>
          <w:szCs w:val="24"/>
        </w:rPr>
        <w:t>е) Обеспечивает организацию доступа к документации, подлежащей общественным обсуждениям, от даты начала проведения общественных обсуждений и на весь срок проведения процедуры.</w:t>
      </w:r>
    </w:p>
    <w:p w:rsidR="00FD277C" w:rsidRPr="00CC06AD" w:rsidRDefault="00FD277C" w:rsidP="00011242">
      <w:pPr>
        <w:tabs>
          <w:tab w:val="left" w:pos="1134"/>
        </w:tabs>
        <w:autoSpaceDE w:val="0"/>
        <w:autoSpaceDN w:val="0"/>
        <w:adjustRightInd w:val="0"/>
        <w:ind w:firstLine="709"/>
        <w:outlineLvl w:val="1"/>
        <w:rPr>
          <w:sz w:val="24"/>
          <w:szCs w:val="24"/>
        </w:rPr>
      </w:pPr>
      <w:r w:rsidRPr="00CC06AD">
        <w:rPr>
          <w:sz w:val="24"/>
          <w:szCs w:val="24"/>
        </w:rPr>
        <w:t>ж) согласовывает с заявителем перечень вопросов в опросных листах и количество их экземпляров, которые необходимо подготовить заявителю, в случае проведения опроса.</w:t>
      </w:r>
    </w:p>
    <w:p w:rsidR="00FD277C" w:rsidRPr="00CC06AD" w:rsidRDefault="00FD277C" w:rsidP="00130BAD">
      <w:pPr>
        <w:tabs>
          <w:tab w:val="left" w:pos="1134"/>
        </w:tabs>
        <w:autoSpaceDE w:val="0"/>
        <w:autoSpaceDN w:val="0"/>
        <w:adjustRightInd w:val="0"/>
        <w:ind w:firstLine="709"/>
        <w:outlineLvl w:val="1"/>
        <w:rPr>
          <w:sz w:val="24"/>
          <w:szCs w:val="24"/>
        </w:rPr>
      </w:pPr>
      <w:r w:rsidRPr="00CC06AD">
        <w:rPr>
          <w:sz w:val="24"/>
          <w:szCs w:val="24"/>
        </w:rPr>
        <w:t>Количество рабочих контактов с Заявителем по организации и проведению общественных обсуждений определяется производственной необходимостью и не регламентируется.</w:t>
      </w:r>
    </w:p>
    <w:p w:rsidR="00FD277C" w:rsidRPr="00CC06AD" w:rsidRDefault="00FD277C" w:rsidP="00130BAD">
      <w:pPr>
        <w:tabs>
          <w:tab w:val="left" w:pos="1134"/>
        </w:tabs>
        <w:autoSpaceDE w:val="0"/>
        <w:autoSpaceDN w:val="0"/>
        <w:adjustRightInd w:val="0"/>
        <w:ind w:firstLine="709"/>
        <w:outlineLvl w:val="1"/>
        <w:rPr>
          <w:sz w:val="24"/>
          <w:szCs w:val="24"/>
        </w:rPr>
      </w:pPr>
      <w:r w:rsidRPr="00CC06AD">
        <w:rPr>
          <w:sz w:val="24"/>
          <w:szCs w:val="24"/>
        </w:rPr>
        <w:t xml:space="preserve">Принятые в ходе контактов решения по организационным действиям в ходе общественных обсуждений согласовываются между участниками (должное лицо – Заявитель) и принимаются к обоюдному исполнению. </w:t>
      </w:r>
    </w:p>
    <w:p w:rsidR="00FD277C" w:rsidRPr="00CC06AD" w:rsidRDefault="00FD277C" w:rsidP="00130BAD">
      <w:pPr>
        <w:tabs>
          <w:tab w:val="left" w:pos="1134"/>
        </w:tabs>
        <w:autoSpaceDE w:val="0"/>
        <w:autoSpaceDN w:val="0"/>
        <w:adjustRightInd w:val="0"/>
        <w:ind w:firstLine="709"/>
        <w:outlineLvl w:val="1"/>
        <w:rPr>
          <w:sz w:val="24"/>
          <w:szCs w:val="24"/>
        </w:rPr>
      </w:pPr>
      <w:r w:rsidRPr="00CC06AD">
        <w:rPr>
          <w:sz w:val="24"/>
          <w:szCs w:val="24"/>
        </w:rPr>
        <w:t>3.1.2.3. Лицо, ответственное за выполнение административных действий, указанных в пункте 3.1.2.1 Административного регламента - должностное лицо структурного подразделения, отвечающего за входящую корреспонденцию.</w:t>
      </w:r>
    </w:p>
    <w:p w:rsidR="00FD277C" w:rsidRPr="00CC06AD" w:rsidRDefault="00FD277C" w:rsidP="00130BAD">
      <w:pPr>
        <w:tabs>
          <w:tab w:val="left" w:pos="1134"/>
        </w:tabs>
        <w:autoSpaceDE w:val="0"/>
        <w:autoSpaceDN w:val="0"/>
        <w:adjustRightInd w:val="0"/>
        <w:ind w:firstLine="709"/>
        <w:outlineLvl w:val="1"/>
        <w:rPr>
          <w:sz w:val="24"/>
          <w:szCs w:val="24"/>
        </w:rPr>
      </w:pPr>
      <w:r w:rsidRPr="00CC06AD">
        <w:rPr>
          <w:sz w:val="24"/>
          <w:szCs w:val="24"/>
        </w:rPr>
        <w:t xml:space="preserve">  Лицо, ответственное за выполнение административных действий, указанных в пункте 3.1.2.2. и 3.1.3.3.  Административного регламента - должностное лицо структурного подразделения, отвечающего за организацию общественных обсуждений.</w:t>
      </w:r>
    </w:p>
    <w:p w:rsidR="00FD277C" w:rsidRPr="00CC06AD" w:rsidRDefault="00FD277C" w:rsidP="00E64680">
      <w:pPr>
        <w:tabs>
          <w:tab w:val="left" w:pos="1134"/>
        </w:tabs>
        <w:autoSpaceDE w:val="0"/>
        <w:autoSpaceDN w:val="0"/>
        <w:adjustRightInd w:val="0"/>
        <w:ind w:firstLine="709"/>
        <w:outlineLvl w:val="1"/>
        <w:rPr>
          <w:sz w:val="24"/>
          <w:szCs w:val="24"/>
        </w:rPr>
      </w:pPr>
      <w:r w:rsidRPr="00CC06AD">
        <w:rPr>
          <w:sz w:val="24"/>
          <w:szCs w:val="24"/>
        </w:rPr>
        <w:t>3.1.2.4.  Результат выполнения административной процедуры:</w:t>
      </w:r>
    </w:p>
    <w:p w:rsidR="00FD277C" w:rsidRPr="00CC06AD" w:rsidRDefault="00FD277C" w:rsidP="00E64680">
      <w:pPr>
        <w:tabs>
          <w:tab w:val="left" w:pos="1134"/>
        </w:tabs>
        <w:autoSpaceDE w:val="0"/>
        <w:autoSpaceDN w:val="0"/>
        <w:adjustRightInd w:val="0"/>
        <w:ind w:firstLine="709"/>
        <w:outlineLvl w:val="1"/>
        <w:rPr>
          <w:sz w:val="24"/>
          <w:szCs w:val="24"/>
        </w:rPr>
      </w:pPr>
      <w:r w:rsidRPr="00CC06AD">
        <w:rPr>
          <w:sz w:val="24"/>
          <w:szCs w:val="24"/>
        </w:rPr>
        <w:t xml:space="preserve">- публикация Уведомления о начале общественных обсуждений на официальном сайте </w:t>
      </w:r>
      <w:r>
        <w:rPr>
          <w:sz w:val="24"/>
          <w:szCs w:val="24"/>
        </w:rPr>
        <w:t>Тихвинского района</w:t>
      </w:r>
      <w:r w:rsidRPr="00CC06AD">
        <w:rPr>
          <w:sz w:val="24"/>
          <w:szCs w:val="24"/>
        </w:rPr>
        <w:t xml:space="preserve"> в срок не позднее, чем за   3 дня до начала общественных обсуждений или</w:t>
      </w:r>
    </w:p>
    <w:p w:rsidR="00FD277C" w:rsidRPr="00CC06AD" w:rsidRDefault="00FD277C" w:rsidP="00F04479">
      <w:pPr>
        <w:tabs>
          <w:tab w:val="left" w:pos="1134"/>
        </w:tabs>
        <w:autoSpaceDE w:val="0"/>
        <w:autoSpaceDN w:val="0"/>
        <w:adjustRightInd w:val="0"/>
        <w:ind w:firstLine="709"/>
        <w:outlineLvl w:val="1"/>
        <w:rPr>
          <w:sz w:val="24"/>
          <w:szCs w:val="24"/>
        </w:rPr>
      </w:pPr>
      <w:r w:rsidRPr="00CC06AD">
        <w:rPr>
          <w:sz w:val="24"/>
          <w:szCs w:val="24"/>
        </w:rPr>
        <w:t>- уведомление Заявителя об отказе в предоставлении муниципальной услуги с указанием причины последнего и разъяснением условий повторного представления документов на получение муниципальной услуги.</w:t>
      </w:r>
    </w:p>
    <w:p w:rsidR="00FD277C" w:rsidRPr="00CC06AD" w:rsidRDefault="00FD277C" w:rsidP="00F04479">
      <w:pPr>
        <w:tabs>
          <w:tab w:val="left" w:pos="1134"/>
        </w:tabs>
        <w:autoSpaceDE w:val="0"/>
        <w:autoSpaceDN w:val="0"/>
        <w:adjustRightInd w:val="0"/>
        <w:ind w:firstLine="709"/>
        <w:outlineLvl w:val="1"/>
        <w:rPr>
          <w:sz w:val="24"/>
          <w:szCs w:val="24"/>
        </w:rPr>
      </w:pPr>
      <w:r w:rsidRPr="00CC06AD">
        <w:rPr>
          <w:sz w:val="24"/>
          <w:szCs w:val="24"/>
        </w:rPr>
        <w:t>3.1.3. Проведение общественных обсуждений</w:t>
      </w:r>
    </w:p>
    <w:p w:rsidR="00FD277C" w:rsidRPr="00CC06AD" w:rsidRDefault="00FD277C" w:rsidP="00F04479">
      <w:pPr>
        <w:tabs>
          <w:tab w:val="left" w:pos="1134"/>
        </w:tabs>
        <w:autoSpaceDE w:val="0"/>
        <w:autoSpaceDN w:val="0"/>
        <w:adjustRightInd w:val="0"/>
        <w:ind w:firstLine="709"/>
        <w:outlineLvl w:val="1"/>
        <w:rPr>
          <w:sz w:val="24"/>
          <w:szCs w:val="24"/>
        </w:rPr>
      </w:pPr>
      <w:r w:rsidRPr="00CC06AD">
        <w:rPr>
          <w:sz w:val="24"/>
          <w:szCs w:val="24"/>
        </w:rPr>
        <w:t>3.1.3.1. Основанием для начала административной процедуры является наступление даты, указанной в опубликованном на официальном сайте администрации Тихвинского района Уведомлении о начале общественных обсуждений.</w:t>
      </w:r>
    </w:p>
    <w:p w:rsidR="00FD277C" w:rsidRPr="00CC06AD" w:rsidRDefault="00FD277C" w:rsidP="00F04479">
      <w:pPr>
        <w:tabs>
          <w:tab w:val="left" w:pos="1134"/>
        </w:tabs>
        <w:autoSpaceDE w:val="0"/>
        <w:autoSpaceDN w:val="0"/>
        <w:adjustRightInd w:val="0"/>
        <w:ind w:firstLine="709"/>
        <w:outlineLvl w:val="1"/>
        <w:rPr>
          <w:sz w:val="24"/>
          <w:szCs w:val="24"/>
        </w:rPr>
      </w:pPr>
      <w:r w:rsidRPr="00CC06AD">
        <w:rPr>
          <w:sz w:val="24"/>
          <w:szCs w:val="24"/>
        </w:rPr>
        <w:t xml:space="preserve">3.1.3.2. Срок проведения общественных обсуждений составляет </w:t>
      </w:r>
    </w:p>
    <w:p w:rsidR="00FD277C" w:rsidRPr="00CC06AD" w:rsidRDefault="00FD277C" w:rsidP="00E71376">
      <w:pPr>
        <w:tabs>
          <w:tab w:val="left" w:pos="1134"/>
        </w:tabs>
        <w:autoSpaceDE w:val="0"/>
        <w:autoSpaceDN w:val="0"/>
        <w:adjustRightInd w:val="0"/>
        <w:outlineLvl w:val="1"/>
        <w:rPr>
          <w:sz w:val="24"/>
          <w:szCs w:val="24"/>
        </w:rPr>
      </w:pPr>
      <w:r w:rsidRPr="00CC06AD">
        <w:rPr>
          <w:sz w:val="24"/>
          <w:szCs w:val="24"/>
        </w:rPr>
        <w:t xml:space="preserve">а) не менее 31 календарного дня для объектов общественных обсуждений, указанных в пункте 2.4.1 Административного Регламента;   </w:t>
      </w:r>
    </w:p>
    <w:p w:rsidR="00FD277C" w:rsidRPr="00CC06AD" w:rsidRDefault="00FD277C" w:rsidP="005031C4">
      <w:pPr>
        <w:tabs>
          <w:tab w:val="left" w:pos="1134"/>
        </w:tabs>
        <w:autoSpaceDE w:val="0"/>
        <w:autoSpaceDN w:val="0"/>
        <w:adjustRightInd w:val="0"/>
        <w:outlineLvl w:val="1"/>
        <w:rPr>
          <w:sz w:val="24"/>
          <w:szCs w:val="24"/>
        </w:rPr>
      </w:pPr>
      <w:r w:rsidRPr="00CC06AD">
        <w:rPr>
          <w:sz w:val="24"/>
          <w:szCs w:val="24"/>
        </w:rPr>
        <w:t xml:space="preserve">б) не менее 10 дней для объектов, указанных в пункте 2.4.2. Административного регламента. </w:t>
      </w:r>
    </w:p>
    <w:p w:rsidR="00FD277C" w:rsidRPr="00CC06AD" w:rsidRDefault="00FD277C" w:rsidP="00F04479">
      <w:pPr>
        <w:tabs>
          <w:tab w:val="left" w:pos="1134"/>
        </w:tabs>
        <w:autoSpaceDE w:val="0"/>
        <w:autoSpaceDN w:val="0"/>
        <w:adjustRightInd w:val="0"/>
        <w:ind w:firstLine="709"/>
        <w:outlineLvl w:val="1"/>
        <w:rPr>
          <w:sz w:val="24"/>
          <w:szCs w:val="24"/>
        </w:rPr>
      </w:pPr>
      <w:r w:rsidRPr="00CC06AD">
        <w:rPr>
          <w:sz w:val="24"/>
          <w:szCs w:val="24"/>
        </w:rPr>
        <w:t xml:space="preserve">3.1.3.3. В случае проведения общественных обсуждений в отношении объектов общественных обсуждений, указанных в пункте 2.4.1; </w:t>
      </w:r>
    </w:p>
    <w:p w:rsidR="00FD277C" w:rsidRPr="00CC06AD" w:rsidRDefault="00FD277C" w:rsidP="008864D1">
      <w:pPr>
        <w:numPr>
          <w:ilvl w:val="0"/>
          <w:numId w:val="3"/>
        </w:numPr>
        <w:tabs>
          <w:tab w:val="left" w:pos="1134"/>
        </w:tabs>
        <w:autoSpaceDE w:val="0"/>
        <w:autoSpaceDN w:val="0"/>
        <w:adjustRightInd w:val="0"/>
        <w:ind w:left="0" w:firstLine="709"/>
        <w:rPr>
          <w:sz w:val="24"/>
          <w:szCs w:val="24"/>
        </w:rPr>
      </w:pPr>
      <w:r w:rsidRPr="00CC06AD">
        <w:rPr>
          <w:sz w:val="24"/>
          <w:szCs w:val="24"/>
        </w:rPr>
        <w:t>согласовывает с заявителем и представителями заинтересованной общественности (в случае, если представители общественности проявили такую инициативу) состав приглашенных участников, необходимость приглашения к участию иных специалистов;</w:t>
      </w:r>
    </w:p>
    <w:p w:rsidR="00FD277C" w:rsidRPr="00CC06AD" w:rsidRDefault="00FD277C" w:rsidP="008864D1">
      <w:pPr>
        <w:numPr>
          <w:ilvl w:val="0"/>
          <w:numId w:val="3"/>
        </w:numPr>
        <w:tabs>
          <w:tab w:val="left" w:pos="1134"/>
        </w:tabs>
        <w:autoSpaceDE w:val="0"/>
        <w:autoSpaceDN w:val="0"/>
        <w:adjustRightInd w:val="0"/>
        <w:ind w:left="0" w:firstLine="709"/>
        <w:rPr>
          <w:sz w:val="24"/>
          <w:szCs w:val="24"/>
        </w:rPr>
      </w:pPr>
      <w:r w:rsidRPr="00CC06AD">
        <w:rPr>
          <w:sz w:val="24"/>
          <w:szCs w:val="24"/>
        </w:rPr>
        <w:t xml:space="preserve">информирует подразделения администрации Тихвинского района в сферу деятельности, которых входят аспекты намечаемой хозяйственной и иной деятельности </w:t>
      </w:r>
      <w:r w:rsidRPr="00CC06AD">
        <w:rPr>
          <w:sz w:val="24"/>
          <w:szCs w:val="24"/>
        </w:rPr>
        <w:lastRenderedPageBreak/>
        <w:t>о дате общественных слушаний для принятия решения о необходимости участия их представителей;</w:t>
      </w:r>
    </w:p>
    <w:p w:rsidR="00FD277C" w:rsidRPr="00CC06AD" w:rsidRDefault="00FD277C" w:rsidP="008864D1">
      <w:pPr>
        <w:numPr>
          <w:ilvl w:val="0"/>
          <w:numId w:val="3"/>
        </w:numPr>
        <w:tabs>
          <w:tab w:val="left" w:pos="1134"/>
        </w:tabs>
        <w:autoSpaceDE w:val="0"/>
        <w:autoSpaceDN w:val="0"/>
        <w:adjustRightInd w:val="0"/>
        <w:ind w:left="0" w:firstLine="709"/>
        <w:rPr>
          <w:sz w:val="24"/>
          <w:szCs w:val="24"/>
        </w:rPr>
      </w:pPr>
      <w:r w:rsidRPr="00CC06AD">
        <w:rPr>
          <w:sz w:val="24"/>
          <w:szCs w:val="24"/>
        </w:rPr>
        <w:t>обеспечивает доступ заинтересованной общественности к документации для ознакомления в установленные в Уведомлении сроки;</w:t>
      </w:r>
    </w:p>
    <w:p w:rsidR="00FD277C" w:rsidRPr="00CC06AD" w:rsidRDefault="00FD277C" w:rsidP="008864D1">
      <w:pPr>
        <w:numPr>
          <w:ilvl w:val="0"/>
          <w:numId w:val="3"/>
        </w:numPr>
        <w:tabs>
          <w:tab w:val="left" w:pos="1134"/>
        </w:tabs>
        <w:autoSpaceDE w:val="0"/>
        <w:autoSpaceDN w:val="0"/>
        <w:adjustRightInd w:val="0"/>
        <w:rPr>
          <w:sz w:val="24"/>
          <w:szCs w:val="24"/>
        </w:rPr>
      </w:pPr>
      <w:r w:rsidRPr="00CC06AD">
        <w:rPr>
          <w:sz w:val="24"/>
          <w:szCs w:val="24"/>
        </w:rPr>
        <w:t xml:space="preserve">определяет, порядок ведения общественных слушаний, очередность </w:t>
      </w:r>
    </w:p>
    <w:p w:rsidR="00FD277C" w:rsidRPr="00CC06AD" w:rsidRDefault="00FD277C" w:rsidP="00472723">
      <w:pPr>
        <w:tabs>
          <w:tab w:val="left" w:pos="1134"/>
        </w:tabs>
        <w:autoSpaceDE w:val="0"/>
        <w:autoSpaceDN w:val="0"/>
        <w:adjustRightInd w:val="0"/>
        <w:rPr>
          <w:sz w:val="24"/>
          <w:szCs w:val="24"/>
        </w:rPr>
      </w:pPr>
      <w:r w:rsidRPr="00CC06AD">
        <w:rPr>
          <w:sz w:val="24"/>
          <w:szCs w:val="24"/>
        </w:rPr>
        <w:t>выступления представителей заказчика, администрации Тихвинского района, других участников общественных обсуждений;</w:t>
      </w:r>
    </w:p>
    <w:p w:rsidR="00FD277C" w:rsidRPr="00CC06AD" w:rsidRDefault="00FD277C" w:rsidP="008864D1">
      <w:pPr>
        <w:numPr>
          <w:ilvl w:val="0"/>
          <w:numId w:val="3"/>
        </w:numPr>
        <w:tabs>
          <w:tab w:val="left" w:pos="1134"/>
        </w:tabs>
        <w:autoSpaceDE w:val="0"/>
        <w:autoSpaceDN w:val="0"/>
        <w:adjustRightInd w:val="0"/>
        <w:ind w:left="0" w:firstLine="709"/>
        <w:rPr>
          <w:sz w:val="24"/>
          <w:szCs w:val="24"/>
        </w:rPr>
      </w:pPr>
      <w:r w:rsidRPr="00CC06AD">
        <w:rPr>
          <w:sz w:val="24"/>
          <w:szCs w:val="24"/>
        </w:rPr>
        <w:t xml:space="preserve">отвечает за ведение и оформление протоколов слушаний, протоколов проведения опросов, простого информирования и проведение общественных обсуждений в иных формах, указанных в подпункте «в» пункта 2.3.  Административного регламента. </w:t>
      </w:r>
    </w:p>
    <w:p w:rsidR="00FD277C" w:rsidRPr="00404D9F" w:rsidRDefault="00FD277C" w:rsidP="009C7800">
      <w:pPr>
        <w:numPr>
          <w:ilvl w:val="0"/>
          <w:numId w:val="3"/>
        </w:numPr>
        <w:tabs>
          <w:tab w:val="left" w:pos="1134"/>
        </w:tabs>
        <w:autoSpaceDE w:val="0"/>
        <w:autoSpaceDN w:val="0"/>
        <w:adjustRightInd w:val="0"/>
        <w:ind w:left="0" w:firstLine="709"/>
        <w:rPr>
          <w:sz w:val="24"/>
          <w:szCs w:val="24"/>
        </w:rPr>
      </w:pPr>
      <w:r w:rsidRPr="00CC06AD">
        <w:rPr>
          <w:sz w:val="24"/>
          <w:szCs w:val="24"/>
        </w:rPr>
        <w:t>фиксирует замечания и предложения, поступающие от заинтересованной общественности в адрес администрации Тихвинского района в журнал учета замечаний и предложений в течение всего срока общественных обсуждений.</w:t>
      </w:r>
    </w:p>
    <w:p w:rsidR="00FD277C" w:rsidRPr="00CC06AD" w:rsidRDefault="00FD277C" w:rsidP="00731952">
      <w:pPr>
        <w:tabs>
          <w:tab w:val="left" w:pos="1134"/>
        </w:tabs>
        <w:autoSpaceDE w:val="0"/>
        <w:autoSpaceDN w:val="0"/>
        <w:adjustRightInd w:val="0"/>
        <w:rPr>
          <w:sz w:val="24"/>
          <w:szCs w:val="24"/>
        </w:rPr>
      </w:pPr>
      <w:r w:rsidRPr="00CC06AD">
        <w:rPr>
          <w:sz w:val="24"/>
          <w:szCs w:val="24"/>
        </w:rPr>
        <w:tab/>
        <w:t>3.1.3.4.  Результатом выполнения административной процедуры являются материалы, полученные в ходе проведения общественных обсуждений, в том числе:</w:t>
      </w:r>
    </w:p>
    <w:p w:rsidR="00FD277C" w:rsidRPr="00CC06AD" w:rsidRDefault="00FD277C" w:rsidP="00731952">
      <w:pPr>
        <w:tabs>
          <w:tab w:val="left" w:pos="1134"/>
        </w:tabs>
        <w:autoSpaceDE w:val="0"/>
        <w:autoSpaceDN w:val="0"/>
        <w:adjustRightInd w:val="0"/>
        <w:rPr>
          <w:sz w:val="24"/>
          <w:szCs w:val="24"/>
        </w:rPr>
      </w:pPr>
      <w:r w:rsidRPr="00CC06AD">
        <w:rPr>
          <w:sz w:val="24"/>
          <w:szCs w:val="24"/>
        </w:rPr>
        <w:tab/>
        <w:t>-  протокол общественных слушаний (если общественные слушания проводились);</w:t>
      </w:r>
    </w:p>
    <w:p w:rsidR="00FD277C" w:rsidRPr="00CC06AD" w:rsidRDefault="00FD277C" w:rsidP="00F67DA8">
      <w:pPr>
        <w:tabs>
          <w:tab w:val="left" w:pos="1134"/>
        </w:tabs>
        <w:autoSpaceDE w:val="0"/>
        <w:autoSpaceDN w:val="0"/>
        <w:adjustRightInd w:val="0"/>
        <w:rPr>
          <w:sz w:val="24"/>
          <w:szCs w:val="24"/>
        </w:rPr>
      </w:pPr>
      <w:r w:rsidRPr="00CC06AD">
        <w:rPr>
          <w:sz w:val="24"/>
          <w:szCs w:val="24"/>
        </w:rPr>
        <w:tab/>
        <w:t>- опросные листы, анкеты (в случае, если таковые предлагались к заполнению в ходе общественных обсуждений</w:t>
      </w:r>
      <w:bookmarkStart w:id="8" w:name="OLE_LINK4"/>
      <w:bookmarkStart w:id="9" w:name="OLE_LINK5"/>
      <w:r w:rsidRPr="00CC06AD">
        <w:rPr>
          <w:sz w:val="24"/>
          <w:szCs w:val="24"/>
        </w:rPr>
        <w:t>;</w:t>
      </w:r>
    </w:p>
    <w:p w:rsidR="00FD277C" w:rsidRPr="00CC06AD" w:rsidRDefault="00FD277C" w:rsidP="00F67DA8">
      <w:pPr>
        <w:tabs>
          <w:tab w:val="left" w:pos="1134"/>
        </w:tabs>
        <w:autoSpaceDE w:val="0"/>
        <w:autoSpaceDN w:val="0"/>
        <w:adjustRightInd w:val="0"/>
        <w:rPr>
          <w:sz w:val="24"/>
          <w:szCs w:val="24"/>
        </w:rPr>
      </w:pPr>
      <w:r w:rsidRPr="00CC06AD">
        <w:rPr>
          <w:sz w:val="24"/>
          <w:szCs w:val="24"/>
        </w:rPr>
        <w:tab/>
        <w:t>- журнал учета замечаний и предложений, поступивших в ОМСУ в течение срока общественных обсуждений (в случае поступления таковых в ОМСУ, заявленными в Уведомлении способами).</w:t>
      </w:r>
    </w:p>
    <w:p w:rsidR="00FD277C" w:rsidRPr="00CC06AD" w:rsidRDefault="00FD277C" w:rsidP="008864D1">
      <w:pPr>
        <w:numPr>
          <w:ilvl w:val="2"/>
          <w:numId w:val="18"/>
        </w:numPr>
        <w:tabs>
          <w:tab w:val="left" w:pos="1134"/>
        </w:tabs>
        <w:autoSpaceDE w:val="0"/>
        <w:autoSpaceDN w:val="0"/>
        <w:adjustRightInd w:val="0"/>
        <w:rPr>
          <w:sz w:val="24"/>
          <w:szCs w:val="24"/>
        </w:rPr>
      </w:pPr>
      <w:r w:rsidRPr="00CC06AD">
        <w:rPr>
          <w:sz w:val="24"/>
          <w:szCs w:val="24"/>
        </w:rPr>
        <w:t>Подготовка и выдача протокола проведения общественных обсуждений.</w:t>
      </w:r>
    </w:p>
    <w:p w:rsidR="00FD277C" w:rsidRPr="00CC06AD" w:rsidRDefault="00FD277C" w:rsidP="008864D1">
      <w:pPr>
        <w:numPr>
          <w:ilvl w:val="3"/>
          <w:numId w:val="19"/>
        </w:numPr>
        <w:tabs>
          <w:tab w:val="left" w:pos="1134"/>
        </w:tabs>
        <w:autoSpaceDE w:val="0"/>
        <w:autoSpaceDN w:val="0"/>
        <w:adjustRightInd w:val="0"/>
        <w:rPr>
          <w:sz w:val="24"/>
          <w:szCs w:val="24"/>
        </w:rPr>
      </w:pPr>
      <w:r w:rsidRPr="00CC06AD">
        <w:rPr>
          <w:sz w:val="24"/>
          <w:szCs w:val="24"/>
        </w:rPr>
        <w:t>Основанием для начала административной процедуры является</w:t>
      </w:r>
    </w:p>
    <w:p w:rsidR="00FD277C" w:rsidRPr="00CC06AD" w:rsidRDefault="00FD277C" w:rsidP="00F67DA8">
      <w:pPr>
        <w:tabs>
          <w:tab w:val="left" w:pos="1701"/>
        </w:tabs>
        <w:autoSpaceDE w:val="0"/>
        <w:autoSpaceDN w:val="0"/>
        <w:adjustRightInd w:val="0"/>
        <w:rPr>
          <w:sz w:val="24"/>
          <w:szCs w:val="24"/>
        </w:rPr>
      </w:pPr>
      <w:r w:rsidRPr="00CC06AD">
        <w:rPr>
          <w:sz w:val="24"/>
          <w:szCs w:val="24"/>
        </w:rPr>
        <w:t>наступление даты окончания процедуры общественных обсуждений согласно информации</w:t>
      </w:r>
      <w:r w:rsidR="002A6FFA">
        <w:rPr>
          <w:sz w:val="24"/>
          <w:szCs w:val="24"/>
        </w:rPr>
        <w:t>,</w:t>
      </w:r>
      <w:r w:rsidRPr="00CC06AD">
        <w:rPr>
          <w:sz w:val="24"/>
          <w:szCs w:val="24"/>
        </w:rPr>
        <w:t xml:space="preserve"> опубликованной в Уведомлении на официальном сайте Тихвинского района. </w:t>
      </w:r>
    </w:p>
    <w:p w:rsidR="00FD277C" w:rsidRPr="00CC06AD" w:rsidRDefault="00FD277C" w:rsidP="00821B71">
      <w:pPr>
        <w:numPr>
          <w:ilvl w:val="3"/>
          <w:numId w:val="19"/>
        </w:numPr>
        <w:tabs>
          <w:tab w:val="left" w:pos="1701"/>
        </w:tabs>
        <w:autoSpaceDE w:val="0"/>
        <w:autoSpaceDN w:val="0"/>
        <w:adjustRightInd w:val="0"/>
        <w:rPr>
          <w:sz w:val="24"/>
          <w:szCs w:val="24"/>
        </w:rPr>
      </w:pPr>
      <w:r w:rsidRPr="00CC06AD">
        <w:rPr>
          <w:sz w:val="24"/>
          <w:szCs w:val="24"/>
        </w:rPr>
        <w:t>В течение 11 дней должностное лицо осуществляет</w:t>
      </w:r>
    </w:p>
    <w:p w:rsidR="00FD277C" w:rsidRPr="00CC06AD" w:rsidRDefault="00FD277C" w:rsidP="00E06781">
      <w:pPr>
        <w:tabs>
          <w:tab w:val="left" w:pos="1701"/>
        </w:tabs>
        <w:autoSpaceDE w:val="0"/>
        <w:autoSpaceDN w:val="0"/>
        <w:adjustRightInd w:val="0"/>
        <w:rPr>
          <w:sz w:val="24"/>
          <w:szCs w:val="24"/>
        </w:rPr>
      </w:pPr>
      <w:r w:rsidRPr="00CC06AD">
        <w:rPr>
          <w:sz w:val="24"/>
          <w:szCs w:val="24"/>
        </w:rPr>
        <w:t xml:space="preserve">следующие действия: </w:t>
      </w:r>
    </w:p>
    <w:p w:rsidR="00FD277C" w:rsidRPr="00CC06AD" w:rsidRDefault="00FD277C" w:rsidP="00F67DA8">
      <w:pPr>
        <w:tabs>
          <w:tab w:val="left" w:pos="1701"/>
        </w:tabs>
        <w:autoSpaceDE w:val="0"/>
        <w:autoSpaceDN w:val="0"/>
        <w:adjustRightInd w:val="0"/>
        <w:ind w:firstLine="709"/>
        <w:rPr>
          <w:sz w:val="24"/>
          <w:szCs w:val="24"/>
        </w:rPr>
      </w:pPr>
      <w:r w:rsidRPr="00CC06AD">
        <w:rPr>
          <w:sz w:val="24"/>
          <w:szCs w:val="24"/>
        </w:rPr>
        <w:t xml:space="preserve">1) в случае проведения общественных обсуждений в форме общественных слушаний: проверяет протокол общественных слушаний   на соответствие требованиями статьи 7.9.5.2. Приказа №999; организует подписание протокола представителем(-ями) администрации Тихвинского района, представителем(-ями) заказчика (исполнителя), представителем(-ями) общественности с приложением регистрационных листов (оформленных в соответствии с требованиями статьи 7.5.9.3. Приказа № 999). </w:t>
      </w:r>
    </w:p>
    <w:p w:rsidR="00FD277C" w:rsidRPr="00CC06AD" w:rsidRDefault="00FD277C" w:rsidP="00F67DA8">
      <w:pPr>
        <w:tabs>
          <w:tab w:val="left" w:pos="1701"/>
        </w:tabs>
        <w:autoSpaceDE w:val="0"/>
        <w:autoSpaceDN w:val="0"/>
        <w:adjustRightInd w:val="0"/>
        <w:ind w:firstLine="709"/>
        <w:rPr>
          <w:sz w:val="24"/>
          <w:szCs w:val="24"/>
        </w:rPr>
      </w:pPr>
      <w:r w:rsidRPr="00CC06AD">
        <w:rPr>
          <w:sz w:val="24"/>
          <w:szCs w:val="24"/>
        </w:rPr>
        <w:t xml:space="preserve">2) в случае проведения общественных обсуждений в форме опроса: оформляет протокол общественных обсуждений в форме опроса с приложением опросных листов, оформленных в соответствии с требованиями статьи 7.9.5.4. Приказа №999; организует подписание подготовленного протокола представителями администрации Тихвинского района и заказчика (исполнителя); </w:t>
      </w:r>
    </w:p>
    <w:p w:rsidR="00FD277C" w:rsidRPr="00CC06AD" w:rsidRDefault="00FD277C" w:rsidP="00F67DA8">
      <w:pPr>
        <w:tabs>
          <w:tab w:val="left" w:pos="1701"/>
        </w:tabs>
        <w:autoSpaceDE w:val="0"/>
        <w:autoSpaceDN w:val="0"/>
        <w:adjustRightInd w:val="0"/>
        <w:ind w:firstLine="709"/>
        <w:rPr>
          <w:sz w:val="24"/>
          <w:szCs w:val="24"/>
        </w:rPr>
      </w:pPr>
      <w:r w:rsidRPr="00CC06AD">
        <w:rPr>
          <w:sz w:val="24"/>
          <w:szCs w:val="24"/>
        </w:rPr>
        <w:t xml:space="preserve">3) в случае проведения общественных обсуждений в форме простого информирования: оформляется протокол общественных обсуждений в форме опроса с приложением замечаний и предложений, поступивших в администрацию Тихвинского района от заинтересованной общественности (при наличии), организует подписание подготовленного протокола представителями администрации Тихвинского района и заказчика (исполнителя). </w:t>
      </w:r>
    </w:p>
    <w:p w:rsidR="00FD277C" w:rsidRPr="00CC06AD" w:rsidRDefault="00FD277C" w:rsidP="00F67DA8">
      <w:pPr>
        <w:tabs>
          <w:tab w:val="left" w:pos="1701"/>
        </w:tabs>
        <w:autoSpaceDE w:val="0"/>
        <w:autoSpaceDN w:val="0"/>
        <w:adjustRightInd w:val="0"/>
        <w:ind w:firstLine="709"/>
        <w:rPr>
          <w:sz w:val="24"/>
          <w:szCs w:val="24"/>
        </w:rPr>
      </w:pPr>
      <w:r w:rsidRPr="00CC06AD">
        <w:rPr>
          <w:sz w:val="24"/>
          <w:szCs w:val="24"/>
        </w:rPr>
        <w:t xml:space="preserve">4) </w:t>
      </w:r>
      <w:r w:rsidR="005A3EB0">
        <w:rPr>
          <w:sz w:val="24"/>
          <w:szCs w:val="24"/>
        </w:rPr>
        <w:t>в</w:t>
      </w:r>
      <w:r w:rsidRPr="00CC06AD">
        <w:rPr>
          <w:sz w:val="24"/>
          <w:szCs w:val="24"/>
        </w:rPr>
        <w:t xml:space="preserve"> случаях, если у подписывающих сторон имеются замечания к составленному протоколу, то они фиксируются в нем при подписании. Протоколы подготавливаются в трех экземплярах, два из которых передаются заявителю, один экземпляр передается в архив администрации Тихвинского района.</w:t>
      </w:r>
    </w:p>
    <w:p w:rsidR="00FD277C" w:rsidRPr="00CC06AD" w:rsidRDefault="00FD277C" w:rsidP="00F67DA8">
      <w:pPr>
        <w:tabs>
          <w:tab w:val="left" w:pos="1701"/>
        </w:tabs>
        <w:autoSpaceDE w:val="0"/>
        <w:autoSpaceDN w:val="0"/>
        <w:adjustRightInd w:val="0"/>
        <w:ind w:firstLine="709"/>
        <w:rPr>
          <w:sz w:val="24"/>
          <w:szCs w:val="24"/>
        </w:rPr>
      </w:pPr>
      <w:r w:rsidRPr="00CC06AD">
        <w:rPr>
          <w:sz w:val="24"/>
          <w:szCs w:val="24"/>
        </w:rPr>
        <w:t>5)  оформляет журнал учета замечаний и предложений общественности согласно требованиям статьи 7.9.5.5 Приказа № 999;</w:t>
      </w:r>
    </w:p>
    <w:p w:rsidR="00FD277C" w:rsidRPr="00CC06AD" w:rsidRDefault="00FD277C" w:rsidP="00404D9F">
      <w:pPr>
        <w:tabs>
          <w:tab w:val="left" w:pos="1701"/>
        </w:tabs>
        <w:autoSpaceDE w:val="0"/>
        <w:autoSpaceDN w:val="0"/>
        <w:adjustRightInd w:val="0"/>
        <w:ind w:firstLine="709"/>
        <w:rPr>
          <w:sz w:val="24"/>
          <w:szCs w:val="24"/>
        </w:rPr>
      </w:pPr>
      <w:r w:rsidRPr="00CC06AD">
        <w:rPr>
          <w:sz w:val="24"/>
          <w:szCs w:val="24"/>
        </w:rPr>
        <w:lastRenderedPageBreak/>
        <w:t xml:space="preserve">6) в зависимости от формы проведения общественных обсуждений подготавливает комплект документов (материалов общественных обсуждений) для передачи заявителю, в том числе: документация пунктов 1-3 настоящей статьи Административного регламента (подготовленная в зависимости от формы проведения общественных обсуждений) и журнал учета замечаний, и предложений. </w:t>
      </w:r>
    </w:p>
    <w:bookmarkEnd w:id="8"/>
    <w:bookmarkEnd w:id="9"/>
    <w:p w:rsidR="00FD277C" w:rsidRPr="00CC06AD" w:rsidRDefault="00FD277C" w:rsidP="00A95D6D">
      <w:pPr>
        <w:autoSpaceDE w:val="0"/>
        <w:autoSpaceDN w:val="0"/>
        <w:adjustRightInd w:val="0"/>
        <w:ind w:firstLine="708"/>
        <w:rPr>
          <w:sz w:val="24"/>
          <w:szCs w:val="24"/>
        </w:rPr>
      </w:pPr>
      <w:r w:rsidRPr="00CC06AD">
        <w:rPr>
          <w:sz w:val="24"/>
          <w:szCs w:val="24"/>
        </w:rPr>
        <w:t xml:space="preserve">3.1.4.3 Результат проведения общественных обсуждений соответствующие пункту 2.3 настоящего Административного регламента с сопроводительным письмом, зарегистрированным в системе электронного документооборота администрации Тихвинского района, направляются заявителю в день регистрации документа, указанным в заявлении на предоставление муниципальной услуги способом (не более 1 дня). </w:t>
      </w:r>
    </w:p>
    <w:p w:rsidR="00FD277C" w:rsidRPr="00CC06AD" w:rsidRDefault="00FD277C" w:rsidP="00860BF3">
      <w:pPr>
        <w:tabs>
          <w:tab w:val="left" w:pos="1701"/>
        </w:tabs>
        <w:autoSpaceDE w:val="0"/>
        <w:autoSpaceDN w:val="0"/>
        <w:adjustRightInd w:val="0"/>
        <w:ind w:left="709"/>
        <w:rPr>
          <w:sz w:val="24"/>
          <w:szCs w:val="24"/>
        </w:rPr>
      </w:pPr>
      <w:r w:rsidRPr="00CC06AD">
        <w:rPr>
          <w:sz w:val="24"/>
          <w:szCs w:val="24"/>
        </w:rPr>
        <w:t>3.1.4.4 Лицо, ответственное за выполнение административной процедуры –</w:t>
      </w:r>
    </w:p>
    <w:p w:rsidR="00FD277C" w:rsidRPr="00CC06AD" w:rsidRDefault="00FD277C" w:rsidP="00860BF3">
      <w:pPr>
        <w:tabs>
          <w:tab w:val="left" w:pos="1701"/>
        </w:tabs>
        <w:autoSpaceDE w:val="0"/>
        <w:autoSpaceDN w:val="0"/>
        <w:adjustRightInd w:val="0"/>
        <w:rPr>
          <w:sz w:val="24"/>
          <w:szCs w:val="24"/>
        </w:rPr>
      </w:pPr>
      <w:r w:rsidRPr="00CC06AD">
        <w:rPr>
          <w:sz w:val="24"/>
          <w:szCs w:val="24"/>
        </w:rPr>
        <w:t xml:space="preserve">должностное лицо Комитета. </w:t>
      </w:r>
    </w:p>
    <w:p w:rsidR="00FD277C" w:rsidRPr="00CC06AD" w:rsidRDefault="00FD277C" w:rsidP="00F67DA8">
      <w:pPr>
        <w:tabs>
          <w:tab w:val="left" w:pos="1701"/>
        </w:tabs>
        <w:autoSpaceDE w:val="0"/>
        <w:autoSpaceDN w:val="0"/>
        <w:adjustRightInd w:val="0"/>
        <w:ind w:firstLine="709"/>
        <w:rPr>
          <w:sz w:val="24"/>
          <w:szCs w:val="24"/>
        </w:rPr>
      </w:pPr>
      <w:r w:rsidRPr="00CC06AD">
        <w:rPr>
          <w:sz w:val="24"/>
          <w:szCs w:val="24"/>
        </w:rPr>
        <w:t>3.1.4.5. Длительность административной процедуры – 11 дней.</w:t>
      </w:r>
    </w:p>
    <w:p w:rsidR="00FD277C" w:rsidRPr="00CC06AD" w:rsidRDefault="00FD277C" w:rsidP="00F67DA8">
      <w:pPr>
        <w:tabs>
          <w:tab w:val="left" w:pos="1701"/>
        </w:tabs>
        <w:autoSpaceDE w:val="0"/>
        <w:autoSpaceDN w:val="0"/>
        <w:adjustRightInd w:val="0"/>
        <w:ind w:firstLine="709"/>
        <w:rPr>
          <w:sz w:val="24"/>
          <w:szCs w:val="24"/>
        </w:rPr>
      </w:pPr>
      <w:r w:rsidRPr="00CC06AD">
        <w:rPr>
          <w:sz w:val="24"/>
          <w:szCs w:val="24"/>
        </w:rPr>
        <w:t>3.1.4.6. Выдача (направление) результата муниципальной услуги осуществляется способом, выбранным заявителем в заявлении на предоставление муниципальной услуги.</w:t>
      </w:r>
    </w:p>
    <w:p w:rsidR="00FD277C" w:rsidRPr="00CC06AD" w:rsidRDefault="00FD277C" w:rsidP="008864D1">
      <w:pPr>
        <w:numPr>
          <w:ilvl w:val="1"/>
          <w:numId w:val="11"/>
        </w:numPr>
        <w:tabs>
          <w:tab w:val="left" w:pos="1276"/>
        </w:tabs>
        <w:autoSpaceDE w:val="0"/>
        <w:autoSpaceDN w:val="0"/>
        <w:adjustRightInd w:val="0"/>
        <w:ind w:left="0" w:firstLine="709"/>
        <w:rPr>
          <w:sz w:val="24"/>
          <w:szCs w:val="24"/>
        </w:rPr>
      </w:pPr>
      <w:r w:rsidRPr="00CC06AD">
        <w:rPr>
          <w:sz w:val="24"/>
          <w:szCs w:val="24"/>
        </w:rPr>
        <w:t>Особенности выполнения административных процедур в электронной форме.</w:t>
      </w:r>
    </w:p>
    <w:p w:rsidR="00FD277C" w:rsidRPr="00CC06AD" w:rsidRDefault="00FD277C" w:rsidP="00F67DA8">
      <w:pPr>
        <w:tabs>
          <w:tab w:val="left" w:pos="1276"/>
        </w:tabs>
        <w:autoSpaceDE w:val="0"/>
        <w:autoSpaceDN w:val="0"/>
        <w:adjustRightInd w:val="0"/>
        <w:ind w:firstLine="709"/>
        <w:rPr>
          <w:sz w:val="24"/>
          <w:szCs w:val="24"/>
        </w:rPr>
      </w:pPr>
      <w:r w:rsidRPr="00CC06AD">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w:t>
      </w:r>
      <w:r>
        <w:rPr>
          <w:sz w:val="24"/>
          <w:szCs w:val="24"/>
        </w:rPr>
        <w:t xml:space="preserve"> июля </w:t>
      </w:r>
      <w:r w:rsidRPr="00CC06AD">
        <w:rPr>
          <w:sz w:val="24"/>
          <w:szCs w:val="24"/>
        </w:rPr>
        <w:t>2006</w:t>
      </w:r>
      <w:r>
        <w:rPr>
          <w:sz w:val="24"/>
          <w:szCs w:val="24"/>
        </w:rPr>
        <w:t xml:space="preserve"> года</w:t>
      </w:r>
      <w:r w:rsidRPr="00CC06AD">
        <w:rPr>
          <w:sz w:val="24"/>
          <w:szCs w:val="24"/>
        </w:rPr>
        <w:t xml:space="preserve"> № 149-ФЗ «Об информации, информационных технологиях и о защите информации», постановлением Правительства Российской Федерации от 25</w:t>
      </w:r>
      <w:r>
        <w:rPr>
          <w:sz w:val="24"/>
          <w:szCs w:val="24"/>
        </w:rPr>
        <w:t xml:space="preserve"> июня </w:t>
      </w:r>
      <w:r w:rsidRPr="00CC06AD">
        <w:rPr>
          <w:sz w:val="24"/>
          <w:szCs w:val="24"/>
        </w:rPr>
        <w:t>2012</w:t>
      </w:r>
      <w:r>
        <w:rPr>
          <w:sz w:val="24"/>
          <w:szCs w:val="24"/>
        </w:rPr>
        <w:t xml:space="preserve"> года</w:t>
      </w:r>
      <w:r w:rsidRPr="00CC06AD">
        <w:rPr>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FD277C" w:rsidRPr="00CC06AD" w:rsidRDefault="00FD277C" w:rsidP="00F67DA8">
      <w:pPr>
        <w:tabs>
          <w:tab w:val="left" w:pos="1276"/>
        </w:tabs>
        <w:autoSpaceDE w:val="0"/>
        <w:autoSpaceDN w:val="0"/>
        <w:adjustRightInd w:val="0"/>
        <w:ind w:firstLine="709"/>
        <w:rPr>
          <w:sz w:val="24"/>
          <w:szCs w:val="24"/>
        </w:rPr>
      </w:pPr>
      <w:r w:rsidRPr="00CC06AD">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D277C" w:rsidRPr="00CC06AD" w:rsidRDefault="00FD277C" w:rsidP="00F67DA8">
      <w:pPr>
        <w:tabs>
          <w:tab w:val="left" w:pos="1276"/>
        </w:tabs>
        <w:autoSpaceDE w:val="0"/>
        <w:autoSpaceDN w:val="0"/>
        <w:adjustRightInd w:val="0"/>
        <w:ind w:firstLine="709"/>
        <w:rPr>
          <w:sz w:val="24"/>
          <w:szCs w:val="24"/>
        </w:rPr>
      </w:pPr>
      <w:r w:rsidRPr="00CC06AD">
        <w:rPr>
          <w:sz w:val="24"/>
          <w:szCs w:val="24"/>
        </w:rPr>
        <w:t>3.2.3. Муниципальная услуга может быть получена через ПГУ ЛО либо через ЕПГУ.</w:t>
      </w:r>
    </w:p>
    <w:p w:rsidR="00FD277C" w:rsidRPr="00CC06AD" w:rsidRDefault="00FD277C" w:rsidP="00F67DA8">
      <w:pPr>
        <w:tabs>
          <w:tab w:val="left" w:pos="1276"/>
        </w:tabs>
        <w:autoSpaceDE w:val="0"/>
        <w:autoSpaceDN w:val="0"/>
        <w:adjustRightInd w:val="0"/>
        <w:ind w:firstLine="709"/>
        <w:rPr>
          <w:sz w:val="24"/>
          <w:szCs w:val="24"/>
        </w:rPr>
      </w:pPr>
      <w:r w:rsidRPr="00CC06AD">
        <w:rPr>
          <w:sz w:val="24"/>
          <w:szCs w:val="24"/>
        </w:rPr>
        <w:t>3.2.4. Для подачи заявления через ЕПГУ или через ПГУ ЛО заявитель должен выполнить следующие действия:</w:t>
      </w:r>
    </w:p>
    <w:p w:rsidR="00FD277C" w:rsidRPr="00CC06AD" w:rsidRDefault="00FD277C" w:rsidP="00F67DA8">
      <w:pPr>
        <w:tabs>
          <w:tab w:val="left" w:pos="1276"/>
        </w:tabs>
        <w:autoSpaceDE w:val="0"/>
        <w:autoSpaceDN w:val="0"/>
        <w:adjustRightInd w:val="0"/>
        <w:ind w:firstLine="709"/>
        <w:rPr>
          <w:sz w:val="24"/>
          <w:szCs w:val="24"/>
        </w:rPr>
      </w:pPr>
      <w:r w:rsidRPr="00CC06AD">
        <w:rPr>
          <w:sz w:val="24"/>
          <w:szCs w:val="24"/>
        </w:rPr>
        <w:t>пройти идентификацию и аутентификацию в ЕСИА;</w:t>
      </w:r>
    </w:p>
    <w:p w:rsidR="00FD277C" w:rsidRPr="00CC06AD" w:rsidRDefault="00FD277C" w:rsidP="00F67DA8">
      <w:pPr>
        <w:tabs>
          <w:tab w:val="left" w:pos="1276"/>
        </w:tabs>
        <w:autoSpaceDE w:val="0"/>
        <w:autoSpaceDN w:val="0"/>
        <w:adjustRightInd w:val="0"/>
        <w:ind w:firstLine="709"/>
        <w:rPr>
          <w:sz w:val="24"/>
          <w:szCs w:val="24"/>
        </w:rPr>
      </w:pPr>
      <w:r w:rsidRPr="00CC06AD">
        <w:rPr>
          <w:sz w:val="24"/>
          <w:szCs w:val="24"/>
        </w:rPr>
        <w:t>в личном кабинете на ЕПГУ или на ПГУ ЛО заполнить в электронной форме заявление на оказание муниципальной услуги;</w:t>
      </w:r>
    </w:p>
    <w:p w:rsidR="00FD277C" w:rsidRPr="00CC06AD" w:rsidRDefault="00FD277C" w:rsidP="00F67DA8">
      <w:pPr>
        <w:tabs>
          <w:tab w:val="left" w:pos="1276"/>
        </w:tabs>
        <w:autoSpaceDE w:val="0"/>
        <w:autoSpaceDN w:val="0"/>
        <w:adjustRightInd w:val="0"/>
        <w:ind w:firstLine="709"/>
        <w:rPr>
          <w:sz w:val="24"/>
          <w:szCs w:val="24"/>
        </w:rPr>
      </w:pPr>
      <w:r w:rsidRPr="00CC06AD">
        <w:rPr>
          <w:sz w:val="24"/>
          <w:szCs w:val="24"/>
        </w:rPr>
        <w:t>- приложить к заявлению электронные документы и направить пакет электронных документов в администрацию Тихвинского района посредством функционала ЕПГУ или ПГУ ЛО.</w:t>
      </w:r>
    </w:p>
    <w:p w:rsidR="00FD277C" w:rsidRPr="00CC06AD" w:rsidRDefault="00FD277C" w:rsidP="00F67DA8">
      <w:pPr>
        <w:tabs>
          <w:tab w:val="left" w:pos="1276"/>
        </w:tabs>
        <w:autoSpaceDE w:val="0"/>
        <w:autoSpaceDN w:val="0"/>
        <w:adjustRightInd w:val="0"/>
        <w:ind w:firstLine="709"/>
        <w:rPr>
          <w:sz w:val="24"/>
          <w:szCs w:val="24"/>
        </w:rPr>
      </w:pPr>
      <w:r w:rsidRPr="00CC06AD">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D277C" w:rsidRPr="00CC06AD" w:rsidRDefault="00FD277C" w:rsidP="00F67DA8">
      <w:pPr>
        <w:tabs>
          <w:tab w:val="left" w:pos="1276"/>
        </w:tabs>
        <w:autoSpaceDE w:val="0"/>
        <w:autoSpaceDN w:val="0"/>
        <w:adjustRightInd w:val="0"/>
        <w:ind w:firstLine="709"/>
        <w:rPr>
          <w:sz w:val="24"/>
          <w:szCs w:val="24"/>
        </w:rPr>
      </w:pPr>
      <w:r w:rsidRPr="00CC06AD">
        <w:rPr>
          <w:sz w:val="24"/>
          <w:szCs w:val="24"/>
        </w:rPr>
        <w:t>3.2.6. При предоставлении муниципальной услуги через ПГУ ЛО либо через ЕПГУ, должностное лицо администрации Тихвинского района выполняет следующие действия:</w:t>
      </w:r>
    </w:p>
    <w:p w:rsidR="00FD277C" w:rsidRPr="00CC06AD" w:rsidRDefault="00FD277C" w:rsidP="00F67DA8">
      <w:pPr>
        <w:tabs>
          <w:tab w:val="left" w:pos="1276"/>
        </w:tabs>
        <w:autoSpaceDE w:val="0"/>
        <w:autoSpaceDN w:val="0"/>
        <w:adjustRightInd w:val="0"/>
        <w:ind w:firstLine="709"/>
        <w:rPr>
          <w:sz w:val="24"/>
          <w:szCs w:val="24"/>
        </w:rPr>
      </w:pPr>
      <w:r w:rsidRPr="00CC06AD">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D277C" w:rsidRPr="00CC06AD" w:rsidRDefault="00FD277C" w:rsidP="00F67DA8">
      <w:pPr>
        <w:tabs>
          <w:tab w:val="left" w:pos="1276"/>
        </w:tabs>
        <w:autoSpaceDE w:val="0"/>
        <w:autoSpaceDN w:val="0"/>
        <w:adjustRightInd w:val="0"/>
        <w:ind w:firstLine="709"/>
        <w:rPr>
          <w:sz w:val="24"/>
          <w:szCs w:val="24"/>
        </w:rPr>
      </w:pPr>
      <w:r w:rsidRPr="00CC06AD">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w:t>
      </w:r>
      <w:r w:rsidRPr="00CC06AD">
        <w:rPr>
          <w:sz w:val="24"/>
          <w:szCs w:val="24"/>
        </w:rPr>
        <w:lastRenderedPageBreak/>
        <w:t>смотренные в АИС «Межвед ЛО» формы о принятом решении и переводит дело в архив АИС «Межвед ЛО»;</w:t>
      </w:r>
    </w:p>
    <w:p w:rsidR="00FD277C" w:rsidRPr="00CC06AD" w:rsidRDefault="00FD277C" w:rsidP="00F67DA8">
      <w:pPr>
        <w:tabs>
          <w:tab w:val="left" w:pos="1276"/>
        </w:tabs>
        <w:autoSpaceDE w:val="0"/>
        <w:autoSpaceDN w:val="0"/>
        <w:adjustRightInd w:val="0"/>
        <w:ind w:firstLine="709"/>
        <w:rPr>
          <w:sz w:val="24"/>
          <w:szCs w:val="24"/>
        </w:rPr>
      </w:pPr>
      <w:r w:rsidRPr="00CC06AD">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D277C" w:rsidRPr="00CC06AD" w:rsidRDefault="00FD277C" w:rsidP="00F67DA8">
      <w:pPr>
        <w:tabs>
          <w:tab w:val="left" w:pos="1276"/>
        </w:tabs>
        <w:autoSpaceDE w:val="0"/>
        <w:autoSpaceDN w:val="0"/>
        <w:adjustRightInd w:val="0"/>
        <w:ind w:firstLine="709"/>
        <w:rPr>
          <w:sz w:val="24"/>
          <w:szCs w:val="24"/>
        </w:rPr>
      </w:pPr>
      <w:r w:rsidRPr="00CC06AD">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D277C" w:rsidRPr="00CC06AD" w:rsidRDefault="00FD277C" w:rsidP="00F67DA8">
      <w:pPr>
        <w:tabs>
          <w:tab w:val="left" w:pos="1276"/>
        </w:tabs>
        <w:autoSpaceDE w:val="0"/>
        <w:autoSpaceDN w:val="0"/>
        <w:adjustRightInd w:val="0"/>
        <w:ind w:firstLine="709"/>
        <w:rPr>
          <w:sz w:val="24"/>
          <w:szCs w:val="24"/>
        </w:rPr>
      </w:pPr>
      <w:r w:rsidRPr="00CC06AD">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D277C" w:rsidRPr="00CC06AD" w:rsidRDefault="00FD277C" w:rsidP="00F67DA8">
      <w:pPr>
        <w:tabs>
          <w:tab w:val="left" w:pos="1276"/>
        </w:tabs>
        <w:autoSpaceDE w:val="0"/>
        <w:autoSpaceDN w:val="0"/>
        <w:adjustRightInd w:val="0"/>
        <w:ind w:firstLine="709"/>
        <w:rPr>
          <w:sz w:val="24"/>
          <w:szCs w:val="24"/>
        </w:rPr>
      </w:pPr>
      <w:r w:rsidRPr="00CC06AD">
        <w:rPr>
          <w:sz w:val="24"/>
          <w:szCs w:val="24"/>
        </w:rPr>
        <w:t>3.2.8. Администрация Тихвинского района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D277C" w:rsidRPr="00CC06AD" w:rsidRDefault="00FD277C" w:rsidP="00F67DA8">
      <w:pPr>
        <w:tabs>
          <w:tab w:val="left" w:pos="1276"/>
        </w:tabs>
        <w:autoSpaceDE w:val="0"/>
        <w:autoSpaceDN w:val="0"/>
        <w:adjustRightInd w:val="0"/>
        <w:ind w:firstLine="709"/>
        <w:rPr>
          <w:sz w:val="24"/>
          <w:szCs w:val="24"/>
        </w:rPr>
      </w:pPr>
      <w:r w:rsidRPr="00CC06AD">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Тихвинского района.</w:t>
      </w:r>
    </w:p>
    <w:p w:rsidR="00FD277C" w:rsidRPr="00CC06AD" w:rsidRDefault="00FD277C" w:rsidP="009338F9">
      <w:pPr>
        <w:tabs>
          <w:tab w:val="left" w:pos="1276"/>
        </w:tabs>
        <w:autoSpaceDE w:val="0"/>
        <w:autoSpaceDN w:val="0"/>
        <w:adjustRightInd w:val="0"/>
        <w:ind w:firstLine="709"/>
        <w:rPr>
          <w:sz w:val="24"/>
          <w:szCs w:val="24"/>
        </w:rPr>
      </w:pPr>
      <w:r w:rsidRPr="00CC06AD">
        <w:rPr>
          <w:sz w:val="24"/>
          <w:szCs w:val="24"/>
        </w:rPr>
        <w:t>3.3. Порядок исправления допущенных опечаток и ошибок в выданных в результате предоставления государственной услуги документах</w:t>
      </w:r>
    </w:p>
    <w:p w:rsidR="00FD277C" w:rsidRPr="00CC06AD" w:rsidRDefault="00FD277C" w:rsidP="00405E88">
      <w:pPr>
        <w:tabs>
          <w:tab w:val="left" w:pos="1276"/>
        </w:tabs>
        <w:autoSpaceDE w:val="0"/>
        <w:autoSpaceDN w:val="0"/>
        <w:adjustRightInd w:val="0"/>
        <w:ind w:firstLine="709"/>
        <w:rPr>
          <w:sz w:val="24"/>
          <w:szCs w:val="24"/>
        </w:rPr>
      </w:pPr>
      <w:r w:rsidRPr="00CC06AD">
        <w:rPr>
          <w:sz w:val="24"/>
          <w:szCs w:val="24"/>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Администрацию Тихвинского района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D277C" w:rsidRPr="00CC06AD" w:rsidRDefault="00FD277C" w:rsidP="009338F9">
      <w:pPr>
        <w:tabs>
          <w:tab w:val="left" w:pos="1276"/>
        </w:tabs>
        <w:autoSpaceDE w:val="0"/>
        <w:autoSpaceDN w:val="0"/>
        <w:adjustRightInd w:val="0"/>
        <w:ind w:firstLine="709"/>
        <w:rPr>
          <w:sz w:val="24"/>
          <w:szCs w:val="24"/>
        </w:rPr>
      </w:pPr>
      <w:r w:rsidRPr="00CC06AD">
        <w:rPr>
          <w:sz w:val="24"/>
          <w:szCs w:val="24"/>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Тихвинского района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администрация Тихвинского района направляет способом, указанным в заявлении о необходимости исправления допущенных опечаток и(или) ошибок.</w:t>
      </w:r>
    </w:p>
    <w:p w:rsidR="00FD277C" w:rsidRPr="00CC06AD" w:rsidRDefault="00FD277C" w:rsidP="00F54A26">
      <w:pPr>
        <w:tabs>
          <w:tab w:val="left" w:pos="1134"/>
        </w:tabs>
        <w:autoSpaceDE w:val="0"/>
        <w:autoSpaceDN w:val="0"/>
        <w:adjustRightInd w:val="0"/>
        <w:ind w:firstLine="709"/>
        <w:jc w:val="center"/>
        <w:rPr>
          <w:b/>
          <w:sz w:val="24"/>
          <w:szCs w:val="24"/>
        </w:rPr>
      </w:pPr>
    </w:p>
    <w:p w:rsidR="00FD277C" w:rsidRPr="00CC06AD" w:rsidRDefault="00FD277C" w:rsidP="008864D1">
      <w:pPr>
        <w:numPr>
          <w:ilvl w:val="0"/>
          <w:numId w:val="19"/>
        </w:numPr>
        <w:tabs>
          <w:tab w:val="left" w:pos="284"/>
        </w:tabs>
        <w:autoSpaceDE w:val="0"/>
        <w:autoSpaceDN w:val="0"/>
        <w:adjustRightInd w:val="0"/>
        <w:jc w:val="center"/>
        <w:rPr>
          <w:b/>
          <w:bCs/>
          <w:sz w:val="24"/>
          <w:szCs w:val="24"/>
        </w:rPr>
      </w:pPr>
      <w:r w:rsidRPr="00CC06AD">
        <w:rPr>
          <w:b/>
          <w:bCs/>
          <w:sz w:val="24"/>
          <w:szCs w:val="24"/>
        </w:rPr>
        <w:t>Формы контроля за исполнением административного регламента</w:t>
      </w:r>
    </w:p>
    <w:p w:rsidR="00FD277C" w:rsidRPr="00CC06AD" w:rsidRDefault="00FD277C" w:rsidP="00ED43E2">
      <w:pPr>
        <w:tabs>
          <w:tab w:val="left" w:pos="1276"/>
        </w:tabs>
        <w:autoSpaceDE w:val="0"/>
        <w:autoSpaceDN w:val="0"/>
        <w:adjustRightInd w:val="0"/>
        <w:ind w:left="709"/>
        <w:rPr>
          <w:sz w:val="24"/>
          <w:szCs w:val="24"/>
        </w:rPr>
      </w:pPr>
    </w:p>
    <w:p w:rsidR="00FD277C" w:rsidRPr="00CC06AD" w:rsidRDefault="00FD277C" w:rsidP="008864D1">
      <w:pPr>
        <w:numPr>
          <w:ilvl w:val="0"/>
          <w:numId w:val="13"/>
        </w:numPr>
        <w:tabs>
          <w:tab w:val="left" w:pos="1276"/>
        </w:tabs>
        <w:autoSpaceDE w:val="0"/>
        <w:autoSpaceDN w:val="0"/>
        <w:adjustRightInd w:val="0"/>
        <w:ind w:left="0" w:firstLine="709"/>
        <w:rPr>
          <w:sz w:val="24"/>
          <w:szCs w:val="24"/>
        </w:rPr>
      </w:pPr>
      <w:r w:rsidRPr="00CC06AD">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D277C" w:rsidRPr="00CC06AD" w:rsidRDefault="00FD277C" w:rsidP="00AB3A6D">
      <w:pPr>
        <w:tabs>
          <w:tab w:val="left" w:pos="1134"/>
        </w:tabs>
        <w:autoSpaceDE w:val="0"/>
        <w:autoSpaceDN w:val="0"/>
        <w:adjustRightInd w:val="0"/>
        <w:ind w:firstLine="709"/>
        <w:outlineLvl w:val="1"/>
        <w:rPr>
          <w:sz w:val="24"/>
          <w:szCs w:val="24"/>
        </w:rPr>
      </w:pPr>
      <w:r w:rsidRPr="00CC06AD">
        <w:rPr>
          <w:sz w:val="24"/>
          <w:szCs w:val="24"/>
        </w:rPr>
        <w:lastRenderedPageBreak/>
        <w:t>Текущий контроль осуществляется ответственными специалистами администрации Тихвинского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Тихвинского района проверок исполнения положений настоящего Административного регламента, иных нормативных правовых актов.</w:t>
      </w:r>
    </w:p>
    <w:p w:rsidR="00FD277C" w:rsidRPr="00CC06AD" w:rsidRDefault="00FD277C" w:rsidP="008864D1">
      <w:pPr>
        <w:numPr>
          <w:ilvl w:val="0"/>
          <w:numId w:val="13"/>
        </w:numPr>
        <w:tabs>
          <w:tab w:val="left" w:pos="1276"/>
        </w:tabs>
        <w:autoSpaceDE w:val="0"/>
        <w:autoSpaceDN w:val="0"/>
        <w:adjustRightInd w:val="0"/>
        <w:ind w:left="0" w:firstLine="709"/>
        <w:rPr>
          <w:sz w:val="24"/>
          <w:szCs w:val="24"/>
        </w:rPr>
      </w:pPr>
      <w:r w:rsidRPr="00CC06AD">
        <w:rPr>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FD277C" w:rsidRPr="00CC06AD" w:rsidRDefault="00FD277C" w:rsidP="00AB3A6D">
      <w:pPr>
        <w:tabs>
          <w:tab w:val="left" w:pos="1134"/>
        </w:tabs>
        <w:autoSpaceDE w:val="0"/>
        <w:autoSpaceDN w:val="0"/>
        <w:adjustRightInd w:val="0"/>
        <w:ind w:firstLine="709"/>
        <w:outlineLvl w:val="1"/>
        <w:rPr>
          <w:sz w:val="24"/>
          <w:szCs w:val="24"/>
        </w:rPr>
      </w:pPr>
      <w:r w:rsidRPr="00CC06AD">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D277C" w:rsidRPr="00CC06AD" w:rsidRDefault="00FD277C" w:rsidP="00AB3A6D">
      <w:pPr>
        <w:tabs>
          <w:tab w:val="left" w:pos="1134"/>
        </w:tabs>
        <w:autoSpaceDE w:val="0"/>
        <w:autoSpaceDN w:val="0"/>
        <w:adjustRightInd w:val="0"/>
        <w:ind w:firstLine="709"/>
        <w:outlineLvl w:val="1"/>
        <w:rPr>
          <w:sz w:val="24"/>
          <w:szCs w:val="24"/>
        </w:rPr>
      </w:pPr>
      <w:r w:rsidRPr="00CC06AD">
        <w:rPr>
          <w:sz w:val="24"/>
          <w:szCs w:val="24"/>
        </w:rPr>
        <w:t>Плановые проверки предоставления муниципальной услуги проводятся в соответствии с планом проведения проверок, утвержденным руководителем администрации Тихвинского района.</w:t>
      </w:r>
    </w:p>
    <w:p w:rsidR="00FD277C" w:rsidRPr="00CC06AD" w:rsidRDefault="00FD277C" w:rsidP="00AB3A6D">
      <w:pPr>
        <w:tabs>
          <w:tab w:val="left" w:pos="1134"/>
        </w:tabs>
        <w:autoSpaceDE w:val="0"/>
        <w:autoSpaceDN w:val="0"/>
        <w:adjustRightInd w:val="0"/>
        <w:ind w:firstLine="709"/>
        <w:outlineLvl w:val="1"/>
        <w:rPr>
          <w:sz w:val="24"/>
          <w:szCs w:val="24"/>
        </w:rPr>
      </w:pPr>
      <w:r w:rsidRPr="00CC06AD">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D277C" w:rsidRPr="00CC06AD" w:rsidRDefault="00FD277C" w:rsidP="00AB3A6D">
      <w:pPr>
        <w:tabs>
          <w:tab w:val="left" w:pos="1134"/>
        </w:tabs>
        <w:autoSpaceDE w:val="0"/>
        <w:autoSpaceDN w:val="0"/>
        <w:adjustRightInd w:val="0"/>
        <w:ind w:firstLine="709"/>
        <w:outlineLvl w:val="1"/>
        <w:rPr>
          <w:sz w:val="24"/>
          <w:szCs w:val="24"/>
        </w:rPr>
      </w:pPr>
      <w:r w:rsidRPr="00CC06A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Тихвинского района.</w:t>
      </w:r>
    </w:p>
    <w:p w:rsidR="00FD277C" w:rsidRPr="00CC06AD" w:rsidRDefault="00FD277C" w:rsidP="00AB3A6D">
      <w:pPr>
        <w:tabs>
          <w:tab w:val="left" w:pos="1134"/>
        </w:tabs>
        <w:autoSpaceDE w:val="0"/>
        <w:autoSpaceDN w:val="0"/>
        <w:adjustRightInd w:val="0"/>
        <w:ind w:firstLine="709"/>
        <w:outlineLvl w:val="1"/>
        <w:rPr>
          <w:sz w:val="24"/>
          <w:szCs w:val="24"/>
        </w:rPr>
      </w:pPr>
      <w:r w:rsidRPr="00CC06AD">
        <w:rPr>
          <w:sz w:val="24"/>
          <w:szCs w:val="24"/>
        </w:rPr>
        <w:t>О проведении проверки издается правовой акт администрации Тихвинского района о проведении проверки исполнения Административного регламента по предоставлению муниципальной услуги.</w:t>
      </w:r>
    </w:p>
    <w:p w:rsidR="00FD277C" w:rsidRPr="00CC06AD" w:rsidRDefault="00FD277C" w:rsidP="00E83B2C">
      <w:pPr>
        <w:tabs>
          <w:tab w:val="left" w:pos="1134"/>
        </w:tabs>
        <w:autoSpaceDE w:val="0"/>
        <w:autoSpaceDN w:val="0"/>
        <w:adjustRightInd w:val="0"/>
        <w:ind w:firstLine="709"/>
        <w:outlineLvl w:val="1"/>
        <w:rPr>
          <w:sz w:val="24"/>
          <w:szCs w:val="24"/>
        </w:rPr>
      </w:pPr>
      <w:r w:rsidRPr="00CC06A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D277C" w:rsidRPr="00CC06AD" w:rsidRDefault="00FD277C" w:rsidP="00E83B2C">
      <w:pPr>
        <w:tabs>
          <w:tab w:val="left" w:pos="1134"/>
        </w:tabs>
        <w:autoSpaceDE w:val="0"/>
        <w:autoSpaceDN w:val="0"/>
        <w:adjustRightInd w:val="0"/>
        <w:ind w:firstLine="709"/>
        <w:outlineLvl w:val="1"/>
        <w:rPr>
          <w:sz w:val="24"/>
          <w:szCs w:val="24"/>
        </w:rPr>
      </w:pPr>
      <w:r w:rsidRPr="00CC06AD">
        <w:rPr>
          <w:sz w:val="24"/>
          <w:szCs w:val="24"/>
        </w:rPr>
        <w:t>По результатам рассмотрения обращений дается письменный ответ.</w:t>
      </w:r>
    </w:p>
    <w:p w:rsidR="00FD277C" w:rsidRPr="00CC06AD" w:rsidRDefault="00FD277C" w:rsidP="008864D1">
      <w:pPr>
        <w:numPr>
          <w:ilvl w:val="0"/>
          <w:numId w:val="13"/>
        </w:numPr>
        <w:tabs>
          <w:tab w:val="left" w:pos="1276"/>
        </w:tabs>
        <w:autoSpaceDE w:val="0"/>
        <w:autoSpaceDN w:val="0"/>
        <w:adjustRightInd w:val="0"/>
        <w:ind w:left="0" w:firstLine="709"/>
        <w:rPr>
          <w:sz w:val="24"/>
          <w:szCs w:val="24"/>
        </w:rPr>
      </w:pPr>
      <w:r w:rsidRPr="00CC06AD">
        <w:rPr>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FD277C" w:rsidRPr="00CC06AD" w:rsidRDefault="00FD277C" w:rsidP="00E83B2C">
      <w:pPr>
        <w:tabs>
          <w:tab w:val="left" w:pos="1134"/>
        </w:tabs>
        <w:autoSpaceDE w:val="0"/>
        <w:autoSpaceDN w:val="0"/>
        <w:adjustRightInd w:val="0"/>
        <w:ind w:firstLine="709"/>
        <w:outlineLvl w:val="1"/>
        <w:rPr>
          <w:sz w:val="24"/>
          <w:szCs w:val="24"/>
        </w:rPr>
      </w:pPr>
      <w:r w:rsidRPr="00CC06AD">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D277C" w:rsidRPr="00CC06AD" w:rsidRDefault="00FD277C" w:rsidP="00E83B2C">
      <w:pPr>
        <w:tabs>
          <w:tab w:val="left" w:pos="1134"/>
        </w:tabs>
        <w:autoSpaceDE w:val="0"/>
        <w:autoSpaceDN w:val="0"/>
        <w:adjustRightInd w:val="0"/>
        <w:ind w:firstLine="709"/>
        <w:outlineLvl w:val="1"/>
        <w:rPr>
          <w:sz w:val="24"/>
          <w:szCs w:val="24"/>
        </w:rPr>
      </w:pPr>
      <w:r w:rsidRPr="00CC06AD">
        <w:rPr>
          <w:sz w:val="24"/>
          <w:szCs w:val="24"/>
        </w:rPr>
        <w:t>Руководитель администрации Тихвинского района несет персональную ответственность за обеспечение предоставления муниципальной услуги.</w:t>
      </w:r>
    </w:p>
    <w:p w:rsidR="00FD277C" w:rsidRPr="00CC06AD" w:rsidRDefault="00FD277C" w:rsidP="00E83B2C">
      <w:pPr>
        <w:tabs>
          <w:tab w:val="left" w:pos="1134"/>
        </w:tabs>
        <w:autoSpaceDE w:val="0"/>
        <w:autoSpaceDN w:val="0"/>
        <w:adjustRightInd w:val="0"/>
        <w:ind w:firstLine="709"/>
        <w:outlineLvl w:val="1"/>
        <w:rPr>
          <w:sz w:val="24"/>
          <w:szCs w:val="24"/>
        </w:rPr>
      </w:pPr>
      <w:r w:rsidRPr="00CC06AD">
        <w:rPr>
          <w:sz w:val="24"/>
          <w:szCs w:val="24"/>
        </w:rPr>
        <w:t>Работники администрации Тихвинского района при предоставлении муниципальной услуги несут персональную ответственность:</w:t>
      </w:r>
    </w:p>
    <w:p w:rsidR="00FD277C" w:rsidRPr="00CC06AD" w:rsidRDefault="00FD277C" w:rsidP="008864D1">
      <w:pPr>
        <w:numPr>
          <w:ilvl w:val="0"/>
          <w:numId w:val="3"/>
        </w:numPr>
        <w:tabs>
          <w:tab w:val="left" w:pos="1134"/>
        </w:tabs>
        <w:autoSpaceDE w:val="0"/>
        <w:autoSpaceDN w:val="0"/>
        <w:adjustRightInd w:val="0"/>
        <w:ind w:left="0" w:firstLine="709"/>
        <w:rPr>
          <w:sz w:val="24"/>
          <w:szCs w:val="24"/>
        </w:rPr>
      </w:pPr>
      <w:r w:rsidRPr="00CC06AD">
        <w:rPr>
          <w:sz w:val="24"/>
          <w:szCs w:val="24"/>
        </w:rPr>
        <w:t>за неисполнение или ненадлежащее исполнение административных процедур при предоставлении муниципальной услуги;</w:t>
      </w:r>
    </w:p>
    <w:p w:rsidR="00FD277C" w:rsidRPr="00CC06AD" w:rsidRDefault="00FD277C" w:rsidP="008864D1">
      <w:pPr>
        <w:numPr>
          <w:ilvl w:val="0"/>
          <w:numId w:val="3"/>
        </w:numPr>
        <w:tabs>
          <w:tab w:val="left" w:pos="1134"/>
        </w:tabs>
        <w:autoSpaceDE w:val="0"/>
        <w:autoSpaceDN w:val="0"/>
        <w:adjustRightInd w:val="0"/>
        <w:ind w:left="0" w:firstLine="709"/>
        <w:rPr>
          <w:sz w:val="24"/>
          <w:szCs w:val="24"/>
        </w:rPr>
      </w:pPr>
      <w:r w:rsidRPr="00CC06AD">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FD277C" w:rsidRPr="00CC06AD" w:rsidRDefault="00FD277C" w:rsidP="00E83B2C">
      <w:pPr>
        <w:tabs>
          <w:tab w:val="left" w:pos="1134"/>
        </w:tabs>
        <w:autoSpaceDE w:val="0"/>
        <w:autoSpaceDN w:val="0"/>
        <w:adjustRightInd w:val="0"/>
        <w:ind w:firstLine="709"/>
        <w:outlineLvl w:val="1"/>
        <w:rPr>
          <w:sz w:val="24"/>
          <w:szCs w:val="24"/>
        </w:rPr>
      </w:pPr>
      <w:r w:rsidRPr="00CC06AD">
        <w:rPr>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D277C" w:rsidRPr="00CC06AD" w:rsidRDefault="00FD277C" w:rsidP="00061CD0">
      <w:pPr>
        <w:tabs>
          <w:tab w:val="left" w:pos="1134"/>
        </w:tabs>
        <w:autoSpaceDE w:val="0"/>
        <w:autoSpaceDN w:val="0"/>
        <w:adjustRightInd w:val="0"/>
        <w:ind w:firstLine="709"/>
        <w:rPr>
          <w:sz w:val="24"/>
          <w:szCs w:val="24"/>
        </w:rPr>
      </w:pPr>
    </w:p>
    <w:p w:rsidR="00FD277C" w:rsidRPr="00CC06AD" w:rsidRDefault="00FD277C" w:rsidP="001D1405">
      <w:pPr>
        <w:autoSpaceDN w:val="0"/>
        <w:ind w:firstLine="709"/>
        <w:jc w:val="center"/>
        <w:rPr>
          <w:b/>
          <w:sz w:val="24"/>
          <w:szCs w:val="24"/>
        </w:rPr>
      </w:pPr>
      <w:r w:rsidRPr="00CC06AD">
        <w:rPr>
          <w:b/>
          <w:bCs/>
          <w:sz w:val="24"/>
          <w:szCs w:val="24"/>
        </w:rPr>
        <w:t xml:space="preserve">5. </w:t>
      </w:r>
      <w:r w:rsidRPr="00CC06AD">
        <w:rPr>
          <w:b/>
          <w:sz w:val="24"/>
          <w:szCs w:val="24"/>
        </w:rPr>
        <w:t>Досудебный (внесудебный) порядок обжалования решений и действий (бездействия) органа, предоставляющего муниципальную услугу,</w:t>
      </w:r>
    </w:p>
    <w:p w:rsidR="00FD277C" w:rsidRPr="00CC06AD" w:rsidRDefault="00FD277C" w:rsidP="001D1405">
      <w:pPr>
        <w:autoSpaceDN w:val="0"/>
        <w:ind w:firstLine="709"/>
        <w:jc w:val="center"/>
        <w:rPr>
          <w:b/>
          <w:sz w:val="24"/>
          <w:szCs w:val="24"/>
        </w:rPr>
      </w:pPr>
      <w:r w:rsidRPr="00CC06AD">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CC06AD">
        <w:rPr>
          <w:sz w:val="24"/>
          <w:szCs w:val="24"/>
        </w:rPr>
        <w:t xml:space="preserve"> </w:t>
      </w:r>
      <w:r w:rsidRPr="00CC06AD">
        <w:rPr>
          <w:b/>
          <w:sz w:val="24"/>
          <w:szCs w:val="24"/>
        </w:rPr>
        <w:t>предоставления государственных и муниципальных услуг, работника многофункционального центра</w:t>
      </w:r>
      <w:r w:rsidRPr="00CC06AD">
        <w:rPr>
          <w:sz w:val="24"/>
          <w:szCs w:val="24"/>
        </w:rPr>
        <w:t xml:space="preserve"> </w:t>
      </w:r>
      <w:r w:rsidRPr="00CC06AD">
        <w:rPr>
          <w:b/>
          <w:sz w:val="24"/>
          <w:szCs w:val="24"/>
        </w:rPr>
        <w:t>предоставления государственных и муниципальных услуг</w:t>
      </w:r>
    </w:p>
    <w:p w:rsidR="00FD277C" w:rsidRPr="00CC06AD" w:rsidRDefault="00FD277C" w:rsidP="001D1405">
      <w:pPr>
        <w:tabs>
          <w:tab w:val="left" w:pos="5442"/>
        </w:tabs>
        <w:autoSpaceDN w:val="0"/>
        <w:ind w:firstLine="709"/>
        <w:rPr>
          <w:sz w:val="24"/>
          <w:szCs w:val="24"/>
        </w:rPr>
      </w:pPr>
    </w:p>
    <w:p w:rsidR="00FD277C" w:rsidRPr="00CC06AD" w:rsidRDefault="00FD277C" w:rsidP="001D1405">
      <w:pPr>
        <w:autoSpaceDN w:val="0"/>
        <w:ind w:firstLine="709"/>
        <w:rPr>
          <w:sz w:val="24"/>
          <w:szCs w:val="24"/>
        </w:rPr>
      </w:pPr>
      <w:r w:rsidRPr="00CC06AD">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277C" w:rsidRPr="00CC06AD" w:rsidRDefault="00FD277C" w:rsidP="001D1405">
      <w:pPr>
        <w:autoSpaceDN w:val="0"/>
        <w:ind w:firstLine="709"/>
        <w:rPr>
          <w:sz w:val="24"/>
          <w:szCs w:val="24"/>
        </w:rPr>
      </w:pPr>
      <w:r w:rsidRPr="00CC06AD">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D277C" w:rsidRPr="00CC06AD" w:rsidRDefault="00FD277C" w:rsidP="001D1405">
      <w:pPr>
        <w:autoSpaceDN w:val="0"/>
        <w:ind w:firstLine="709"/>
        <w:rPr>
          <w:sz w:val="24"/>
          <w:szCs w:val="24"/>
        </w:rPr>
      </w:pPr>
      <w:r w:rsidRPr="00CC06AD">
        <w:rPr>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C06AD">
        <w:rPr>
          <w:sz w:val="24"/>
          <w:szCs w:val="24"/>
        </w:rPr>
        <w:br/>
        <w:t>№ 210-ФЗ;</w:t>
      </w:r>
    </w:p>
    <w:p w:rsidR="00FD277C" w:rsidRPr="00CC06AD" w:rsidRDefault="00FD277C" w:rsidP="001D1405">
      <w:pPr>
        <w:autoSpaceDN w:val="0"/>
        <w:ind w:firstLine="709"/>
        <w:rPr>
          <w:sz w:val="24"/>
          <w:szCs w:val="24"/>
        </w:rPr>
      </w:pPr>
      <w:r w:rsidRPr="00CC06AD">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277C" w:rsidRPr="00CC06AD" w:rsidRDefault="00FD277C" w:rsidP="001D1405">
      <w:pPr>
        <w:autoSpaceDN w:val="0"/>
        <w:ind w:firstLine="709"/>
        <w:rPr>
          <w:sz w:val="24"/>
          <w:szCs w:val="24"/>
        </w:rPr>
      </w:pPr>
      <w:r w:rsidRPr="00CC06A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C06AD" w:rsidDel="009F0626">
        <w:rPr>
          <w:sz w:val="24"/>
          <w:szCs w:val="24"/>
        </w:rPr>
        <w:t xml:space="preserve"> </w:t>
      </w:r>
      <w:r w:rsidRPr="00CC06AD">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D277C" w:rsidRPr="00CC06AD" w:rsidRDefault="00FD277C" w:rsidP="001D1405">
      <w:pPr>
        <w:autoSpaceDN w:val="0"/>
        <w:ind w:firstLine="709"/>
        <w:rPr>
          <w:sz w:val="24"/>
          <w:szCs w:val="24"/>
        </w:rPr>
      </w:pPr>
      <w:r w:rsidRPr="00CC06A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D277C" w:rsidRPr="00CC06AD" w:rsidRDefault="00FD277C" w:rsidP="001D1405">
      <w:pPr>
        <w:autoSpaceDN w:val="0"/>
        <w:ind w:firstLine="709"/>
        <w:rPr>
          <w:sz w:val="24"/>
          <w:szCs w:val="24"/>
        </w:rPr>
      </w:pPr>
      <w:r w:rsidRPr="00CC06A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277C" w:rsidRPr="00CC06AD" w:rsidRDefault="00FD277C" w:rsidP="001D1405">
      <w:pPr>
        <w:autoSpaceDN w:val="0"/>
        <w:ind w:firstLine="709"/>
        <w:rPr>
          <w:sz w:val="24"/>
          <w:szCs w:val="24"/>
        </w:rPr>
      </w:pPr>
      <w:r w:rsidRPr="00CC06A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D277C" w:rsidRPr="00CC06AD" w:rsidRDefault="00FD277C" w:rsidP="001D1405">
      <w:pPr>
        <w:autoSpaceDN w:val="0"/>
        <w:ind w:firstLine="709"/>
        <w:rPr>
          <w:sz w:val="24"/>
          <w:szCs w:val="24"/>
        </w:rPr>
      </w:pPr>
      <w:r w:rsidRPr="00CC06AD">
        <w:rPr>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277C" w:rsidRPr="00CC06AD" w:rsidRDefault="00FD277C" w:rsidP="001D1405">
      <w:pPr>
        <w:autoSpaceDN w:val="0"/>
        <w:ind w:firstLine="709"/>
        <w:rPr>
          <w:sz w:val="24"/>
          <w:szCs w:val="24"/>
        </w:rPr>
      </w:pPr>
      <w:r w:rsidRPr="00CC06AD">
        <w:rPr>
          <w:sz w:val="24"/>
          <w:szCs w:val="24"/>
        </w:rPr>
        <w:t>8) нарушение срока или порядка выдачи документов по результатам предоставления муниципальной услуги;</w:t>
      </w:r>
    </w:p>
    <w:p w:rsidR="00FD277C" w:rsidRPr="00CC06AD" w:rsidRDefault="00FD277C" w:rsidP="001D1405">
      <w:pPr>
        <w:autoSpaceDN w:val="0"/>
        <w:ind w:firstLine="709"/>
        <w:rPr>
          <w:sz w:val="24"/>
          <w:szCs w:val="24"/>
        </w:rPr>
      </w:pPr>
      <w:r w:rsidRPr="00CC06AD">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277C" w:rsidRPr="00CC06AD" w:rsidRDefault="00FD277C" w:rsidP="001D1405">
      <w:pPr>
        <w:autoSpaceDN w:val="0"/>
        <w:ind w:firstLine="709"/>
        <w:rPr>
          <w:sz w:val="24"/>
          <w:szCs w:val="24"/>
        </w:rPr>
      </w:pPr>
      <w:r w:rsidRPr="00CC06AD">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277C" w:rsidRPr="00CC06AD" w:rsidRDefault="00FD277C" w:rsidP="001D1405">
      <w:pPr>
        <w:autoSpaceDN w:val="0"/>
        <w:ind w:firstLine="709"/>
        <w:rPr>
          <w:sz w:val="24"/>
          <w:szCs w:val="24"/>
        </w:rPr>
      </w:pPr>
      <w:r w:rsidRPr="00CC06AD">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D277C" w:rsidRPr="00CC06AD" w:rsidRDefault="00FD277C" w:rsidP="001D1405">
      <w:pPr>
        <w:autoSpaceDN w:val="0"/>
        <w:ind w:firstLine="709"/>
        <w:rPr>
          <w:sz w:val="24"/>
          <w:szCs w:val="24"/>
        </w:rPr>
      </w:pPr>
      <w:r w:rsidRPr="00CC06AD">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w:t>
      </w:r>
      <w:r w:rsidRPr="00CC06AD">
        <w:rPr>
          <w:sz w:val="24"/>
          <w:szCs w:val="24"/>
        </w:rPr>
        <w:lastRenderedPageBreak/>
        <w:t xml:space="preserve">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D277C" w:rsidRPr="00CC06AD" w:rsidRDefault="00FD277C" w:rsidP="001D1405">
      <w:pPr>
        <w:autoSpaceDN w:val="0"/>
        <w:ind w:firstLine="709"/>
        <w:rPr>
          <w:sz w:val="24"/>
          <w:szCs w:val="24"/>
        </w:rPr>
      </w:pPr>
      <w:r w:rsidRPr="00CC06AD">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D277C" w:rsidRPr="00CC06AD" w:rsidRDefault="00FD277C" w:rsidP="001D1405">
      <w:pPr>
        <w:autoSpaceDN w:val="0"/>
        <w:ind w:firstLine="709"/>
        <w:rPr>
          <w:sz w:val="24"/>
          <w:szCs w:val="24"/>
        </w:rPr>
      </w:pPr>
      <w:r w:rsidRPr="00CC06AD">
        <w:rPr>
          <w:sz w:val="24"/>
          <w:szCs w:val="24"/>
        </w:rPr>
        <w:t>В письменной жалобе в обязательном порядке указываются:</w:t>
      </w:r>
    </w:p>
    <w:p w:rsidR="00FD277C" w:rsidRPr="00CC06AD" w:rsidRDefault="00FD277C" w:rsidP="001D1405">
      <w:pPr>
        <w:autoSpaceDN w:val="0"/>
        <w:ind w:firstLine="709"/>
        <w:rPr>
          <w:sz w:val="24"/>
          <w:szCs w:val="24"/>
        </w:rPr>
      </w:pPr>
      <w:r w:rsidRPr="00CC06A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D277C" w:rsidRPr="00CC06AD" w:rsidRDefault="00FD277C" w:rsidP="001D1405">
      <w:pPr>
        <w:autoSpaceDN w:val="0"/>
        <w:ind w:firstLine="709"/>
        <w:rPr>
          <w:sz w:val="24"/>
          <w:szCs w:val="24"/>
        </w:rPr>
      </w:pPr>
      <w:r w:rsidRPr="00CC06AD">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277C" w:rsidRPr="00CC06AD" w:rsidRDefault="00FD277C" w:rsidP="001D1405">
      <w:pPr>
        <w:autoSpaceDN w:val="0"/>
        <w:ind w:firstLine="709"/>
        <w:rPr>
          <w:sz w:val="24"/>
          <w:szCs w:val="24"/>
        </w:rPr>
      </w:pPr>
      <w:r w:rsidRPr="00CC06A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D277C" w:rsidRPr="00CC06AD" w:rsidRDefault="00FD277C" w:rsidP="001D1405">
      <w:pPr>
        <w:autoSpaceDN w:val="0"/>
        <w:ind w:firstLine="709"/>
        <w:rPr>
          <w:sz w:val="24"/>
          <w:szCs w:val="24"/>
        </w:rPr>
      </w:pPr>
      <w:r w:rsidRPr="00CC06A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D277C" w:rsidRPr="00CC06AD" w:rsidRDefault="00FD277C" w:rsidP="001D1405">
      <w:pPr>
        <w:autoSpaceDN w:val="0"/>
        <w:ind w:firstLine="709"/>
        <w:rPr>
          <w:sz w:val="24"/>
          <w:szCs w:val="24"/>
        </w:rPr>
      </w:pPr>
      <w:r w:rsidRPr="00CC06AD">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277C" w:rsidRPr="00CC06AD" w:rsidRDefault="00FD277C" w:rsidP="001D1405">
      <w:pPr>
        <w:autoSpaceDN w:val="0"/>
        <w:ind w:firstLine="709"/>
        <w:rPr>
          <w:sz w:val="24"/>
          <w:szCs w:val="24"/>
        </w:rPr>
      </w:pPr>
      <w:r w:rsidRPr="00CC06AD">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277C" w:rsidRPr="00CC06AD" w:rsidRDefault="00FD277C" w:rsidP="001D1405">
      <w:pPr>
        <w:autoSpaceDN w:val="0"/>
        <w:ind w:firstLine="709"/>
        <w:rPr>
          <w:sz w:val="24"/>
          <w:szCs w:val="24"/>
        </w:rPr>
      </w:pPr>
      <w:r w:rsidRPr="00CC06AD">
        <w:rPr>
          <w:sz w:val="24"/>
          <w:szCs w:val="24"/>
        </w:rPr>
        <w:t>5.7. По результатам рассмотрения жалобы принимается одно из следующих решений:</w:t>
      </w:r>
    </w:p>
    <w:p w:rsidR="00FD277C" w:rsidRPr="00CC06AD" w:rsidRDefault="00FD277C" w:rsidP="001D1405">
      <w:pPr>
        <w:autoSpaceDN w:val="0"/>
        <w:ind w:firstLine="709"/>
        <w:rPr>
          <w:sz w:val="24"/>
          <w:szCs w:val="24"/>
        </w:rPr>
      </w:pPr>
      <w:r w:rsidRPr="00CC06A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277C" w:rsidRPr="00CC06AD" w:rsidRDefault="00FD277C" w:rsidP="001D1405">
      <w:pPr>
        <w:tabs>
          <w:tab w:val="left" w:pos="6358"/>
        </w:tabs>
        <w:autoSpaceDN w:val="0"/>
        <w:ind w:firstLine="709"/>
        <w:rPr>
          <w:sz w:val="24"/>
          <w:szCs w:val="24"/>
        </w:rPr>
      </w:pPr>
      <w:r w:rsidRPr="00CC06AD">
        <w:rPr>
          <w:sz w:val="24"/>
          <w:szCs w:val="24"/>
        </w:rPr>
        <w:t>2) в удовлетворении жалобы отказывается.</w:t>
      </w:r>
      <w:r w:rsidRPr="00CC06AD">
        <w:rPr>
          <w:sz w:val="24"/>
          <w:szCs w:val="24"/>
        </w:rPr>
        <w:tab/>
      </w:r>
    </w:p>
    <w:p w:rsidR="00FD277C" w:rsidRPr="00CC06AD" w:rsidRDefault="00FD277C" w:rsidP="001D1405">
      <w:pPr>
        <w:autoSpaceDN w:val="0"/>
        <w:adjustRightInd w:val="0"/>
        <w:ind w:firstLine="709"/>
        <w:rPr>
          <w:sz w:val="24"/>
          <w:szCs w:val="24"/>
        </w:rPr>
      </w:pPr>
      <w:r w:rsidRPr="00CC06AD">
        <w:rPr>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277C" w:rsidRPr="00CC06AD" w:rsidRDefault="00FD277C" w:rsidP="00BF0B18">
      <w:pPr>
        <w:numPr>
          <w:ilvl w:val="0"/>
          <w:numId w:val="14"/>
        </w:numPr>
        <w:tabs>
          <w:tab w:val="left" w:pos="1276"/>
        </w:tabs>
        <w:autoSpaceDE w:val="0"/>
        <w:autoSpaceDN w:val="0"/>
        <w:adjustRightInd w:val="0"/>
        <w:ind w:left="0" w:firstLine="709"/>
        <w:rPr>
          <w:sz w:val="24"/>
          <w:szCs w:val="24"/>
        </w:rPr>
      </w:pPr>
      <w:r w:rsidRPr="00CC06AD">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277C" w:rsidRPr="00CC06AD" w:rsidRDefault="00FD277C" w:rsidP="008864D1">
      <w:pPr>
        <w:pStyle w:val="aa"/>
        <w:widowControl w:val="0"/>
        <w:numPr>
          <w:ilvl w:val="0"/>
          <w:numId w:val="15"/>
        </w:numPr>
        <w:autoSpaceDE w:val="0"/>
        <w:autoSpaceDN w:val="0"/>
        <w:spacing w:line="240" w:lineRule="auto"/>
        <w:ind w:left="0" w:firstLine="709"/>
      </w:pPr>
      <w:r w:rsidRPr="00CC06AD">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277C" w:rsidRPr="00CC06AD" w:rsidRDefault="00FD277C" w:rsidP="001D1405">
      <w:pPr>
        <w:autoSpaceDN w:val="0"/>
        <w:ind w:firstLine="709"/>
        <w:rPr>
          <w:sz w:val="24"/>
          <w:szCs w:val="24"/>
        </w:rPr>
      </w:pPr>
      <w:r w:rsidRPr="00CC06A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277C" w:rsidRPr="00CC06AD" w:rsidRDefault="00FD277C" w:rsidP="009338F9">
      <w:pPr>
        <w:autoSpaceDE w:val="0"/>
        <w:autoSpaceDN w:val="0"/>
        <w:adjustRightInd w:val="0"/>
        <w:ind w:firstLine="540"/>
        <w:jc w:val="center"/>
        <w:outlineLvl w:val="2"/>
        <w:rPr>
          <w:sz w:val="24"/>
          <w:szCs w:val="24"/>
        </w:rPr>
      </w:pPr>
    </w:p>
    <w:p w:rsidR="00FD277C" w:rsidRPr="00404D9F" w:rsidRDefault="00FD277C" w:rsidP="009338F9">
      <w:pPr>
        <w:autoSpaceDE w:val="0"/>
        <w:autoSpaceDN w:val="0"/>
        <w:adjustRightInd w:val="0"/>
        <w:ind w:firstLine="540"/>
        <w:jc w:val="center"/>
        <w:outlineLvl w:val="2"/>
        <w:rPr>
          <w:b/>
          <w:bCs/>
          <w:sz w:val="24"/>
          <w:szCs w:val="24"/>
        </w:rPr>
      </w:pPr>
      <w:r w:rsidRPr="00404D9F">
        <w:rPr>
          <w:b/>
          <w:bCs/>
          <w:sz w:val="24"/>
          <w:szCs w:val="24"/>
        </w:rPr>
        <w:t>6. Особенности выполнения административных процедур в многофункциональных центрах.</w:t>
      </w:r>
    </w:p>
    <w:p w:rsidR="00FD277C" w:rsidRPr="00CC06AD" w:rsidRDefault="00FD277C" w:rsidP="009338F9">
      <w:pPr>
        <w:autoSpaceDE w:val="0"/>
        <w:autoSpaceDN w:val="0"/>
        <w:adjustRightInd w:val="0"/>
        <w:ind w:firstLine="540"/>
        <w:jc w:val="center"/>
        <w:outlineLvl w:val="2"/>
        <w:rPr>
          <w:sz w:val="24"/>
          <w:szCs w:val="24"/>
        </w:rPr>
      </w:pPr>
    </w:p>
    <w:p w:rsidR="00FD277C" w:rsidRPr="00CC06AD" w:rsidRDefault="00FD277C" w:rsidP="009338F9">
      <w:pPr>
        <w:autoSpaceDE w:val="0"/>
        <w:autoSpaceDN w:val="0"/>
        <w:adjustRightInd w:val="0"/>
        <w:ind w:firstLine="539"/>
        <w:rPr>
          <w:sz w:val="24"/>
          <w:szCs w:val="24"/>
        </w:rPr>
      </w:pPr>
      <w:r w:rsidRPr="00CC06AD">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D277C" w:rsidRPr="00CC06AD" w:rsidRDefault="00FD277C" w:rsidP="009338F9">
      <w:pPr>
        <w:autoSpaceDE w:val="0"/>
        <w:autoSpaceDN w:val="0"/>
        <w:adjustRightInd w:val="0"/>
        <w:ind w:firstLine="539"/>
        <w:rPr>
          <w:sz w:val="24"/>
          <w:szCs w:val="24"/>
        </w:rPr>
      </w:pPr>
      <w:r w:rsidRPr="00CC06AD">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D277C" w:rsidRPr="00CC06AD" w:rsidRDefault="00FD277C" w:rsidP="009338F9">
      <w:pPr>
        <w:autoSpaceDE w:val="0"/>
        <w:autoSpaceDN w:val="0"/>
        <w:adjustRightInd w:val="0"/>
        <w:ind w:firstLine="539"/>
        <w:rPr>
          <w:sz w:val="24"/>
          <w:szCs w:val="24"/>
        </w:rPr>
      </w:pPr>
      <w:r w:rsidRPr="00CC06AD">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D277C" w:rsidRPr="00CC06AD" w:rsidRDefault="00FD277C" w:rsidP="009338F9">
      <w:pPr>
        <w:autoSpaceDE w:val="0"/>
        <w:autoSpaceDN w:val="0"/>
        <w:adjustRightInd w:val="0"/>
        <w:ind w:firstLine="539"/>
        <w:rPr>
          <w:sz w:val="24"/>
          <w:szCs w:val="24"/>
        </w:rPr>
      </w:pPr>
      <w:r w:rsidRPr="00CC06AD">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D277C" w:rsidRPr="00CC06AD" w:rsidRDefault="00FD277C" w:rsidP="009338F9">
      <w:pPr>
        <w:autoSpaceDE w:val="0"/>
        <w:autoSpaceDN w:val="0"/>
        <w:adjustRightInd w:val="0"/>
        <w:ind w:firstLine="539"/>
        <w:rPr>
          <w:sz w:val="24"/>
          <w:szCs w:val="24"/>
        </w:rPr>
      </w:pPr>
      <w:r w:rsidRPr="00CC06AD">
        <w:rPr>
          <w:sz w:val="24"/>
          <w:szCs w:val="24"/>
        </w:rPr>
        <w:t>б) определяет предмет обращения;</w:t>
      </w:r>
    </w:p>
    <w:p w:rsidR="00FD277C" w:rsidRPr="00CC06AD" w:rsidRDefault="00FD277C" w:rsidP="009338F9">
      <w:pPr>
        <w:autoSpaceDE w:val="0"/>
        <w:autoSpaceDN w:val="0"/>
        <w:adjustRightInd w:val="0"/>
        <w:ind w:firstLine="539"/>
        <w:rPr>
          <w:sz w:val="24"/>
          <w:szCs w:val="24"/>
        </w:rPr>
      </w:pPr>
      <w:r w:rsidRPr="00CC06AD">
        <w:rPr>
          <w:sz w:val="24"/>
          <w:szCs w:val="24"/>
        </w:rPr>
        <w:t>в) проводит проверку правильности заполнения обращения;</w:t>
      </w:r>
    </w:p>
    <w:p w:rsidR="00FD277C" w:rsidRPr="00CC06AD" w:rsidRDefault="00FD277C" w:rsidP="009338F9">
      <w:pPr>
        <w:autoSpaceDE w:val="0"/>
        <w:autoSpaceDN w:val="0"/>
        <w:adjustRightInd w:val="0"/>
        <w:ind w:firstLine="539"/>
        <w:rPr>
          <w:sz w:val="24"/>
          <w:szCs w:val="24"/>
        </w:rPr>
      </w:pPr>
      <w:r w:rsidRPr="00CC06AD">
        <w:rPr>
          <w:sz w:val="24"/>
          <w:szCs w:val="24"/>
        </w:rPr>
        <w:t>г) проводит проверку укомплектованности пакета документов;</w:t>
      </w:r>
    </w:p>
    <w:p w:rsidR="00FD277C" w:rsidRPr="00CC06AD" w:rsidRDefault="00FD277C" w:rsidP="009338F9">
      <w:pPr>
        <w:autoSpaceDE w:val="0"/>
        <w:autoSpaceDN w:val="0"/>
        <w:adjustRightInd w:val="0"/>
        <w:ind w:firstLine="539"/>
        <w:rPr>
          <w:sz w:val="24"/>
          <w:szCs w:val="24"/>
        </w:rPr>
      </w:pPr>
      <w:r w:rsidRPr="00CC06A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D277C" w:rsidRPr="00CC06AD" w:rsidRDefault="00FD277C" w:rsidP="009338F9">
      <w:pPr>
        <w:autoSpaceDE w:val="0"/>
        <w:autoSpaceDN w:val="0"/>
        <w:adjustRightInd w:val="0"/>
        <w:ind w:firstLine="539"/>
        <w:rPr>
          <w:sz w:val="24"/>
          <w:szCs w:val="24"/>
        </w:rPr>
      </w:pPr>
      <w:r w:rsidRPr="00CC06AD">
        <w:rPr>
          <w:sz w:val="24"/>
          <w:szCs w:val="24"/>
        </w:rPr>
        <w:t>е) заверяет каждый документ дела своей электронной подписью (далее - ЭП);</w:t>
      </w:r>
    </w:p>
    <w:p w:rsidR="00FD277C" w:rsidRPr="00CC06AD" w:rsidRDefault="00FD277C" w:rsidP="009338F9">
      <w:pPr>
        <w:autoSpaceDE w:val="0"/>
        <w:autoSpaceDN w:val="0"/>
        <w:adjustRightInd w:val="0"/>
        <w:ind w:firstLine="539"/>
        <w:rPr>
          <w:sz w:val="24"/>
          <w:szCs w:val="24"/>
        </w:rPr>
      </w:pPr>
      <w:r w:rsidRPr="00CC06AD">
        <w:rPr>
          <w:sz w:val="24"/>
          <w:szCs w:val="24"/>
        </w:rPr>
        <w:t>ж) направляет копии документов и реестр документов в администрацию Тихвинского района:</w:t>
      </w:r>
    </w:p>
    <w:p w:rsidR="00FD277C" w:rsidRPr="00CC06AD" w:rsidRDefault="00FD277C" w:rsidP="009338F9">
      <w:pPr>
        <w:autoSpaceDE w:val="0"/>
        <w:autoSpaceDN w:val="0"/>
        <w:adjustRightInd w:val="0"/>
        <w:ind w:firstLine="539"/>
        <w:rPr>
          <w:sz w:val="24"/>
          <w:szCs w:val="24"/>
        </w:rPr>
      </w:pPr>
      <w:r w:rsidRPr="00CC06AD">
        <w:rPr>
          <w:sz w:val="24"/>
          <w:szCs w:val="24"/>
        </w:rPr>
        <w:t>- в электронном виде (в составе пакетов электронных дел) в день обращения заявителя в МФЦ;</w:t>
      </w:r>
    </w:p>
    <w:p w:rsidR="00FD277C" w:rsidRPr="00CC06AD" w:rsidRDefault="00FD277C" w:rsidP="009338F9">
      <w:pPr>
        <w:autoSpaceDE w:val="0"/>
        <w:autoSpaceDN w:val="0"/>
        <w:adjustRightInd w:val="0"/>
        <w:ind w:firstLine="539"/>
        <w:rPr>
          <w:sz w:val="24"/>
          <w:szCs w:val="24"/>
        </w:rPr>
      </w:pPr>
      <w:r w:rsidRPr="00CC06A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D277C" w:rsidRPr="00CC06AD" w:rsidRDefault="00FD277C" w:rsidP="009338F9">
      <w:pPr>
        <w:autoSpaceDE w:val="0"/>
        <w:autoSpaceDN w:val="0"/>
        <w:adjustRightInd w:val="0"/>
        <w:ind w:firstLine="539"/>
        <w:rPr>
          <w:sz w:val="24"/>
          <w:szCs w:val="24"/>
        </w:rPr>
      </w:pPr>
      <w:r w:rsidRPr="00CC06AD">
        <w:rPr>
          <w:sz w:val="24"/>
          <w:szCs w:val="24"/>
        </w:rPr>
        <w:lastRenderedPageBreak/>
        <w:t>По окончании приема документов специалист МФЦ выдает заявителю расписку в приеме документов.</w:t>
      </w:r>
    </w:p>
    <w:p w:rsidR="00FD277C" w:rsidRPr="00CC06AD" w:rsidRDefault="00FD277C" w:rsidP="009338F9">
      <w:pPr>
        <w:autoSpaceDE w:val="0"/>
        <w:autoSpaceDN w:val="0"/>
        <w:adjustRightInd w:val="0"/>
        <w:ind w:firstLine="539"/>
        <w:rPr>
          <w:sz w:val="24"/>
          <w:szCs w:val="24"/>
        </w:rPr>
      </w:pPr>
      <w:r w:rsidRPr="00CC06AD">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D277C" w:rsidRPr="00CC06AD" w:rsidRDefault="00FD277C" w:rsidP="009338F9">
      <w:pPr>
        <w:autoSpaceDE w:val="0"/>
        <w:autoSpaceDN w:val="0"/>
        <w:adjustRightInd w:val="0"/>
        <w:ind w:firstLine="539"/>
        <w:rPr>
          <w:sz w:val="24"/>
          <w:szCs w:val="24"/>
        </w:rPr>
      </w:pPr>
      <w:r w:rsidRPr="00CC06AD">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D277C" w:rsidRPr="00CC06AD" w:rsidRDefault="00FD277C" w:rsidP="009338F9">
      <w:pPr>
        <w:autoSpaceDE w:val="0"/>
        <w:autoSpaceDN w:val="0"/>
        <w:adjustRightInd w:val="0"/>
        <w:spacing w:before="120"/>
        <w:ind w:firstLine="539"/>
        <w:rPr>
          <w:sz w:val="24"/>
          <w:szCs w:val="24"/>
        </w:rPr>
      </w:pPr>
      <w:r w:rsidRPr="00CC06AD">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D277C" w:rsidRPr="00CC06AD" w:rsidRDefault="00FD277C" w:rsidP="009338F9">
      <w:pPr>
        <w:autoSpaceDE w:val="0"/>
        <w:autoSpaceDN w:val="0"/>
        <w:adjustRightInd w:val="0"/>
        <w:ind w:firstLine="540"/>
        <w:rPr>
          <w:sz w:val="24"/>
          <w:szCs w:val="24"/>
        </w:rPr>
      </w:pPr>
      <w:r w:rsidRPr="00CC06AD">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D277C" w:rsidRPr="00CC06AD" w:rsidRDefault="00FD277C" w:rsidP="009338F9">
      <w:pPr>
        <w:autoSpaceDE w:val="0"/>
        <w:autoSpaceDN w:val="0"/>
        <w:adjustRightInd w:val="0"/>
        <w:ind w:firstLine="540"/>
        <w:outlineLvl w:val="0"/>
        <w:rPr>
          <w:sz w:val="24"/>
          <w:szCs w:val="24"/>
        </w:rPr>
      </w:pPr>
      <w:r w:rsidRPr="00CC06AD">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D277C" w:rsidRPr="00CC06AD" w:rsidRDefault="00FD277C" w:rsidP="001D1405">
      <w:pPr>
        <w:autoSpaceDN w:val="0"/>
        <w:ind w:firstLine="709"/>
        <w:rPr>
          <w:b/>
          <w:sz w:val="24"/>
          <w:szCs w:val="24"/>
        </w:rPr>
      </w:pPr>
    </w:p>
    <w:p w:rsidR="00FD277C" w:rsidRPr="00CC06AD" w:rsidRDefault="00FD277C" w:rsidP="00ED43E2">
      <w:pPr>
        <w:tabs>
          <w:tab w:val="left" w:pos="1134"/>
        </w:tabs>
        <w:autoSpaceDE w:val="0"/>
        <w:autoSpaceDN w:val="0"/>
        <w:adjustRightInd w:val="0"/>
        <w:jc w:val="right"/>
        <w:rPr>
          <w:b/>
          <w:sz w:val="24"/>
          <w:szCs w:val="24"/>
        </w:rPr>
      </w:pPr>
      <w:r w:rsidRPr="00CC06AD">
        <w:rPr>
          <w:b/>
          <w:sz w:val="24"/>
          <w:szCs w:val="24"/>
        </w:rPr>
        <w:br w:type="page"/>
      </w:r>
      <w:r w:rsidRPr="00CC06AD">
        <w:rPr>
          <w:b/>
          <w:sz w:val="24"/>
          <w:szCs w:val="24"/>
        </w:rPr>
        <w:lastRenderedPageBreak/>
        <w:t>Приложение 1</w:t>
      </w:r>
    </w:p>
    <w:p w:rsidR="00FD277C" w:rsidRPr="00CC06AD" w:rsidRDefault="00FD277C" w:rsidP="00ED43E2">
      <w:pPr>
        <w:tabs>
          <w:tab w:val="left" w:pos="1134"/>
        </w:tabs>
        <w:autoSpaceDE w:val="0"/>
        <w:autoSpaceDN w:val="0"/>
        <w:adjustRightInd w:val="0"/>
        <w:jc w:val="right"/>
        <w:rPr>
          <w:sz w:val="24"/>
          <w:szCs w:val="24"/>
        </w:rPr>
      </w:pPr>
      <w:r w:rsidRPr="00CC06AD">
        <w:rPr>
          <w:sz w:val="24"/>
          <w:szCs w:val="24"/>
        </w:rPr>
        <w:t xml:space="preserve">к Административному регламенту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5"/>
        <w:gridCol w:w="5903"/>
      </w:tblGrid>
      <w:tr w:rsidR="00FD277C" w:rsidRPr="00CC06AD" w:rsidTr="0088668F">
        <w:trPr>
          <w:trHeight w:val="1977"/>
        </w:trPr>
        <w:tc>
          <w:tcPr>
            <w:tcW w:w="4328" w:type="dxa"/>
            <w:tcBorders>
              <w:top w:val="nil"/>
              <w:left w:val="nil"/>
              <w:bottom w:val="nil"/>
              <w:right w:val="nil"/>
            </w:tcBorders>
            <w:vAlign w:val="center"/>
          </w:tcPr>
          <w:p w:rsidR="00FD277C" w:rsidRPr="00CC06AD" w:rsidRDefault="00FD277C" w:rsidP="00C53577">
            <w:pPr>
              <w:tabs>
                <w:tab w:val="left" w:pos="1134"/>
              </w:tabs>
              <w:autoSpaceDE w:val="0"/>
              <w:autoSpaceDN w:val="0"/>
              <w:adjustRightInd w:val="0"/>
              <w:jc w:val="center"/>
              <w:rPr>
                <w:sz w:val="24"/>
                <w:szCs w:val="24"/>
              </w:rPr>
            </w:pPr>
          </w:p>
        </w:tc>
        <w:tc>
          <w:tcPr>
            <w:tcW w:w="6096" w:type="dxa"/>
            <w:tcBorders>
              <w:top w:val="nil"/>
              <w:left w:val="nil"/>
              <w:bottom w:val="nil"/>
              <w:right w:val="nil"/>
            </w:tcBorders>
          </w:tcPr>
          <w:p w:rsidR="00FD277C" w:rsidRDefault="00FD277C" w:rsidP="00C53577">
            <w:pPr>
              <w:tabs>
                <w:tab w:val="left" w:pos="1134"/>
              </w:tabs>
              <w:autoSpaceDE w:val="0"/>
              <w:autoSpaceDN w:val="0"/>
              <w:adjustRightInd w:val="0"/>
              <w:jc w:val="center"/>
              <w:rPr>
                <w:sz w:val="24"/>
                <w:szCs w:val="24"/>
              </w:rPr>
            </w:pPr>
          </w:p>
          <w:p w:rsidR="00FD277C" w:rsidRPr="00CC06AD" w:rsidRDefault="00FD277C" w:rsidP="00C53577">
            <w:pPr>
              <w:tabs>
                <w:tab w:val="left" w:pos="1134"/>
              </w:tabs>
              <w:autoSpaceDE w:val="0"/>
              <w:autoSpaceDN w:val="0"/>
              <w:adjustRightInd w:val="0"/>
              <w:jc w:val="center"/>
              <w:rPr>
                <w:sz w:val="24"/>
                <w:szCs w:val="24"/>
              </w:rPr>
            </w:pPr>
          </w:p>
          <w:p w:rsidR="00FD277C" w:rsidRDefault="00FD277C" w:rsidP="00F74CFC">
            <w:pPr>
              <w:tabs>
                <w:tab w:val="left" w:pos="1134"/>
              </w:tabs>
              <w:autoSpaceDE w:val="0"/>
              <w:autoSpaceDN w:val="0"/>
              <w:adjustRightInd w:val="0"/>
              <w:jc w:val="center"/>
              <w:rPr>
                <w:sz w:val="24"/>
                <w:szCs w:val="24"/>
              </w:rPr>
            </w:pPr>
            <w:r w:rsidRPr="00CC06AD">
              <w:rPr>
                <w:sz w:val="24"/>
                <w:szCs w:val="24"/>
              </w:rPr>
              <w:t xml:space="preserve">В администрацию муниципального образования Тихвинский муниципальный район </w:t>
            </w:r>
          </w:p>
          <w:p w:rsidR="00FD277C" w:rsidRPr="00CC06AD" w:rsidRDefault="00FD277C" w:rsidP="00F74CFC">
            <w:pPr>
              <w:tabs>
                <w:tab w:val="left" w:pos="1134"/>
              </w:tabs>
              <w:autoSpaceDE w:val="0"/>
              <w:autoSpaceDN w:val="0"/>
              <w:adjustRightInd w:val="0"/>
              <w:jc w:val="center"/>
              <w:rPr>
                <w:sz w:val="24"/>
                <w:szCs w:val="24"/>
              </w:rPr>
            </w:pPr>
            <w:r w:rsidRPr="00CC06AD">
              <w:rPr>
                <w:sz w:val="24"/>
                <w:szCs w:val="24"/>
              </w:rPr>
              <w:t>Ленинградской области</w:t>
            </w:r>
          </w:p>
          <w:p w:rsidR="00FD277C" w:rsidRPr="00CC06AD" w:rsidRDefault="00FD277C" w:rsidP="00C53577">
            <w:pPr>
              <w:tabs>
                <w:tab w:val="left" w:pos="1134"/>
              </w:tabs>
              <w:autoSpaceDE w:val="0"/>
              <w:autoSpaceDN w:val="0"/>
              <w:adjustRightInd w:val="0"/>
              <w:jc w:val="center"/>
              <w:rPr>
                <w:sz w:val="24"/>
                <w:szCs w:val="24"/>
              </w:rPr>
            </w:pPr>
            <w:r w:rsidRPr="00CC06AD">
              <w:rPr>
                <w:sz w:val="24"/>
                <w:szCs w:val="24"/>
              </w:rPr>
              <w:t>от ____________________________</w:t>
            </w:r>
          </w:p>
          <w:p w:rsidR="00FD277C" w:rsidRPr="00CC06AD" w:rsidRDefault="00FD277C" w:rsidP="00C53577">
            <w:pPr>
              <w:tabs>
                <w:tab w:val="left" w:pos="1134"/>
              </w:tabs>
              <w:autoSpaceDE w:val="0"/>
              <w:autoSpaceDN w:val="0"/>
              <w:adjustRightInd w:val="0"/>
              <w:jc w:val="center"/>
              <w:rPr>
                <w:sz w:val="24"/>
                <w:szCs w:val="24"/>
              </w:rPr>
            </w:pPr>
            <w:r w:rsidRPr="00CC06AD">
              <w:rPr>
                <w:sz w:val="24"/>
                <w:szCs w:val="24"/>
              </w:rPr>
              <w:t xml:space="preserve">(полное официальное наименование организации </w:t>
            </w:r>
          </w:p>
          <w:p w:rsidR="00FD277C" w:rsidRPr="00CC06AD" w:rsidRDefault="00FD277C" w:rsidP="00C53577">
            <w:pPr>
              <w:tabs>
                <w:tab w:val="left" w:pos="1134"/>
              </w:tabs>
              <w:autoSpaceDE w:val="0"/>
              <w:autoSpaceDN w:val="0"/>
              <w:adjustRightInd w:val="0"/>
              <w:jc w:val="center"/>
              <w:rPr>
                <w:sz w:val="24"/>
                <w:szCs w:val="24"/>
              </w:rPr>
            </w:pPr>
            <w:r w:rsidRPr="00CC06AD">
              <w:rPr>
                <w:sz w:val="24"/>
                <w:szCs w:val="24"/>
              </w:rPr>
              <w:t>_______________________________</w:t>
            </w:r>
          </w:p>
          <w:p w:rsidR="00FD277C" w:rsidRPr="00CC06AD" w:rsidRDefault="00FD277C" w:rsidP="00C53577">
            <w:pPr>
              <w:tabs>
                <w:tab w:val="left" w:pos="1134"/>
              </w:tabs>
              <w:autoSpaceDE w:val="0"/>
              <w:autoSpaceDN w:val="0"/>
              <w:adjustRightInd w:val="0"/>
              <w:jc w:val="center"/>
              <w:rPr>
                <w:sz w:val="24"/>
                <w:szCs w:val="24"/>
              </w:rPr>
            </w:pPr>
            <w:r w:rsidRPr="00CC06AD">
              <w:rPr>
                <w:sz w:val="24"/>
                <w:szCs w:val="24"/>
              </w:rPr>
              <w:t>или индивидуального предпринимателя)</w:t>
            </w:r>
          </w:p>
          <w:p w:rsidR="00FD277C" w:rsidRPr="00CC06AD" w:rsidRDefault="00FD277C" w:rsidP="00C53577">
            <w:pPr>
              <w:tabs>
                <w:tab w:val="left" w:pos="1134"/>
              </w:tabs>
              <w:autoSpaceDE w:val="0"/>
              <w:autoSpaceDN w:val="0"/>
              <w:adjustRightInd w:val="0"/>
              <w:jc w:val="center"/>
              <w:rPr>
                <w:sz w:val="24"/>
                <w:szCs w:val="24"/>
              </w:rPr>
            </w:pPr>
            <w:r w:rsidRPr="00CC06AD">
              <w:rPr>
                <w:sz w:val="24"/>
                <w:szCs w:val="24"/>
              </w:rPr>
              <w:t>__________________________________________</w:t>
            </w:r>
          </w:p>
          <w:p w:rsidR="00FD277C" w:rsidRPr="00CC06AD" w:rsidRDefault="00FD277C" w:rsidP="00C53577">
            <w:pPr>
              <w:tabs>
                <w:tab w:val="left" w:pos="1134"/>
              </w:tabs>
              <w:autoSpaceDE w:val="0"/>
              <w:autoSpaceDN w:val="0"/>
              <w:adjustRightInd w:val="0"/>
              <w:jc w:val="center"/>
              <w:rPr>
                <w:sz w:val="24"/>
                <w:szCs w:val="24"/>
                <w:u w:val="single"/>
              </w:rPr>
            </w:pPr>
            <w:r w:rsidRPr="00CC06AD">
              <w:rPr>
                <w:sz w:val="24"/>
                <w:szCs w:val="24"/>
              </w:rPr>
              <w:t>(юридический и фактический адрес для юридического лица, для индивидуального предпринимателя – адрес проживания)</w:t>
            </w:r>
          </w:p>
          <w:p w:rsidR="00FD277C" w:rsidRPr="00CC06AD" w:rsidRDefault="00FD277C" w:rsidP="00C53577">
            <w:pPr>
              <w:tabs>
                <w:tab w:val="left" w:pos="1134"/>
              </w:tabs>
              <w:autoSpaceDE w:val="0"/>
              <w:autoSpaceDN w:val="0"/>
              <w:adjustRightInd w:val="0"/>
              <w:jc w:val="center"/>
              <w:rPr>
                <w:sz w:val="24"/>
                <w:szCs w:val="24"/>
              </w:rPr>
            </w:pPr>
          </w:p>
        </w:tc>
      </w:tr>
    </w:tbl>
    <w:p w:rsidR="00FD277C" w:rsidRPr="00CC06AD" w:rsidRDefault="00FD277C" w:rsidP="00ED43E2">
      <w:pPr>
        <w:tabs>
          <w:tab w:val="left" w:pos="1134"/>
        </w:tabs>
        <w:autoSpaceDE w:val="0"/>
        <w:autoSpaceDN w:val="0"/>
        <w:adjustRightInd w:val="0"/>
        <w:jc w:val="center"/>
        <w:rPr>
          <w:bCs/>
          <w:sz w:val="24"/>
          <w:szCs w:val="24"/>
        </w:rPr>
      </w:pPr>
    </w:p>
    <w:p w:rsidR="00FD277C" w:rsidRPr="00CC06AD" w:rsidRDefault="00FD277C" w:rsidP="00ED43E2">
      <w:pPr>
        <w:tabs>
          <w:tab w:val="left" w:pos="1134"/>
        </w:tabs>
        <w:autoSpaceDE w:val="0"/>
        <w:autoSpaceDN w:val="0"/>
        <w:adjustRightInd w:val="0"/>
        <w:rPr>
          <w:bCs/>
          <w:sz w:val="24"/>
          <w:szCs w:val="24"/>
        </w:rPr>
      </w:pPr>
      <w:r w:rsidRPr="00CC06AD">
        <w:rPr>
          <w:bCs/>
          <w:sz w:val="24"/>
          <w:szCs w:val="24"/>
        </w:rPr>
        <w:tab/>
        <w:t>Прошу предоставить муниципальную услугу по организации общественных обсуждений _________________________________ (указывается наименование объекта планируемой (намечаемой) хозяйственной и иной деятельности), расположенного (предполагаемого к размещению) по адресу: ________________________________________________________________________</w:t>
      </w:r>
    </w:p>
    <w:p w:rsidR="00FD277C" w:rsidRPr="00CC06AD" w:rsidRDefault="00FD277C" w:rsidP="00ED43E2">
      <w:pPr>
        <w:tabs>
          <w:tab w:val="left" w:pos="1134"/>
        </w:tabs>
        <w:autoSpaceDE w:val="0"/>
        <w:autoSpaceDN w:val="0"/>
        <w:adjustRightInd w:val="0"/>
        <w:rPr>
          <w:bCs/>
          <w:sz w:val="24"/>
          <w:szCs w:val="24"/>
        </w:rPr>
      </w:pPr>
    </w:p>
    <w:p w:rsidR="00FD277C" w:rsidRPr="00CC06AD" w:rsidRDefault="00FD277C" w:rsidP="00F74CFC">
      <w:pPr>
        <w:tabs>
          <w:tab w:val="left" w:pos="142"/>
        </w:tabs>
        <w:autoSpaceDE w:val="0"/>
        <w:autoSpaceDN w:val="0"/>
        <w:adjustRightInd w:val="0"/>
        <w:rPr>
          <w:bCs/>
          <w:sz w:val="24"/>
          <w:szCs w:val="24"/>
        </w:rPr>
      </w:pPr>
      <w:r w:rsidRPr="00CC06AD">
        <w:rPr>
          <w:bCs/>
          <w:sz w:val="24"/>
          <w:szCs w:val="24"/>
        </w:rPr>
        <w:tab/>
        <w:t>Общее (краткое) описание намечаемой деятельности _______________________________________________________________________.</w:t>
      </w:r>
    </w:p>
    <w:p w:rsidR="00FD277C" w:rsidRPr="00CC06AD" w:rsidRDefault="00FD277C" w:rsidP="00F74CFC">
      <w:pPr>
        <w:tabs>
          <w:tab w:val="left" w:pos="142"/>
        </w:tabs>
        <w:autoSpaceDE w:val="0"/>
        <w:autoSpaceDN w:val="0"/>
        <w:adjustRightInd w:val="0"/>
        <w:rPr>
          <w:bCs/>
          <w:sz w:val="24"/>
          <w:szCs w:val="24"/>
        </w:rPr>
      </w:pPr>
      <w:r w:rsidRPr="00CC06AD">
        <w:rPr>
          <w:bCs/>
          <w:sz w:val="24"/>
          <w:szCs w:val="24"/>
        </w:rPr>
        <w:tab/>
        <w:t>Цель реализации намечаемой деятельности__________________________________.</w:t>
      </w:r>
    </w:p>
    <w:p w:rsidR="00FD277C" w:rsidRPr="00CC06AD" w:rsidRDefault="00FD277C" w:rsidP="00F74CFC">
      <w:pPr>
        <w:tabs>
          <w:tab w:val="left" w:pos="0"/>
        </w:tabs>
        <w:autoSpaceDE w:val="0"/>
        <w:autoSpaceDN w:val="0"/>
        <w:adjustRightInd w:val="0"/>
        <w:ind w:firstLine="142"/>
        <w:rPr>
          <w:sz w:val="24"/>
          <w:szCs w:val="24"/>
        </w:rPr>
      </w:pPr>
      <w:r w:rsidRPr="00CC06AD">
        <w:rPr>
          <w:sz w:val="24"/>
          <w:szCs w:val="24"/>
        </w:rPr>
        <w:t>Планируемая дата начала общественных обсуждений _________________________.</w:t>
      </w:r>
    </w:p>
    <w:p w:rsidR="00FD277C" w:rsidRPr="00CC06AD" w:rsidRDefault="00FD277C" w:rsidP="00ED43E2">
      <w:pPr>
        <w:tabs>
          <w:tab w:val="left" w:pos="1134"/>
        </w:tabs>
        <w:autoSpaceDE w:val="0"/>
        <w:autoSpaceDN w:val="0"/>
        <w:adjustRightInd w:val="0"/>
        <w:rPr>
          <w:sz w:val="24"/>
          <w:szCs w:val="24"/>
        </w:rPr>
      </w:pPr>
      <w:r w:rsidRPr="00CC06AD">
        <w:rPr>
          <w:sz w:val="24"/>
          <w:szCs w:val="24"/>
        </w:rPr>
        <w:t>Контактная информация представителей заявителя для участия в организации и проведении общественных обсуждений:</w:t>
      </w:r>
    </w:p>
    <w:p w:rsidR="00FD277C" w:rsidRPr="00CC06AD" w:rsidRDefault="00FD277C" w:rsidP="00ED43E2">
      <w:pPr>
        <w:tabs>
          <w:tab w:val="left" w:pos="1134"/>
        </w:tabs>
        <w:autoSpaceDE w:val="0"/>
        <w:autoSpaceDN w:val="0"/>
        <w:adjustRightInd w:val="0"/>
        <w:rPr>
          <w:bCs/>
          <w:sz w:val="24"/>
          <w:szCs w:val="24"/>
        </w:rPr>
      </w:pPr>
      <w:r w:rsidRPr="00CC06AD">
        <w:rPr>
          <w:sz w:val="24"/>
          <w:szCs w:val="24"/>
        </w:rPr>
        <w:t>Ф.И.О., телефон/факс, адрес электронной почты_____________</w:t>
      </w:r>
    </w:p>
    <w:p w:rsidR="00FD277C" w:rsidRPr="00CC06AD" w:rsidRDefault="00FD277C" w:rsidP="00ED43E2">
      <w:pPr>
        <w:tabs>
          <w:tab w:val="left" w:pos="1134"/>
        </w:tabs>
        <w:autoSpaceDE w:val="0"/>
        <w:autoSpaceDN w:val="0"/>
        <w:adjustRightInd w:val="0"/>
        <w:rPr>
          <w:bCs/>
          <w:sz w:val="24"/>
          <w:szCs w:val="24"/>
        </w:rPr>
      </w:pPr>
      <w:r w:rsidRPr="00CC06AD">
        <w:rPr>
          <w:bCs/>
          <w:sz w:val="24"/>
          <w:szCs w:val="24"/>
        </w:rPr>
        <w:t>Ф.И.О., телефон/факс, адрес электронной почты_____________</w:t>
      </w:r>
    </w:p>
    <w:p w:rsidR="00FD277C" w:rsidRPr="00CC06AD" w:rsidRDefault="00FD277C" w:rsidP="00ED43E2">
      <w:pPr>
        <w:tabs>
          <w:tab w:val="left" w:pos="1134"/>
        </w:tabs>
        <w:autoSpaceDE w:val="0"/>
        <w:autoSpaceDN w:val="0"/>
        <w:adjustRightInd w:val="0"/>
        <w:rPr>
          <w:bCs/>
          <w:sz w:val="24"/>
          <w:szCs w:val="24"/>
        </w:rPr>
      </w:pPr>
    </w:p>
    <w:p w:rsidR="00FD277C" w:rsidRPr="00CC06AD" w:rsidRDefault="00FD277C" w:rsidP="0088668F">
      <w:pPr>
        <w:widowControl w:val="0"/>
        <w:autoSpaceDE w:val="0"/>
        <w:autoSpaceDN w:val="0"/>
        <w:adjustRightInd w:val="0"/>
        <w:rPr>
          <w:sz w:val="24"/>
          <w:szCs w:val="24"/>
        </w:rPr>
      </w:pPr>
      <w:r w:rsidRPr="00CC06AD">
        <w:rPr>
          <w:sz w:val="24"/>
          <w:szCs w:val="24"/>
        </w:rPr>
        <w:t>Результат рассмотрения заявления и необходимые уведомления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8792"/>
      </w:tblGrid>
      <w:tr w:rsidR="00FD277C" w:rsidRPr="00CC06AD" w:rsidTr="0088668F">
        <w:tc>
          <w:tcPr>
            <w:tcW w:w="534" w:type="dxa"/>
            <w:tcBorders>
              <w:top w:val="single" w:sz="4" w:space="0" w:color="auto"/>
              <w:left w:val="single" w:sz="4" w:space="0" w:color="auto"/>
              <w:bottom w:val="single" w:sz="4" w:space="0" w:color="auto"/>
              <w:right w:val="single" w:sz="4" w:space="0" w:color="auto"/>
            </w:tcBorders>
          </w:tcPr>
          <w:p w:rsidR="00FD277C" w:rsidRPr="00CC06AD" w:rsidRDefault="00FD277C" w:rsidP="0088668F">
            <w:pPr>
              <w:widowControl w:val="0"/>
              <w:autoSpaceDE w:val="0"/>
              <w:autoSpaceDN w:val="0"/>
              <w:adjustRightInd w:val="0"/>
              <w:rPr>
                <w:sz w:val="24"/>
                <w:szCs w:val="24"/>
              </w:rPr>
            </w:pPr>
          </w:p>
        </w:tc>
        <w:tc>
          <w:tcPr>
            <w:tcW w:w="9747" w:type="dxa"/>
            <w:tcBorders>
              <w:top w:val="nil"/>
              <w:left w:val="single" w:sz="4" w:space="0" w:color="auto"/>
              <w:bottom w:val="nil"/>
              <w:right w:val="nil"/>
            </w:tcBorders>
            <w:hideMark/>
          </w:tcPr>
          <w:p w:rsidR="00FD277C" w:rsidRPr="00CC06AD" w:rsidRDefault="00FD277C" w:rsidP="0088668F">
            <w:pPr>
              <w:widowControl w:val="0"/>
              <w:autoSpaceDE w:val="0"/>
              <w:autoSpaceDN w:val="0"/>
              <w:adjustRightInd w:val="0"/>
              <w:rPr>
                <w:sz w:val="24"/>
                <w:szCs w:val="24"/>
              </w:rPr>
            </w:pPr>
            <w:r w:rsidRPr="00CC06AD">
              <w:rPr>
                <w:sz w:val="24"/>
                <w:szCs w:val="24"/>
              </w:rPr>
              <w:t>выдать на руки в Администрации</w:t>
            </w:r>
          </w:p>
        </w:tc>
      </w:tr>
      <w:tr w:rsidR="00FD277C" w:rsidRPr="00CC06AD" w:rsidTr="0088668F">
        <w:tc>
          <w:tcPr>
            <w:tcW w:w="534" w:type="dxa"/>
            <w:tcBorders>
              <w:top w:val="single" w:sz="4" w:space="0" w:color="auto"/>
              <w:left w:val="single" w:sz="4" w:space="0" w:color="auto"/>
              <w:bottom w:val="single" w:sz="4" w:space="0" w:color="auto"/>
              <w:right w:val="single" w:sz="4" w:space="0" w:color="auto"/>
            </w:tcBorders>
          </w:tcPr>
          <w:p w:rsidR="00FD277C" w:rsidRPr="00CC06AD" w:rsidRDefault="00FD277C" w:rsidP="0088668F">
            <w:pPr>
              <w:widowControl w:val="0"/>
              <w:autoSpaceDE w:val="0"/>
              <w:autoSpaceDN w:val="0"/>
              <w:adjustRightInd w:val="0"/>
              <w:rPr>
                <w:sz w:val="24"/>
                <w:szCs w:val="24"/>
              </w:rPr>
            </w:pPr>
          </w:p>
        </w:tc>
        <w:tc>
          <w:tcPr>
            <w:tcW w:w="9747" w:type="dxa"/>
            <w:tcBorders>
              <w:top w:val="nil"/>
              <w:left w:val="single" w:sz="4" w:space="0" w:color="auto"/>
              <w:bottom w:val="nil"/>
              <w:right w:val="nil"/>
            </w:tcBorders>
            <w:hideMark/>
          </w:tcPr>
          <w:p w:rsidR="00FD277C" w:rsidRPr="00CC06AD" w:rsidRDefault="00FD277C" w:rsidP="0088668F">
            <w:pPr>
              <w:widowControl w:val="0"/>
              <w:autoSpaceDE w:val="0"/>
              <w:autoSpaceDN w:val="0"/>
              <w:adjustRightInd w:val="0"/>
              <w:rPr>
                <w:sz w:val="24"/>
                <w:szCs w:val="24"/>
              </w:rPr>
            </w:pPr>
            <w:r w:rsidRPr="00CC06AD">
              <w:rPr>
                <w:sz w:val="24"/>
                <w:szCs w:val="24"/>
              </w:rPr>
              <w:t>выдать на руки в МФЦ</w:t>
            </w:r>
          </w:p>
        </w:tc>
      </w:tr>
      <w:tr w:rsidR="00FD277C" w:rsidRPr="00CC06AD" w:rsidTr="0088668F">
        <w:tc>
          <w:tcPr>
            <w:tcW w:w="534" w:type="dxa"/>
            <w:tcBorders>
              <w:top w:val="single" w:sz="4" w:space="0" w:color="auto"/>
              <w:left w:val="single" w:sz="4" w:space="0" w:color="auto"/>
              <w:bottom w:val="single" w:sz="4" w:space="0" w:color="auto"/>
              <w:right w:val="single" w:sz="4" w:space="0" w:color="auto"/>
            </w:tcBorders>
          </w:tcPr>
          <w:p w:rsidR="00FD277C" w:rsidRPr="00CC06AD" w:rsidRDefault="00FD277C" w:rsidP="0088668F">
            <w:pPr>
              <w:widowControl w:val="0"/>
              <w:autoSpaceDE w:val="0"/>
              <w:autoSpaceDN w:val="0"/>
              <w:adjustRightInd w:val="0"/>
              <w:rPr>
                <w:sz w:val="24"/>
                <w:szCs w:val="24"/>
              </w:rPr>
            </w:pPr>
          </w:p>
        </w:tc>
        <w:tc>
          <w:tcPr>
            <w:tcW w:w="9747" w:type="dxa"/>
            <w:tcBorders>
              <w:top w:val="nil"/>
              <w:left w:val="single" w:sz="4" w:space="0" w:color="auto"/>
              <w:bottom w:val="nil"/>
              <w:right w:val="nil"/>
            </w:tcBorders>
            <w:hideMark/>
          </w:tcPr>
          <w:p w:rsidR="00FD277C" w:rsidRPr="00CC06AD" w:rsidRDefault="00FD277C" w:rsidP="0088668F">
            <w:pPr>
              <w:widowControl w:val="0"/>
              <w:autoSpaceDE w:val="0"/>
              <w:autoSpaceDN w:val="0"/>
              <w:adjustRightInd w:val="0"/>
              <w:rPr>
                <w:sz w:val="24"/>
                <w:szCs w:val="24"/>
              </w:rPr>
            </w:pPr>
            <w:r w:rsidRPr="00CC06AD">
              <w:rPr>
                <w:sz w:val="24"/>
                <w:szCs w:val="24"/>
              </w:rPr>
              <w:t>направить по почте</w:t>
            </w:r>
          </w:p>
        </w:tc>
      </w:tr>
      <w:tr w:rsidR="00FD277C" w:rsidRPr="00CC06AD" w:rsidTr="0088668F">
        <w:tc>
          <w:tcPr>
            <w:tcW w:w="534" w:type="dxa"/>
            <w:tcBorders>
              <w:top w:val="single" w:sz="4" w:space="0" w:color="auto"/>
              <w:left w:val="single" w:sz="4" w:space="0" w:color="auto"/>
              <w:bottom w:val="single" w:sz="4" w:space="0" w:color="auto"/>
              <w:right w:val="single" w:sz="4" w:space="0" w:color="auto"/>
            </w:tcBorders>
          </w:tcPr>
          <w:p w:rsidR="00FD277C" w:rsidRPr="00CC06AD" w:rsidRDefault="00FD277C" w:rsidP="0088668F">
            <w:pPr>
              <w:widowControl w:val="0"/>
              <w:autoSpaceDE w:val="0"/>
              <w:autoSpaceDN w:val="0"/>
              <w:adjustRightInd w:val="0"/>
              <w:rPr>
                <w:sz w:val="24"/>
                <w:szCs w:val="24"/>
              </w:rPr>
            </w:pPr>
          </w:p>
        </w:tc>
        <w:tc>
          <w:tcPr>
            <w:tcW w:w="9747" w:type="dxa"/>
            <w:tcBorders>
              <w:top w:val="nil"/>
              <w:left w:val="single" w:sz="4" w:space="0" w:color="auto"/>
              <w:bottom w:val="nil"/>
              <w:right w:val="nil"/>
            </w:tcBorders>
            <w:hideMark/>
          </w:tcPr>
          <w:p w:rsidR="00FD277C" w:rsidRPr="00CC06AD" w:rsidRDefault="00FD277C" w:rsidP="0088668F">
            <w:pPr>
              <w:widowControl w:val="0"/>
              <w:autoSpaceDE w:val="0"/>
              <w:autoSpaceDN w:val="0"/>
              <w:adjustRightInd w:val="0"/>
              <w:rPr>
                <w:sz w:val="24"/>
                <w:szCs w:val="24"/>
              </w:rPr>
            </w:pPr>
            <w:r w:rsidRPr="00CC06AD">
              <w:rPr>
                <w:sz w:val="24"/>
                <w:szCs w:val="24"/>
              </w:rPr>
              <w:t>направить в электронной форме в личный кабинет на ПГУ</w:t>
            </w:r>
          </w:p>
        </w:tc>
      </w:tr>
    </w:tbl>
    <w:p w:rsidR="00FD277C" w:rsidRPr="00CC06AD" w:rsidRDefault="00FD277C" w:rsidP="00ED43E2">
      <w:pPr>
        <w:tabs>
          <w:tab w:val="left" w:pos="1134"/>
        </w:tabs>
        <w:autoSpaceDE w:val="0"/>
        <w:autoSpaceDN w:val="0"/>
        <w:adjustRightInd w:val="0"/>
        <w:rPr>
          <w:bCs/>
          <w:sz w:val="24"/>
          <w:szCs w:val="24"/>
        </w:rPr>
      </w:pPr>
      <w:r w:rsidRPr="00CC06AD" w:rsidDel="0088668F">
        <w:rPr>
          <w:bCs/>
          <w:sz w:val="24"/>
          <w:szCs w:val="24"/>
        </w:rPr>
        <w:t xml:space="preserve"> </w:t>
      </w:r>
    </w:p>
    <w:p w:rsidR="00FD277C" w:rsidRPr="00CC06AD" w:rsidRDefault="00FD277C" w:rsidP="00ED43E2">
      <w:pPr>
        <w:tabs>
          <w:tab w:val="left" w:pos="1134"/>
        </w:tabs>
        <w:autoSpaceDE w:val="0"/>
        <w:autoSpaceDN w:val="0"/>
        <w:adjustRightInd w:val="0"/>
        <w:jc w:val="center"/>
        <w:rPr>
          <w:bCs/>
          <w:sz w:val="24"/>
          <w:szCs w:val="24"/>
        </w:rPr>
      </w:pPr>
      <w:r w:rsidRPr="00CC06AD">
        <w:rPr>
          <w:bCs/>
          <w:sz w:val="24"/>
          <w:szCs w:val="24"/>
        </w:rPr>
        <w:t>Приложение: ___________________________________________________________</w:t>
      </w:r>
    </w:p>
    <w:p w:rsidR="00FD277C" w:rsidRPr="00CC06AD" w:rsidRDefault="00FD277C" w:rsidP="00ED43E2">
      <w:pPr>
        <w:tabs>
          <w:tab w:val="left" w:pos="1134"/>
        </w:tabs>
        <w:autoSpaceDE w:val="0"/>
        <w:autoSpaceDN w:val="0"/>
        <w:adjustRightInd w:val="0"/>
        <w:jc w:val="center"/>
        <w:rPr>
          <w:sz w:val="24"/>
          <w:szCs w:val="24"/>
        </w:rPr>
      </w:pPr>
    </w:p>
    <w:p w:rsidR="00FD277C" w:rsidRPr="00CC06AD" w:rsidRDefault="00FD277C" w:rsidP="00ED43E2">
      <w:pPr>
        <w:tabs>
          <w:tab w:val="left" w:pos="1134"/>
        </w:tabs>
        <w:autoSpaceDE w:val="0"/>
        <w:autoSpaceDN w:val="0"/>
        <w:adjustRightInd w:val="0"/>
        <w:rPr>
          <w:sz w:val="24"/>
          <w:szCs w:val="24"/>
        </w:rPr>
      </w:pPr>
      <w:r w:rsidRPr="00CC06AD">
        <w:rPr>
          <w:sz w:val="24"/>
          <w:szCs w:val="24"/>
        </w:rPr>
        <w:t xml:space="preserve">Заявитель _________________________      </w:t>
      </w:r>
      <w:r>
        <w:rPr>
          <w:sz w:val="24"/>
          <w:szCs w:val="24"/>
        </w:rPr>
        <w:t xml:space="preserve">                 </w:t>
      </w:r>
      <w:r w:rsidRPr="00CC06AD">
        <w:rPr>
          <w:sz w:val="24"/>
          <w:szCs w:val="24"/>
        </w:rPr>
        <w:t xml:space="preserve">  __________      ________________</w:t>
      </w:r>
    </w:p>
    <w:p w:rsidR="00FD277C" w:rsidRPr="00CC06AD" w:rsidRDefault="00FD277C" w:rsidP="006E5499">
      <w:pPr>
        <w:tabs>
          <w:tab w:val="left" w:pos="1134"/>
        </w:tabs>
        <w:autoSpaceDE w:val="0"/>
        <w:autoSpaceDN w:val="0"/>
        <w:adjustRightInd w:val="0"/>
        <w:rPr>
          <w:sz w:val="24"/>
          <w:szCs w:val="24"/>
        </w:rPr>
      </w:pPr>
      <w:r w:rsidRPr="00CC06AD">
        <w:rPr>
          <w:sz w:val="24"/>
          <w:szCs w:val="24"/>
        </w:rPr>
        <w:t xml:space="preserve">(представитель заявителя, наименование должности) </w:t>
      </w:r>
      <w:r w:rsidR="00060663">
        <w:rPr>
          <w:sz w:val="24"/>
          <w:szCs w:val="24"/>
        </w:rPr>
        <w:t xml:space="preserve">   </w:t>
      </w:r>
      <w:r w:rsidRPr="00CC06AD">
        <w:rPr>
          <w:sz w:val="24"/>
          <w:szCs w:val="24"/>
        </w:rPr>
        <w:t>(подпись)</w:t>
      </w:r>
      <w:r w:rsidR="00060663">
        <w:rPr>
          <w:sz w:val="24"/>
          <w:szCs w:val="24"/>
        </w:rPr>
        <w:t xml:space="preserve">  </w:t>
      </w:r>
      <w:r w:rsidRPr="00CC06AD">
        <w:rPr>
          <w:sz w:val="24"/>
          <w:szCs w:val="24"/>
        </w:rPr>
        <w:t>(инициалы, фамилия)</w:t>
      </w:r>
    </w:p>
    <w:p w:rsidR="00FD277C" w:rsidRPr="00CC06AD" w:rsidRDefault="00FD277C" w:rsidP="0088668F">
      <w:pPr>
        <w:tabs>
          <w:tab w:val="left" w:pos="1134"/>
        </w:tabs>
        <w:autoSpaceDE w:val="0"/>
        <w:autoSpaceDN w:val="0"/>
        <w:adjustRightInd w:val="0"/>
        <w:rPr>
          <w:sz w:val="24"/>
          <w:szCs w:val="24"/>
        </w:rPr>
      </w:pPr>
    </w:p>
    <w:p w:rsidR="00FD277C" w:rsidRPr="00CC06AD" w:rsidRDefault="00FD277C" w:rsidP="0088668F">
      <w:pPr>
        <w:tabs>
          <w:tab w:val="left" w:pos="1134"/>
        </w:tabs>
        <w:autoSpaceDE w:val="0"/>
        <w:autoSpaceDN w:val="0"/>
        <w:adjustRightInd w:val="0"/>
        <w:rPr>
          <w:sz w:val="24"/>
          <w:szCs w:val="24"/>
        </w:rPr>
      </w:pPr>
      <w:r w:rsidRPr="00CC06AD">
        <w:rPr>
          <w:sz w:val="24"/>
          <w:szCs w:val="24"/>
        </w:rPr>
        <w:t>____________</w:t>
      </w:r>
    </w:p>
    <w:p w:rsidR="00FD277C" w:rsidRPr="00CC06AD" w:rsidRDefault="00FD277C" w:rsidP="0088668F">
      <w:pPr>
        <w:tabs>
          <w:tab w:val="left" w:pos="1134"/>
        </w:tabs>
        <w:autoSpaceDE w:val="0"/>
        <w:autoSpaceDN w:val="0"/>
        <w:adjustRightInd w:val="0"/>
        <w:rPr>
          <w:sz w:val="24"/>
          <w:szCs w:val="24"/>
        </w:rPr>
      </w:pPr>
      <w:r w:rsidRPr="00CC06AD">
        <w:rPr>
          <w:sz w:val="24"/>
          <w:szCs w:val="24"/>
        </w:rPr>
        <w:t xml:space="preserve">     (дата)</w:t>
      </w:r>
    </w:p>
    <w:p w:rsidR="00FD277C" w:rsidRPr="00CC06AD" w:rsidRDefault="00FD277C" w:rsidP="006E37FC">
      <w:pPr>
        <w:tabs>
          <w:tab w:val="left" w:pos="1134"/>
        </w:tabs>
        <w:autoSpaceDE w:val="0"/>
        <w:autoSpaceDN w:val="0"/>
        <w:adjustRightInd w:val="0"/>
        <w:jc w:val="center"/>
        <w:rPr>
          <w:b/>
          <w:sz w:val="24"/>
          <w:szCs w:val="24"/>
        </w:rPr>
      </w:pPr>
      <w:r w:rsidRPr="00CC06AD">
        <w:rPr>
          <w:sz w:val="24"/>
          <w:szCs w:val="24"/>
        </w:rPr>
        <w:t>Место печати</w:t>
      </w:r>
      <w:r w:rsidRPr="00CC06AD">
        <w:rPr>
          <w:b/>
          <w:sz w:val="24"/>
          <w:szCs w:val="24"/>
        </w:rPr>
        <w:t xml:space="preserve"> </w:t>
      </w:r>
    </w:p>
    <w:p w:rsidR="00FD277C" w:rsidRPr="00CC06AD" w:rsidRDefault="00FD277C" w:rsidP="006E5499">
      <w:pPr>
        <w:tabs>
          <w:tab w:val="left" w:pos="1134"/>
        </w:tabs>
        <w:autoSpaceDE w:val="0"/>
        <w:autoSpaceDN w:val="0"/>
        <w:adjustRightInd w:val="0"/>
        <w:rPr>
          <w:b/>
          <w:sz w:val="24"/>
          <w:szCs w:val="24"/>
        </w:rPr>
      </w:pPr>
    </w:p>
    <w:p w:rsidR="00FD277C" w:rsidRPr="00CC06AD" w:rsidRDefault="00FD277C" w:rsidP="006E5499">
      <w:pPr>
        <w:tabs>
          <w:tab w:val="left" w:pos="1134"/>
        </w:tabs>
        <w:autoSpaceDE w:val="0"/>
        <w:autoSpaceDN w:val="0"/>
        <w:adjustRightInd w:val="0"/>
        <w:rPr>
          <w:b/>
          <w:sz w:val="24"/>
          <w:szCs w:val="24"/>
        </w:rPr>
      </w:pPr>
    </w:p>
    <w:p w:rsidR="00FD277C" w:rsidRPr="00CC06AD" w:rsidRDefault="00FD277C" w:rsidP="006E37FC">
      <w:pPr>
        <w:tabs>
          <w:tab w:val="left" w:pos="1134"/>
        </w:tabs>
        <w:autoSpaceDE w:val="0"/>
        <w:autoSpaceDN w:val="0"/>
        <w:adjustRightInd w:val="0"/>
        <w:jc w:val="center"/>
        <w:rPr>
          <w:b/>
          <w:sz w:val="24"/>
          <w:szCs w:val="24"/>
        </w:rPr>
      </w:pPr>
    </w:p>
    <w:p w:rsidR="00FD277C" w:rsidRDefault="00060663" w:rsidP="00906519">
      <w:pPr>
        <w:autoSpaceDE w:val="0"/>
        <w:autoSpaceDN w:val="0"/>
        <w:adjustRightInd w:val="0"/>
        <w:ind w:firstLine="540"/>
        <w:rPr>
          <w:sz w:val="24"/>
          <w:szCs w:val="24"/>
        </w:rPr>
      </w:pPr>
      <w:r>
        <w:rPr>
          <w:sz w:val="24"/>
          <w:szCs w:val="24"/>
        </w:rPr>
        <w:br w:type="page"/>
      </w:r>
    </w:p>
    <w:p w:rsidR="00FD277C" w:rsidRDefault="00FD277C" w:rsidP="00A15468">
      <w:pPr>
        <w:tabs>
          <w:tab w:val="left" w:pos="1134"/>
        </w:tabs>
        <w:autoSpaceDE w:val="0"/>
        <w:autoSpaceDN w:val="0"/>
        <w:adjustRightInd w:val="0"/>
        <w:jc w:val="right"/>
        <w:rPr>
          <w:b/>
          <w:sz w:val="24"/>
          <w:szCs w:val="24"/>
        </w:rPr>
      </w:pPr>
      <w:r w:rsidRPr="00CC06AD">
        <w:rPr>
          <w:b/>
          <w:sz w:val="24"/>
          <w:szCs w:val="24"/>
        </w:rPr>
        <w:t xml:space="preserve">Приложение </w:t>
      </w:r>
      <w:r>
        <w:rPr>
          <w:b/>
          <w:sz w:val="24"/>
          <w:szCs w:val="24"/>
        </w:rPr>
        <w:t xml:space="preserve">2 </w:t>
      </w:r>
    </w:p>
    <w:p w:rsidR="00FD277C" w:rsidRPr="00CC06AD" w:rsidRDefault="00FD277C" w:rsidP="00A15468">
      <w:pPr>
        <w:tabs>
          <w:tab w:val="left" w:pos="1134"/>
        </w:tabs>
        <w:autoSpaceDE w:val="0"/>
        <w:autoSpaceDN w:val="0"/>
        <w:adjustRightInd w:val="0"/>
        <w:jc w:val="right"/>
        <w:rPr>
          <w:sz w:val="24"/>
          <w:szCs w:val="24"/>
        </w:rPr>
      </w:pPr>
      <w:r w:rsidRPr="00CC06AD">
        <w:rPr>
          <w:sz w:val="24"/>
          <w:szCs w:val="24"/>
        </w:rPr>
        <w:t xml:space="preserve">к Административному регламенту </w:t>
      </w:r>
    </w:p>
    <w:p w:rsidR="00FD277C" w:rsidRDefault="00FD277C" w:rsidP="002C0842">
      <w:pPr>
        <w:autoSpaceDE w:val="0"/>
        <w:autoSpaceDN w:val="0"/>
        <w:adjustRightInd w:val="0"/>
        <w:ind w:firstLine="540"/>
        <w:jc w:val="center"/>
        <w:rPr>
          <w:sz w:val="24"/>
          <w:szCs w:val="24"/>
        </w:rPr>
      </w:pPr>
    </w:p>
    <w:p w:rsidR="00FD277C" w:rsidRPr="00CC06AD" w:rsidRDefault="00FD277C" w:rsidP="002C0842">
      <w:pPr>
        <w:autoSpaceDE w:val="0"/>
        <w:autoSpaceDN w:val="0"/>
        <w:adjustRightInd w:val="0"/>
        <w:ind w:firstLine="540"/>
        <w:jc w:val="center"/>
        <w:rPr>
          <w:sz w:val="24"/>
          <w:szCs w:val="24"/>
        </w:rPr>
      </w:pPr>
      <w:r w:rsidRPr="00CC06AD">
        <w:rPr>
          <w:sz w:val="24"/>
          <w:szCs w:val="24"/>
        </w:rPr>
        <w:t>УВЕДОМЛЕНИЕ</w:t>
      </w:r>
    </w:p>
    <w:p w:rsidR="00FD277C" w:rsidRPr="00CC06AD" w:rsidRDefault="00FD277C" w:rsidP="00906519">
      <w:pPr>
        <w:autoSpaceDE w:val="0"/>
        <w:autoSpaceDN w:val="0"/>
        <w:adjustRightInd w:val="0"/>
        <w:ind w:firstLine="540"/>
        <w:rPr>
          <w:sz w:val="24"/>
          <w:szCs w:val="24"/>
        </w:rPr>
      </w:pPr>
    </w:p>
    <w:p w:rsidR="00FD277C" w:rsidRPr="00CC06AD" w:rsidRDefault="00FD277C" w:rsidP="00906519">
      <w:pPr>
        <w:autoSpaceDE w:val="0"/>
        <w:autoSpaceDN w:val="0"/>
        <w:adjustRightInd w:val="0"/>
        <w:ind w:firstLine="540"/>
        <w:rPr>
          <w:sz w:val="24"/>
          <w:szCs w:val="24"/>
        </w:rPr>
      </w:pPr>
      <w:r w:rsidRPr="00CC06AD">
        <w:rPr>
          <w:sz w:val="24"/>
          <w:szCs w:val="24"/>
        </w:rPr>
        <w:t>а) заказчик и исполнитель работ по оценке воздействия на окружающую среду (наименование - для юридических лиц; фамилия, имя и отчество (при наличии) - для индивидуальных предпринимателей; основной государственный регистрационный номер (ОГРН) или основной государственный регистрационный номер индивидуального предпринимателя (ОГРНИП); индивидуальный номер налогоплательщика (ИНН) для юридических лиц и индивидуальных предпринимателей; юридический и (или) фактический адрес - для юридических лиц; адрес места жительства - для индивидуальных предпринимателей; контактная информация (телефон, адрес электронной почты (при наличии), факс (при наличии);</w:t>
      </w:r>
    </w:p>
    <w:p w:rsidR="00FD277C" w:rsidRPr="00CC06AD" w:rsidRDefault="00FD277C" w:rsidP="006E5499">
      <w:pPr>
        <w:autoSpaceDE w:val="0"/>
        <w:autoSpaceDN w:val="0"/>
        <w:adjustRightInd w:val="0"/>
        <w:ind w:firstLine="540"/>
        <w:rPr>
          <w:sz w:val="24"/>
          <w:szCs w:val="24"/>
        </w:rPr>
      </w:pPr>
      <w:r w:rsidRPr="00CC06AD">
        <w:rPr>
          <w:sz w:val="24"/>
          <w:szCs w:val="24"/>
        </w:rPr>
        <w:t>б) наименование, юридический и (или) фактический адрес, контактная информация (телефон и адрес электронной почты (при наличии), факс (при наличии) органа местного самоуправления, ответственного за организацию общественных обсуждений;</w:t>
      </w:r>
    </w:p>
    <w:p w:rsidR="00FD277C" w:rsidRPr="00CC06AD" w:rsidRDefault="00FD277C" w:rsidP="006E5499">
      <w:pPr>
        <w:autoSpaceDE w:val="0"/>
        <w:autoSpaceDN w:val="0"/>
        <w:adjustRightInd w:val="0"/>
        <w:ind w:firstLine="540"/>
        <w:rPr>
          <w:sz w:val="24"/>
          <w:szCs w:val="24"/>
        </w:rPr>
      </w:pPr>
      <w:r w:rsidRPr="00CC06AD">
        <w:rPr>
          <w:sz w:val="24"/>
          <w:szCs w:val="24"/>
        </w:rPr>
        <w:t>в) наименование планируемой (намечаемой) хозяйственной и иной деятельности;</w:t>
      </w:r>
    </w:p>
    <w:p w:rsidR="00FD277C" w:rsidRPr="00CC06AD" w:rsidRDefault="00FD277C" w:rsidP="006E5499">
      <w:pPr>
        <w:autoSpaceDE w:val="0"/>
        <w:autoSpaceDN w:val="0"/>
        <w:adjustRightInd w:val="0"/>
        <w:ind w:firstLine="540"/>
        <w:rPr>
          <w:sz w:val="24"/>
          <w:szCs w:val="24"/>
        </w:rPr>
      </w:pPr>
      <w:r w:rsidRPr="00CC06AD">
        <w:rPr>
          <w:sz w:val="24"/>
          <w:szCs w:val="24"/>
        </w:rPr>
        <w:t>г) цель планируемой (намечаемой) хозяйственной и иной деятельности;</w:t>
      </w:r>
    </w:p>
    <w:p w:rsidR="00FD277C" w:rsidRPr="00CC06AD" w:rsidRDefault="00FD277C" w:rsidP="006E5499">
      <w:pPr>
        <w:autoSpaceDE w:val="0"/>
        <w:autoSpaceDN w:val="0"/>
        <w:adjustRightInd w:val="0"/>
        <w:ind w:firstLine="540"/>
        <w:rPr>
          <w:sz w:val="24"/>
          <w:szCs w:val="24"/>
        </w:rPr>
      </w:pPr>
      <w:r w:rsidRPr="00CC06AD">
        <w:rPr>
          <w:sz w:val="24"/>
          <w:szCs w:val="24"/>
        </w:rPr>
        <w:t>д) предварительное место реализации планируемой (намечаемой) хозяйственной и иной деятельности;</w:t>
      </w:r>
    </w:p>
    <w:p w:rsidR="00FD277C" w:rsidRPr="00CC06AD" w:rsidRDefault="00FD277C" w:rsidP="006E5499">
      <w:pPr>
        <w:autoSpaceDE w:val="0"/>
        <w:autoSpaceDN w:val="0"/>
        <w:adjustRightInd w:val="0"/>
        <w:ind w:firstLine="540"/>
        <w:rPr>
          <w:sz w:val="24"/>
          <w:szCs w:val="24"/>
        </w:rPr>
      </w:pPr>
      <w:r w:rsidRPr="00CC06AD">
        <w:rPr>
          <w:sz w:val="24"/>
          <w:szCs w:val="24"/>
        </w:rPr>
        <w:t>е) планируемые сроки проведения оценки воздействия на окружающую среду;</w:t>
      </w:r>
    </w:p>
    <w:p w:rsidR="00FD277C" w:rsidRPr="00CC06AD" w:rsidRDefault="00FD277C" w:rsidP="006E5499">
      <w:pPr>
        <w:autoSpaceDE w:val="0"/>
        <w:autoSpaceDN w:val="0"/>
        <w:adjustRightInd w:val="0"/>
        <w:ind w:firstLine="540"/>
        <w:rPr>
          <w:sz w:val="24"/>
          <w:szCs w:val="24"/>
        </w:rPr>
      </w:pPr>
      <w:r w:rsidRPr="00CC06AD">
        <w:rPr>
          <w:sz w:val="24"/>
          <w:szCs w:val="24"/>
        </w:rPr>
        <w:t xml:space="preserve">ж) место и сроки доступности объекта общественного обсуждения* </w:t>
      </w:r>
    </w:p>
    <w:p w:rsidR="00FD277C" w:rsidRPr="00CC06AD" w:rsidRDefault="00FD277C" w:rsidP="00906519">
      <w:pPr>
        <w:autoSpaceDE w:val="0"/>
        <w:autoSpaceDN w:val="0"/>
        <w:adjustRightInd w:val="0"/>
        <w:spacing w:before="260"/>
        <w:ind w:firstLine="540"/>
        <w:rPr>
          <w:sz w:val="24"/>
          <w:szCs w:val="24"/>
        </w:rPr>
      </w:pPr>
      <w:r w:rsidRPr="00CC06AD">
        <w:rPr>
          <w:sz w:val="24"/>
          <w:szCs w:val="24"/>
        </w:rPr>
        <w:t>* – заполняется в ходе предоставления муниципальной услуги (административная процедура - организация общественных обсуждений, абзац второй пункта 3.1.1. Административного регламента);</w:t>
      </w:r>
    </w:p>
    <w:p w:rsidR="00FD277C" w:rsidRPr="00CC06AD" w:rsidRDefault="00FD277C" w:rsidP="00906519">
      <w:pPr>
        <w:autoSpaceDE w:val="0"/>
        <w:autoSpaceDN w:val="0"/>
        <w:adjustRightInd w:val="0"/>
        <w:spacing w:before="260"/>
        <w:ind w:firstLine="540"/>
        <w:rPr>
          <w:sz w:val="24"/>
          <w:szCs w:val="24"/>
        </w:rPr>
      </w:pPr>
      <w:r w:rsidRPr="00CC06AD">
        <w:rPr>
          <w:sz w:val="24"/>
          <w:szCs w:val="24"/>
        </w:rPr>
        <w:t xml:space="preserve">з) предполагаемая форма и срок проведения общественных обсуждений, в том числе форма представления замечаний и предложений (в случае проведения общественных обсуждений в форме общественных слушаний указывается дата, время, место проведения общественных слушаний; в случае проведения общественных обсуждений в форме опроса указываются сроки проведения опроса, а также место размещения и сбора опросных листов (если оно отличается от места размещения объекта общественных обсуждений), в том числе в электронном виде)** </w:t>
      </w:r>
    </w:p>
    <w:p w:rsidR="00FD277C" w:rsidRPr="00CC06AD" w:rsidRDefault="00FD277C" w:rsidP="00906519">
      <w:pPr>
        <w:autoSpaceDE w:val="0"/>
        <w:autoSpaceDN w:val="0"/>
        <w:adjustRightInd w:val="0"/>
        <w:spacing w:before="260"/>
        <w:ind w:firstLine="540"/>
        <w:rPr>
          <w:sz w:val="24"/>
          <w:szCs w:val="24"/>
        </w:rPr>
      </w:pPr>
      <w:r w:rsidRPr="00CC06AD">
        <w:rPr>
          <w:sz w:val="24"/>
          <w:szCs w:val="24"/>
        </w:rPr>
        <w:t>**– заполняется в ходе предоставления муниципальной услуги (административная процедура - организация общественных обсуждений, абзац второй пункта 3.1.1. Административного регламента);</w:t>
      </w:r>
    </w:p>
    <w:p w:rsidR="00FD277C" w:rsidRPr="00CC06AD" w:rsidRDefault="00FD277C" w:rsidP="00906519">
      <w:pPr>
        <w:autoSpaceDE w:val="0"/>
        <w:autoSpaceDN w:val="0"/>
        <w:adjustRightInd w:val="0"/>
        <w:spacing w:before="260"/>
        <w:ind w:firstLine="540"/>
        <w:rPr>
          <w:sz w:val="24"/>
          <w:szCs w:val="24"/>
        </w:rPr>
      </w:pPr>
      <w:r w:rsidRPr="00CC06AD">
        <w:rPr>
          <w:sz w:val="24"/>
          <w:szCs w:val="24"/>
        </w:rPr>
        <w:t xml:space="preserve">и) контактные данные (телефон и адрес электронной почты (при наличии) ответственных лиц со стороны заказчика (исполнителя) и органа местного самоуправления*** </w:t>
      </w:r>
    </w:p>
    <w:p w:rsidR="00FD277C" w:rsidRPr="00CC06AD" w:rsidRDefault="00FD277C" w:rsidP="00906519">
      <w:pPr>
        <w:autoSpaceDE w:val="0"/>
        <w:autoSpaceDN w:val="0"/>
        <w:adjustRightInd w:val="0"/>
        <w:spacing w:before="260"/>
        <w:ind w:firstLine="540"/>
        <w:rPr>
          <w:sz w:val="24"/>
          <w:szCs w:val="24"/>
        </w:rPr>
      </w:pPr>
      <w:r w:rsidRPr="00CC06AD">
        <w:rPr>
          <w:sz w:val="24"/>
          <w:szCs w:val="24"/>
        </w:rPr>
        <w:t>*** – в части, касающейся ОМСУ, заполняется в ходе предоставления муниципальной услуги (административная процедура - организация общественных обсуждений, абзац второй пункта 3.1.1. Административного регламента);</w:t>
      </w:r>
    </w:p>
    <w:p w:rsidR="00FD277C" w:rsidRPr="00CC06AD" w:rsidRDefault="00FD277C" w:rsidP="00906519">
      <w:pPr>
        <w:autoSpaceDE w:val="0"/>
        <w:autoSpaceDN w:val="0"/>
        <w:adjustRightInd w:val="0"/>
        <w:spacing w:before="260"/>
        <w:ind w:firstLine="540"/>
        <w:rPr>
          <w:sz w:val="24"/>
          <w:szCs w:val="24"/>
        </w:rPr>
      </w:pPr>
      <w:r w:rsidRPr="00CC06AD">
        <w:rPr>
          <w:sz w:val="24"/>
          <w:szCs w:val="24"/>
        </w:rPr>
        <w:t>к) иная информация по желанию заказчика (исполнителя).</w:t>
      </w:r>
    </w:p>
    <w:p w:rsidR="00FD277C" w:rsidRPr="00CC06AD" w:rsidRDefault="00FD277C" w:rsidP="006E37FC">
      <w:pPr>
        <w:tabs>
          <w:tab w:val="left" w:pos="1134"/>
        </w:tabs>
        <w:autoSpaceDE w:val="0"/>
        <w:autoSpaceDN w:val="0"/>
        <w:adjustRightInd w:val="0"/>
        <w:jc w:val="center"/>
        <w:rPr>
          <w:b/>
          <w:sz w:val="24"/>
          <w:szCs w:val="24"/>
        </w:rPr>
      </w:pPr>
    </w:p>
    <w:p w:rsidR="00FD277C" w:rsidRPr="000D2CD8" w:rsidRDefault="005A3EB0" w:rsidP="005A3EB0">
      <w:pPr>
        <w:ind w:right="-1"/>
        <w:jc w:val="center"/>
        <w:rPr>
          <w:sz w:val="22"/>
          <w:szCs w:val="22"/>
        </w:rPr>
      </w:pPr>
      <w:r>
        <w:rPr>
          <w:sz w:val="22"/>
          <w:szCs w:val="22"/>
        </w:rPr>
        <w:t>______________</w:t>
      </w:r>
    </w:p>
    <w:sectPr w:rsidR="00FD277C" w:rsidRPr="000D2CD8" w:rsidSect="00013743">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55B" w:rsidRDefault="0011355B" w:rsidP="00013743">
      <w:r>
        <w:separator/>
      </w:r>
    </w:p>
  </w:endnote>
  <w:endnote w:type="continuationSeparator" w:id="0">
    <w:p w:rsidR="0011355B" w:rsidRDefault="0011355B" w:rsidP="0001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55B" w:rsidRDefault="0011355B" w:rsidP="00013743">
      <w:r>
        <w:separator/>
      </w:r>
    </w:p>
  </w:footnote>
  <w:footnote w:type="continuationSeparator" w:id="0">
    <w:p w:rsidR="0011355B" w:rsidRDefault="0011355B" w:rsidP="00013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743" w:rsidRDefault="00013743">
    <w:pPr>
      <w:pStyle w:val="af"/>
      <w:jc w:val="center"/>
    </w:pPr>
    <w:r>
      <w:fldChar w:fldCharType="begin"/>
    </w:r>
    <w:r>
      <w:instrText>PAGE   \* MERGEFORMAT</w:instrText>
    </w:r>
    <w:r>
      <w:fldChar w:fldCharType="separate"/>
    </w:r>
    <w:r w:rsidR="00517E79" w:rsidRPr="00517E79">
      <w:rPr>
        <w:noProof/>
        <w:lang w:val="ru-RU"/>
      </w:rPr>
      <w:t>2</w:t>
    </w:r>
    <w:r>
      <w:fldChar w:fldCharType="end"/>
    </w:r>
  </w:p>
  <w:p w:rsidR="00013743" w:rsidRDefault="0001374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623C61"/>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100E4B"/>
    <w:multiLevelType w:val="multilevel"/>
    <w:tmpl w:val="747C3538"/>
    <w:lvl w:ilvl="0">
      <w:start w:val="1"/>
      <w:numFmt w:val="decimal"/>
      <w:lvlText w:val="%1."/>
      <w:lvlJc w:val="left"/>
      <w:pPr>
        <w:ind w:left="1500" w:hanging="1500"/>
      </w:pPr>
      <w:rPr>
        <w:rFonts w:hint="default"/>
      </w:rPr>
    </w:lvl>
    <w:lvl w:ilvl="1">
      <w:start w:val="1"/>
      <w:numFmt w:val="decimal"/>
      <w:lvlText w:val="%1.%2."/>
      <w:lvlJc w:val="left"/>
      <w:pPr>
        <w:ind w:left="2209" w:hanging="1500"/>
      </w:pPr>
      <w:rPr>
        <w:rFonts w:hint="default"/>
      </w:rPr>
    </w:lvl>
    <w:lvl w:ilvl="2">
      <w:start w:val="1"/>
      <w:numFmt w:val="decimal"/>
      <w:lvlText w:val="%1.%2.%3."/>
      <w:lvlJc w:val="left"/>
      <w:pPr>
        <w:ind w:left="2918" w:hanging="1500"/>
      </w:pPr>
      <w:rPr>
        <w:rFonts w:hint="default"/>
      </w:rPr>
    </w:lvl>
    <w:lvl w:ilvl="3">
      <w:start w:val="1"/>
      <w:numFmt w:val="decimal"/>
      <w:lvlText w:val="%1.%2.%3.%4."/>
      <w:lvlJc w:val="left"/>
      <w:pPr>
        <w:ind w:left="3627" w:hanging="1500"/>
      </w:pPr>
      <w:rPr>
        <w:rFonts w:hint="default"/>
      </w:rPr>
    </w:lvl>
    <w:lvl w:ilvl="4">
      <w:start w:val="1"/>
      <w:numFmt w:val="decimal"/>
      <w:lvlText w:val="%1.%2.%3.%4.%5."/>
      <w:lvlJc w:val="left"/>
      <w:pPr>
        <w:ind w:left="4336" w:hanging="1500"/>
      </w:pPr>
      <w:rPr>
        <w:rFonts w:hint="default"/>
      </w:rPr>
    </w:lvl>
    <w:lvl w:ilvl="5">
      <w:start w:val="1"/>
      <w:numFmt w:val="decimal"/>
      <w:lvlText w:val="%1.%2.%3.%4.%5.%6."/>
      <w:lvlJc w:val="left"/>
      <w:pPr>
        <w:ind w:left="5045" w:hanging="15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BB13951"/>
    <w:multiLevelType w:val="multilevel"/>
    <w:tmpl w:val="4EC8E020"/>
    <w:lvl w:ilvl="0">
      <w:start w:val="2"/>
      <w:numFmt w:val="decimal"/>
      <w:lvlText w:val="%1."/>
      <w:lvlJc w:val="left"/>
      <w:pPr>
        <w:ind w:left="600" w:hanging="600"/>
      </w:pPr>
      <w:rPr>
        <w:rFonts w:hint="default"/>
        <w:color w:val="00B050"/>
      </w:rPr>
    </w:lvl>
    <w:lvl w:ilvl="1">
      <w:start w:val="15"/>
      <w:numFmt w:val="decimal"/>
      <w:lvlText w:val="%1.%2."/>
      <w:lvlJc w:val="left"/>
      <w:pPr>
        <w:ind w:left="2291" w:hanging="720"/>
      </w:pPr>
      <w:rPr>
        <w:rFonts w:hint="default"/>
        <w:color w:val="00B050"/>
      </w:rPr>
    </w:lvl>
    <w:lvl w:ilvl="2">
      <w:start w:val="1"/>
      <w:numFmt w:val="decimal"/>
      <w:lvlText w:val="%1.%2.%3."/>
      <w:lvlJc w:val="left"/>
      <w:pPr>
        <w:ind w:left="3862" w:hanging="720"/>
      </w:pPr>
      <w:rPr>
        <w:rFonts w:hint="default"/>
        <w:color w:val="00B050"/>
      </w:rPr>
    </w:lvl>
    <w:lvl w:ilvl="3">
      <w:start w:val="1"/>
      <w:numFmt w:val="decimal"/>
      <w:lvlText w:val="%1.%2.%3.%4."/>
      <w:lvlJc w:val="left"/>
      <w:pPr>
        <w:ind w:left="5793" w:hanging="1080"/>
      </w:pPr>
      <w:rPr>
        <w:rFonts w:hint="default"/>
        <w:color w:val="00B050"/>
      </w:rPr>
    </w:lvl>
    <w:lvl w:ilvl="4">
      <w:start w:val="1"/>
      <w:numFmt w:val="decimal"/>
      <w:lvlText w:val="%1.%2.%3.%4.%5."/>
      <w:lvlJc w:val="left"/>
      <w:pPr>
        <w:ind w:left="7364" w:hanging="1080"/>
      </w:pPr>
      <w:rPr>
        <w:rFonts w:hint="default"/>
        <w:color w:val="00B050"/>
      </w:rPr>
    </w:lvl>
    <w:lvl w:ilvl="5">
      <w:start w:val="1"/>
      <w:numFmt w:val="decimal"/>
      <w:lvlText w:val="%1.%2.%3.%4.%5.%6."/>
      <w:lvlJc w:val="left"/>
      <w:pPr>
        <w:ind w:left="9295" w:hanging="1440"/>
      </w:pPr>
      <w:rPr>
        <w:rFonts w:hint="default"/>
        <w:color w:val="00B050"/>
      </w:rPr>
    </w:lvl>
    <w:lvl w:ilvl="6">
      <w:start w:val="1"/>
      <w:numFmt w:val="decimal"/>
      <w:lvlText w:val="%1.%2.%3.%4.%5.%6.%7."/>
      <w:lvlJc w:val="left"/>
      <w:pPr>
        <w:ind w:left="11226" w:hanging="1800"/>
      </w:pPr>
      <w:rPr>
        <w:rFonts w:hint="default"/>
        <w:color w:val="00B050"/>
      </w:rPr>
    </w:lvl>
    <w:lvl w:ilvl="7">
      <w:start w:val="1"/>
      <w:numFmt w:val="decimal"/>
      <w:lvlText w:val="%1.%2.%3.%4.%5.%6.%7.%8."/>
      <w:lvlJc w:val="left"/>
      <w:pPr>
        <w:ind w:left="12797" w:hanging="1800"/>
      </w:pPr>
      <w:rPr>
        <w:rFonts w:hint="default"/>
        <w:color w:val="00B050"/>
      </w:rPr>
    </w:lvl>
    <w:lvl w:ilvl="8">
      <w:start w:val="1"/>
      <w:numFmt w:val="decimal"/>
      <w:lvlText w:val="%1.%2.%3.%4.%5.%6.%7.%8.%9."/>
      <w:lvlJc w:val="left"/>
      <w:pPr>
        <w:ind w:left="14728" w:hanging="2160"/>
      </w:pPr>
      <w:rPr>
        <w:rFonts w:hint="default"/>
        <w:color w:val="00B050"/>
      </w:rPr>
    </w:lvl>
  </w:abstractNum>
  <w:abstractNum w:abstractNumId="4" w15:restartNumberingAfterBreak="0">
    <w:nsid w:val="0C543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3F0B49"/>
    <w:multiLevelType w:val="multilevel"/>
    <w:tmpl w:val="268403BC"/>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3F70367"/>
    <w:multiLevelType w:val="multilevel"/>
    <w:tmpl w:val="873A3950"/>
    <w:lvl w:ilvl="0">
      <w:start w:val="2"/>
      <w:numFmt w:val="decimal"/>
      <w:lvlText w:val="%1."/>
      <w:lvlJc w:val="left"/>
      <w:pPr>
        <w:ind w:left="600" w:hanging="600"/>
      </w:pPr>
      <w:rPr>
        <w:rFonts w:hint="default"/>
      </w:rPr>
    </w:lvl>
    <w:lvl w:ilvl="1">
      <w:start w:val="1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247A1D38"/>
    <w:multiLevelType w:val="multilevel"/>
    <w:tmpl w:val="4EBE25C6"/>
    <w:lvl w:ilvl="0">
      <w:start w:val="2"/>
      <w:numFmt w:val="decimal"/>
      <w:lvlText w:val="%1."/>
      <w:lvlJc w:val="left"/>
      <w:pPr>
        <w:ind w:left="660" w:hanging="660"/>
      </w:pPr>
      <w:rPr>
        <w:rFonts w:hint="default"/>
      </w:rPr>
    </w:lvl>
    <w:lvl w:ilvl="1">
      <w:start w:val="13"/>
      <w:numFmt w:val="decimal"/>
      <w:lvlText w:val="%1.%2."/>
      <w:lvlJc w:val="left"/>
      <w:pPr>
        <w:ind w:left="1507" w:hanging="660"/>
      </w:pPr>
      <w:rPr>
        <w:rFonts w:hint="default"/>
      </w:rPr>
    </w:lvl>
    <w:lvl w:ilvl="2">
      <w:start w:val="7"/>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9" w15:restartNumberingAfterBreak="0">
    <w:nsid w:val="24AC1FDC"/>
    <w:multiLevelType w:val="hybridMultilevel"/>
    <w:tmpl w:val="28FC98B8"/>
    <w:lvl w:ilvl="0" w:tplc="97C26B1A">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CE2E72"/>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00B4D41"/>
    <w:multiLevelType w:val="multilevel"/>
    <w:tmpl w:val="24CAE3F4"/>
    <w:lvl w:ilvl="0">
      <w:start w:val="2"/>
      <w:numFmt w:val="decimal"/>
      <w:lvlText w:val="%1."/>
      <w:lvlJc w:val="left"/>
      <w:pPr>
        <w:ind w:left="720" w:hanging="720"/>
      </w:pPr>
      <w:rPr>
        <w:rFonts w:hint="default"/>
      </w:rPr>
    </w:lvl>
    <w:lvl w:ilvl="1">
      <w:start w:val="7"/>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319A0C74"/>
    <w:multiLevelType w:val="multilevel"/>
    <w:tmpl w:val="E6F4B962"/>
    <w:lvl w:ilvl="0">
      <w:start w:val="1"/>
      <w:numFmt w:val="decimal"/>
      <w:lvlText w:val="%1."/>
      <w:lvlJc w:val="left"/>
      <w:pPr>
        <w:ind w:left="360" w:hanging="360"/>
      </w:pPr>
    </w:lvl>
    <w:lvl w:ilvl="1">
      <w:start w:val="1"/>
      <w:numFmt w:val="decimal"/>
      <w:lvlText w:val="2.15.%2."/>
      <w:lvlJc w:val="left"/>
      <w:pPr>
        <w:ind w:left="1850"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062F13"/>
    <w:multiLevelType w:val="multilevel"/>
    <w:tmpl w:val="61E067BC"/>
    <w:lvl w:ilvl="0">
      <w:start w:val="1"/>
      <w:numFmt w:val="decimal"/>
      <w:lvlText w:val="%1."/>
      <w:lvlJc w:val="left"/>
      <w:pPr>
        <w:ind w:left="360" w:hanging="360"/>
      </w:pPr>
    </w:lvl>
    <w:lvl w:ilvl="1">
      <w:start w:val="1"/>
      <w:numFmt w:val="decimal"/>
      <w:lvlText w:val="2.17.%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F6752C"/>
    <w:multiLevelType w:val="multilevel"/>
    <w:tmpl w:val="D8E8BAB8"/>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05695F"/>
    <w:multiLevelType w:val="multilevel"/>
    <w:tmpl w:val="443069F0"/>
    <w:lvl w:ilvl="0">
      <w:start w:val="2"/>
      <w:numFmt w:val="decimal"/>
      <w:lvlText w:val="%1."/>
      <w:lvlJc w:val="left"/>
      <w:pPr>
        <w:ind w:left="600" w:hanging="600"/>
      </w:pPr>
      <w:rPr>
        <w:rFonts w:hint="default"/>
      </w:rPr>
    </w:lvl>
    <w:lvl w:ilvl="1">
      <w:start w:val="1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3BD46D47"/>
    <w:multiLevelType w:val="multilevel"/>
    <w:tmpl w:val="61BAB12E"/>
    <w:lvl w:ilvl="0">
      <w:start w:val="1"/>
      <w:numFmt w:val="decimal"/>
      <w:lvlText w:val="%1."/>
      <w:lvlJc w:val="left"/>
      <w:pPr>
        <w:ind w:left="360" w:hanging="360"/>
      </w:pPr>
    </w:lvl>
    <w:lvl w:ilvl="1">
      <w:start w:val="1"/>
      <w:numFmt w:val="decimal"/>
      <w:lvlText w:val="2.%2."/>
      <w:lvlJc w:val="left"/>
      <w:pPr>
        <w:ind w:left="1283"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FE535B"/>
    <w:multiLevelType w:val="multilevel"/>
    <w:tmpl w:val="2EF24AEC"/>
    <w:lvl w:ilvl="0">
      <w:start w:val="1"/>
      <w:numFmt w:val="decimal"/>
      <w:lvlText w:val="%1."/>
      <w:lvlJc w:val="left"/>
      <w:pPr>
        <w:ind w:left="360" w:hanging="360"/>
      </w:pPr>
    </w:lvl>
    <w:lvl w:ilvl="1">
      <w:start w:val="1"/>
      <w:numFmt w:val="decimal"/>
      <w:lvlText w:val="3.1.%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281656"/>
    <w:multiLevelType w:val="hybridMultilevel"/>
    <w:tmpl w:val="2438FC0A"/>
    <w:lvl w:ilvl="0" w:tplc="9474A1CA">
      <w:start w:val="1"/>
      <w:numFmt w:val="bullet"/>
      <w:lvlText w:val="-"/>
      <w:lvlJc w:val="left"/>
      <w:pPr>
        <w:ind w:left="928"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56787826"/>
    <w:multiLevelType w:val="multilevel"/>
    <w:tmpl w:val="47109E44"/>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4"/>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1" w15:restartNumberingAfterBreak="0">
    <w:nsid w:val="674D4BBA"/>
    <w:multiLevelType w:val="multilevel"/>
    <w:tmpl w:val="867A839A"/>
    <w:lvl w:ilvl="0">
      <w:start w:val="1"/>
      <w:numFmt w:val="decimal"/>
      <w:lvlText w:val="%1."/>
      <w:lvlJc w:val="left"/>
      <w:pPr>
        <w:ind w:left="128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2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DC7013"/>
    <w:multiLevelType w:val="multilevel"/>
    <w:tmpl w:val="A416695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2"/>
  </w:num>
  <w:num w:numId="3">
    <w:abstractNumId w:val="19"/>
  </w:num>
  <w:num w:numId="4">
    <w:abstractNumId w:val="17"/>
  </w:num>
  <w:num w:numId="5">
    <w:abstractNumId w:val="6"/>
  </w:num>
  <w:num w:numId="6">
    <w:abstractNumId w:val="5"/>
  </w:num>
  <w:num w:numId="7">
    <w:abstractNumId w:val="13"/>
  </w:num>
  <w:num w:numId="8">
    <w:abstractNumId w:val="1"/>
  </w:num>
  <w:num w:numId="9">
    <w:abstractNumId w:val="10"/>
  </w:num>
  <w:num w:numId="10">
    <w:abstractNumId w:val="14"/>
  </w:num>
  <w:num w:numId="11">
    <w:abstractNumId w:val="15"/>
  </w:num>
  <w:num w:numId="12">
    <w:abstractNumId w:val="18"/>
  </w:num>
  <w:num w:numId="13">
    <w:abstractNumId w:val="9"/>
  </w:num>
  <w:num w:numId="14">
    <w:abstractNumId w:val="22"/>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3"/>
  </w:num>
  <w:num w:numId="19">
    <w:abstractNumId w:val="20"/>
  </w:num>
  <w:num w:numId="20">
    <w:abstractNumId w:val="7"/>
  </w:num>
  <w:num w:numId="21">
    <w:abstractNumId w:val="3"/>
  </w:num>
  <w:num w:numId="22">
    <w:abstractNumId w:val="0"/>
  </w:num>
  <w:num w:numId="23">
    <w:abstractNumId w:val="21"/>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13743"/>
    <w:rsid w:val="000478EB"/>
    <w:rsid w:val="00060663"/>
    <w:rsid w:val="000F1A02"/>
    <w:rsid w:val="0011355B"/>
    <w:rsid w:val="00137667"/>
    <w:rsid w:val="001464B2"/>
    <w:rsid w:val="001A2440"/>
    <w:rsid w:val="001B4F8D"/>
    <w:rsid w:val="001F265D"/>
    <w:rsid w:val="00285D0C"/>
    <w:rsid w:val="002A2B11"/>
    <w:rsid w:val="002A6FFA"/>
    <w:rsid w:val="002F22EB"/>
    <w:rsid w:val="00326996"/>
    <w:rsid w:val="0043001D"/>
    <w:rsid w:val="004914DD"/>
    <w:rsid w:val="00511A2B"/>
    <w:rsid w:val="00517E79"/>
    <w:rsid w:val="00554BEC"/>
    <w:rsid w:val="00595F6F"/>
    <w:rsid w:val="005A3EB0"/>
    <w:rsid w:val="005C0140"/>
    <w:rsid w:val="006415B0"/>
    <w:rsid w:val="006463D8"/>
    <w:rsid w:val="006C7B21"/>
    <w:rsid w:val="00711921"/>
    <w:rsid w:val="007505E3"/>
    <w:rsid w:val="00796BD1"/>
    <w:rsid w:val="008A3858"/>
    <w:rsid w:val="00951F20"/>
    <w:rsid w:val="009840BA"/>
    <w:rsid w:val="00A03876"/>
    <w:rsid w:val="00A13C7B"/>
    <w:rsid w:val="00AE1A2A"/>
    <w:rsid w:val="00B52D22"/>
    <w:rsid w:val="00B83D8D"/>
    <w:rsid w:val="00B95FEE"/>
    <w:rsid w:val="00BF2B0B"/>
    <w:rsid w:val="00D368DC"/>
    <w:rsid w:val="00D97342"/>
    <w:rsid w:val="00DF5EF0"/>
    <w:rsid w:val="00F4320C"/>
    <w:rsid w:val="00F71B7A"/>
    <w:rsid w:val="00FD2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E28E0"/>
  <w15:chartTrackingRefBased/>
  <w15:docId w15:val="{237EFF21-873E-4F82-9EDC-A450BE3C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uiPriority w:val="9"/>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link w:val="30"/>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customStyle="1" w:styleId="ConsPlusTitle">
    <w:name w:val="ConsPlusTitle"/>
    <w:rsid w:val="00FD277C"/>
    <w:pPr>
      <w:widowControl w:val="0"/>
      <w:autoSpaceDE w:val="0"/>
      <w:autoSpaceDN w:val="0"/>
      <w:adjustRightInd w:val="0"/>
    </w:pPr>
    <w:rPr>
      <w:b/>
      <w:bCs/>
      <w:sz w:val="24"/>
      <w:szCs w:val="24"/>
    </w:rPr>
  </w:style>
  <w:style w:type="paragraph" w:customStyle="1" w:styleId="ConsPlusNormal">
    <w:name w:val="ConsPlusNormal"/>
    <w:rsid w:val="00FD277C"/>
    <w:pPr>
      <w:widowControl w:val="0"/>
      <w:autoSpaceDE w:val="0"/>
      <w:autoSpaceDN w:val="0"/>
      <w:adjustRightInd w:val="0"/>
      <w:ind w:firstLine="720"/>
    </w:pPr>
    <w:rPr>
      <w:rFonts w:ascii="Arial" w:hAnsi="Arial" w:cs="Arial"/>
    </w:rPr>
  </w:style>
  <w:style w:type="paragraph" w:customStyle="1" w:styleId="ConsPlusCell">
    <w:name w:val="ConsPlusCell"/>
    <w:rsid w:val="00FD277C"/>
    <w:pPr>
      <w:widowControl w:val="0"/>
      <w:autoSpaceDE w:val="0"/>
      <w:autoSpaceDN w:val="0"/>
      <w:adjustRightInd w:val="0"/>
    </w:pPr>
    <w:rPr>
      <w:rFonts w:ascii="Arial" w:hAnsi="Arial" w:cs="Arial"/>
    </w:rPr>
  </w:style>
  <w:style w:type="paragraph" w:styleId="aa">
    <w:name w:val="List Paragraph"/>
    <w:basedOn w:val="a"/>
    <w:qFormat/>
    <w:rsid w:val="00FD277C"/>
    <w:pPr>
      <w:spacing w:line="360" w:lineRule="auto"/>
      <w:ind w:left="720" w:firstLine="709"/>
      <w:contextualSpacing/>
    </w:pPr>
    <w:rPr>
      <w:sz w:val="24"/>
      <w:szCs w:val="24"/>
    </w:rPr>
  </w:style>
  <w:style w:type="character" w:customStyle="1" w:styleId="Bodytext">
    <w:name w:val="Body text_"/>
    <w:link w:val="Bodytext1"/>
    <w:rsid w:val="00FD277C"/>
    <w:rPr>
      <w:sz w:val="26"/>
      <w:szCs w:val="26"/>
      <w:shd w:val="clear" w:color="auto" w:fill="FFFFFF"/>
    </w:rPr>
  </w:style>
  <w:style w:type="paragraph" w:customStyle="1" w:styleId="Bodytext1">
    <w:name w:val="Body text1"/>
    <w:basedOn w:val="a"/>
    <w:link w:val="Bodytext"/>
    <w:rsid w:val="00FD277C"/>
    <w:pPr>
      <w:shd w:val="clear" w:color="auto" w:fill="FFFFFF"/>
      <w:spacing w:line="322" w:lineRule="exact"/>
      <w:ind w:firstLine="540"/>
    </w:pPr>
    <w:rPr>
      <w:sz w:val="26"/>
      <w:szCs w:val="26"/>
    </w:rPr>
  </w:style>
  <w:style w:type="character" w:customStyle="1" w:styleId="11">
    <w:name w:val="Основной текст1"/>
    <w:rsid w:val="00FD277C"/>
    <w:rPr>
      <w:rFonts w:ascii="Times New Roman" w:hAnsi="Times New Roman" w:cs="Times New Roman"/>
      <w:spacing w:val="0"/>
      <w:sz w:val="26"/>
      <w:szCs w:val="26"/>
      <w:lang w:bidi="ar-SA"/>
    </w:rPr>
  </w:style>
  <w:style w:type="character" w:customStyle="1" w:styleId="10">
    <w:name w:val="Заголовок 1 Знак"/>
    <w:link w:val="1"/>
    <w:rsid w:val="00FD277C"/>
    <w:rPr>
      <w:b/>
      <w:sz w:val="24"/>
    </w:rPr>
  </w:style>
  <w:style w:type="paragraph" w:styleId="ab">
    <w:name w:val="footnote text"/>
    <w:basedOn w:val="a"/>
    <w:link w:val="ac"/>
    <w:rsid w:val="00FD277C"/>
    <w:pPr>
      <w:jc w:val="left"/>
    </w:pPr>
    <w:rPr>
      <w:sz w:val="20"/>
      <w:lang w:val="x-none" w:eastAsia="x-none"/>
    </w:rPr>
  </w:style>
  <w:style w:type="character" w:customStyle="1" w:styleId="ac">
    <w:name w:val="Текст сноски Знак"/>
    <w:link w:val="ab"/>
    <w:rsid w:val="00FD277C"/>
    <w:rPr>
      <w:lang w:val="x-none" w:eastAsia="x-none"/>
    </w:rPr>
  </w:style>
  <w:style w:type="character" w:styleId="ad">
    <w:name w:val="Hyperlink"/>
    <w:rsid w:val="00FD277C"/>
    <w:rPr>
      <w:color w:val="0000FF"/>
      <w:u w:val="single"/>
    </w:rPr>
  </w:style>
  <w:style w:type="paragraph" w:customStyle="1" w:styleId="unformattexttopleveltext">
    <w:name w:val="unformattext topleveltext"/>
    <w:basedOn w:val="a"/>
    <w:rsid w:val="00FD277C"/>
    <w:pPr>
      <w:spacing w:before="100" w:beforeAutospacing="1" w:after="100" w:afterAutospacing="1"/>
      <w:jc w:val="left"/>
    </w:pPr>
    <w:rPr>
      <w:sz w:val="24"/>
      <w:szCs w:val="24"/>
    </w:rPr>
  </w:style>
  <w:style w:type="character" w:customStyle="1" w:styleId="30">
    <w:name w:val="Основной текст 3 Знак"/>
    <w:link w:val="3"/>
    <w:rsid w:val="00FD277C"/>
    <w:rPr>
      <w:sz w:val="24"/>
    </w:rPr>
  </w:style>
  <w:style w:type="character" w:styleId="ae">
    <w:name w:val="footnote reference"/>
    <w:rsid w:val="00FD277C"/>
    <w:rPr>
      <w:vertAlign w:val="superscript"/>
    </w:rPr>
  </w:style>
  <w:style w:type="paragraph" w:customStyle="1" w:styleId="ConsPlusNonformat">
    <w:name w:val="ConsPlusNonformat"/>
    <w:uiPriority w:val="99"/>
    <w:rsid w:val="00FD277C"/>
    <w:pPr>
      <w:autoSpaceDE w:val="0"/>
      <w:autoSpaceDN w:val="0"/>
      <w:adjustRightInd w:val="0"/>
    </w:pPr>
    <w:rPr>
      <w:rFonts w:ascii="Courier New" w:eastAsia="Calibri" w:hAnsi="Courier New" w:cs="Courier New"/>
    </w:rPr>
  </w:style>
  <w:style w:type="paragraph" w:customStyle="1" w:styleId="headertext">
    <w:name w:val="headertext"/>
    <w:uiPriority w:val="99"/>
    <w:rsid w:val="00FD277C"/>
    <w:pPr>
      <w:widowControl w:val="0"/>
      <w:autoSpaceDE w:val="0"/>
      <w:autoSpaceDN w:val="0"/>
      <w:adjustRightInd w:val="0"/>
    </w:pPr>
    <w:rPr>
      <w:rFonts w:ascii="Arial" w:hAnsi="Arial" w:cs="Arial"/>
      <w:b/>
      <w:bCs/>
      <w:sz w:val="22"/>
      <w:szCs w:val="22"/>
    </w:rPr>
  </w:style>
  <w:style w:type="paragraph" w:styleId="af">
    <w:name w:val="header"/>
    <w:basedOn w:val="a"/>
    <w:link w:val="af0"/>
    <w:uiPriority w:val="99"/>
    <w:rsid w:val="00FD277C"/>
    <w:pPr>
      <w:tabs>
        <w:tab w:val="center" w:pos="4677"/>
        <w:tab w:val="right" w:pos="9355"/>
      </w:tabs>
      <w:jc w:val="left"/>
    </w:pPr>
    <w:rPr>
      <w:sz w:val="24"/>
      <w:szCs w:val="24"/>
      <w:lang w:val="x-none" w:eastAsia="x-none"/>
    </w:rPr>
  </w:style>
  <w:style w:type="character" w:customStyle="1" w:styleId="af0">
    <w:name w:val="Верхний колонтитул Знак"/>
    <w:link w:val="af"/>
    <w:uiPriority w:val="99"/>
    <w:rsid w:val="00FD277C"/>
    <w:rPr>
      <w:sz w:val="24"/>
      <w:szCs w:val="24"/>
      <w:lang w:val="x-none" w:eastAsia="x-none"/>
    </w:rPr>
  </w:style>
  <w:style w:type="character" w:customStyle="1" w:styleId="a9">
    <w:name w:val="Текст выноски Знак"/>
    <w:link w:val="a8"/>
    <w:uiPriority w:val="99"/>
    <w:semiHidden/>
    <w:rsid w:val="00FD277C"/>
    <w:rPr>
      <w:rFonts w:ascii="Tahoma" w:hAnsi="Tahoma" w:cs="Tahoma"/>
      <w:sz w:val="16"/>
      <w:szCs w:val="16"/>
    </w:rPr>
  </w:style>
  <w:style w:type="paragraph" w:styleId="af1">
    <w:name w:val="footer"/>
    <w:basedOn w:val="a"/>
    <w:link w:val="af2"/>
    <w:uiPriority w:val="99"/>
    <w:unhideWhenUsed/>
    <w:rsid w:val="00FD277C"/>
    <w:pPr>
      <w:tabs>
        <w:tab w:val="center" w:pos="4677"/>
        <w:tab w:val="right" w:pos="9355"/>
      </w:tabs>
      <w:spacing w:after="200" w:line="276" w:lineRule="auto"/>
      <w:jc w:val="left"/>
    </w:pPr>
    <w:rPr>
      <w:rFonts w:ascii="Calibri" w:eastAsia="Calibri" w:hAnsi="Calibri"/>
      <w:sz w:val="22"/>
      <w:szCs w:val="22"/>
      <w:lang w:val="x-none" w:eastAsia="en-US"/>
    </w:rPr>
  </w:style>
  <w:style w:type="character" w:customStyle="1" w:styleId="af2">
    <w:name w:val="Нижний колонтитул Знак"/>
    <w:link w:val="af1"/>
    <w:uiPriority w:val="99"/>
    <w:rsid w:val="00FD277C"/>
    <w:rPr>
      <w:rFonts w:ascii="Calibri" w:eastAsia="Calibri" w:hAnsi="Calibri"/>
      <w:sz w:val="22"/>
      <w:szCs w:val="22"/>
      <w:lang w:val="x-none" w:eastAsia="en-US"/>
    </w:rPr>
  </w:style>
  <w:style w:type="character" w:styleId="af3">
    <w:name w:val="annotation reference"/>
    <w:uiPriority w:val="99"/>
    <w:unhideWhenUsed/>
    <w:rsid w:val="00FD277C"/>
    <w:rPr>
      <w:sz w:val="16"/>
      <w:szCs w:val="16"/>
    </w:rPr>
  </w:style>
  <w:style w:type="paragraph" w:styleId="af4">
    <w:name w:val="annotation text"/>
    <w:basedOn w:val="a"/>
    <w:link w:val="af5"/>
    <w:uiPriority w:val="99"/>
    <w:unhideWhenUsed/>
    <w:rsid w:val="00FD277C"/>
    <w:pPr>
      <w:spacing w:after="200" w:line="276" w:lineRule="auto"/>
      <w:jc w:val="left"/>
    </w:pPr>
    <w:rPr>
      <w:rFonts w:ascii="Calibri" w:eastAsia="Calibri" w:hAnsi="Calibri"/>
      <w:sz w:val="20"/>
      <w:lang w:val="x-none" w:eastAsia="en-US"/>
    </w:rPr>
  </w:style>
  <w:style w:type="character" w:customStyle="1" w:styleId="af5">
    <w:name w:val="Текст примечания Знак"/>
    <w:link w:val="af4"/>
    <w:uiPriority w:val="99"/>
    <w:rsid w:val="00FD277C"/>
    <w:rPr>
      <w:rFonts w:ascii="Calibri" w:eastAsia="Calibri" w:hAnsi="Calibri"/>
      <w:lang w:val="x-none" w:eastAsia="en-US"/>
    </w:rPr>
  </w:style>
  <w:style w:type="paragraph" w:styleId="af6">
    <w:name w:val="annotation subject"/>
    <w:basedOn w:val="af4"/>
    <w:next w:val="af4"/>
    <w:link w:val="af7"/>
    <w:uiPriority w:val="99"/>
    <w:unhideWhenUsed/>
    <w:rsid w:val="00FD277C"/>
    <w:rPr>
      <w:b/>
      <w:bCs/>
    </w:rPr>
  </w:style>
  <w:style w:type="character" w:customStyle="1" w:styleId="af7">
    <w:name w:val="Тема примечания Знак"/>
    <w:link w:val="af6"/>
    <w:uiPriority w:val="99"/>
    <w:rsid w:val="00FD277C"/>
    <w:rPr>
      <w:rFonts w:ascii="Calibri" w:eastAsia="Calibri" w:hAnsi="Calibri"/>
      <w:b/>
      <w:bCs/>
      <w:lang w:val="x-none" w:eastAsia="en-US"/>
    </w:rPr>
  </w:style>
  <w:style w:type="character" w:customStyle="1" w:styleId="20">
    <w:name w:val="Заголовок 2 Знак"/>
    <w:link w:val="2"/>
    <w:uiPriority w:val="9"/>
    <w:rsid w:val="00FD277C"/>
    <w:rPr>
      <w:rFonts w:ascii="Tahoma" w:hAnsi="Tahoma"/>
      <w:b/>
      <w:sz w:val="26"/>
    </w:rPr>
  </w:style>
  <w:style w:type="paragraph" w:customStyle="1" w:styleId="s1">
    <w:name w:val="s_1"/>
    <w:basedOn w:val="a"/>
    <w:rsid w:val="00FD277C"/>
    <w:pPr>
      <w:spacing w:before="100" w:beforeAutospacing="1" w:after="100" w:afterAutospacing="1"/>
      <w:jc w:val="left"/>
    </w:pPr>
    <w:rPr>
      <w:sz w:val="24"/>
      <w:szCs w:val="24"/>
    </w:rPr>
  </w:style>
  <w:style w:type="paragraph" w:customStyle="1" w:styleId="af8">
    <w:name w:val="Название проектного документа"/>
    <w:basedOn w:val="a"/>
    <w:rsid w:val="00FD277C"/>
    <w:pPr>
      <w:widowControl w:val="0"/>
      <w:ind w:left="1701"/>
      <w:jc w:val="center"/>
    </w:pPr>
    <w:rPr>
      <w:rFonts w:ascii="Arial" w:hAnsi="Arial" w:cs="Arial"/>
      <w:b/>
      <w:bCs/>
      <w:color w:val="000080"/>
      <w:sz w:val="32"/>
    </w:rPr>
  </w:style>
  <w:style w:type="paragraph" w:styleId="af9">
    <w:name w:val="Revision"/>
    <w:hidden/>
    <w:uiPriority w:val="99"/>
    <w:semiHidden/>
    <w:rsid w:val="00FD277C"/>
    <w:rPr>
      <w:rFonts w:ascii="Calibri" w:eastAsia="Calibri" w:hAnsi="Calibri"/>
      <w:sz w:val="22"/>
      <w:szCs w:val="22"/>
      <w:lang w:eastAsia="en-US"/>
    </w:rPr>
  </w:style>
  <w:style w:type="paragraph" w:customStyle="1" w:styleId="Heading">
    <w:name w:val="Heading"/>
    <w:uiPriority w:val="99"/>
    <w:rsid w:val="00FD277C"/>
    <w:pPr>
      <w:autoSpaceDE w:val="0"/>
      <w:autoSpaceDN w:val="0"/>
      <w:adjustRightInd w:val="0"/>
    </w:pPr>
    <w:rPr>
      <w:rFonts w:ascii="Arial" w:eastAsia="Calibr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10725</Words>
  <Characters>61135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2022-06-06T07:55:00Z</cp:lastPrinted>
  <dcterms:created xsi:type="dcterms:W3CDTF">2022-05-30T06:57:00Z</dcterms:created>
  <dcterms:modified xsi:type="dcterms:W3CDTF">2022-06-06T08:01:00Z</dcterms:modified>
</cp:coreProperties>
</file>