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960E3">
      <w:pPr>
        <w:tabs>
          <w:tab w:val="left" w:pos="567"/>
          <w:tab w:val="left" w:pos="3686"/>
        </w:tabs>
      </w:pPr>
      <w:r>
        <w:tab/>
        <w:t>30 июня 2020 г.</w:t>
      </w:r>
      <w:r>
        <w:tab/>
        <w:t>01-1228-а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5960E3" w:rsidTr="005960E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960E3" w:rsidRDefault="00D64356" w:rsidP="00B52D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</w:t>
            </w:r>
            <w:r w:rsidR="005960E3" w:rsidRPr="005960E3">
              <w:rPr>
                <w:sz w:val="24"/>
                <w:szCs w:val="24"/>
              </w:rPr>
              <w:t xml:space="preserve"> о попечительском (наблюдательном) совете по вопросам похоронного дела</w:t>
            </w:r>
          </w:p>
        </w:tc>
      </w:tr>
    </w:tbl>
    <w:p w:rsidR="00554BEC" w:rsidRDefault="004D4D68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21.0400   ДО.НПА</w:t>
      </w:r>
      <w:bookmarkStart w:id="0" w:name="_GoBack"/>
      <w:bookmarkEnd w:id="0"/>
    </w:p>
    <w:p w:rsidR="005960E3" w:rsidRDefault="005960E3" w:rsidP="001A2440">
      <w:pPr>
        <w:ind w:right="-1" w:firstLine="709"/>
        <w:rPr>
          <w:sz w:val="22"/>
          <w:szCs w:val="22"/>
        </w:rPr>
      </w:pPr>
    </w:p>
    <w:p w:rsidR="005960E3" w:rsidRPr="005960E3" w:rsidRDefault="005960E3" w:rsidP="005960E3">
      <w:pPr>
        <w:ind w:firstLine="709"/>
        <w:rPr>
          <w:rFonts w:eastAsia="Arial Unicode MS"/>
        </w:rPr>
      </w:pPr>
      <w:r w:rsidRPr="005960E3">
        <w:rPr>
          <w:rFonts w:eastAsia="Arial Unicode MS"/>
        </w:rPr>
        <w:t>В соответствии</w:t>
      </w:r>
      <w:r w:rsidR="00D26A89">
        <w:rPr>
          <w:rFonts w:eastAsia="Arial Unicode MS"/>
        </w:rPr>
        <w:t xml:space="preserve"> с Федеральным законом от 12 января </w:t>
      </w:r>
      <w:r w:rsidRPr="005960E3">
        <w:rPr>
          <w:rFonts w:eastAsia="Arial Unicode MS"/>
        </w:rPr>
        <w:t xml:space="preserve">1996 </w:t>
      </w:r>
      <w:r w:rsidR="00D26A89">
        <w:rPr>
          <w:rFonts w:eastAsia="Arial Unicode MS"/>
        </w:rPr>
        <w:t>года №</w:t>
      </w:r>
      <w:r w:rsidRPr="005960E3">
        <w:rPr>
          <w:rFonts w:eastAsia="Arial Unicode MS"/>
        </w:rPr>
        <w:t>8-ФЗ «О погребении и похоронном</w:t>
      </w:r>
      <w:r w:rsidR="00D26A89">
        <w:rPr>
          <w:rFonts w:eastAsia="Arial Unicode MS"/>
        </w:rPr>
        <w:t xml:space="preserve"> деле», Федеральным законом от 6 октября </w:t>
      </w:r>
      <w:r w:rsidRPr="005960E3">
        <w:rPr>
          <w:rFonts w:eastAsia="Arial Unicode MS"/>
        </w:rPr>
        <w:t xml:space="preserve">2003 </w:t>
      </w:r>
      <w:r w:rsidR="00D26A89">
        <w:rPr>
          <w:rFonts w:eastAsia="Arial Unicode MS"/>
        </w:rPr>
        <w:t>года №</w:t>
      </w:r>
      <w:r w:rsidRPr="005960E3">
        <w:rPr>
          <w:rFonts w:eastAsia="Arial Unicode MS"/>
        </w:rPr>
        <w:t>131-ФЗ «Об общих принципах организации местного самоупр</w:t>
      </w:r>
      <w:r w:rsidR="00D64356">
        <w:rPr>
          <w:rFonts w:eastAsia="Arial Unicode MS"/>
        </w:rPr>
        <w:t>авления в Российской Федерации»; руководствуясь у</w:t>
      </w:r>
      <w:r w:rsidRPr="005960E3">
        <w:rPr>
          <w:rFonts w:eastAsia="Arial Unicode MS"/>
        </w:rPr>
        <w:t>ставами Тихвинского района и Тихвинского городского поселения, ад</w:t>
      </w:r>
      <w:r w:rsidR="00D26A89">
        <w:rPr>
          <w:rFonts w:eastAsia="Arial Unicode MS"/>
        </w:rPr>
        <w:t xml:space="preserve">министрация Тихвинского района </w:t>
      </w:r>
      <w:r w:rsidRPr="005960E3">
        <w:rPr>
          <w:rFonts w:eastAsia="Arial Unicode MS"/>
        </w:rPr>
        <w:t>ПОСТАНОВЛЯЕТ:</w:t>
      </w:r>
    </w:p>
    <w:p w:rsidR="005960E3" w:rsidRPr="005960E3" w:rsidRDefault="005960E3" w:rsidP="005960E3">
      <w:pPr>
        <w:ind w:firstLine="709"/>
        <w:rPr>
          <w:rFonts w:eastAsia="Calibri"/>
        </w:rPr>
      </w:pPr>
      <w:r>
        <w:rPr>
          <w:rFonts w:eastAsia="Calibri"/>
        </w:rPr>
        <w:t xml:space="preserve">1. </w:t>
      </w:r>
      <w:r w:rsidRPr="005960E3">
        <w:rPr>
          <w:rFonts w:eastAsia="Calibri"/>
        </w:rPr>
        <w:t>Утвердить положение о попечительском (наблюдательном) совете по вопросам похоронного дела согласно приложению.</w:t>
      </w:r>
    </w:p>
    <w:p w:rsidR="005960E3" w:rsidRPr="005960E3" w:rsidRDefault="005960E3" w:rsidP="005960E3">
      <w:pPr>
        <w:ind w:firstLine="709"/>
        <w:rPr>
          <w:rFonts w:eastAsia="Arial Unicode MS"/>
        </w:rPr>
      </w:pPr>
      <w:r>
        <w:rPr>
          <w:rFonts w:eastAsia="Arial Unicode MS"/>
        </w:rPr>
        <w:t xml:space="preserve">2. </w:t>
      </w:r>
      <w:r w:rsidRPr="005960E3">
        <w:rPr>
          <w:rFonts w:eastAsia="Arial Unicode MS"/>
        </w:rPr>
        <w:t>Постановление подлежит официальному обнародованию в информационно-телекоммуникационной сети Интернет на официальном сайте Тихвинского района.</w:t>
      </w:r>
    </w:p>
    <w:p w:rsidR="005960E3" w:rsidRDefault="005960E3" w:rsidP="005960E3">
      <w:pPr>
        <w:ind w:firstLine="709"/>
        <w:rPr>
          <w:rFonts w:eastAsia="Calibri"/>
        </w:rPr>
      </w:pPr>
      <w:r>
        <w:rPr>
          <w:rFonts w:eastAsia="Calibri"/>
        </w:rPr>
        <w:t xml:space="preserve">3. </w:t>
      </w:r>
      <w:r w:rsidRPr="005960E3">
        <w:rPr>
          <w:rFonts w:eastAsia="Calibri"/>
        </w:rPr>
        <w:t xml:space="preserve">Постановление вступает в законную силу после </w:t>
      </w:r>
      <w:r>
        <w:rPr>
          <w:rFonts w:eastAsia="Calibri"/>
        </w:rPr>
        <w:t>его официального обнародования</w:t>
      </w:r>
      <w:r w:rsidRPr="005960E3">
        <w:rPr>
          <w:rFonts w:eastAsia="Calibri"/>
        </w:rPr>
        <w:t>.</w:t>
      </w:r>
    </w:p>
    <w:p w:rsidR="005960E3" w:rsidRDefault="005960E3" w:rsidP="005960E3">
      <w:pPr>
        <w:rPr>
          <w:rFonts w:eastAsia="Calibri"/>
        </w:rPr>
      </w:pPr>
    </w:p>
    <w:p w:rsidR="005960E3" w:rsidRDefault="005960E3" w:rsidP="005960E3">
      <w:pPr>
        <w:rPr>
          <w:rFonts w:eastAsia="Calibri"/>
        </w:rPr>
      </w:pPr>
    </w:p>
    <w:p w:rsidR="005960E3" w:rsidRDefault="005960E3" w:rsidP="005960E3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5960E3" w:rsidRPr="005960E3" w:rsidRDefault="005960E3" w:rsidP="005960E3">
      <w:pPr>
        <w:rPr>
          <w:rFonts w:eastAsia="Calibri"/>
          <w:szCs w:val="28"/>
        </w:rPr>
      </w:pPr>
    </w:p>
    <w:p w:rsidR="005960E3" w:rsidRDefault="005960E3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Default="00D64356" w:rsidP="005960E3">
      <w:pPr>
        <w:rPr>
          <w:rFonts w:eastAsia="Calibri"/>
          <w:szCs w:val="28"/>
        </w:rPr>
      </w:pPr>
    </w:p>
    <w:p w:rsidR="00D64356" w:rsidRPr="005960E3" w:rsidRDefault="00D64356" w:rsidP="005960E3">
      <w:pPr>
        <w:rPr>
          <w:rFonts w:eastAsia="Calibri"/>
          <w:szCs w:val="28"/>
        </w:rPr>
      </w:pPr>
    </w:p>
    <w:p w:rsidR="005960E3" w:rsidRPr="005960E3" w:rsidRDefault="005960E3" w:rsidP="005960E3">
      <w:pPr>
        <w:rPr>
          <w:szCs w:val="28"/>
        </w:rPr>
      </w:pPr>
      <w:r w:rsidRPr="005960E3">
        <w:rPr>
          <w:szCs w:val="28"/>
        </w:rPr>
        <w:t>Захаров Роман Николаевич,</w:t>
      </w:r>
    </w:p>
    <w:p w:rsidR="005960E3" w:rsidRDefault="005960E3" w:rsidP="005960E3">
      <w:pPr>
        <w:rPr>
          <w:szCs w:val="28"/>
        </w:rPr>
      </w:pPr>
      <w:r w:rsidRPr="005960E3">
        <w:rPr>
          <w:szCs w:val="28"/>
        </w:rPr>
        <w:t>78-601</w:t>
      </w:r>
    </w:p>
    <w:p w:rsidR="005960E3" w:rsidRDefault="005960E3" w:rsidP="005960E3">
      <w:pPr>
        <w:rPr>
          <w:szCs w:val="28"/>
        </w:rPr>
      </w:pPr>
    </w:p>
    <w:p w:rsidR="005960E3" w:rsidRPr="00631349" w:rsidRDefault="005960E3" w:rsidP="005960E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5960E3" w:rsidRPr="00631349" w:rsidTr="0023193E">
        <w:trPr>
          <w:trHeight w:val="135"/>
        </w:trPr>
        <w:tc>
          <w:tcPr>
            <w:tcW w:w="3355" w:type="pct"/>
          </w:tcPr>
          <w:p w:rsidR="005960E3" w:rsidRDefault="005960E3" w:rsidP="0023193E">
            <w:pPr>
              <w:rPr>
                <w:sz w:val="24"/>
                <w:szCs w:val="24"/>
              </w:rPr>
            </w:pPr>
            <w:r w:rsidRPr="00B947A6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5960E3" w:rsidRPr="00B947A6" w:rsidRDefault="005960E3" w:rsidP="0023193E">
            <w:pPr>
              <w:rPr>
                <w:sz w:val="24"/>
                <w:szCs w:val="24"/>
              </w:rPr>
            </w:pPr>
            <w:r w:rsidRPr="00B947A6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5960E3" w:rsidRDefault="005960E3" w:rsidP="0023193E">
            <w:pPr>
              <w:rPr>
                <w:sz w:val="24"/>
                <w:szCs w:val="24"/>
              </w:rPr>
            </w:pPr>
          </w:p>
          <w:p w:rsidR="005960E3" w:rsidRPr="00631349" w:rsidRDefault="005960E3" w:rsidP="0023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</w:p>
        </w:tc>
      </w:tr>
      <w:tr w:rsidR="005960E3" w:rsidRPr="00631349" w:rsidTr="0023193E">
        <w:trPr>
          <w:trHeight w:val="168"/>
        </w:trPr>
        <w:tc>
          <w:tcPr>
            <w:tcW w:w="3355" w:type="pct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</w:p>
        </w:tc>
      </w:tr>
      <w:tr w:rsidR="005960E3" w:rsidRPr="00631349" w:rsidTr="0023193E">
        <w:trPr>
          <w:trHeight w:val="135"/>
        </w:trPr>
        <w:tc>
          <w:tcPr>
            <w:tcW w:w="3355" w:type="pct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5960E3" w:rsidRPr="00631349" w:rsidRDefault="005960E3" w:rsidP="0023193E">
            <w:pPr>
              <w:rPr>
                <w:sz w:val="24"/>
                <w:szCs w:val="24"/>
              </w:rPr>
            </w:pPr>
          </w:p>
        </w:tc>
      </w:tr>
    </w:tbl>
    <w:p w:rsidR="005960E3" w:rsidRDefault="005960E3" w:rsidP="005960E3">
      <w:pPr>
        <w:spacing w:line="360" w:lineRule="auto"/>
        <w:rPr>
          <w:b/>
          <w:sz w:val="24"/>
          <w:szCs w:val="24"/>
        </w:rPr>
      </w:pPr>
    </w:p>
    <w:p w:rsidR="005960E3" w:rsidRPr="00631349" w:rsidRDefault="005960E3" w:rsidP="005960E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6C6544" w:rsidRPr="006C6544" w:rsidTr="0023193E">
        <w:trPr>
          <w:trHeight w:val="135"/>
        </w:trPr>
        <w:tc>
          <w:tcPr>
            <w:tcW w:w="3746" w:type="pct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</w:p>
        </w:tc>
      </w:tr>
      <w:tr w:rsidR="006C6544" w:rsidRPr="006C6544" w:rsidTr="0023193E">
        <w:trPr>
          <w:trHeight w:val="54"/>
        </w:trPr>
        <w:tc>
          <w:tcPr>
            <w:tcW w:w="3746" w:type="pct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</w:p>
        </w:tc>
      </w:tr>
      <w:tr w:rsidR="006C6544" w:rsidRPr="006C6544" w:rsidTr="0023193E">
        <w:trPr>
          <w:trHeight w:val="54"/>
        </w:trPr>
        <w:tc>
          <w:tcPr>
            <w:tcW w:w="3746" w:type="pct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Муниципальное бюджетное учреждение «Зеленый город»</w:t>
            </w:r>
          </w:p>
        </w:tc>
        <w:tc>
          <w:tcPr>
            <w:tcW w:w="313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</w:p>
        </w:tc>
      </w:tr>
      <w:tr w:rsidR="006C6544" w:rsidRPr="006C6544" w:rsidTr="0023193E">
        <w:trPr>
          <w:trHeight w:val="54"/>
        </w:trPr>
        <w:tc>
          <w:tcPr>
            <w:tcW w:w="3746" w:type="pct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Тихвинская городская прокуратура</w:t>
            </w:r>
          </w:p>
        </w:tc>
        <w:tc>
          <w:tcPr>
            <w:tcW w:w="313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</w:p>
        </w:tc>
      </w:tr>
      <w:tr w:rsidR="006C6544" w:rsidRPr="006C6544" w:rsidTr="0023193E">
        <w:trPr>
          <w:trHeight w:val="54"/>
        </w:trPr>
        <w:tc>
          <w:tcPr>
            <w:tcW w:w="3746" w:type="pct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Юридический отдел</w:t>
            </w:r>
          </w:p>
        </w:tc>
        <w:tc>
          <w:tcPr>
            <w:tcW w:w="313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  <w:r w:rsidRPr="006C65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5960E3" w:rsidRPr="006C6544" w:rsidRDefault="005960E3" w:rsidP="0023193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960E3" w:rsidRPr="00631349" w:rsidRDefault="005960E3" w:rsidP="005960E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5960E3" w:rsidRPr="00631349" w:rsidTr="0023193E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0E3" w:rsidRPr="00631349" w:rsidRDefault="005960E3" w:rsidP="0023193E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0E3" w:rsidRPr="00631349" w:rsidRDefault="005960E3" w:rsidP="002319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0E3" w:rsidRPr="00631349" w:rsidRDefault="005960E3" w:rsidP="0023193E">
            <w:pPr>
              <w:rPr>
                <w:b/>
                <w:sz w:val="24"/>
                <w:szCs w:val="24"/>
              </w:rPr>
            </w:pPr>
          </w:p>
        </w:tc>
      </w:tr>
    </w:tbl>
    <w:p w:rsidR="005960E3" w:rsidRDefault="005960E3" w:rsidP="005960E3">
      <w:pPr>
        <w:rPr>
          <w:szCs w:val="28"/>
        </w:rPr>
      </w:pPr>
    </w:p>
    <w:p w:rsidR="005960E3" w:rsidRDefault="005960E3" w:rsidP="005960E3">
      <w:pPr>
        <w:rPr>
          <w:szCs w:val="28"/>
        </w:rPr>
        <w:sectPr w:rsidR="005960E3" w:rsidSect="005960E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960E3" w:rsidRDefault="005960E3" w:rsidP="00D64356">
      <w:pPr>
        <w:ind w:left="5103"/>
        <w:rPr>
          <w:szCs w:val="28"/>
        </w:rPr>
      </w:pPr>
      <w:r>
        <w:rPr>
          <w:szCs w:val="28"/>
        </w:rPr>
        <w:lastRenderedPageBreak/>
        <w:t>УТВЕРЖДЕНО</w:t>
      </w:r>
    </w:p>
    <w:p w:rsidR="005960E3" w:rsidRDefault="005960E3" w:rsidP="00D64356">
      <w:pPr>
        <w:ind w:left="5103"/>
        <w:rPr>
          <w:szCs w:val="28"/>
        </w:rPr>
      </w:pPr>
      <w:r>
        <w:rPr>
          <w:szCs w:val="28"/>
        </w:rPr>
        <w:t>постановлением администрации</w:t>
      </w:r>
    </w:p>
    <w:p w:rsidR="005960E3" w:rsidRDefault="005960E3" w:rsidP="00D64356">
      <w:pPr>
        <w:ind w:left="5103"/>
        <w:rPr>
          <w:szCs w:val="28"/>
        </w:rPr>
      </w:pPr>
      <w:r>
        <w:rPr>
          <w:szCs w:val="28"/>
        </w:rPr>
        <w:t>Тихвинского района</w:t>
      </w:r>
    </w:p>
    <w:p w:rsidR="005960E3" w:rsidRDefault="005960E3" w:rsidP="00D64356">
      <w:pPr>
        <w:ind w:left="5103"/>
        <w:rPr>
          <w:szCs w:val="28"/>
        </w:rPr>
      </w:pPr>
      <w:r>
        <w:rPr>
          <w:szCs w:val="28"/>
        </w:rPr>
        <w:t>от 30 июня 2020 г. №01-1228-а</w:t>
      </w:r>
    </w:p>
    <w:p w:rsidR="005960E3" w:rsidRDefault="005960E3" w:rsidP="00D64356">
      <w:pPr>
        <w:ind w:left="5103"/>
        <w:rPr>
          <w:szCs w:val="28"/>
        </w:rPr>
      </w:pPr>
      <w:r>
        <w:rPr>
          <w:szCs w:val="28"/>
        </w:rPr>
        <w:t>(приложение)</w:t>
      </w:r>
    </w:p>
    <w:p w:rsidR="005960E3" w:rsidRDefault="005960E3" w:rsidP="005960E3">
      <w:pPr>
        <w:rPr>
          <w:szCs w:val="28"/>
        </w:rPr>
      </w:pPr>
    </w:p>
    <w:p w:rsidR="005960E3" w:rsidRPr="00D64356" w:rsidRDefault="005960E3" w:rsidP="005960E3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D64356">
        <w:rPr>
          <w:rFonts w:eastAsia="Calibri"/>
          <w:b/>
          <w:color w:val="000000"/>
          <w:szCs w:val="28"/>
          <w:lang w:eastAsia="en-US"/>
        </w:rPr>
        <w:t>ПОЛОЖЕНИЕ</w:t>
      </w:r>
    </w:p>
    <w:p w:rsidR="00D64356" w:rsidRDefault="00D64356" w:rsidP="005960E3">
      <w:pPr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о</w:t>
      </w:r>
      <w:r w:rsidR="005960E3" w:rsidRPr="00D64356">
        <w:rPr>
          <w:rFonts w:eastAsia="Calibri"/>
          <w:b/>
          <w:color w:val="000000"/>
          <w:szCs w:val="28"/>
          <w:lang w:eastAsia="en-US"/>
        </w:rPr>
        <w:t xml:space="preserve"> попечительском (наблюдательном) совете </w:t>
      </w:r>
    </w:p>
    <w:p w:rsidR="005960E3" w:rsidRPr="005960E3" w:rsidRDefault="005960E3" w:rsidP="005960E3">
      <w:pPr>
        <w:jc w:val="center"/>
        <w:rPr>
          <w:rFonts w:eastAsia="Calibri"/>
          <w:color w:val="000000"/>
          <w:szCs w:val="28"/>
          <w:lang w:eastAsia="en-US"/>
        </w:rPr>
      </w:pPr>
      <w:r w:rsidRPr="00D64356">
        <w:rPr>
          <w:rFonts w:eastAsia="Calibri"/>
          <w:b/>
          <w:color w:val="000000"/>
          <w:szCs w:val="28"/>
          <w:lang w:eastAsia="en-US"/>
        </w:rPr>
        <w:t>по вопросам похоронного дела</w:t>
      </w:r>
    </w:p>
    <w:p w:rsidR="005960E3" w:rsidRPr="005960E3" w:rsidRDefault="005960E3" w:rsidP="005960E3">
      <w:pPr>
        <w:jc w:val="center"/>
        <w:rPr>
          <w:rFonts w:eastAsia="Calibri"/>
          <w:color w:val="000000"/>
          <w:szCs w:val="28"/>
          <w:lang w:eastAsia="en-US"/>
        </w:rPr>
      </w:pPr>
    </w:p>
    <w:p w:rsidR="005960E3" w:rsidRPr="006C6544" w:rsidRDefault="005960E3" w:rsidP="00D6435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rPr>
          <w:rFonts w:eastAsia="Calibri"/>
          <w:b/>
          <w:color w:val="000000"/>
          <w:szCs w:val="28"/>
          <w:lang w:eastAsia="en-US"/>
        </w:rPr>
      </w:pPr>
      <w:r w:rsidRPr="006C6544">
        <w:rPr>
          <w:rFonts w:eastAsia="Calibri"/>
          <w:b/>
          <w:color w:val="000000"/>
          <w:szCs w:val="28"/>
          <w:lang w:eastAsia="en-US"/>
        </w:rPr>
        <w:t>Общие положения</w:t>
      </w:r>
    </w:p>
    <w:p w:rsidR="005960E3" w:rsidRPr="005960E3" w:rsidRDefault="005960E3" w:rsidP="00D64356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1.1.</w:t>
      </w:r>
      <w:r w:rsidRPr="005960E3">
        <w:rPr>
          <w:rFonts w:eastAsia="Calibri"/>
          <w:color w:val="000000"/>
          <w:szCs w:val="28"/>
          <w:lang w:eastAsia="en-US"/>
        </w:rPr>
        <w:tab/>
        <w:t>Настоящее положение регламентирует функции и полномочия, а</w:t>
      </w:r>
      <w:r w:rsidR="00D64356">
        <w:rPr>
          <w:rFonts w:eastAsia="Calibri"/>
          <w:color w:val="000000"/>
          <w:szCs w:val="28"/>
          <w:lang w:eastAsia="en-US"/>
        </w:rPr>
        <w:t xml:space="preserve"> </w:t>
      </w:r>
      <w:r w:rsidRPr="005960E3">
        <w:rPr>
          <w:rFonts w:eastAsia="Calibri"/>
          <w:color w:val="000000"/>
          <w:szCs w:val="28"/>
          <w:lang w:eastAsia="en-US"/>
        </w:rPr>
        <w:t xml:space="preserve">также порядок формирования и работы попечительского (наблюдательного) совета по вопросам похоронного дела в </w:t>
      </w:r>
      <w:r w:rsidR="00EC5790">
        <w:rPr>
          <w:rFonts w:eastAsia="Calibri"/>
          <w:color w:val="000000"/>
          <w:szCs w:val="28"/>
          <w:lang w:eastAsia="en-US"/>
        </w:rPr>
        <w:t>Тихвинском городском поселении</w:t>
      </w:r>
      <w:r w:rsidRPr="005960E3">
        <w:rPr>
          <w:rFonts w:eastAsia="Calibri"/>
          <w:color w:val="000000"/>
          <w:szCs w:val="28"/>
          <w:lang w:eastAsia="en-US"/>
        </w:rPr>
        <w:t xml:space="preserve"> (далее - Попечительский совет).</w:t>
      </w:r>
    </w:p>
    <w:p w:rsidR="005960E3" w:rsidRPr="005960E3" w:rsidRDefault="005960E3" w:rsidP="00D64356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1.2.</w:t>
      </w:r>
      <w:r w:rsidRPr="005960E3">
        <w:rPr>
          <w:rFonts w:eastAsia="Calibri"/>
          <w:color w:val="000000"/>
          <w:szCs w:val="28"/>
          <w:lang w:eastAsia="en-US"/>
        </w:rPr>
        <w:tab/>
        <w:t>Попечительский совет образуется в целях осуществления общественного контроля за деятельностью в сфере похоронного дела на</w:t>
      </w:r>
      <w:r w:rsidR="00D64356">
        <w:rPr>
          <w:rFonts w:eastAsia="Calibri"/>
          <w:color w:val="000000"/>
          <w:szCs w:val="28"/>
          <w:lang w:eastAsia="en-US"/>
        </w:rPr>
        <w:t xml:space="preserve"> </w:t>
      </w:r>
      <w:r w:rsidRPr="005960E3">
        <w:rPr>
          <w:rFonts w:eastAsia="Calibri"/>
          <w:color w:val="000000"/>
          <w:szCs w:val="28"/>
          <w:lang w:eastAsia="en-US"/>
        </w:rPr>
        <w:t xml:space="preserve">территории </w:t>
      </w:r>
      <w:r w:rsidR="00EC5790">
        <w:rPr>
          <w:rFonts w:eastAsia="Calibri"/>
          <w:color w:val="000000"/>
          <w:szCs w:val="28"/>
          <w:lang w:eastAsia="en-US"/>
        </w:rPr>
        <w:t>Тихвинского городского поселения</w:t>
      </w:r>
      <w:r w:rsidRPr="005960E3">
        <w:rPr>
          <w:rFonts w:eastAsia="Calibri"/>
          <w:color w:val="000000"/>
          <w:szCs w:val="28"/>
          <w:lang w:eastAsia="en-US"/>
        </w:rPr>
        <w:t xml:space="preserve"> (далее -</w:t>
      </w:r>
      <w:r w:rsidR="00D64356">
        <w:rPr>
          <w:rFonts w:eastAsia="Calibri"/>
          <w:color w:val="000000"/>
          <w:szCs w:val="28"/>
          <w:lang w:eastAsia="en-US"/>
        </w:rPr>
        <w:t xml:space="preserve"> </w:t>
      </w:r>
      <w:r w:rsidRPr="005960E3">
        <w:rPr>
          <w:rFonts w:eastAsia="Calibri"/>
          <w:color w:val="000000"/>
          <w:szCs w:val="28"/>
          <w:lang w:eastAsia="en-US"/>
        </w:rPr>
        <w:t>муниципальное образование).</w:t>
      </w:r>
    </w:p>
    <w:p w:rsidR="005960E3" w:rsidRPr="005960E3" w:rsidRDefault="005960E3" w:rsidP="00D64356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1.3.</w:t>
      </w:r>
      <w:r w:rsidRPr="005960E3">
        <w:rPr>
          <w:rFonts w:eastAsia="Calibri"/>
          <w:color w:val="000000"/>
          <w:szCs w:val="28"/>
          <w:lang w:eastAsia="en-US"/>
        </w:rPr>
        <w:tab/>
        <w:t>Попечительский совет осуществляет свою деятельность на общественных началах на принципах гласности, добровольности и равноправия его членов.</w:t>
      </w:r>
    </w:p>
    <w:p w:rsidR="005960E3" w:rsidRPr="005960E3" w:rsidRDefault="005960E3" w:rsidP="00D64356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1.4.</w:t>
      </w:r>
      <w:r w:rsidRPr="005960E3">
        <w:rPr>
          <w:rFonts w:eastAsia="Calibri"/>
          <w:color w:val="000000"/>
          <w:szCs w:val="28"/>
          <w:lang w:eastAsia="en-US"/>
        </w:rPr>
        <w:tab/>
        <w:t>Попечительский совет в своей деятельности руководствуется Конституцией Российской Федерации, законодательством Российской Федерации и Ленинградской обл</w:t>
      </w:r>
      <w:r w:rsidR="004D4D68">
        <w:rPr>
          <w:rFonts w:eastAsia="Calibri"/>
          <w:color w:val="000000"/>
          <w:szCs w:val="28"/>
          <w:lang w:eastAsia="en-US"/>
        </w:rPr>
        <w:t>асти, у</w:t>
      </w:r>
      <w:r w:rsidRPr="005960E3">
        <w:rPr>
          <w:rFonts w:eastAsia="Calibri"/>
          <w:color w:val="000000"/>
          <w:szCs w:val="28"/>
          <w:lang w:eastAsia="en-US"/>
        </w:rPr>
        <w:t>ставом муниципального образования, настоящим Положением и иными муниципальными правовыми актами муниципального образования.</w:t>
      </w:r>
    </w:p>
    <w:p w:rsidR="005960E3" w:rsidRPr="005960E3" w:rsidRDefault="005960E3" w:rsidP="00D64356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1.5.</w:t>
      </w:r>
      <w:r w:rsidRPr="005960E3">
        <w:rPr>
          <w:rFonts w:eastAsia="Calibri"/>
          <w:color w:val="000000"/>
          <w:szCs w:val="28"/>
          <w:lang w:eastAsia="en-US"/>
        </w:rPr>
        <w:tab/>
        <w:t>Решения Попечительского совета носят рекомендательный характер.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5960E3" w:rsidRDefault="005960E3" w:rsidP="00EC5790">
      <w:pPr>
        <w:tabs>
          <w:tab w:val="left" w:pos="993"/>
        </w:tabs>
        <w:ind w:firstLine="709"/>
        <w:rPr>
          <w:rFonts w:eastAsia="Calibri"/>
          <w:color w:val="000000"/>
          <w:szCs w:val="28"/>
          <w:lang w:eastAsia="en-US"/>
        </w:rPr>
      </w:pPr>
      <w:r w:rsidRPr="00EC5790">
        <w:rPr>
          <w:rFonts w:eastAsia="Calibri"/>
          <w:b/>
          <w:color w:val="000000"/>
          <w:szCs w:val="28"/>
          <w:lang w:eastAsia="en-US"/>
        </w:rPr>
        <w:t>2.</w:t>
      </w:r>
      <w:r w:rsidRPr="00EC5790">
        <w:rPr>
          <w:rFonts w:eastAsia="Calibri"/>
          <w:b/>
          <w:color w:val="000000"/>
          <w:szCs w:val="28"/>
          <w:lang w:eastAsia="en-US"/>
        </w:rPr>
        <w:tab/>
        <w:t>Задачи Попечительского совета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2.1.</w:t>
      </w:r>
      <w:r w:rsidRPr="005960E3">
        <w:rPr>
          <w:rFonts w:eastAsia="Calibri"/>
          <w:color w:val="000000"/>
          <w:szCs w:val="28"/>
          <w:lang w:eastAsia="en-US"/>
        </w:rPr>
        <w:tab/>
        <w:t>Задачами Попечительского совета являются: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2.2.</w:t>
      </w:r>
      <w:r w:rsidRPr="005960E3">
        <w:rPr>
          <w:rFonts w:eastAsia="Calibri"/>
          <w:color w:val="000000"/>
          <w:szCs w:val="28"/>
          <w:lang w:eastAsia="en-US"/>
        </w:rPr>
        <w:tab/>
        <w:t>Осуществление общественного контроля за деятельностью в сфере похоронного дела.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2.3.</w:t>
      </w:r>
      <w:r w:rsidRPr="005960E3">
        <w:rPr>
          <w:rFonts w:eastAsia="Calibri"/>
          <w:color w:val="000000"/>
          <w:szCs w:val="28"/>
          <w:lang w:eastAsia="en-US"/>
        </w:rPr>
        <w:tab/>
        <w:t>Определение основных направлений совершенствования деятельности в муниципальном образовании в целях обеспечения прав граждан, гарантий исполнения их волеизъявления о погребении с учетом обычаев и традиций.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2.4.</w:t>
      </w:r>
      <w:r w:rsidRPr="005960E3">
        <w:rPr>
          <w:rFonts w:eastAsia="Calibri"/>
          <w:color w:val="000000"/>
          <w:szCs w:val="28"/>
          <w:lang w:eastAsia="en-US"/>
        </w:rPr>
        <w:tab/>
        <w:t>Содействие в раз</w:t>
      </w:r>
      <w:r w:rsidR="004D4D68">
        <w:rPr>
          <w:rFonts w:eastAsia="Calibri"/>
          <w:color w:val="000000"/>
          <w:szCs w:val="28"/>
          <w:lang w:eastAsia="en-US"/>
        </w:rPr>
        <w:t>работке и реализации совместных</w:t>
      </w:r>
      <w:r w:rsidRPr="005960E3">
        <w:rPr>
          <w:rFonts w:eastAsia="Calibri"/>
          <w:color w:val="000000"/>
          <w:szCs w:val="28"/>
          <w:lang w:eastAsia="en-US"/>
        </w:rPr>
        <w:t xml:space="preserve"> мероприятий органов местного самоуправления муниципального образования, граждан, юридических лиц, общественных объединений в сфере ритуальных услуг и содержания мест захоронения.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lastRenderedPageBreak/>
        <w:t>2.5.</w:t>
      </w:r>
      <w:r w:rsidRPr="005960E3">
        <w:rPr>
          <w:rFonts w:eastAsia="Calibri"/>
          <w:color w:val="000000"/>
          <w:szCs w:val="28"/>
          <w:lang w:eastAsia="en-US"/>
        </w:rPr>
        <w:tab/>
        <w:t>Информирование общественности о целях, задачах и итогах работы органов местного самоуправления муниципального образования в сфере похоронного дела.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EC5790" w:rsidRDefault="005960E3" w:rsidP="00EC5790">
      <w:pPr>
        <w:tabs>
          <w:tab w:val="left" w:pos="993"/>
        </w:tabs>
        <w:ind w:firstLine="709"/>
        <w:rPr>
          <w:rFonts w:eastAsia="Calibri"/>
          <w:b/>
          <w:color w:val="000000"/>
          <w:szCs w:val="28"/>
          <w:lang w:eastAsia="en-US"/>
        </w:rPr>
      </w:pPr>
      <w:r w:rsidRPr="00EC5790">
        <w:rPr>
          <w:rFonts w:eastAsia="Calibri"/>
          <w:b/>
          <w:color w:val="000000"/>
          <w:szCs w:val="28"/>
          <w:lang w:eastAsia="en-US"/>
        </w:rPr>
        <w:t>3.</w:t>
      </w:r>
      <w:r w:rsidR="00EC5790">
        <w:rPr>
          <w:rFonts w:eastAsia="Calibri"/>
          <w:b/>
          <w:color w:val="000000"/>
          <w:szCs w:val="28"/>
          <w:lang w:eastAsia="en-US"/>
        </w:rPr>
        <w:tab/>
        <w:t>Функции Попечительского совета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3.1.</w:t>
      </w:r>
      <w:r w:rsidRPr="005960E3">
        <w:rPr>
          <w:rFonts w:eastAsia="Calibri"/>
          <w:color w:val="000000"/>
          <w:szCs w:val="28"/>
          <w:lang w:eastAsia="en-US"/>
        </w:rPr>
        <w:tab/>
        <w:t>Проведение мониторинга состояния похоронного дела в муниципальном образовании.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3.2.</w:t>
      </w:r>
      <w:r w:rsidRPr="005960E3">
        <w:rPr>
          <w:rFonts w:eastAsia="Calibri"/>
          <w:color w:val="000000"/>
          <w:szCs w:val="28"/>
          <w:lang w:eastAsia="en-US"/>
        </w:rPr>
        <w:tab/>
        <w:t>Осуществление анализа проблем в сфере похоронного дела,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3.3.</w:t>
      </w:r>
      <w:r w:rsidRPr="005960E3">
        <w:rPr>
          <w:rFonts w:eastAsia="Calibri"/>
          <w:color w:val="000000"/>
          <w:szCs w:val="28"/>
          <w:lang w:eastAsia="en-US"/>
        </w:rPr>
        <w:tab/>
        <w:t>Обобщение и анализ причин нарушения прав, свобод и законных интересов граждан в вопросах погребения и похоронного дела.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3.4.</w:t>
      </w:r>
      <w:r w:rsidRPr="005960E3">
        <w:rPr>
          <w:rFonts w:eastAsia="Calibri"/>
          <w:color w:val="000000"/>
          <w:szCs w:val="28"/>
          <w:lang w:eastAsia="en-US"/>
        </w:rPr>
        <w:tab/>
        <w:t>Разработка рекомендаций по порядку взаимодействия органов местного самоуправления муниципального образования, хозяйствующих субъектов различных форм собственности и индивидуальных предпринимателей, а также граждан в сфере оказания ритуальных услуг и содержания мест захоронения в муниципальном образовании.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3.5</w:t>
      </w:r>
      <w:r w:rsidR="00EC5790">
        <w:rPr>
          <w:rFonts w:eastAsia="Calibri"/>
          <w:color w:val="000000"/>
          <w:szCs w:val="28"/>
          <w:lang w:eastAsia="en-US"/>
        </w:rPr>
        <w:t>.</w:t>
      </w:r>
      <w:r w:rsidRPr="005960E3">
        <w:rPr>
          <w:rFonts w:eastAsia="Calibri"/>
          <w:color w:val="000000"/>
          <w:szCs w:val="28"/>
          <w:lang w:eastAsia="en-US"/>
        </w:rPr>
        <w:t xml:space="preserve"> Оказание содействия органам местного самоуправления муниципального образования в разработке проектов муниципальных правовых актов в сфере погребения и похоронного дела.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3.6.</w:t>
      </w:r>
      <w:r w:rsidRPr="005960E3">
        <w:rPr>
          <w:rFonts w:eastAsia="Calibri"/>
          <w:color w:val="000000"/>
          <w:szCs w:val="28"/>
          <w:lang w:eastAsia="en-US"/>
        </w:rPr>
        <w:tab/>
        <w:t>Внесение в органы местного самоуправления предложений по улучшению организации похоронного дела и оказанию населению услуг по погребению.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EC5790" w:rsidRDefault="005960E3" w:rsidP="00EC5790">
      <w:pPr>
        <w:tabs>
          <w:tab w:val="left" w:pos="851"/>
          <w:tab w:val="left" w:pos="993"/>
        </w:tabs>
        <w:ind w:firstLine="709"/>
        <w:rPr>
          <w:rFonts w:eastAsia="Calibri"/>
          <w:b/>
          <w:color w:val="000000"/>
          <w:szCs w:val="28"/>
          <w:lang w:eastAsia="en-US"/>
        </w:rPr>
      </w:pPr>
      <w:r w:rsidRPr="00EC5790">
        <w:rPr>
          <w:rFonts w:eastAsia="Calibri"/>
          <w:b/>
          <w:color w:val="000000"/>
          <w:szCs w:val="28"/>
          <w:lang w:eastAsia="en-US"/>
        </w:rPr>
        <w:t>4.</w:t>
      </w:r>
      <w:r w:rsidRPr="00EC5790">
        <w:rPr>
          <w:rFonts w:eastAsia="Calibri"/>
          <w:b/>
          <w:color w:val="000000"/>
          <w:szCs w:val="28"/>
          <w:lang w:eastAsia="en-US"/>
        </w:rPr>
        <w:tab/>
        <w:t>Полномочия Попечительского совета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5960E3" w:rsidRDefault="005960E3" w:rsidP="00EC5790">
      <w:pPr>
        <w:tabs>
          <w:tab w:val="left" w:pos="993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</w:t>
      </w:r>
      <w:r w:rsidRPr="005960E3">
        <w:rPr>
          <w:rFonts w:eastAsia="Calibri"/>
          <w:color w:val="000000"/>
          <w:szCs w:val="28"/>
          <w:lang w:eastAsia="en-US"/>
        </w:rPr>
        <w:tab/>
        <w:t>В рамках осуществления своих функций Попечительский совет вправе: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4.1.</w:t>
      </w:r>
      <w:r w:rsidRPr="005960E3">
        <w:rPr>
          <w:rFonts w:eastAsia="Calibri"/>
          <w:color w:val="000000"/>
          <w:szCs w:val="28"/>
          <w:lang w:eastAsia="en-US"/>
        </w:rPr>
        <w:tab/>
        <w:t>Вносить предложения по совершенствованию деятельности органов местного самоуправления муниципального образования в том числе: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о разработке проектов нормативных правовых актов, внесении в них изменений и дополнений, направленных на развитие и совершенствование нормативного правового регулирования в сфере погребения и похоронного дела;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об улучшении организации похоронного дела и предоставлении качественных услуг населению по погребению;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информировать о нарушениях законодательства в сфере похоронного дела, в том числе в местах погребения.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4.2.</w:t>
      </w:r>
      <w:r w:rsidRPr="005960E3">
        <w:rPr>
          <w:rFonts w:eastAsia="Calibri"/>
          <w:color w:val="000000"/>
          <w:szCs w:val="28"/>
          <w:lang w:eastAsia="en-US"/>
        </w:rPr>
        <w:tab/>
        <w:t>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общественных, религиозных организаций, а также граждан.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4.3.</w:t>
      </w:r>
      <w:r w:rsidRPr="005960E3">
        <w:rPr>
          <w:rFonts w:eastAsia="Calibri"/>
          <w:color w:val="000000"/>
          <w:szCs w:val="28"/>
          <w:lang w:eastAsia="en-US"/>
        </w:rPr>
        <w:tab/>
        <w:t xml:space="preserve">Привлекать в установленном законом порядке для дачи разъяснений, консультаций при рассмотрении отдельных вопросов похоронного </w:t>
      </w:r>
      <w:r w:rsidRPr="005960E3">
        <w:rPr>
          <w:rFonts w:eastAsia="Calibri"/>
          <w:color w:val="000000"/>
          <w:szCs w:val="28"/>
          <w:lang w:eastAsia="en-US"/>
        </w:rPr>
        <w:lastRenderedPageBreak/>
        <w:t>дела специалистов, экспертов, а также представителей организаций, осуществляющих деятельность в сфере погребения и похоронного дела.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4.4.</w:t>
      </w:r>
      <w:r w:rsidRPr="005960E3">
        <w:rPr>
          <w:rFonts w:eastAsia="Calibri"/>
          <w:color w:val="000000"/>
          <w:szCs w:val="28"/>
          <w:lang w:eastAsia="en-US"/>
        </w:rPr>
        <w:tab/>
        <w:t>Взаимодействовать с антимонопольными, правоохранительными органами по вопросам, относящимся к сфере погребения и похоронного дела.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4.5.</w:t>
      </w:r>
      <w:r w:rsidRPr="005960E3">
        <w:rPr>
          <w:rFonts w:eastAsia="Calibri"/>
          <w:color w:val="000000"/>
          <w:szCs w:val="28"/>
          <w:lang w:eastAsia="en-US"/>
        </w:rPr>
        <w:tab/>
        <w:t xml:space="preserve">Информировать население об обсуждаемых Попечительским советом вопросах </w:t>
      </w:r>
      <w:r w:rsidR="004D4D68">
        <w:rPr>
          <w:rFonts w:eastAsia="Calibri"/>
          <w:color w:val="000000"/>
          <w:szCs w:val="28"/>
          <w:lang w:eastAsia="en-US"/>
        </w:rPr>
        <w:t>в средствах массовой информации.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4.6.</w:t>
      </w:r>
      <w:r w:rsidRPr="005960E3">
        <w:rPr>
          <w:rFonts w:eastAsia="Calibri"/>
          <w:color w:val="000000"/>
          <w:szCs w:val="28"/>
          <w:lang w:eastAsia="en-US"/>
        </w:rPr>
        <w:tab/>
        <w:t>Осуществлять иные полномочия в пределах своей компетенции.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EC5790" w:rsidRDefault="005960E3" w:rsidP="00EC5790">
      <w:pPr>
        <w:tabs>
          <w:tab w:val="left" w:pos="993"/>
        </w:tabs>
        <w:ind w:firstLine="709"/>
        <w:rPr>
          <w:rFonts w:eastAsia="Calibri"/>
          <w:b/>
          <w:color w:val="000000"/>
          <w:szCs w:val="28"/>
          <w:lang w:eastAsia="en-US"/>
        </w:rPr>
      </w:pPr>
      <w:r w:rsidRPr="00EC5790">
        <w:rPr>
          <w:rFonts w:eastAsia="Calibri"/>
          <w:b/>
          <w:color w:val="000000"/>
          <w:szCs w:val="28"/>
          <w:lang w:eastAsia="en-US"/>
        </w:rPr>
        <w:t>5.</w:t>
      </w:r>
      <w:r w:rsidRPr="00EC5790">
        <w:rPr>
          <w:rFonts w:eastAsia="Calibri"/>
          <w:b/>
          <w:color w:val="000000"/>
          <w:szCs w:val="28"/>
          <w:lang w:eastAsia="en-US"/>
        </w:rPr>
        <w:tab/>
        <w:t>Порядок формирования и работы Попечительского совета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5.1.</w:t>
      </w:r>
      <w:r w:rsidRPr="005960E3">
        <w:rPr>
          <w:rFonts w:eastAsia="Calibri"/>
          <w:color w:val="000000"/>
          <w:szCs w:val="28"/>
          <w:lang w:eastAsia="en-US"/>
        </w:rPr>
        <w:tab/>
        <w:t>Попечительский совет формируется из представителей органов местного самоуправления муниципального образования, представителей предприятий, учреждений и организаций, расположенных на территории муниципального образования (по согласованию), представителей общественных организаций (по согласованию).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Количественный состав Попечительского совета составляет не менее 5 (пяти) человек.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5.2.</w:t>
      </w:r>
      <w:r w:rsidRPr="005960E3">
        <w:rPr>
          <w:rFonts w:eastAsia="Calibri"/>
          <w:color w:val="000000"/>
          <w:szCs w:val="28"/>
          <w:lang w:eastAsia="en-US"/>
        </w:rPr>
        <w:tab/>
        <w:t>Состав Попечительского совета утверждается постановлением администрации муниципального образования.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5.3.</w:t>
      </w:r>
      <w:r w:rsidRPr="005960E3">
        <w:rPr>
          <w:rFonts w:eastAsia="Calibri"/>
          <w:color w:val="000000"/>
          <w:szCs w:val="28"/>
          <w:lang w:eastAsia="en-US"/>
        </w:rPr>
        <w:tab/>
        <w:t>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5.4.</w:t>
      </w:r>
      <w:r w:rsidRPr="005960E3">
        <w:rPr>
          <w:rFonts w:eastAsia="Calibri"/>
          <w:color w:val="000000"/>
          <w:szCs w:val="28"/>
          <w:lang w:eastAsia="en-US"/>
        </w:rPr>
        <w:tab/>
        <w:t>Председатель Попечительского совета: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созывает заседания Попечительского совета;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определяет повестку дня заседания Попечительского совета;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привлекает к работе Попечительского совета в случае необходимости специалистов (экспертов);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приглашает в случае необходимости на заседание Попечительского совета представителей организаций, граждан;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осуществляет другие полномочия в пределах своей компетенции.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5.5.</w:t>
      </w:r>
      <w:r w:rsidRPr="005960E3">
        <w:rPr>
          <w:rFonts w:eastAsia="Calibri"/>
          <w:color w:val="000000"/>
          <w:szCs w:val="28"/>
          <w:lang w:eastAsia="en-US"/>
        </w:rPr>
        <w:tab/>
        <w:t>Секретарь Попечительского совета: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готовит материалы по вопросам повестки дня и проекты решений Попечительского совета;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уведомляет членов Попечительского совета о предстоящем заседании;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ведет протоколы заседаний Попечительского совета;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направляет членам Попечительского совета копии протоколов и материалов.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5.6.</w:t>
      </w:r>
      <w:r w:rsidRPr="005960E3">
        <w:rPr>
          <w:rFonts w:eastAsia="Calibri"/>
          <w:color w:val="000000"/>
          <w:szCs w:val="28"/>
          <w:lang w:eastAsia="en-US"/>
        </w:rPr>
        <w:tab/>
        <w:t>Члены Попечительского совета вправе: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вносить предложения в повестку дня заседания и план работы Попечительского совета;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принимать участие в голосовании по всем рассматриваемым вопросам;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выступать и давать оценку рассматриваемому вопросу;</w:t>
      </w:r>
    </w:p>
    <w:p w:rsidR="005960E3" w:rsidRPr="005960E3" w:rsidRDefault="005960E3" w:rsidP="00EC5790">
      <w:pPr>
        <w:tabs>
          <w:tab w:val="left" w:pos="851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lastRenderedPageBreak/>
        <w:t>-</w:t>
      </w:r>
      <w:r w:rsidRPr="005960E3">
        <w:rPr>
          <w:rFonts w:eastAsia="Calibri"/>
          <w:color w:val="000000"/>
          <w:szCs w:val="28"/>
          <w:lang w:eastAsia="en-US"/>
        </w:rPr>
        <w:tab/>
        <w:t>знакомиться с материалами предстоящего заседания Попечительского совета.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5.7.</w:t>
      </w:r>
      <w:r w:rsidRPr="005960E3">
        <w:rPr>
          <w:rFonts w:eastAsia="Calibri"/>
          <w:color w:val="000000"/>
          <w:szCs w:val="28"/>
          <w:lang w:eastAsia="en-US"/>
        </w:rPr>
        <w:tab/>
        <w:t>Приглашенные на заседание Попечительского совета лица имеют право выступать по рассматриваемому вопросу, вносить предложения и высказывать мнение по обсуждаемому вопросу без права участия в голосовании.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5.8.</w:t>
      </w:r>
      <w:r w:rsidRPr="005960E3">
        <w:rPr>
          <w:rFonts w:eastAsia="Calibri"/>
          <w:color w:val="000000"/>
          <w:szCs w:val="28"/>
          <w:lang w:eastAsia="en-US"/>
        </w:rPr>
        <w:tab/>
        <w:t>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5960E3" w:rsidRPr="005960E3" w:rsidRDefault="005960E3" w:rsidP="00EC5790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5.9.</w:t>
      </w:r>
      <w:r w:rsidRPr="005960E3">
        <w:rPr>
          <w:rFonts w:eastAsia="Calibri"/>
          <w:color w:val="000000"/>
          <w:szCs w:val="28"/>
          <w:lang w:eastAsia="en-US"/>
        </w:rPr>
        <w:tab/>
        <w:t>Решения Попечительского совета принимаются большинством голосов, присутствующих на заседании членов Попечительского совета.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5.10.</w:t>
      </w:r>
      <w:r w:rsidRPr="005960E3">
        <w:rPr>
          <w:rFonts w:eastAsia="Calibri"/>
          <w:color w:val="000000"/>
          <w:szCs w:val="28"/>
          <w:lang w:eastAsia="en-US"/>
        </w:rPr>
        <w:tab/>
        <w:t>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 Попечительского совета.</w:t>
      </w:r>
    </w:p>
    <w:p w:rsidR="005960E3" w:rsidRP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5.11.</w:t>
      </w:r>
      <w:r w:rsidRPr="005960E3">
        <w:rPr>
          <w:rFonts w:eastAsia="Calibri"/>
          <w:color w:val="000000"/>
          <w:szCs w:val="28"/>
          <w:lang w:eastAsia="en-US"/>
        </w:rPr>
        <w:tab/>
        <w:t>На заседаниях Попечительского совета ведется протокол заседания, который подписывается председателем (председательствующим) Попечительского совета и секретарем Попечительского совета.</w:t>
      </w:r>
    </w:p>
    <w:p w:rsidR="005960E3" w:rsidRDefault="005960E3" w:rsidP="00D64356">
      <w:pPr>
        <w:ind w:firstLine="709"/>
        <w:rPr>
          <w:rFonts w:eastAsia="Calibri"/>
          <w:color w:val="000000"/>
          <w:szCs w:val="28"/>
          <w:lang w:eastAsia="en-US"/>
        </w:rPr>
      </w:pPr>
      <w:r w:rsidRPr="005960E3">
        <w:rPr>
          <w:rFonts w:eastAsia="Calibri"/>
          <w:color w:val="000000"/>
          <w:szCs w:val="28"/>
          <w:lang w:eastAsia="en-US"/>
        </w:rPr>
        <w:t>В протоколе заседания отражаются принятые Попечительским советом решения.</w:t>
      </w:r>
    </w:p>
    <w:p w:rsidR="00EC5790" w:rsidRPr="005960E3" w:rsidRDefault="00EC5790" w:rsidP="00EC5790">
      <w:pPr>
        <w:jc w:val="center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______________</w:t>
      </w:r>
    </w:p>
    <w:sectPr w:rsidR="00EC5790" w:rsidRPr="005960E3" w:rsidSect="005960E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44" w:rsidRDefault="006C6544" w:rsidP="005960E3">
      <w:r>
        <w:separator/>
      </w:r>
    </w:p>
  </w:endnote>
  <w:endnote w:type="continuationSeparator" w:id="0">
    <w:p w:rsidR="006C6544" w:rsidRDefault="006C6544" w:rsidP="0059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44" w:rsidRDefault="006C6544" w:rsidP="005960E3">
      <w:r>
        <w:separator/>
      </w:r>
    </w:p>
  </w:footnote>
  <w:footnote w:type="continuationSeparator" w:id="0">
    <w:p w:rsidR="006C6544" w:rsidRDefault="006C6544" w:rsidP="0059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E3" w:rsidRDefault="005960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4D68">
      <w:rPr>
        <w:noProof/>
      </w:rPr>
      <w:t>6</w:t>
    </w:r>
    <w:r>
      <w:fldChar w:fldCharType="end"/>
    </w:r>
  </w:p>
  <w:p w:rsidR="005960E3" w:rsidRDefault="005960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365B2"/>
    <w:multiLevelType w:val="hybridMultilevel"/>
    <w:tmpl w:val="4F82932C"/>
    <w:lvl w:ilvl="0" w:tplc="F89E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E2A03"/>
    <w:multiLevelType w:val="hybridMultilevel"/>
    <w:tmpl w:val="925AF586"/>
    <w:lvl w:ilvl="0" w:tplc="42CA9D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D4D68"/>
    <w:rsid w:val="00511A2B"/>
    <w:rsid w:val="00554BEC"/>
    <w:rsid w:val="00595F6F"/>
    <w:rsid w:val="005960E3"/>
    <w:rsid w:val="005C0140"/>
    <w:rsid w:val="006415B0"/>
    <w:rsid w:val="006463D8"/>
    <w:rsid w:val="006C6544"/>
    <w:rsid w:val="00711921"/>
    <w:rsid w:val="00796BD1"/>
    <w:rsid w:val="008A3858"/>
    <w:rsid w:val="00967163"/>
    <w:rsid w:val="009840BA"/>
    <w:rsid w:val="00A03876"/>
    <w:rsid w:val="00A13C7B"/>
    <w:rsid w:val="00AE1A2A"/>
    <w:rsid w:val="00B52D22"/>
    <w:rsid w:val="00B83D8D"/>
    <w:rsid w:val="00B95FEE"/>
    <w:rsid w:val="00BF2B0B"/>
    <w:rsid w:val="00D26A89"/>
    <w:rsid w:val="00D368DC"/>
    <w:rsid w:val="00D64356"/>
    <w:rsid w:val="00D97342"/>
    <w:rsid w:val="00EC579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94FBB"/>
  <w15:chartTrackingRefBased/>
  <w15:docId w15:val="{58194A42-177F-482B-9FF7-B3DE3E2E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9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60E3"/>
    <w:rPr>
      <w:sz w:val="28"/>
    </w:rPr>
  </w:style>
  <w:style w:type="paragraph" w:styleId="ab">
    <w:name w:val="footer"/>
    <w:basedOn w:val="a"/>
    <w:link w:val="ac"/>
    <w:rsid w:val="0059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60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2020-07-06T08:27:00Z</cp:lastPrinted>
  <dcterms:created xsi:type="dcterms:W3CDTF">2020-07-06T06:35:00Z</dcterms:created>
  <dcterms:modified xsi:type="dcterms:W3CDTF">2020-07-06T08:27:00Z</dcterms:modified>
</cp:coreProperties>
</file>