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A3921" w:rsidRDefault="00B52D22">
      <w:pPr>
        <w:pStyle w:val="4"/>
      </w:pPr>
      <w:r w:rsidRPr="008A3921">
        <w:t>АДМИНИСТРАЦИЯ  МУНИЦИПАЛЬНОГО  ОБРАЗОВАНИЯ</w:t>
      </w:r>
    </w:p>
    <w:p w:rsidR="00B52D22" w:rsidRPr="008A3921" w:rsidRDefault="00B52D22">
      <w:pPr>
        <w:jc w:val="center"/>
        <w:rPr>
          <w:b/>
          <w:sz w:val="22"/>
        </w:rPr>
      </w:pPr>
      <w:r w:rsidRPr="008A3921">
        <w:rPr>
          <w:b/>
          <w:sz w:val="22"/>
        </w:rPr>
        <w:t xml:space="preserve">ТИХВИНСКИЙ  МУНИЦИПАЛЬНЫЙ  РАЙОН </w:t>
      </w:r>
    </w:p>
    <w:p w:rsidR="00B52D22" w:rsidRPr="008A3921" w:rsidRDefault="00B52D22">
      <w:pPr>
        <w:jc w:val="center"/>
        <w:rPr>
          <w:b/>
          <w:sz w:val="22"/>
        </w:rPr>
      </w:pPr>
      <w:r w:rsidRPr="008A3921">
        <w:rPr>
          <w:b/>
          <w:sz w:val="22"/>
        </w:rPr>
        <w:t>ЛЕНИНГРАДСКОЙ  ОБЛАСТИ</w:t>
      </w:r>
    </w:p>
    <w:p w:rsidR="00B52D22" w:rsidRPr="008A3921" w:rsidRDefault="00B52D22">
      <w:pPr>
        <w:jc w:val="center"/>
        <w:rPr>
          <w:b/>
          <w:sz w:val="22"/>
        </w:rPr>
      </w:pPr>
      <w:r w:rsidRPr="008A3921">
        <w:rPr>
          <w:b/>
          <w:sz w:val="22"/>
        </w:rPr>
        <w:t>(АДМИНИСТРАЦИЯ  ТИХВИНСКОГО  РАЙОНА)</w:t>
      </w:r>
    </w:p>
    <w:p w:rsidR="00B52D22" w:rsidRPr="008A3921" w:rsidRDefault="00B52D22">
      <w:pPr>
        <w:jc w:val="center"/>
        <w:rPr>
          <w:b/>
          <w:sz w:val="32"/>
        </w:rPr>
      </w:pPr>
    </w:p>
    <w:p w:rsidR="00B52D22" w:rsidRPr="008A3921" w:rsidRDefault="00B52D22">
      <w:pPr>
        <w:jc w:val="center"/>
        <w:rPr>
          <w:sz w:val="10"/>
        </w:rPr>
      </w:pPr>
      <w:r w:rsidRPr="008A3921">
        <w:rPr>
          <w:b/>
          <w:sz w:val="32"/>
        </w:rPr>
        <w:t>ПОСТАНОВЛЕНИЕ</w:t>
      </w:r>
    </w:p>
    <w:p w:rsidR="00B52D22" w:rsidRPr="008A3921" w:rsidRDefault="00B52D22">
      <w:pPr>
        <w:jc w:val="center"/>
        <w:rPr>
          <w:sz w:val="10"/>
        </w:rPr>
      </w:pPr>
    </w:p>
    <w:p w:rsidR="00B52D22" w:rsidRPr="008A3921" w:rsidRDefault="00B52D22">
      <w:pPr>
        <w:jc w:val="center"/>
        <w:rPr>
          <w:sz w:val="10"/>
        </w:rPr>
      </w:pPr>
    </w:p>
    <w:p w:rsidR="00B52D22" w:rsidRPr="008A3921" w:rsidRDefault="00B52D22">
      <w:pPr>
        <w:tabs>
          <w:tab w:val="left" w:pos="4962"/>
        </w:tabs>
        <w:rPr>
          <w:sz w:val="16"/>
        </w:rPr>
      </w:pPr>
    </w:p>
    <w:p w:rsidR="00B52D22" w:rsidRPr="008A3921" w:rsidRDefault="00B52D22">
      <w:pPr>
        <w:tabs>
          <w:tab w:val="left" w:pos="4962"/>
        </w:tabs>
        <w:jc w:val="center"/>
        <w:rPr>
          <w:sz w:val="16"/>
        </w:rPr>
      </w:pPr>
    </w:p>
    <w:p w:rsidR="00B52D22" w:rsidRPr="008A3921" w:rsidRDefault="00B52D22">
      <w:pPr>
        <w:tabs>
          <w:tab w:val="left" w:pos="851"/>
          <w:tab w:val="left" w:pos="3686"/>
        </w:tabs>
        <w:rPr>
          <w:sz w:val="24"/>
        </w:rPr>
      </w:pPr>
    </w:p>
    <w:p w:rsidR="00B52D22" w:rsidRPr="008A3921" w:rsidRDefault="008A3921">
      <w:pPr>
        <w:tabs>
          <w:tab w:val="left" w:pos="567"/>
          <w:tab w:val="left" w:pos="3686"/>
        </w:tabs>
      </w:pPr>
      <w:r w:rsidRPr="008A3921">
        <w:t xml:space="preserve">             24 января 2024 г.       01-122-а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4A7885" w:rsidTr="004A7885">
        <w:tc>
          <w:tcPr>
            <w:tcW w:w="4928" w:type="dxa"/>
            <w:tcBorders>
              <w:top w:val="nil"/>
              <w:left w:val="nil"/>
              <w:bottom w:val="nil"/>
              <w:right w:val="nil"/>
            </w:tcBorders>
            <w:shd w:val="clear" w:color="auto" w:fill="auto"/>
          </w:tcPr>
          <w:p w:rsidR="008A3858" w:rsidRPr="004A7885" w:rsidRDefault="00055F7C" w:rsidP="00B52D22">
            <w:pPr>
              <w:rPr>
                <w:sz w:val="24"/>
                <w:szCs w:val="24"/>
              </w:rPr>
            </w:pPr>
            <w:r w:rsidRPr="004A788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tc>
      </w:tr>
    </w:tbl>
    <w:p w:rsidR="00554BEC" w:rsidRPr="004A7885" w:rsidRDefault="00055F7C" w:rsidP="00055F7C">
      <w:pPr>
        <w:ind w:right="-1"/>
        <w:rPr>
          <w:color w:val="FFFFFF"/>
          <w:sz w:val="22"/>
          <w:szCs w:val="22"/>
        </w:rPr>
      </w:pPr>
      <w:r w:rsidRPr="004A7885">
        <w:rPr>
          <w:color w:val="FFFFFF"/>
          <w:sz w:val="22"/>
          <w:szCs w:val="22"/>
        </w:rPr>
        <w:t>21, 0800, ДО, НПА</w:t>
      </w:r>
    </w:p>
    <w:p w:rsidR="00055F7C" w:rsidRDefault="00055F7C" w:rsidP="00055F7C">
      <w:pPr>
        <w:ind w:right="-1"/>
        <w:rPr>
          <w:szCs w:val="22"/>
        </w:rPr>
      </w:pPr>
    </w:p>
    <w:p w:rsidR="008026C4" w:rsidRPr="008026C4" w:rsidRDefault="008026C4" w:rsidP="008026C4">
      <w:pPr>
        <w:ind w:right="-1" w:firstLine="709"/>
        <w:rPr>
          <w:szCs w:val="22"/>
        </w:rPr>
      </w:pPr>
      <w:r w:rsidRPr="008026C4">
        <w:rPr>
          <w:szCs w:val="22"/>
        </w:rPr>
        <w:t xml:space="preserve">В соответствии с Федеральным законом от 27 июля 2010 года №210- 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rsidR="008026C4" w:rsidRPr="008026C4" w:rsidRDefault="008026C4" w:rsidP="008026C4">
      <w:pPr>
        <w:ind w:right="-1" w:firstLine="709"/>
        <w:rPr>
          <w:szCs w:val="22"/>
        </w:rPr>
      </w:pPr>
      <w:r w:rsidRPr="008026C4">
        <w:rPr>
          <w:szCs w:val="22"/>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w:t>
      </w:r>
      <w:r w:rsidRPr="008026C4">
        <w:rPr>
          <w:szCs w:val="22"/>
        </w:rPr>
        <w:lastRenderedPageBreak/>
        <w:t>осуществляется для размещения объектов, указанных в частях и 5 - 5.2 статьи 45 Градостроительного кодекса</w:t>
      </w:r>
      <w:r w:rsidR="004A7885">
        <w:rPr>
          <w:szCs w:val="22"/>
        </w:rPr>
        <w:t xml:space="preserve"> Российской Федерации, в части </w:t>
      </w:r>
      <w:r w:rsidRPr="008026C4">
        <w:rPr>
          <w:szCs w:val="22"/>
        </w:rPr>
        <w:t xml:space="preserve">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 (приложение). </w:t>
      </w:r>
    </w:p>
    <w:p w:rsidR="008026C4" w:rsidRPr="008026C4" w:rsidRDefault="008026C4" w:rsidP="008026C4">
      <w:pPr>
        <w:ind w:right="-1" w:firstLine="709"/>
        <w:rPr>
          <w:szCs w:val="22"/>
        </w:rPr>
      </w:pPr>
      <w:r>
        <w:rPr>
          <w:szCs w:val="22"/>
        </w:rPr>
        <w:t>2. Признать утратившим силу постановление</w:t>
      </w:r>
      <w:r w:rsidRPr="008026C4">
        <w:rPr>
          <w:szCs w:val="22"/>
        </w:rPr>
        <w:t xml:space="preserve"> а</w:t>
      </w:r>
      <w:r>
        <w:rPr>
          <w:szCs w:val="22"/>
        </w:rPr>
        <w:t xml:space="preserve">дминистрации Тихвинского района </w:t>
      </w:r>
      <w:r w:rsidRPr="008026C4">
        <w:rPr>
          <w:b/>
          <w:szCs w:val="22"/>
        </w:rPr>
        <w:t>от 1 декабря 2023 года № 01-3070-а</w:t>
      </w:r>
      <w:r w:rsidRPr="008026C4">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w:t>
      </w:r>
      <w:r w:rsidR="004A7885">
        <w:rPr>
          <w:szCs w:val="22"/>
        </w:rPr>
        <w:t>а Российской Федерации, в части</w:t>
      </w:r>
      <w:r w:rsidRPr="008026C4">
        <w:rPr>
          <w:szCs w:val="22"/>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w:t>
      </w:r>
      <w:r>
        <w:rPr>
          <w:szCs w:val="22"/>
        </w:rPr>
        <w:t>министрации Тихвинского района».</w:t>
      </w:r>
    </w:p>
    <w:p w:rsidR="008026C4" w:rsidRPr="008026C4" w:rsidRDefault="008026C4" w:rsidP="008026C4">
      <w:pPr>
        <w:ind w:right="-1" w:firstLine="709"/>
        <w:rPr>
          <w:szCs w:val="22"/>
        </w:rPr>
      </w:pPr>
      <w:r w:rsidRPr="008026C4">
        <w:rPr>
          <w:szCs w:val="22"/>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8026C4" w:rsidRPr="008026C4" w:rsidRDefault="008026C4" w:rsidP="008026C4">
      <w:pPr>
        <w:ind w:right="-1" w:firstLine="709"/>
        <w:rPr>
          <w:szCs w:val="22"/>
        </w:rPr>
      </w:pPr>
      <w:r w:rsidRPr="008026C4">
        <w:rPr>
          <w:szCs w:val="22"/>
        </w:rPr>
        <w:t>4. Разместить административный регламент в Реестре государственных и муниципальных услуг в течении 15 дней после опубликования.</w:t>
      </w:r>
    </w:p>
    <w:p w:rsidR="00055F7C" w:rsidRDefault="008026C4" w:rsidP="008026C4">
      <w:pPr>
        <w:ind w:right="-1" w:firstLine="709"/>
        <w:rPr>
          <w:szCs w:val="22"/>
        </w:rPr>
      </w:pPr>
      <w:r w:rsidRPr="008026C4">
        <w:rPr>
          <w:szCs w:val="22"/>
        </w:rPr>
        <w:t>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8026C4" w:rsidRDefault="008026C4" w:rsidP="008026C4">
      <w:pPr>
        <w:ind w:right="-1"/>
        <w:rPr>
          <w:szCs w:val="22"/>
        </w:rPr>
      </w:pPr>
    </w:p>
    <w:p w:rsidR="008026C4" w:rsidRDefault="008026C4" w:rsidP="008026C4">
      <w:pPr>
        <w:ind w:right="-1"/>
        <w:rPr>
          <w:szCs w:val="22"/>
        </w:rPr>
      </w:pPr>
    </w:p>
    <w:p w:rsidR="008026C4" w:rsidRDefault="008026C4" w:rsidP="008026C4">
      <w:pPr>
        <w:ind w:right="-1"/>
        <w:rPr>
          <w:szCs w:val="22"/>
        </w:rPr>
      </w:pPr>
      <w:r>
        <w:rPr>
          <w:szCs w:val="22"/>
        </w:rPr>
        <w:t>Глава администрации                                                                     Ю.А. Наумов</w:t>
      </w:r>
    </w:p>
    <w:p w:rsidR="008026C4" w:rsidRDefault="008026C4" w:rsidP="008026C4">
      <w:pPr>
        <w:ind w:right="-1"/>
        <w:rPr>
          <w:szCs w:val="22"/>
        </w:rPr>
      </w:pPr>
    </w:p>
    <w:p w:rsidR="008026C4" w:rsidRDefault="008026C4" w:rsidP="008026C4">
      <w:pPr>
        <w:ind w:right="-1"/>
        <w:rPr>
          <w:szCs w:val="22"/>
        </w:rPr>
      </w:pPr>
    </w:p>
    <w:p w:rsidR="008026C4" w:rsidRDefault="008026C4" w:rsidP="008026C4">
      <w:pPr>
        <w:ind w:right="-1"/>
        <w:rPr>
          <w:szCs w:val="22"/>
        </w:rPr>
      </w:pPr>
    </w:p>
    <w:p w:rsidR="008026C4" w:rsidRPr="008026C4" w:rsidRDefault="008026C4" w:rsidP="008026C4">
      <w:pPr>
        <w:ind w:right="-1"/>
        <w:rPr>
          <w:sz w:val="24"/>
          <w:szCs w:val="22"/>
        </w:rPr>
      </w:pPr>
      <w:r w:rsidRPr="008026C4">
        <w:rPr>
          <w:sz w:val="24"/>
          <w:szCs w:val="22"/>
        </w:rPr>
        <w:t>Брянцев Юрий Сергеевич,</w:t>
      </w:r>
    </w:p>
    <w:p w:rsidR="008026C4" w:rsidRDefault="008026C4" w:rsidP="008026C4">
      <w:pPr>
        <w:ind w:right="-1"/>
        <w:rPr>
          <w:sz w:val="24"/>
          <w:szCs w:val="22"/>
        </w:rPr>
      </w:pPr>
      <w:r w:rsidRPr="008026C4">
        <w:rPr>
          <w:sz w:val="24"/>
          <w:szCs w:val="22"/>
        </w:rPr>
        <w:t>(881367)75-593</w:t>
      </w:r>
    </w:p>
    <w:p w:rsidR="008026C4" w:rsidRDefault="008026C4" w:rsidP="008026C4">
      <w:pPr>
        <w:ind w:right="-1"/>
        <w:rPr>
          <w:sz w:val="24"/>
          <w:szCs w:val="22"/>
        </w:rPr>
      </w:pPr>
    </w:p>
    <w:p w:rsidR="008026C4" w:rsidRDefault="008026C4" w:rsidP="008026C4">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8026C4" w:rsidTr="00425FE4">
        <w:trPr>
          <w:trHeight w:val="168"/>
        </w:trPr>
        <w:tc>
          <w:tcPr>
            <w:tcW w:w="3779" w:type="pct"/>
          </w:tcPr>
          <w:p w:rsidR="008026C4" w:rsidRPr="00CB72DF" w:rsidRDefault="008026C4" w:rsidP="00425FE4">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8026C4" w:rsidRPr="00CB72DF" w:rsidRDefault="008026C4" w:rsidP="00425FE4">
            <w:pPr>
              <w:ind w:right="-1"/>
              <w:rPr>
                <w:sz w:val="22"/>
                <w:szCs w:val="22"/>
              </w:rPr>
            </w:pPr>
          </w:p>
          <w:p w:rsidR="008026C4" w:rsidRPr="00CB72DF" w:rsidRDefault="008026C4" w:rsidP="00425FE4">
            <w:pPr>
              <w:ind w:right="-1"/>
              <w:rPr>
                <w:sz w:val="22"/>
                <w:szCs w:val="22"/>
              </w:rPr>
            </w:pPr>
            <w:r w:rsidRPr="00CB72DF">
              <w:rPr>
                <w:sz w:val="22"/>
                <w:szCs w:val="22"/>
              </w:rPr>
              <w:t>Катышевский Ю.В.</w:t>
            </w:r>
          </w:p>
        </w:tc>
      </w:tr>
      <w:tr w:rsidR="008026C4" w:rsidTr="00425FE4">
        <w:trPr>
          <w:trHeight w:val="67"/>
        </w:trPr>
        <w:tc>
          <w:tcPr>
            <w:tcW w:w="3779" w:type="pct"/>
          </w:tcPr>
          <w:p w:rsidR="008026C4" w:rsidRDefault="008026C4" w:rsidP="00425FE4">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8026C4" w:rsidRDefault="008026C4" w:rsidP="00425FE4">
            <w:pPr>
              <w:rPr>
                <w:sz w:val="22"/>
                <w:szCs w:val="22"/>
              </w:rPr>
            </w:pPr>
          </w:p>
          <w:p w:rsidR="008026C4" w:rsidRDefault="008026C4" w:rsidP="00425FE4">
            <w:pPr>
              <w:rPr>
                <w:sz w:val="22"/>
                <w:szCs w:val="22"/>
              </w:rPr>
            </w:pPr>
            <w:r>
              <w:rPr>
                <w:sz w:val="22"/>
                <w:szCs w:val="22"/>
              </w:rPr>
              <w:t>Кузьмина И.В.</w:t>
            </w:r>
          </w:p>
        </w:tc>
      </w:tr>
      <w:tr w:rsidR="008026C4" w:rsidTr="00425FE4">
        <w:trPr>
          <w:trHeight w:val="67"/>
        </w:trPr>
        <w:tc>
          <w:tcPr>
            <w:tcW w:w="3779" w:type="pct"/>
          </w:tcPr>
          <w:p w:rsidR="008026C4" w:rsidRPr="00CB72DF" w:rsidRDefault="008026C4" w:rsidP="00425FE4">
            <w:pPr>
              <w:ind w:right="-1"/>
              <w:rPr>
                <w:sz w:val="22"/>
                <w:szCs w:val="22"/>
              </w:rPr>
            </w:pPr>
            <w:r>
              <w:rPr>
                <w:sz w:val="22"/>
                <w:szCs w:val="22"/>
              </w:rPr>
              <w:t>Заведующий отделом информационного обеспечения</w:t>
            </w:r>
          </w:p>
        </w:tc>
        <w:tc>
          <w:tcPr>
            <w:tcW w:w="1221" w:type="pct"/>
          </w:tcPr>
          <w:p w:rsidR="008026C4" w:rsidRDefault="008026C4" w:rsidP="00425FE4">
            <w:pPr>
              <w:ind w:right="-1"/>
              <w:rPr>
                <w:sz w:val="22"/>
                <w:szCs w:val="22"/>
              </w:rPr>
            </w:pPr>
            <w:r>
              <w:rPr>
                <w:sz w:val="22"/>
                <w:szCs w:val="22"/>
              </w:rPr>
              <w:t>Васильева Е.Ю.</w:t>
            </w:r>
          </w:p>
        </w:tc>
      </w:tr>
      <w:tr w:rsidR="008026C4" w:rsidTr="00425FE4">
        <w:trPr>
          <w:trHeight w:val="135"/>
        </w:trPr>
        <w:tc>
          <w:tcPr>
            <w:tcW w:w="3779" w:type="pct"/>
          </w:tcPr>
          <w:p w:rsidR="008026C4" w:rsidRPr="00CB72DF" w:rsidRDefault="008026C4" w:rsidP="00425FE4">
            <w:pPr>
              <w:rPr>
                <w:sz w:val="22"/>
                <w:szCs w:val="22"/>
              </w:rPr>
            </w:pPr>
            <w:r w:rsidRPr="00CB72DF">
              <w:rPr>
                <w:sz w:val="22"/>
                <w:szCs w:val="22"/>
              </w:rPr>
              <w:t>Заведующий общим отделом</w:t>
            </w:r>
          </w:p>
        </w:tc>
        <w:tc>
          <w:tcPr>
            <w:tcW w:w="1221" w:type="pct"/>
          </w:tcPr>
          <w:p w:rsidR="008026C4" w:rsidRPr="00CB72DF" w:rsidRDefault="008026C4" w:rsidP="00425FE4">
            <w:pPr>
              <w:rPr>
                <w:sz w:val="22"/>
                <w:szCs w:val="22"/>
              </w:rPr>
            </w:pPr>
            <w:r w:rsidRPr="00CB72DF">
              <w:rPr>
                <w:sz w:val="22"/>
                <w:szCs w:val="22"/>
              </w:rPr>
              <w:t>Савранская И.Г.</w:t>
            </w:r>
          </w:p>
        </w:tc>
      </w:tr>
      <w:tr w:rsidR="008026C4" w:rsidTr="00425FE4">
        <w:trPr>
          <w:trHeight w:val="135"/>
        </w:trPr>
        <w:tc>
          <w:tcPr>
            <w:tcW w:w="3779" w:type="pct"/>
          </w:tcPr>
          <w:p w:rsidR="008026C4" w:rsidRPr="00CB72DF" w:rsidRDefault="008026C4" w:rsidP="00425FE4">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8026C4" w:rsidRPr="00CB72DF" w:rsidRDefault="008026C4" w:rsidP="00425FE4">
            <w:pPr>
              <w:rPr>
                <w:sz w:val="22"/>
                <w:szCs w:val="22"/>
              </w:rPr>
            </w:pPr>
            <w:r>
              <w:rPr>
                <w:sz w:val="22"/>
                <w:szCs w:val="22"/>
              </w:rPr>
              <w:t>Павличенко И.С.</w:t>
            </w:r>
          </w:p>
        </w:tc>
      </w:tr>
    </w:tbl>
    <w:p w:rsidR="008026C4" w:rsidRDefault="008026C4" w:rsidP="008026C4">
      <w:pPr>
        <w:spacing w:line="360" w:lineRule="auto"/>
        <w:rPr>
          <w:b/>
          <w:sz w:val="24"/>
          <w:szCs w:val="24"/>
        </w:rPr>
      </w:pPr>
    </w:p>
    <w:p w:rsidR="008026C4" w:rsidRDefault="008026C4" w:rsidP="008026C4">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8026C4" w:rsidTr="00425FE4">
        <w:tc>
          <w:tcPr>
            <w:tcW w:w="3607" w:type="pct"/>
            <w:hideMark/>
          </w:tcPr>
          <w:p w:rsidR="008026C4" w:rsidRPr="00CB72DF" w:rsidRDefault="008026C4" w:rsidP="00425FE4">
            <w:pPr>
              <w:rPr>
                <w:sz w:val="22"/>
                <w:szCs w:val="22"/>
              </w:rPr>
            </w:pPr>
            <w:r w:rsidRPr="00CB72DF">
              <w:rPr>
                <w:sz w:val="22"/>
                <w:szCs w:val="22"/>
              </w:rPr>
              <w:t xml:space="preserve">Дело </w:t>
            </w:r>
          </w:p>
        </w:tc>
        <w:tc>
          <w:tcPr>
            <w:tcW w:w="233" w:type="pct"/>
            <w:hideMark/>
          </w:tcPr>
          <w:p w:rsidR="008026C4" w:rsidRPr="00CB72DF" w:rsidRDefault="008026C4" w:rsidP="00425FE4">
            <w:pPr>
              <w:rPr>
                <w:sz w:val="22"/>
                <w:szCs w:val="22"/>
              </w:rPr>
            </w:pPr>
            <w:r w:rsidRPr="00CB72DF">
              <w:rPr>
                <w:sz w:val="22"/>
                <w:szCs w:val="22"/>
              </w:rPr>
              <w:t>1</w:t>
            </w:r>
          </w:p>
        </w:tc>
        <w:tc>
          <w:tcPr>
            <w:tcW w:w="1160" w:type="pct"/>
          </w:tcPr>
          <w:p w:rsidR="008026C4" w:rsidRPr="00CB72DF" w:rsidRDefault="008026C4" w:rsidP="00425FE4">
            <w:pPr>
              <w:rPr>
                <w:sz w:val="22"/>
                <w:szCs w:val="22"/>
              </w:rPr>
            </w:pPr>
          </w:p>
        </w:tc>
      </w:tr>
      <w:tr w:rsidR="008026C4" w:rsidTr="00425FE4">
        <w:tc>
          <w:tcPr>
            <w:tcW w:w="3607" w:type="pct"/>
          </w:tcPr>
          <w:p w:rsidR="008026C4" w:rsidRPr="00CB72DF" w:rsidRDefault="008026C4" w:rsidP="00425FE4">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8026C4" w:rsidRPr="00CB72DF" w:rsidRDefault="008026C4" w:rsidP="00425FE4">
            <w:pPr>
              <w:rPr>
                <w:sz w:val="22"/>
                <w:szCs w:val="22"/>
              </w:rPr>
            </w:pPr>
            <w:r>
              <w:rPr>
                <w:sz w:val="22"/>
                <w:szCs w:val="22"/>
              </w:rPr>
              <w:t>2</w:t>
            </w:r>
          </w:p>
        </w:tc>
        <w:tc>
          <w:tcPr>
            <w:tcW w:w="1160" w:type="pct"/>
          </w:tcPr>
          <w:p w:rsidR="008026C4" w:rsidRPr="00CB72DF" w:rsidRDefault="008026C4" w:rsidP="00425FE4">
            <w:pPr>
              <w:rPr>
                <w:sz w:val="22"/>
                <w:szCs w:val="22"/>
              </w:rPr>
            </w:pPr>
          </w:p>
        </w:tc>
      </w:tr>
      <w:tr w:rsidR="008026C4" w:rsidTr="00425FE4">
        <w:tc>
          <w:tcPr>
            <w:tcW w:w="3607" w:type="pct"/>
          </w:tcPr>
          <w:p w:rsidR="008026C4" w:rsidRDefault="008026C4" w:rsidP="00425FE4">
            <w:pPr>
              <w:rPr>
                <w:sz w:val="22"/>
                <w:szCs w:val="22"/>
              </w:rPr>
            </w:pPr>
            <w:r>
              <w:rPr>
                <w:sz w:val="22"/>
                <w:szCs w:val="22"/>
              </w:rPr>
              <w:t>Общий отдел</w:t>
            </w:r>
          </w:p>
        </w:tc>
        <w:tc>
          <w:tcPr>
            <w:tcW w:w="233" w:type="pct"/>
          </w:tcPr>
          <w:p w:rsidR="008026C4" w:rsidRPr="00CB72DF" w:rsidRDefault="008026C4" w:rsidP="00425FE4">
            <w:pPr>
              <w:rPr>
                <w:sz w:val="22"/>
                <w:szCs w:val="22"/>
              </w:rPr>
            </w:pPr>
            <w:r>
              <w:rPr>
                <w:sz w:val="22"/>
                <w:szCs w:val="22"/>
              </w:rPr>
              <w:t>1</w:t>
            </w:r>
          </w:p>
        </w:tc>
        <w:tc>
          <w:tcPr>
            <w:tcW w:w="1160" w:type="pct"/>
          </w:tcPr>
          <w:p w:rsidR="008026C4" w:rsidRDefault="008026C4" w:rsidP="00425FE4">
            <w:pPr>
              <w:rPr>
                <w:sz w:val="22"/>
                <w:szCs w:val="22"/>
              </w:rPr>
            </w:pPr>
          </w:p>
        </w:tc>
      </w:tr>
      <w:tr w:rsidR="008026C4" w:rsidTr="00425FE4">
        <w:tc>
          <w:tcPr>
            <w:tcW w:w="3607" w:type="pct"/>
          </w:tcPr>
          <w:p w:rsidR="008026C4" w:rsidRDefault="008026C4" w:rsidP="00425FE4">
            <w:pPr>
              <w:rPr>
                <w:sz w:val="22"/>
                <w:szCs w:val="22"/>
              </w:rPr>
            </w:pPr>
            <w:r>
              <w:rPr>
                <w:iCs/>
                <w:sz w:val="22"/>
                <w:szCs w:val="22"/>
              </w:rPr>
              <w:t>МУ «ТЦБС»</w:t>
            </w:r>
          </w:p>
        </w:tc>
        <w:tc>
          <w:tcPr>
            <w:tcW w:w="233" w:type="pct"/>
          </w:tcPr>
          <w:p w:rsidR="008026C4" w:rsidRDefault="008026C4" w:rsidP="00425FE4">
            <w:pPr>
              <w:rPr>
                <w:sz w:val="22"/>
                <w:szCs w:val="22"/>
              </w:rPr>
            </w:pPr>
            <w:r>
              <w:rPr>
                <w:sz w:val="22"/>
                <w:szCs w:val="22"/>
              </w:rPr>
              <w:t>3</w:t>
            </w:r>
          </w:p>
        </w:tc>
        <w:tc>
          <w:tcPr>
            <w:tcW w:w="1160" w:type="pct"/>
          </w:tcPr>
          <w:p w:rsidR="008026C4" w:rsidRDefault="008026C4" w:rsidP="00425FE4">
            <w:pPr>
              <w:rPr>
                <w:sz w:val="22"/>
                <w:szCs w:val="22"/>
              </w:rPr>
            </w:pPr>
          </w:p>
        </w:tc>
      </w:tr>
      <w:tr w:rsidR="008026C4" w:rsidTr="00425FE4">
        <w:tc>
          <w:tcPr>
            <w:tcW w:w="3607" w:type="pct"/>
          </w:tcPr>
          <w:p w:rsidR="008026C4" w:rsidRDefault="008026C4" w:rsidP="008026C4">
            <w:pPr>
              <w:rPr>
                <w:sz w:val="22"/>
                <w:szCs w:val="22"/>
              </w:rPr>
            </w:pPr>
            <w:r>
              <w:rPr>
                <w:sz w:val="22"/>
                <w:szCs w:val="22"/>
              </w:rPr>
              <w:t>АНО «Редакция газеты «Трудовая слава»</w:t>
            </w:r>
          </w:p>
        </w:tc>
        <w:tc>
          <w:tcPr>
            <w:tcW w:w="233" w:type="pct"/>
          </w:tcPr>
          <w:p w:rsidR="008026C4" w:rsidRPr="00CB72DF" w:rsidRDefault="008026C4" w:rsidP="008026C4">
            <w:pPr>
              <w:rPr>
                <w:sz w:val="22"/>
                <w:szCs w:val="22"/>
              </w:rPr>
            </w:pPr>
            <w:r>
              <w:rPr>
                <w:sz w:val="22"/>
                <w:szCs w:val="22"/>
              </w:rPr>
              <w:t>1</w:t>
            </w:r>
          </w:p>
        </w:tc>
        <w:tc>
          <w:tcPr>
            <w:tcW w:w="1160" w:type="pct"/>
          </w:tcPr>
          <w:p w:rsidR="008026C4" w:rsidRDefault="008026C4" w:rsidP="008026C4">
            <w:pPr>
              <w:rPr>
                <w:sz w:val="22"/>
                <w:szCs w:val="22"/>
              </w:rPr>
            </w:pPr>
          </w:p>
        </w:tc>
      </w:tr>
    </w:tbl>
    <w:p w:rsidR="008026C4" w:rsidRDefault="008026C4" w:rsidP="008026C4">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8A3921" w:rsidRPr="008A3921" w:rsidTr="008A3921">
        <w:trPr>
          <w:trHeight w:val="70"/>
        </w:trPr>
        <w:tc>
          <w:tcPr>
            <w:tcW w:w="3593" w:type="pct"/>
            <w:hideMark/>
          </w:tcPr>
          <w:p w:rsidR="008026C4" w:rsidRPr="008A3921" w:rsidRDefault="008026C4" w:rsidP="00425FE4">
            <w:pPr>
              <w:rPr>
                <w:b/>
                <w:sz w:val="24"/>
                <w:szCs w:val="24"/>
              </w:rPr>
            </w:pPr>
            <w:r w:rsidRPr="008A3921">
              <w:rPr>
                <w:b/>
                <w:sz w:val="24"/>
                <w:szCs w:val="24"/>
              </w:rPr>
              <w:t>ИТОГО:</w:t>
            </w:r>
          </w:p>
        </w:tc>
        <w:tc>
          <w:tcPr>
            <w:tcW w:w="234" w:type="pct"/>
            <w:hideMark/>
          </w:tcPr>
          <w:p w:rsidR="008026C4" w:rsidRPr="008A3921" w:rsidRDefault="008026C4" w:rsidP="00425FE4">
            <w:pPr>
              <w:rPr>
                <w:b/>
                <w:sz w:val="24"/>
                <w:szCs w:val="24"/>
              </w:rPr>
            </w:pPr>
            <w:r w:rsidRPr="008A3921">
              <w:rPr>
                <w:b/>
                <w:sz w:val="24"/>
                <w:szCs w:val="24"/>
              </w:rPr>
              <w:t>8</w:t>
            </w:r>
          </w:p>
        </w:tc>
        <w:tc>
          <w:tcPr>
            <w:tcW w:w="1173" w:type="pct"/>
          </w:tcPr>
          <w:p w:rsidR="008026C4" w:rsidRPr="008A3921" w:rsidRDefault="008026C4" w:rsidP="00425FE4">
            <w:pPr>
              <w:rPr>
                <w:b/>
                <w:sz w:val="24"/>
                <w:szCs w:val="24"/>
              </w:rPr>
            </w:pPr>
          </w:p>
        </w:tc>
      </w:tr>
    </w:tbl>
    <w:p w:rsidR="008026C4" w:rsidRDefault="008026C4" w:rsidP="008026C4">
      <w:pPr>
        <w:sectPr w:rsidR="008026C4" w:rsidSect="004A7885">
          <w:headerReference w:type="default" r:id="rId7"/>
          <w:pgSz w:w="11907" w:h="16840"/>
          <w:pgMar w:top="851" w:right="1134" w:bottom="992" w:left="1701" w:header="720" w:footer="720" w:gutter="0"/>
          <w:cols w:space="720"/>
          <w:titlePg/>
          <w:docGrid w:linePitch="381"/>
        </w:sectPr>
      </w:pPr>
    </w:p>
    <w:p w:rsidR="008026C4" w:rsidRPr="008A3921" w:rsidRDefault="008026C4" w:rsidP="008026C4">
      <w:pPr>
        <w:pStyle w:val="ConsPlusNormal"/>
        <w:ind w:left="4962"/>
        <w:outlineLvl w:val="0"/>
        <w:rPr>
          <w:rFonts w:ascii="Times New Roman" w:hAnsi="Times New Roman" w:cs="Times New Roman"/>
          <w:sz w:val="24"/>
          <w:szCs w:val="24"/>
        </w:rPr>
      </w:pPr>
      <w:bookmarkStart w:id="0" w:name="_GoBack"/>
      <w:bookmarkEnd w:id="0"/>
      <w:r w:rsidRPr="008A3921">
        <w:rPr>
          <w:rFonts w:ascii="Times New Roman" w:hAnsi="Times New Roman" w:cs="Times New Roman"/>
          <w:sz w:val="24"/>
          <w:szCs w:val="24"/>
        </w:rPr>
        <w:lastRenderedPageBreak/>
        <w:t>УТВЕРЖДЕН</w:t>
      </w:r>
    </w:p>
    <w:p w:rsidR="008026C4" w:rsidRPr="008A3921" w:rsidRDefault="008026C4" w:rsidP="008026C4">
      <w:pPr>
        <w:pStyle w:val="ConsPlusNormal"/>
        <w:ind w:left="4962"/>
        <w:rPr>
          <w:rFonts w:ascii="Times New Roman" w:hAnsi="Times New Roman" w:cs="Times New Roman"/>
          <w:sz w:val="24"/>
          <w:szCs w:val="24"/>
        </w:rPr>
      </w:pPr>
      <w:r w:rsidRPr="008A3921">
        <w:rPr>
          <w:rFonts w:ascii="Times New Roman" w:hAnsi="Times New Roman" w:cs="Times New Roman"/>
          <w:sz w:val="24"/>
          <w:szCs w:val="24"/>
        </w:rPr>
        <w:t>постановлением администрации</w:t>
      </w:r>
    </w:p>
    <w:p w:rsidR="008026C4" w:rsidRPr="008A3921" w:rsidRDefault="008026C4" w:rsidP="008026C4">
      <w:pPr>
        <w:pStyle w:val="ConsPlusNormal"/>
        <w:ind w:left="4962"/>
        <w:rPr>
          <w:rFonts w:ascii="Times New Roman" w:hAnsi="Times New Roman" w:cs="Times New Roman"/>
          <w:sz w:val="24"/>
          <w:szCs w:val="24"/>
        </w:rPr>
      </w:pPr>
      <w:r w:rsidRPr="008A3921">
        <w:rPr>
          <w:rFonts w:ascii="Times New Roman" w:hAnsi="Times New Roman" w:cs="Times New Roman"/>
          <w:sz w:val="24"/>
          <w:szCs w:val="24"/>
        </w:rPr>
        <w:t>Тихвинского района</w:t>
      </w:r>
    </w:p>
    <w:p w:rsidR="008026C4" w:rsidRPr="008A3921" w:rsidRDefault="008026C4" w:rsidP="008026C4">
      <w:pPr>
        <w:pStyle w:val="ConsPlusNormal"/>
        <w:ind w:left="4962"/>
        <w:rPr>
          <w:rFonts w:ascii="Times New Roman" w:hAnsi="Times New Roman" w:cs="Times New Roman"/>
          <w:sz w:val="24"/>
          <w:szCs w:val="24"/>
        </w:rPr>
      </w:pPr>
      <w:r w:rsidRPr="008A3921">
        <w:rPr>
          <w:rFonts w:ascii="Times New Roman" w:hAnsi="Times New Roman" w:cs="Times New Roman"/>
          <w:sz w:val="24"/>
          <w:szCs w:val="24"/>
        </w:rPr>
        <w:t xml:space="preserve">от </w:t>
      </w:r>
      <w:r w:rsidR="008A3921">
        <w:rPr>
          <w:rFonts w:ascii="Times New Roman" w:hAnsi="Times New Roman" w:cs="Times New Roman"/>
          <w:sz w:val="24"/>
          <w:szCs w:val="24"/>
        </w:rPr>
        <w:t xml:space="preserve">24 </w:t>
      </w:r>
      <w:r w:rsidRPr="008A3921">
        <w:rPr>
          <w:rFonts w:ascii="Times New Roman" w:hAnsi="Times New Roman" w:cs="Times New Roman"/>
          <w:sz w:val="24"/>
          <w:szCs w:val="24"/>
        </w:rPr>
        <w:t>января 2024 г. №01-</w:t>
      </w:r>
      <w:r w:rsidR="008A3921">
        <w:rPr>
          <w:rFonts w:ascii="Times New Roman" w:hAnsi="Times New Roman" w:cs="Times New Roman"/>
          <w:sz w:val="24"/>
          <w:szCs w:val="24"/>
        </w:rPr>
        <w:t>122</w:t>
      </w:r>
      <w:r w:rsidRPr="008A3921">
        <w:rPr>
          <w:rFonts w:ascii="Times New Roman" w:hAnsi="Times New Roman" w:cs="Times New Roman"/>
          <w:sz w:val="24"/>
          <w:szCs w:val="24"/>
        </w:rPr>
        <w:t>-а</w:t>
      </w:r>
    </w:p>
    <w:p w:rsidR="008026C4" w:rsidRPr="008A3921" w:rsidRDefault="008026C4" w:rsidP="008026C4">
      <w:pPr>
        <w:pStyle w:val="ConsPlusNormal"/>
        <w:ind w:left="4962"/>
        <w:rPr>
          <w:rFonts w:ascii="Times New Roman" w:hAnsi="Times New Roman" w:cs="Times New Roman"/>
          <w:sz w:val="24"/>
          <w:szCs w:val="24"/>
        </w:rPr>
      </w:pPr>
      <w:r w:rsidRPr="008A3921">
        <w:rPr>
          <w:rFonts w:ascii="Times New Roman" w:hAnsi="Times New Roman" w:cs="Times New Roman"/>
          <w:sz w:val="24"/>
          <w:szCs w:val="24"/>
        </w:rPr>
        <w:t>(приложение)</w:t>
      </w:r>
    </w:p>
    <w:p w:rsidR="008026C4" w:rsidRDefault="008026C4" w:rsidP="008026C4"/>
    <w:p w:rsidR="008026C4" w:rsidRPr="008026C4" w:rsidRDefault="008026C4" w:rsidP="008026C4">
      <w:pPr>
        <w:pStyle w:val="ConsPlusTitlePage"/>
        <w:jc w:val="center"/>
        <w:rPr>
          <w:rFonts w:ascii="Times New Roman" w:hAnsi="Times New Roman" w:cs="Times New Roman"/>
          <w:b/>
          <w:sz w:val="28"/>
          <w:szCs w:val="24"/>
        </w:rPr>
      </w:pPr>
      <w:r w:rsidRPr="008026C4">
        <w:rPr>
          <w:rFonts w:ascii="Times New Roman" w:hAnsi="Times New Roman" w:cs="Times New Roman"/>
          <w:b/>
          <w:sz w:val="28"/>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rsidR="008026C4" w:rsidRPr="008026C4" w:rsidRDefault="008026C4" w:rsidP="008026C4">
      <w:pPr>
        <w:rPr>
          <w:sz w:val="24"/>
          <w:szCs w:val="24"/>
        </w:rPr>
      </w:pPr>
    </w:p>
    <w:p w:rsidR="00FC4A5F" w:rsidRDefault="008026C4" w:rsidP="00FC4A5F">
      <w:pPr>
        <w:pStyle w:val="ConsPlusTitle"/>
        <w:jc w:val="center"/>
        <w:outlineLvl w:val="1"/>
        <w:rPr>
          <w:rFonts w:ascii="Times New Roman" w:hAnsi="Times New Roman" w:cs="Times New Roman"/>
          <w:sz w:val="24"/>
          <w:szCs w:val="24"/>
        </w:rPr>
      </w:pPr>
      <w:r w:rsidRPr="008026C4">
        <w:rPr>
          <w:rFonts w:ascii="Times New Roman" w:hAnsi="Times New Roman" w:cs="Times New Roman"/>
          <w:sz w:val="24"/>
          <w:szCs w:val="24"/>
        </w:rPr>
        <w:t>1. ОБЩИЕ ПОЛОЖЕНИЯ</w:t>
      </w:r>
    </w:p>
    <w:p w:rsidR="00FC4A5F" w:rsidRDefault="00FC4A5F" w:rsidP="00FC4A5F">
      <w:pPr>
        <w:pStyle w:val="ConsPlusTitle"/>
        <w:jc w:val="center"/>
        <w:outlineLvl w:val="1"/>
        <w:rPr>
          <w:rFonts w:ascii="Times New Roman" w:hAnsi="Times New Roman" w:cs="Times New Roman"/>
          <w:sz w:val="24"/>
          <w:szCs w:val="24"/>
        </w:rPr>
      </w:pPr>
    </w:p>
    <w:p w:rsidR="008026C4" w:rsidRPr="008026C4" w:rsidRDefault="008026C4" w:rsidP="00FC4A5F">
      <w:pPr>
        <w:pStyle w:val="ConsPlusTitle"/>
        <w:jc w:val="center"/>
        <w:outlineLvl w:val="1"/>
        <w:rPr>
          <w:rFonts w:ascii="Times New Roman" w:hAnsi="Times New Roman" w:cs="Times New Roman"/>
          <w:sz w:val="24"/>
          <w:szCs w:val="24"/>
        </w:rPr>
      </w:pPr>
      <w:r w:rsidRPr="008026C4">
        <w:rPr>
          <w:rFonts w:ascii="Times New Roman" w:hAnsi="Times New Roman" w:cs="Times New Roman"/>
          <w:sz w:val="24"/>
          <w:szCs w:val="24"/>
        </w:rPr>
        <w:t>Предмет регулирования административного регламента</w:t>
      </w:r>
    </w:p>
    <w:p w:rsidR="008026C4" w:rsidRPr="008026C4" w:rsidRDefault="008026C4" w:rsidP="008026C4">
      <w:pPr>
        <w:pStyle w:val="ConsPlusTitle"/>
        <w:jc w:val="center"/>
        <w:rPr>
          <w:rFonts w:ascii="Times New Roman" w:hAnsi="Times New Roman" w:cs="Times New Roman"/>
          <w:sz w:val="24"/>
          <w:szCs w:val="24"/>
        </w:rPr>
      </w:pPr>
      <w:r w:rsidRPr="008026C4">
        <w:rPr>
          <w:rFonts w:ascii="Times New Roman" w:hAnsi="Times New Roman" w:cs="Times New Roman"/>
          <w:sz w:val="24"/>
          <w:szCs w:val="24"/>
        </w:rPr>
        <w:t>услуги (описание услуги)</w:t>
      </w:r>
    </w:p>
    <w:p w:rsidR="008026C4" w:rsidRPr="008026C4" w:rsidRDefault="008026C4" w:rsidP="008026C4">
      <w:pPr>
        <w:pStyle w:val="ConsPlusNormal"/>
        <w:ind w:firstLine="540"/>
        <w:jc w:val="both"/>
        <w:rPr>
          <w:rFonts w:ascii="Times New Roman" w:hAnsi="Times New Roman" w:cs="Times New Roman"/>
          <w:sz w:val="24"/>
          <w:szCs w:val="24"/>
        </w:rPr>
      </w:pP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r w:rsidRPr="008026C4">
          <w:rPr>
            <w:rFonts w:ascii="Times New Roman" w:hAnsi="Times New Roman" w:cs="Times New Roman"/>
            <w:sz w:val="24"/>
            <w:szCs w:val="24"/>
          </w:rPr>
          <w:t>частях</w:t>
        </w:r>
      </w:hyperlink>
      <w:r w:rsidRPr="008026C4">
        <w:rPr>
          <w:rFonts w:ascii="Times New Roman" w:hAnsi="Times New Roman" w:cs="Times New Roman"/>
          <w:sz w:val="24"/>
          <w:szCs w:val="24"/>
        </w:rPr>
        <w:t xml:space="preserve"> </w:t>
      </w:r>
      <w:hyperlink r:id="rId9">
        <w:r w:rsidRPr="008026C4">
          <w:rPr>
            <w:rFonts w:ascii="Times New Roman" w:hAnsi="Times New Roman" w:cs="Times New Roman"/>
            <w:sz w:val="24"/>
            <w:szCs w:val="24"/>
          </w:rPr>
          <w:t>5</w:t>
        </w:r>
      </w:hyperlink>
      <w:r w:rsidRPr="008026C4">
        <w:rPr>
          <w:rFonts w:ascii="Times New Roman" w:hAnsi="Times New Roman" w:cs="Times New Roman"/>
          <w:sz w:val="24"/>
          <w:szCs w:val="24"/>
        </w:rPr>
        <w:t xml:space="preserve"> - </w:t>
      </w:r>
      <w:hyperlink r:id="rId10">
        <w:r w:rsidRPr="008026C4">
          <w:rPr>
            <w:rFonts w:ascii="Times New Roman" w:hAnsi="Times New Roman" w:cs="Times New Roman"/>
            <w:sz w:val="24"/>
            <w:szCs w:val="24"/>
          </w:rPr>
          <w:t>5.2 статьи 45</w:t>
        </w:r>
      </w:hyperlink>
      <w:r w:rsidRPr="008026C4">
        <w:rPr>
          <w:rFonts w:ascii="Times New Roman" w:hAnsi="Times New Roman" w:cs="Times New Roman"/>
          <w:sz w:val="24"/>
          <w:szCs w:val="24"/>
        </w:rPr>
        <w:t xml:space="preserve"> Градостроительного кодекса Российской Федерации, </w:t>
      </w:r>
      <w:r w:rsidRPr="008026C4">
        <w:rPr>
          <w:rFonts w:ascii="Times New Roman" w:hAnsi="Times New Roman" w:cs="Times New Roman"/>
          <w:strike/>
          <w:sz w:val="24"/>
          <w:szCs w:val="24"/>
        </w:rPr>
        <w:t xml:space="preserve"> </w:t>
      </w:r>
      <w:r w:rsidRPr="008026C4">
        <w:rPr>
          <w:rFonts w:ascii="Times New Roman" w:hAnsi="Times New Roman" w:cs="Times New Roman"/>
          <w:sz w:val="24"/>
          <w:szCs w:val="24"/>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rsidR="008026C4" w:rsidRPr="008026C4" w:rsidRDefault="008026C4" w:rsidP="00FC4A5F">
      <w:pPr>
        <w:pStyle w:val="ConsPlusTitle"/>
        <w:ind w:firstLine="709"/>
        <w:jc w:val="center"/>
        <w:outlineLvl w:val="2"/>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Категории заявителей и их представителей, имеющих право</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выступать от их имени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Муниципальная услуга не предоставляется лицам, указанным в </w:t>
      </w:r>
      <w:hyperlink r:id="rId11">
        <w:r w:rsidRPr="008026C4">
          <w:rPr>
            <w:rFonts w:ascii="Times New Roman" w:hAnsi="Times New Roman" w:cs="Times New Roman"/>
            <w:sz w:val="24"/>
            <w:szCs w:val="24"/>
          </w:rPr>
          <w:t>части 1.1 статьи 45</w:t>
        </w:r>
      </w:hyperlink>
      <w:r w:rsidRPr="008026C4">
        <w:rPr>
          <w:rFonts w:ascii="Times New Roman" w:hAnsi="Times New Roman" w:cs="Times New Roman"/>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Порядок информирования о предоставлении</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 xml:space="preserve">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на сайте МФЦ: http://mfc47.ru/;</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на стен</w:t>
      </w:r>
      <w:r w:rsidR="004A7885">
        <w:rPr>
          <w:rFonts w:ascii="Times New Roman" w:hAnsi="Times New Roman" w:cs="Times New Roman"/>
          <w:sz w:val="24"/>
          <w:szCs w:val="24"/>
        </w:rPr>
        <w:t xml:space="preserve">де в помещении </w:t>
      </w:r>
      <w:r w:rsidRPr="008026C4">
        <w:rPr>
          <w:rFonts w:ascii="Times New Roman" w:hAnsi="Times New Roman" w:cs="Times New Roman"/>
          <w:sz w:val="24"/>
          <w:szCs w:val="24"/>
        </w:rPr>
        <w:t>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на сайте ОМСУ: https://tikhvin.org/;</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на портале государственных и муниципальных услуг Ленинградской области: www.gu.lenobl.ru;</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1"/>
        <w:rPr>
          <w:rFonts w:ascii="Times New Roman" w:hAnsi="Times New Roman" w:cs="Times New Roman"/>
          <w:sz w:val="24"/>
          <w:szCs w:val="24"/>
        </w:rPr>
      </w:pPr>
      <w:r w:rsidRPr="008026C4">
        <w:rPr>
          <w:rFonts w:ascii="Times New Roman" w:hAnsi="Times New Roman" w:cs="Times New Roman"/>
          <w:sz w:val="24"/>
          <w:szCs w:val="24"/>
        </w:rPr>
        <w:t>2. СТАНДАРТ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Полное наименование муниципальной услуги, сокращенное</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наименование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2.1.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2">
        <w:r w:rsidRPr="008026C4">
          <w:rPr>
            <w:rFonts w:ascii="Times New Roman" w:hAnsi="Times New Roman" w:cs="Times New Roman"/>
            <w:sz w:val="24"/>
            <w:szCs w:val="24"/>
          </w:rPr>
          <w:t xml:space="preserve">частях </w:t>
        </w:r>
      </w:hyperlink>
      <w:hyperlink r:id="rId13">
        <w:r w:rsidRPr="008026C4">
          <w:rPr>
            <w:rFonts w:ascii="Times New Roman" w:hAnsi="Times New Roman" w:cs="Times New Roman"/>
            <w:sz w:val="24"/>
            <w:szCs w:val="24"/>
          </w:rPr>
          <w:t>5</w:t>
        </w:r>
      </w:hyperlink>
      <w:r w:rsidRPr="008026C4">
        <w:rPr>
          <w:rFonts w:ascii="Times New Roman" w:hAnsi="Times New Roman" w:cs="Times New Roman"/>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rsid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FC4A5F" w:rsidRPr="008026C4" w:rsidRDefault="00FC4A5F" w:rsidP="00FC4A5F">
      <w:pPr>
        <w:pStyle w:val="ConsPlusNormal"/>
        <w:ind w:firstLine="709"/>
        <w:jc w:val="both"/>
        <w:rPr>
          <w:rFonts w:ascii="Times New Roman" w:hAnsi="Times New Roman" w:cs="Times New Roman"/>
          <w:sz w:val="24"/>
          <w:szCs w:val="24"/>
        </w:rPr>
      </w:pPr>
    </w:p>
    <w:p w:rsidR="00FC4A5F"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 xml:space="preserve">Наименование органа местного самоуправления Ленинградской области, предоставляющего муниципальную услугу, а также способы обращения </w:t>
      </w:r>
      <w:r w:rsidR="00FC4A5F">
        <w:rPr>
          <w:rFonts w:ascii="Times New Roman" w:hAnsi="Times New Roman" w:cs="Times New Roman"/>
          <w:sz w:val="24"/>
          <w:szCs w:val="24"/>
        </w:rPr>
        <w:t>заявителя</w:t>
      </w:r>
    </w:p>
    <w:p w:rsidR="008026C4" w:rsidRPr="008026C4" w:rsidRDefault="008026C4" w:rsidP="00FC4A5F">
      <w:pPr>
        <w:pStyle w:val="ConsPlusNormal"/>
        <w:ind w:firstLine="709"/>
        <w:jc w:val="both"/>
        <w:rPr>
          <w:rFonts w:ascii="Times New Roman" w:hAnsi="Times New Roman" w:cs="Times New Roman"/>
          <w:sz w:val="24"/>
          <w:szCs w:val="24"/>
        </w:rPr>
      </w:pPr>
      <w:bookmarkStart w:id="1" w:name="P133"/>
      <w:bookmarkEnd w:id="1"/>
      <w:r w:rsidRPr="008026C4">
        <w:rPr>
          <w:rFonts w:ascii="Times New Roman" w:hAnsi="Times New Roman" w:cs="Times New Roman"/>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(далее – ОМСУ, администрация).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 В предоставлении муниципальной услуги участвуют: </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Управление Федеральной налоговой службы по Ленинградской области;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Заявление о предоставлении муниципальной услуги с комплектом документов принимается:</w:t>
      </w:r>
    </w:p>
    <w:p w:rsidR="008026C4" w:rsidRPr="008026C4" w:rsidRDefault="008026C4" w:rsidP="00FC4A5F">
      <w:pPr>
        <w:ind w:firstLine="709"/>
        <w:rPr>
          <w:rFonts w:eastAsia="Calibri"/>
          <w:sz w:val="24"/>
          <w:szCs w:val="24"/>
        </w:rPr>
      </w:pPr>
      <w:r w:rsidRPr="008026C4">
        <w:rPr>
          <w:rFonts w:eastAsia="Calibri"/>
          <w:sz w:val="24"/>
          <w:szCs w:val="24"/>
        </w:rPr>
        <w:t>1) при личной явке:</w:t>
      </w:r>
    </w:p>
    <w:p w:rsidR="008026C4" w:rsidRPr="008026C4" w:rsidRDefault="008026C4" w:rsidP="00FC4A5F">
      <w:pPr>
        <w:ind w:firstLine="709"/>
        <w:rPr>
          <w:rFonts w:eastAsia="Calibri"/>
          <w:sz w:val="24"/>
          <w:szCs w:val="24"/>
        </w:rPr>
      </w:pPr>
      <w:r w:rsidRPr="008026C4">
        <w:rPr>
          <w:rFonts w:eastAsia="Calibri"/>
          <w:sz w:val="24"/>
          <w:szCs w:val="24"/>
        </w:rPr>
        <w:t>в Администрации;</w:t>
      </w:r>
    </w:p>
    <w:p w:rsidR="008026C4" w:rsidRPr="008026C4" w:rsidRDefault="008026C4" w:rsidP="00FC4A5F">
      <w:pPr>
        <w:ind w:firstLine="709"/>
        <w:rPr>
          <w:rFonts w:eastAsia="Calibri"/>
          <w:sz w:val="24"/>
          <w:szCs w:val="24"/>
        </w:rPr>
      </w:pPr>
      <w:r w:rsidRPr="008026C4">
        <w:rPr>
          <w:rFonts w:eastAsia="Calibri"/>
          <w:sz w:val="24"/>
          <w:szCs w:val="24"/>
        </w:rPr>
        <w:t xml:space="preserve">в филиалах, отделах, удаленных рабочих местах ГБУ ЛО «МФЦ» </w:t>
      </w:r>
      <w:r w:rsidRPr="008026C4">
        <w:rPr>
          <w:rFonts w:eastAsia="Calibri"/>
          <w:sz w:val="24"/>
          <w:szCs w:val="24"/>
        </w:rPr>
        <w:br/>
        <w:t>(при наличии соглашения);</w:t>
      </w:r>
    </w:p>
    <w:p w:rsidR="008026C4" w:rsidRPr="008026C4" w:rsidRDefault="008026C4" w:rsidP="00FC4A5F">
      <w:pPr>
        <w:ind w:firstLine="709"/>
        <w:rPr>
          <w:rFonts w:eastAsia="Calibri"/>
          <w:sz w:val="24"/>
          <w:szCs w:val="24"/>
        </w:rPr>
      </w:pPr>
      <w:r w:rsidRPr="008026C4">
        <w:rPr>
          <w:rFonts w:eastAsia="Calibri"/>
          <w:sz w:val="24"/>
          <w:szCs w:val="24"/>
        </w:rPr>
        <w:lastRenderedPageBreak/>
        <w:t>2) без личной явки:</w:t>
      </w:r>
    </w:p>
    <w:p w:rsidR="008026C4" w:rsidRPr="008026C4" w:rsidRDefault="008026C4" w:rsidP="00FC4A5F">
      <w:pPr>
        <w:ind w:firstLine="709"/>
        <w:rPr>
          <w:rFonts w:eastAsia="Calibri"/>
          <w:sz w:val="24"/>
          <w:szCs w:val="24"/>
        </w:rPr>
      </w:pPr>
      <w:r w:rsidRPr="008026C4">
        <w:rPr>
          <w:rFonts w:eastAsia="Calibri"/>
          <w:sz w:val="24"/>
          <w:szCs w:val="24"/>
        </w:rPr>
        <w:t>в электронной форме через личный кабинет заявителя на ПГУ ЛО/ЕПГУ (при технической реализации).</w:t>
      </w:r>
    </w:p>
    <w:p w:rsidR="008026C4" w:rsidRPr="008026C4" w:rsidRDefault="008026C4" w:rsidP="00FC4A5F">
      <w:pPr>
        <w:ind w:firstLine="709"/>
        <w:rPr>
          <w:rFonts w:eastAsia="Calibri"/>
          <w:sz w:val="24"/>
          <w:szCs w:val="24"/>
        </w:rPr>
      </w:pPr>
      <w:r w:rsidRPr="008026C4">
        <w:rPr>
          <w:rFonts w:eastAsia="Calibri"/>
          <w:sz w:val="24"/>
          <w:szCs w:val="24"/>
        </w:rPr>
        <w:t xml:space="preserve">Заявитель может записаться на прием для подачи заявления </w:t>
      </w:r>
      <w:r w:rsidRPr="008026C4">
        <w:rPr>
          <w:rFonts w:eastAsia="Calibri"/>
          <w:sz w:val="24"/>
          <w:szCs w:val="24"/>
        </w:rPr>
        <w:br/>
        <w:t>о предоставлении услуги следующими способами:</w:t>
      </w:r>
    </w:p>
    <w:p w:rsidR="008026C4" w:rsidRPr="008026C4" w:rsidRDefault="008026C4" w:rsidP="00FC4A5F">
      <w:pPr>
        <w:ind w:firstLine="709"/>
        <w:rPr>
          <w:rFonts w:eastAsia="Calibri"/>
          <w:sz w:val="24"/>
          <w:szCs w:val="24"/>
        </w:rPr>
      </w:pPr>
      <w:r w:rsidRPr="008026C4">
        <w:rPr>
          <w:rFonts w:eastAsia="Calibri"/>
          <w:sz w:val="24"/>
          <w:szCs w:val="24"/>
        </w:rPr>
        <w:t>1) посредством ПГУ ЛО/ЕПГУ - в Администрацию, МФЦ;</w:t>
      </w:r>
    </w:p>
    <w:p w:rsidR="008026C4" w:rsidRPr="008026C4" w:rsidRDefault="008026C4" w:rsidP="00FC4A5F">
      <w:pPr>
        <w:ind w:firstLine="709"/>
        <w:rPr>
          <w:rFonts w:eastAsia="Calibri"/>
          <w:sz w:val="24"/>
          <w:szCs w:val="24"/>
        </w:rPr>
      </w:pPr>
      <w:r w:rsidRPr="008026C4">
        <w:rPr>
          <w:rFonts w:eastAsia="Calibri"/>
          <w:sz w:val="24"/>
          <w:szCs w:val="24"/>
        </w:rPr>
        <w:t xml:space="preserve">2) посредством сайта ОМСУ, МФЦ (при технической реализации) - </w:t>
      </w:r>
      <w:r w:rsidRPr="008026C4">
        <w:rPr>
          <w:rFonts w:eastAsia="Calibri"/>
          <w:sz w:val="24"/>
          <w:szCs w:val="24"/>
        </w:rPr>
        <w:br/>
        <w:t>в Администрацию, МФЦ;</w:t>
      </w:r>
    </w:p>
    <w:p w:rsidR="008026C4" w:rsidRPr="008026C4" w:rsidRDefault="008026C4" w:rsidP="00FC4A5F">
      <w:pPr>
        <w:ind w:firstLine="709"/>
        <w:rPr>
          <w:rFonts w:eastAsia="Calibri"/>
          <w:sz w:val="24"/>
          <w:szCs w:val="24"/>
        </w:rPr>
      </w:pPr>
      <w:r w:rsidRPr="008026C4">
        <w:rPr>
          <w:rFonts w:eastAsia="Calibri"/>
          <w:sz w:val="24"/>
          <w:szCs w:val="24"/>
        </w:rPr>
        <w:t>3) по телефону - в Администрацию, МФЦ.</w:t>
      </w:r>
    </w:p>
    <w:p w:rsidR="008026C4" w:rsidRPr="008026C4" w:rsidRDefault="008026C4" w:rsidP="00FC4A5F">
      <w:pPr>
        <w:ind w:firstLine="709"/>
        <w:rPr>
          <w:rFonts w:eastAsia="Calibri"/>
          <w:sz w:val="24"/>
          <w:szCs w:val="24"/>
        </w:rPr>
      </w:pPr>
      <w:r w:rsidRPr="008026C4">
        <w:rPr>
          <w:rFonts w:eastAsia="Calibri"/>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4" w:history="1">
        <w:r w:rsidRPr="008026C4">
          <w:rPr>
            <w:rFonts w:ascii="Times New Roman" w:hAnsi="Times New Roman" w:cs="Times New Roman"/>
            <w:sz w:val="24"/>
            <w:szCs w:val="24"/>
          </w:rPr>
          <w:t>частях 10</w:t>
        </w:r>
      </w:hyperlink>
      <w:r w:rsidRPr="008026C4">
        <w:rPr>
          <w:rFonts w:ascii="Times New Roman" w:hAnsi="Times New Roman" w:cs="Times New Roman"/>
          <w:sz w:val="24"/>
          <w:szCs w:val="24"/>
        </w:rPr>
        <w:t xml:space="preserve"> и </w:t>
      </w:r>
      <w:hyperlink r:id="rId15" w:history="1">
        <w:r w:rsidRPr="008026C4">
          <w:rPr>
            <w:rFonts w:ascii="Times New Roman" w:hAnsi="Times New Roman" w:cs="Times New Roman"/>
            <w:sz w:val="24"/>
            <w:szCs w:val="24"/>
          </w:rPr>
          <w:t>11 статьи 7</w:t>
        </w:r>
      </w:hyperlink>
      <w:r w:rsidRPr="008026C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026C4" w:rsidRPr="008026C4" w:rsidRDefault="008026C4" w:rsidP="00FC4A5F">
      <w:pPr>
        <w:autoSpaceDE w:val="0"/>
        <w:autoSpaceDN w:val="0"/>
        <w:adjustRightInd w:val="0"/>
        <w:ind w:firstLine="709"/>
        <w:rPr>
          <w:sz w:val="24"/>
          <w:szCs w:val="24"/>
        </w:rPr>
      </w:pPr>
      <w:r w:rsidRPr="008026C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026C4" w:rsidRPr="008026C4" w:rsidRDefault="008026C4" w:rsidP="00FC4A5F">
      <w:pPr>
        <w:autoSpaceDE w:val="0"/>
        <w:autoSpaceDN w:val="0"/>
        <w:adjustRightInd w:val="0"/>
        <w:ind w:firstLine="709"/>
        <w:rPr>
          <w:sz w:val="24"/>
          <w:szCs w:val="24"/>
        </w:rPr>
      </w:pPr>
      <w:r w:rsidRPr="008026C4">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026C4">
        <w:rPr>
          <w:sz w:val="24"/>
          <w:szCs w:val="24"/>
        </w:rPr>
        <w:br/>
        <w:t>о физическом лице в указанных информационных системах;</w:t>
      </w:r>
    </w:p>
    <w:p w:rsidR="008026C4" w:rsidRPr="008026C4" w:rsidRDefault="008026C4" w:rsidP="00FC4A5F">
      <w:pPr>
        <w:autoSpaceDE w:val="0"/>
        <w:autoSpaceDN w:val="0"/>
        <w:adjustRightInd w:val="0"/>
        <w:ind w:firstLine="709"/>
        <w:rPr>
          <w:sz w:val="24"/>
          <w:szCs w:val="24"/>
        </w:rPr>
      </w:pPr>
      <w:r w:rsidRPr="008026C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6C4" w:rsidRPr="008026C4" w:rsidRDefault="008026C4" w:rsidP="00FC4A5F">
      <w:pPr>
        <w:pStyle w:val="ConsPlusNormal"/>
        <w:ind w:firstLine="709"/>
        <w:jc w:val="both"/>
        <w:rPr>
          <w:rFonts w:ascii="Times New Roman" w:hAnsi="Times New Roman" w:cs="Times New Roman"/>
          <w:sz w:val="24"/>
          <w:szCs w:val="24"/>
        </w:rPr>
      </w:pPr>
      <w:bookmarkStart w:id="2" w:name="P143"/>
      <w:bookmarkEnd w:id="2"/>
      <w:r w:rsidRPr="008026C4">
        <w:rPr>
          <w:rFonts w:ascii="Times New Roman" w:hAnsi="Times New Roman" w:cs="Times New Roman"/>
          <w:sz w:val="24"/>
          <w:szCs w:val="24"/>
        </w:rPr>
        <w:t>2.3. Результатом предоставления муниципальной услуги являются:</w:t>
      </w:r>
    </w:p>
    <w:p w:rsidR="008026C4" w:rsidRPr="008026C4" w:rsidRDefault="008026C4" w:rsidP="00FC4A5F">
      <w:pPr>
        <w:autoSpaceDE w:val="0"/>
        <w:autoSpaceDN w:val="0"/>
        <w:adjustRightInd w:val="0"/>
        <w:ind w:firstLine="709"/>
        <w:rPr>
          <w:rFonts w:eastAsia="Calibri"/>
          <w:sz w:val="24"/>
          <w:szCs w:val="24"/>
        </w:rPr>
      </w:pPr>
      <w:r w:rsidRPr="008026C4">
        <w:rPr>
          <w:sz w:val="24"/>
          <w:szCs w:val="24"/>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6">
        <w:r w:rsidRPr="008026C4">
          <w:rPr>
            <w:sz w:val="24"/>
            <w:szCs w:val="24"/>
          </w:rPr>
          <w:t>Правилами</w:t>
        </w:r>
      </w:hyperlink>
      <w:r w:rsidRPr="008026C4">
        <w:rPr>
          <w:sz w:val="24"/>
          <w:szCs w:val="24"/>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sidR="00FC4A5F">
        <w:rPr>
          <w:sz w:val="24"/>
          <w:szCs w:val="24"/>
        </w:rPr>
        <w:t>№</w:t>
      </w:r>
      <w:r w:rsidRPr="008026C4">
        <w:rPr>
          <w:sz w:val="24"/>
          <w:szCs w:val="24"/>
        </w:rPr>
        <w:t xml:space="preserve"> 402)</w:t>
      </w:r>
      <w:r w:rsidRPr="008026C4">
        <w:rPr>
          <w:rFonts w:eastAsia="Calibri"/>
          <w:sz w:val="24"/>
          <w:szCs w:val="24"/>
        </w:rPr>
        <w:t>;</w:t>
      </w:r>
    </w:p>
    <w:p w:rsidR="008026C4" w:rsidRPr="00FC4A5F" w:rsidRDefault="008026C4" w:rsidP="00FC4A5F">
      <w:pPr>
        <w:autoSpaceDE w:val="0"/>
        <w:autoSpaceDN w:val="0"/>
        <w:adjustRightInd w:val="0"/>
        <w:ind w:firstLine="709"/>
        <w:rPr>
          <w:sz w:val="24"/>
          <w:szCs w:val="24"/>
        </w:rPr>
      </w:pPr>
      <w:r w:rsidRPr="008026C4">
        <w:rPr>
          <w:sz w:val="24"/>
          <w:szCs w:val="24"/>
        </w:rPr>
        <w:t>2) решение об отказе в предоставлении услуги</w:t>
      </w:r>
      <w:r w:rsidRPr="008026C4">
        <w:rPr>
          <w:rFonts w:eastAsia="Calibri"/>
          <w:sz w:val="24"/>
          <w:szCs w:val="24"/>
        </w:rPr>
        <w:t>;</w:t>
      </w:r>
    </w:p>
    <w:p w:rsidR="008026C4" w:rsidRPr="008026C4" w:rsidRDefault="008026C4" w:rsidP="00FC4A5F">
      <w:pPr>
        <w:ind w:firstLine="709"/>
        <w:rPr>
          <w:rFonts w:eastAsia="Calibri"/>
          <w:sz w:val="24"/>
          <w:szCs w:val="24"/>
        </w:rPr>
      </w:pPr>
      <w:r w:rsidRPr="008026C4">
        <w:rPr>
          <w:rFonts w:eastAsia="Calibri"/>
          <w:sz w:val="24"/>
          <w:szCs w:val="24"/>
        </w:rPr>
        <w:t>2.3.1. Результат предоставления муниципальной услуги предоставляется:</w:t>
      </w:r>
    </w:p>
    <w:p w:rsidR="008026C4" w:rsidRPr="008026C4" w:rsidRDefault="008026C4" w:rsidP="00FC4A5F">
      <w:pPr>
        <w:ind w:firstLine="709"/>
        <w:rPr>
          <w:rFonts w:eastAsia="Calibri"/>
          <w:sz w:val="24"/>
          <w:szCs w:val="24"/>
        </w:rPr>
      </w:pPr>
      <w:r w:rsidRPr="008026C4">
        <w:rPr>
          <w:rFonts w:eastAsia="Calibri"/>
          <w:sz w:val="24"/>
          <w:szCs w:val="24"/>
        </w:rPr>
        <w:t>1) при личной явке:</w:t>
      </w:r>
    </w:p>
    <w:p w:rsidR="008026C4" w:rsidRPr="008026C4" w:rsidRDefault="008026C4" w:rsidP="00FC4A5F">
      <w:pPr>
        <w:ind w:firstLine="709"/>
        <w:rPr>
          <w:rFonts w:eastAsia="Calibri"/>
          <w:sz w:val="24"/>
          <w:szCs w:val="24"/>
        </w:rPr>
      </w:pPr>
      <w:r w:rsidRPr="008026C4">
        <w:rPr>
          <w:rFonts w:eastAsia="Calibri"/>
          <w:sz w:val="24"/>
          <w:szCs w:val="24"/>
        </w:rPr>
        <w:t>в Администрации;</w:t>
      </w:r>
    </w:p>
    <w:p w:rsidR="008026C4" w:rsidRPr="008026C4" w:rsidRDefault="008026C4" w:rsidP="00FC4A5F">
      <w:pPr>
        <w:ind w:firstLine="709"/>
        <w:rPr>
          <w:rFonts w:eastAsia="Calibri"/>
          <w:sz w:val="24"/>
          <w:szCs w:val="24"/>
        </w:rPr>
      </w:pPr>
      <w:r w:rsidRPr="008026C4">
        <w:rPr>
          <w:rFonts w:eastAsia="Calibri"/>
          <w:sz w:val="24"/>
          <w:szCs w:val="24"/>
        </w:rPr>
        <w:t>в филиалах, отделах, удаленных рабочих местах ГБУ ЛО «МФЦ»;</w:t>
      </w:r>
    </w:p>
    <w:p w:rsidR="008026C4" w:rsidRPr="008026C4" w:rsidRDefault="008026C4" w:rsidP="00FC4A5F">
      <w:pPr>
        <w:ind w:firstLine="709"/>
        <w:rPr>
          <w:rFonts w:eastAsia="Calibri"/>
          <w:sz w:val="24"/>
          <w:szCs w:val="24"/>
        </w:rPr>
      </w:pPr>
      <w:r w:rsidRPr="008026C4">
        <w:rPr>
          <w:rFonts w:eastAsia="Calibri"/>
          <w:sz w:val="24"/>
          <w:szCs w:val="24"/>
        </w:rPr>
        <w:t>2) без личной явки:</w:t>
      </w:r>
    </w:p>
    <w:p w:rsidR="008026C4" w:rsidRPr="008026C4" w:rsidRDefault="008026C4" w:rsidP="00FC4A5F">
      <w:pPr>
        <w:ind w:firstLine="709"/>
        <w:rPr>
          <w:rFonts w:eastAsia="Calibri"/>
          <w:sz w:val="24"/>
          <w:szCs w:val="24"/>
        </w:rPr>
      </w:pPr>
      <w:r w:rsidRPr="008026C4">
        <w:rPr>
          <w:rFonts w:eastAsia="Calibri"/>
          <w:sz w:val="24"/>
          <w:szCs w:val="24"/>
        </w:rPr>
        <w:t>почтовым отправлением;</w:t>
      </w:r>
    </w:p>
    <w:p w:rsidR="008026C4" w:rsidRPr="008026C4" w:rsidRDefault="008026C4" w:rsidP="00FC4A5F">
      <w:pPr>
        <w:ind w:firstLine="709"/>
        <w:rPr>
          <w:rFonts w:eastAsia="Calibri"/>
          <w:sz w:val="24"/>
          <w:szCs w:val="24"/>
        </w:rPr>
      </w:pPr>
      <w:r w:rsidRPr="008026C4">
        <w:rPr>
          <w:rFonts w:eastAsia="Calibri"/>
          <w:sz w:val="24"/>
          <w:szCs w:val="24"/>
        </w:rPr>
        <w:t>на адрес электронной почты</w:t>
      </w:r>
    </w:p>
    <w:p w:rsidR="008026C4" w:rsidRPr="00FC4A5F" w:rsidRDefault="008026C4" w:rsidP="00FC4A5F">
      <w:pPr>
        <w:ind w:firstLine="709"/>
        <w:rPr>
          <w:rFonts w:eastAsia="Calibri"/>
          <w:sz w:val="24"/>
          <w:szCs w:val="24"/>
        </w:rPr>
      </w:pPr>
      <w:r w:rsidRPr="008026C4">
        <w:rPr>
          <w:rFonts w:eastAsia="Calibri"/>
          <w:sz w:val="24"/>
          <w:szCs w:val="24"/>
        </w:rPr>
        <w:t>посредством ПГУ ЛО/ЕПГУ (при технической реализации).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lastRenderedPageBreak/>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2.5. Правовые основания для предоставления муниципальной услуги:</w:t>
      </w:r>
    </w:p>
    <w:p w:rsidR="008026C4" w:rsidRPr="008026C4" w:rsidRDefault="008026C4" w:rsidP="00FC4A5F">
      <w:pPr>
        <w:pStyle w:val="ConsPlusNormal"/>
        <w:ind w:firstLine="709"/>
        <w:jc w:val="both"/>
        <w:rPr>
          <w:rFonts w:ascii="Times New Roman" w:eastAsia="Calibri" w:hAnsi="Times New Roman" w:cs="Times New Roman"/>
          <w:sz w:val="24"/>
          <w:szCs w:val="24"/>
          <w:lang w:eastAsia="en-US"/>
        </w:rPr>
      </w:pPr>
      <w:r w:rsidRPr="008026C4">
        <w:rPr>
          <w:rFonts w:ascii="Times New Roman" w:eastAsia="Calibri" w:hAnsi="Times New Roman" w:cs="Times New Roman"/>
          <w:sz w:val="24"/>
          <w:szCs w:val="24"/>
          <w:lang w:eastAsia="en-US"/>
        </w:rPr>
        <w:t>Градостроительный кодекс Российской Федерации;</w:t>
      </w:r>
    </w:p>
    <w:p w:rsidR="008026C4" w:rsidRPr="008026C4" w:rsidRDefault="008026C4" w:rsidP="00FC4A5F">
      <w:pPr>
        <w:pStyle w:val="ConsPlusNormal"/>
        <w:ind w:firstLine="709"/>
        <w:jc w:val="both"/>
        <w:rPr>
          <w:rFonts w:ascii="Times New Roman" w:eastAsia="Calibri" w:hAnsi="Times New Roman" w:cs="Times New Roman"/>
          <w:sz w:val="24"/>
          <w:szCs w:val="24"/>
          <w:lang w:eastAsia="en-US"/>
        </w:rPr>
      </w:pPr>
      <w:r w:rsidRPr="008026C4">
        <w:rPr>
          <w:rFonts w:ascii="Times New Roman" w:eastAsia="Calibri" w:hAnsi="Times New Roman" w:cs="Times New Roman"/>
          <w:sz w:val="24"/>
          <w:szCs w:val="24"/>
          <w:lang w:eastAsia="en-US"/>
        </w:rPr>
        <w:t xml:space="preserve">Постановление Правительства РФ от 31.03.2017 </w:t>
      </w:r>
      <w:r w:rsidRPr="008026C4">
        <w:rPr>
          <w:rFonts w:ascii="Times New Roman" w:eastAsia="Calibri" w:hAnsi="Times New Roman" w:cs="Times New Roman"/>
          <w:sz w:val="24"/>
          <w:szCs w:val="24"/>
          <w:lang w:val="en-US" w:eastAsia="en-US"/>
        </w:rPr>
        <w:t>N</w:t>
      </w:r>
      <w:r w:rsidRPr="008026C4">
        <w:rPr>
          <w:rFonts w:ascii="Times New Roman" w:eastAsia="Calibri" w:hAnsi="Times New Roman" w:cs="Times New Roman"/>
          <w:sz w:val="24"/>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8026C4">
        <w:rPr>
          <w:rFonts w:ascii="Times New Roman" w:eastAsia="Calibri" w:hAnsi="Times New Roman" w:cs="Times New Roman"/>
          <w:sz w:val="24"/>
          <w:szCs w:val="24"/>
          <w:lang w:val="en-US" w:eastAsia="en-US"/>
        </w:rPr>
        <w:t>N</w:t>
      </w:r>
      <w:r w:rsidRPr="008026C4">
        <w:rPr>
          <w:rFonts w:ascii="Times New Roman" w:eastAsia="Calibri" w:hAnsi="Times New Roman" w:cs="Times New Roman"/>
          <w:sz w:val="24"/>
          <w:szCs w:val="24"/>
          <w:lang w:eastAsia="en-US"/>
        </w:rPr>
        <w:t xml:space="preserve"> 20»;</w:t>
      </w:r>
    </w:p>
    <w:p w:rsidR="008026C4" w:rsidRPr="008026C4" w:rsidRDefault="008026C4" w:rsidP="00FC4A5F">
      <w:pPr>
        <w:pStyle w:val="ConsPlusNormal"/>
        <w:ind w:firstLine="709"/>
        <w:jc w:val="both"/>
        <w:rPr>
          <w:rFonts w:ascii="Times New Roman" w:eastAsia="Calibri" w:hAnsi="Times New Roman" w:cs="Times New Roman"/>
          <w:sz w:val="24"/>
          <w:szCs w:val="24"/>
          <w:lang w:eastAsia="en-US"/>
        </w:rPr>
      </w:pPr>
      <w:r w:rsidRPr="008026C4">
        <w:rPr>
          <w:rFonts w:ascii="Times New Roman" w:eastAsia="Calibri" w:hAnsi="Times New Roman" w:cs="Times New Roman"/>
          <w:sz w:val="24"/>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8026C4" w:rsidRPr="008026C4" w:rsidRDefault="008026C4" w:rsidP="00FC4A5F">
      <w:pPr>
        <w:pStyle w:val="ConsPlusNormal"/>
        <w:ind w:firstLine="709"/>
        <w:jc w:val="both"/>
        <w:rPr>
          <w:rFonts w:ascii="Times New Roman" w:eastAsia="Calibri" w:hAnsi="Times New Roman" w:cs="Times New Roman"/>
          <w:sz w:val="24"/>
          <w:szCs w:val="24"/>
          <w:lang w:eastAsia="en-US"/>
        </w:rPr>
      </w:pPr>
      <w:r w:rsidRPr="008026C4">
        <w:rPr>
          <w:rFonts w:ascii="Times New Roman" w:eastAsia="Calibri" w:hAnsi="Times New Roman" w:cs="Times New Roman"/>
          <w:sz w:val="24"/>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26C4" w:rsidRPr="008026C4" w:rsidRDefault="008026C4" w:rsidP="00FC4A5F">
      <w:pPr>
        <w:pStyle w:val="ConsPlusNormal"/>
        <w:ind w:firstLine="709"/>
        <w:jc w:val="both"/>
        <w:rPr>
          <w:rFonts w:ascii="Times New Roman" w:hAnsi="Times New Roman" w:cs="Times New Roman"/>
          <w:sz w:val="24"/>
          <w:szCs w:val="24"/>
        </w:rPr>
      </w:pPr>
      <w:bookmarkStart w:id="3" w:name="P171"/>
      <w:bookmarkEnd w:id="3"/>
      <w:r w:rsidRPr="008026C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26C4" w:rsidRPr="008026C4" w:rsidRDefault="008026C4" w:rsidP="00FC4A5F">
      <w:pPr>
        <w:pStyle w:val="ConsPlusNormal"/>
        <w:ind w:firstLine="709"/>
        <w:jc w:val="both"/>
        <w:rPr>
          <w:rFonts w:ascii="Times New Roman" w:hAnsi="Times New Roman" w:cs="Times New Roman"/>
          <w:sz w:val="24"/>
          <w:szCs w:val="24"/>
        </w:rPr>
      </w:pPr>
      <w:bookmarkStart w:id="4" w:name="P172"/>
      <w:bookmarkEnd w:id="4"/>
      <w:r w:rsidRPr="008026C4">
        <w:rPr>
          <w:rFonts w:ascii="Times New Roman" w:hAnsi="Times New Roman" w:cs="Times New Roman"/>
          <w:sz w:val="24"/>
          <w:szCs w:val="24"/>
        </w:rPr>
        <w:t xml:space="preserve">1) </w:t>
      </w:r>
      <w:hyperlink w:anchor="P553">
        <w:r w:rsidRPr="008026C4">
          <w:rPr>
            <w:rFonts w:ascii="Times New Roman" w:hAnsi="Times New Roman" w:cs="Times New Roman"/>
            <w:sz w:val="24"/>
            <w:szCs w:val="24"/>
          </w:rPr>
          <w:t>заявление</w:t>
        </w:r>
      </w:hyperlink>
      <w:r w:rsidRPr="008026C4">
        <w:rPr>
          <w:rFonts w:ascii="Times New Roman" w:hAnsi="Times New Roman" w:cs="Times New Roman"/>
          <w:sz w:val="24"/>
          <w:szCs w:val="24"/>
        </w:rPr>
        <w:t xml:space="preserve"> о предоставлении муниципальной услуги по форме согласно приложению 1 к настоящему регламенту;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4) 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w:t>
      </w:r>
      <w:hyperlink r:id="rId17">
        <w:r w:rsidRPr="008026C4">
          <w:rPr>
            <w:rFonts w:ascii="Times New Roman" w:hAnsi="Times New Roman" w:cs="Times New Roman"/>
            <w:sz w:val="24"/>
            <w:szCs w:val="24"/>
          </w:rPr>
          <w:t>постановлением</w:t>
        </w:r>
      </w:hyperlink>
      <w:r w:rsidRPr="008026C4">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8">
        <w:r w:rsidRPr="008026C4">
          <w:rPr>
            <w:rFonts w:ascii="Times New Roman" w:hAnsi="Times New Roman" w:cs="Times New Roman"/>
            <w:sz w:val="24"/>
            <w:szCs w:val="24"/>
          </w:rPr>
          <w:t>постановлением</w:t>
        </w:r>
      </w:hyperlink>
      <w:r w:rsidRPr="008026C4">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w:t>
      </w:r>
      <w:r w:rsidRPr="008026C4">
        <w:rPr>
          <w:rFonts w:ascii="Times New Roman" w:hAnsi="Times New Roman" w:cs="Times New Roman"/>
          <w:sz w:val="24"/>
          <w:szCs w:val="24"/>
        </w:rPr>
        <w:lastRenderedPageBreak/>
        <w:t>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6) графическая схема границ территории, в отношении которой будет осуществляться подготовка документации по планировке территории, подготовленная в соответствии с требованием </w:t>
      </w:r>
      <w:hyperlink r:id="rId19">
        <w:r w:rsidRPr="008026C4">
          <w:rPr>
            <w:rFonts w:ascii="Times New Roman" w:hAnsi="Times New Roman" w:cs="Times New Roman"/>
            <w:sz w:val="24"/>
            <w:szCs w:val="24"/>
          </w:rPr>
          <w:t>части 1 статьи 41.1</w:t>
        </w:r>
      </w:hyperlink>
      <w:r w:rsidRPr="008026C4">
        <w:rPr>
          <w:rFonts w:ascii="Times New Roman" w:hAnsi="Times New Roman" w:cs="Times New Roman"/>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функциональных зон;</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8026C4" w:rsidRPr="008026C4" w:rsidRDefault="008026C4" w:rsidP="00FC4A5F">
      <w:pPr>
        <w:pStyle w:val="ConsPlusNormal"/>
        <w:ind w:firstLine="709"/>
        <w:jc w:val="both"/>
        <w:rPr>
          <w:rFonts w:ascii="Times New Roman" w:hAnsi="Times New Roman" w:cs="Times New Roman"/>
          <w:sz w:val="24"/>
          <w:szCs w:val="24"/>
        </w:rPr>
      </w:pPr>
      <w:bookmarkStart w:id="5" w:name="P185"/>
      <w:bookmarkEnd w:id="5"/>
      <w:r w:rsidRPr="008026C4">
        <w:rPr>
          <w:rFonts w:ascii="Times New Roman" w:hAnsi="Times New Roman" w:cs="Times New Roman"/>
          <w:sz w:val="24"/>
          <w:szCs w:val="24"/>
        </w:rPr>
        <w:t xml:space="preserve">2.6.1. Требования к документам, указанным в </w:t>
      </w:r>
      <w:hyperlink w:anchor="P171">
        <w:r w:rsidRPr="008026C4">
          <w:rPr>
            <w:rFonts w:ascii="Times New Roman" w:hAnsi="Times New Roman" w:cs="Times New Roman"/>
            <w:sz w:val="24"/>
            <w:szCs w:val="24"/>
          </w:rPr>
          <w:t>пункте 2.6</w:t>
        </w:r>
      </w:hyperlink>
      <w:r w:rsidRPr="008026C4">
        <w:rPr>
          <w:rFonts w:ascii="Times New Roman" w:hAnsi="Times New Roman" w:cs="Times New Roman"/>
          <w:sz w:val="24"/>
          <w:szCs w:val="24"/>
        </w:rPr>
        <w:t>:</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а) документы в электронном виде должны быть отсканированы с соблюдением следующих требований: многостраничный pdf, расширением не менее 150 dpi, обеспечивающим сохранение всех аутентичных признаков подлинности</w:t>
      </w:r>
      <w:r w:rsidR="00FC4A5F">
        <w:rPr>
          <w:rFonts w:ascii="Times New Roman" w:hAnsi="Times New Roman" w:cs="Times New Roman"/>
          <w:sz w:val="24"/>
          <w:szCs w:val="24"/>
        </w:rPr>
        <w:t>.</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Исчерпывающий перечень документов (сведений), необходимых</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в соответствии с законодательными или иными нормативными</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информационного взаимодействия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8026C4" w:rsidRPr="008026C4" w:rsidRDefault="008026C4" w:rsidP="00FC4A5F">
      <w:pPr>
        <w:pStyle w:val="ConsPlusNormal"/>
        <w:ind w:firstLine="709"/>
        <w:jc w:val="both"/>
        <w:rPr>
          <w:rFonts w:ascii="Times New Roman" w:hAnsi="Times New Roman" w:cs="Times New Roman"/>
          <w:sz w:val="24"/>
          <w:szCs w:val="24"/>
        </w:rPr>
      </w:pPr>
      <w:bookmarkStart w:id="6" w:name="P200"/>
      <w:bookmarkEnd w:id="6"/>
      <w:r w:rsidRPr="008026C4">
        <w:rPr>
          <w:rFonts w:ascii="Times New Roman" w:hAnsi="Times New Roman" w:cs="Times New Roman"/>
          <w:sz w:val="24"/>
          <w:szCs w:val="24"/>
        </w:rPr>
        <w:t>2.7.1.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к генеральному плану (функциональное зонирование),</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к правилам землепользования и застройки поселения (территориальное </w:t>
      </w:r>
      <w:r w:rsidRPr="008026C4">
        <w:rPr>
          <w:rFonts w:ascii="Times New Roman" w:hAnsi="Times New Roman" w:cs="Times New Roman"/>
          <w:sz w:val="24"/>
          <w:szCs w:val="24"/>
        </w:rPr>
        <w:lastRenderedPageBreak/>
        <w:t>зонирование и градостроительный регламент),</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к утвержденной документации по планировке территории,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2.7.2. Не допускается требовать от заявителя: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0">
        <w:r w:rsidRPr="008026C4">
          <w:rPr>
            <w:rFonts w:ascii="Times New Roman" w:hAnsi="Times New Roman" w:cs="Times New Roman"/>
            <w:sz w:val="24"/>
            <w:szCs w:val="24"/>
          </w:rPr>
          <w:t>частью 6 статьи 7</w:t>
        </w:r>
      </w:hyperlink>
      <w:r w:rsidRPr="008026C4">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r w:rsidRPr="008026C4">
          <w:rPr>
            <w:rFonts w:ascii="Times New Roman" w:hAnsi="Times New Roman" w:cs="Times New Roman"/>
            <w:sz w:val="24"/>
            <w:szCs w:val="24"/>
          </w:rPr>
          <w:t>части 1 статьи 9</w:t>
        </w:r>
      </w:hyperlink>
      <w:r w:rsidRPr="008026C4">
        <w:rPr>
          <w:rFonts w:ascii="Times New Roman" w:hAnsi="Times New Roman" w:cs="Times New Roman"/>
          <w:sz w:val="24"/>
          <w:szCs w:val="24"/>
        </w:rPr>
        <w:t xml:space="preserve"> настоящего Федерального закона № 210-ФЗ;</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r w:rsidRPr="008026C4">
          <w:rPr>
            <w:rFonts w:ascii="Times New Roman" w:hAnsi="Times New Roman" w:cs="Times New Roman"/>
            <w:sz w:val="24"/>
            <w:szCs w:val="24"/>
          </w:rPr>
          <w:t>частью 1.1 статьи 16</w:t>
        </w:r>
      </w:hyperlink>
      <w:r w:rsidRPr="008026C4">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r w:rsidRPr="008026C4">
          <w:rPr>
            <w:rFonts w:ascii="Times New Roman" w:hAnsi="Times New Roman" w:cs="Times New Roman"/>
            <w:sz w:val="24"/>
            <w:szCs w:val="24"/>
          </w:rPr>
          <w:t>частью 1.1 статьи 16</w:t>
        </w:r>
      </w:hyperlink>
      <w:r w:rsidRPr="008026C4">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24">
        <w:r w:rsidRPr="008026C4">
          <w:rPr>
            <w:rFonts w:ascii="Times New Roman" w:hAnsi="Times New Roman" w:cs="Times New Roman"/>
            <w:sz w:val="24"/>
            <w:szCs w:val="24"/>
          </w:rPr>
          <w:t>пунктом 7.2 части 1 статьи 16</w:t>
        </w:r>
      </w:hyperlink>
      <w:r w:rsidRPr="008026C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6C4" w:rsidRPr="008026C4" w:rsidRDefault="008026C4" w:rsidP="00FC4A5F">
      <w:pPr>
        <w:pStyle w:val="ConsPlusNormal"/>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Исчерпывающий перечень оснований для приостановления</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предоставления муниципальной услуги с указанием допустимых</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сроков приостановления, в случае если возможность</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приостановления предоставления муниципальной услуги</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предусмотрена действующим законодательством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Исчерпывающий перечень оснований для отказа в приеме</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документов, необходимых для предоставления</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не предусмотрены.</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Исчерпывающий перечень оснований для отказа в предоставлении</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Normal"/>
        <w:ind w:firstLine="709"/>
        <w:jc w:val="both"/>
        <w:rPr>
          <w:rFonts w:ascii="Times New Roman" w:hAnsi="Times New Roman" w:cs="Times New Roman"/>
          <w:sz w:val="24"/>
          <w:szCs w:val="24"/>
        </w:rPr>
      </w:pPr>
      <w:bookmarkStart w:id="7" w:name="P234"/>
      <w:bookmarkEnd w:id="7"/>
      <w:r w:rsidRPr="008026C4">
        <w:rPr>
          <w:rFonts w:ascii="Times New Roman" w:hAnsi="Times New Roman" w:cs="Times New Roman"/>
          <w:sz w:val="24"/>
          <w:szCs w:val="24"/>
        </w:rPr>
        <w:t>2.10. Основаниями для отказа в предоставлении муниципальной услуги являются:</w:t>
      </w:r>
    </w:p>
    <w:p w:rsidR="008026C4" w:rsidRPr="008026C4" w:rsidRDefault="008026C4" w:rsidP="00FC4A5F">
      <w:pPr>
        <w:pStyle w:val="ad"/>
        <w:autoSpaceDE w:val="0"/>
        <w:autoSpaceDN w:val="0"/>
        <w:adjustRightInd w:val="0"/>
        <w:spacing w:after="0" w:line="240" w:lineRule="auto"/>
        <w:ind w:left="0" w:firstLine="709"/>
        <w:jc w:val="both"/>
        <w:rPr>
          <w:rFonts w:ascii="Times New Roman" w:hAnsi="Times New Roman"/>
          <w:sz w:val="24"/>
          <w:szCs w:val="24"/>
        </w:rPr>
      </w:pPr>
      <w:r w:rsidRPr="008026C4">
        <w:rPr>
          <w:rFonts w:ascii="Times New Roman" w:hAnsi="Times New Roman"/>
          <w:sz w:val="24"/>
          <w:szCs w:val="24"/>
        </w:rPr>
        <w:t>Заявление на получение услуги оформлено не в соответствии с административным регламентом: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1) несоответствие заявления о подготовке документации по планировке территории требованиям </w:t>
      </w:r>
      <w:hyperlink w:anchor="P172">
        <w:r w:rsidRPr="008026C4">
          <w:rPr>
            <w:rFonts w:ascii="Times New Roman" w:hAnsi="Times New Roman" w:cs="Times New Roman"/>
            <w:sz w:val="24"/>
            <w:szCs w:val="24"/>
          </w:rPr>
          <w:t>подпункта 1 пункта 2.6</w:t>
        </w:r>
      </w:hyperlink>
      <w:r w:rsidRPr="008026C4">
        <w:rPr>
          <w:rFonts w:ascii="Times New Roman" w:hAnsi="Times New Roman" w:cs="Times New Roman"/>
          <w:sz w:val="24"/>
          <w:szCs w:val="24"/>
        </w:rPr>
        <w:t xml:space="preserve"> настоящего регламента;</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ad"/>
        <w:autoSpaceDE w:val="0"/>
        <w:autoSpaceDN w:val="0"/>
        <w:adjustRightInd w:val="0"/>
        <w:spacing w:after="0" w:line="240" w:lineRule="auto"/>
        <w:ind w:left="0" w:firstLine="709"/>
        <w:jc w:val="both"/>
        <w:rPr>
          <w:rFonts w:ascii="Times New Roman" w:hAnsi="Times New Roman"/>
          <w:sz w:val="24"/>
          <w:szCs w:val="24"/>
        </w:rPr>
      </w:pPr>
      <w:r w:rsidRPr="008026C4">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8026C4">
          <w:rPr>
            <w:rFonts w:ascii="Times New Roman" w:hAnsi="Times New Roman" w:cs="Times New Roman"/>
            <w:sz w:val="24"/>
            <w:szCs w:val="24"/>
          </w:rPr>
          <w:t>пунктом 2.6</w:t>
        </w:r>
      </w:hyperlink>
      <w:r w:rsidRPr="008026C4">
        <w:rPr>
          <w:rFonts w:ascii="Times New Roman" w:hAnsi="Times New Roman" w:cs="Times New Roman"/>
          <w:sz w:val="24"/>
          <w:szCs w:val="24"/>
        </w:rPr>
        <w:t xml:space="preserve"> настоящего регламента, либо несоответствие представленных документов требованиям, предусмотренным </w:t>
      </w:r>
      <w:hyperlink w:anchor="P171">
        <w:r w:rsidRPr="008026C4">
          <w:rPr>
            <w:rFonts w:ascii="Times New Roman" w:hAnsi="Times New Roman" w:cs="Times New Roman"/>
            <w:sz w:val="24"/>
            <w:szCs w:val="24"/>
          </w:rPr>
          <w:t>пунктами 2.6</w:t>
        </w:r>
      </w:hyperlink>
      <w:r w:rsidRPr="008026C4">
        <w:rPr>
          <w:rFonts w:ascii="Times New Roman" w:hAnsi="Times New Roman" w:cs="Times New Roman"/>
          <w:sz w:val="24"/>
          <w:szCs w:val="24"/>
        </w:rPr>
        <w:t xml:space="preserve">, </w:t>
      </w:r>
      <w:hyperlink w:anchor="P185">
        <w:r w:rsidRPr="008026C4">
          <w:rPr>
            <w:rFonts w:ascii="Times New Roman" w:hAnsi="Times New Roman" w:cs="Times New Roman"/>
            <w:sz w:val="24"/>
            <w:szCs w:val="24"/>
          </w:rPr>
          <w:t>2.6.1</w:t>
        </w:r>
      </w:hyperlink>
      <w:r w:rsidRPr="008026C4">
        <w:rPr>
          <w:rFonts w:ascii="Times New Roman" w:hAnsi="Times New Roman" w:cs="Times New Roman"/>
          <w:sz w:val="24"/>
          <w:szCs w:val="24"/>
        </w:rPr>
        <w:t xml:space="preserve"> настоящего регламента;</w:t>
      </w:r>
    </w:p>
    <w:p w:rsidR="008026C4" w:rsidRPr="008026C4" w:rsidRDefault="008026C4" w:rsidP="00FC4A5F">
      <w:pPr>
        <w:pStyle w:val="ad"/>
        <w:autoSpaceDE w:val="0"/>
        <w:autoSpaceDN w:val="0"/>
        <w:adjustRightInd w:val="0"/>
        <w:spacing w:after="0" w:line="240" w:lineRule="auto"/>
        <w:ind w:left="0" w:firstLine="709"/>
        <w:jc w:val="both"/>
        <w:rPr>
          <w:rFonts w:ascii="Times New Roman" w:hAnsi="Times New Roman"/>
          <w:sz w:val="24"/>
          <w:szCs w:val="24"/>
        </w:rPr>
      </w:pPr>
    </w:p>
    <w:p w:rsidR="008026C4" w:rsidRPr="008026C4" w:rsidRDefault="008026C4" w:rsidP="00FC4A5F">
      <w:pPr>
        <w:pStyle w:val="ad"/>
        <w:autoSpaceDE w:val="0"/>
        <w:autoSpaceDN w:val="0"/>
        <w:adjustRightInd w:val="0"/>
        <w:spacing w:after="0" w:line="240" w:lineRule="auto"/>
        <w:ind w:left="0" w:firstLine="709"/>
        <w:jc w:val="both"/>
        <w:rPr>
          <w:rFonts w:ascii="Times New Roman" w:hAnsi="Times New Roman"/>
          <w:sz w:val="24"/>
          <w:szCs w:val="24"/>
        </w:rPr>
      </w:pPr>
      <w:r w:rsidRPr="008026C4">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 документы, представленные заявителем, не поддаются прочтению;</w:t>
      </w:r>
    </w:p>
    <w:p w:rsidR="008026C4" w:rsidRPr="008026C4" w:rsidRDefault="008026C4" w:rsidP="00FC4A5F">
      <w:pPr>
        <w:pStyle w:val="ad"/>
        <w:autoSpaceDE w:val="0"/>
        <w:autoSpaceDN w:val="0"/>
        <w:adjustRightInd w:val="0"/>
        <w:spacing w:after="0" w:line="240" w:lineRule="auto"/>
        <w:ind w:left="0" w:firstLine="709"/>
        <w:jc w:val="both"/>
        <w:rPr>
          <w:rFonts w:ascii="Times New Roman" w:hAnsi="Times New Roman"/>
          <w:sz w:val="24"/>
          <w:szCs w:val="24"/>
        </w:rPr>
      </w:pPr>
      <w:r w:rsidRPr="008026C4">
        <w:rPr>
          <w:rFonts w:ascii="Times New Roman" w:hAnsi="Times New Roman"/>
          <w:sz w:val="24"/>
          <w:szCs w:val="24"/>
        </w:rPr>
        <w:t>Представленные заявителем документы недействительны/указанные в заявлении сведения недостоверны:</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6) наличие в документах противоречивых сведений;</w:t>
      </w:r>
    </w:p>
    <w:p w:rsidR="008026C4" w:rsidRPr="008026C4" w:rsidRDefault="008026C4" w:rsidP="00FC4A5F">
      <w:pPr>
        <w:pStyle w:val="ad"/>
        <w:autoSpaceDE w:val="0"/>
        <w:autoSpaceDN w:val="0"/>
        <w:adjustRightInd w:val="0"/>
        <w:spacing w:after="0" w:line="240" w:lineRule="auto"/>
        <w:ind w:left="0" w:firstLine="709"/>
        <w:jc w:val="both"/>
        <w:rPr>
          <w:rFonts w:ascii="Times New Roman" w:hAnsi="Times New Roman"/>
          <w:sz w:val="24"/>
          <w:szCs w:val="24"/>
        </w:rPr>
      </w:pPr>
      <w:r w:rsidRPr="008026C4">
        <w:rPr>
          <w:rFonts w:ascii="Times New Roman" w:hAnsi="Times New Roman"/>
          <w:sz w:val="24"/>
          <w:szCs w:val="24"/>
        </w:rPr>
        <w:t>Отсутствие права на предоставление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7) подготовка документации по планировке территории не предусмотрена </w:t>
      </w:r>
      <w:r w:rsidRPr="008026C4">
        <w:rPr>
          <w:rFonts w:ascii="Times New Roman" w:hAnsi="Times New Roman" w:cs="Times New Roman"/>
          <w:sz w:val="24"/>
          <w:szCs w:val="24"/>
        </w:rPr>
        <w:lastRenderedPageBreak/>
        <w:t>законодательством о градостроительной деятельности;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8) наличие у лица, направившего заявление, предусмотренного Градостроительным </w:t>
      </w:r>
      <w:hyperlink r:id="rId25">
        <w:r w:rsidRPr="008026C4">
          <w:rPr>
            <w:rFonts w:ascii="Times New Roman" w:hAnsi="Times New Roman" w:cs="Times New Roman"/>
            <w:sz w:val="24"/>
            <w:szCs w:val="24"/>
          </w:rPr>
          <w:t>кодексом</w:t>
        </w:r>
      </w:hyperlink>
      <w:r w:rsidRPr="008026C4">
        <w:rPr>
          <w:rFonts w:ascii="Times New Roman" w:hAnsi="Times New Roman" w:cs="Times New Roman"/>
          <w:sz w:val="24"/>
          <w:szCs w:val="24"/>
        </w:rPr>
        <w:t xml:space="preserve"> Российской Федерации, права самостоятельно принимать решение о подготовке документации по планировке территории;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13) Заявление подано в орган местного самоуправления, в полномочия которых не входит предоставление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2.11. Муниципальная услуга заявителям предоставляется бесплатно.</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2.13. Срок регистрации заявления о предоставлении муниципальной услуги составляет:</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при личной в ОМСУ, - в день поступления заявления;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при направлении запроса на бумажном носителе из МФЦ в ОМСУ – 1 рабочий день с момента поступления запроса в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026C4" w:rsidRPr="008026C4" w:rsidRDefault="008026C4" w:rsidP="00FC4A5F">
      <w:pPr>
        <w:pStyle w:val="ConsPlusNormal"/>
        <w:ind w:firstLine="709"/>
        <w:jc w:val="both"/>
        <w:rPr>
          <w:rFonts w:ascii="Times New Roman" w:hAnsi="Times New Roman" w:cs="Times New Roman"/>
          <w:sz w:val="24"/>
          <w:szCs w:val="24"/>
        </w:rPr>
      </w:pPr>
      <w:bookmarkStart w:id="8" w:name="P284"/>
      <w:bookmarkEnd w:id="8"/>
      <w:r w:rsidRPr="008026C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2.14.4. Здание (помещение) оборудуется информационной табличкой (вывеской), содержащей наименование ОМСУ, МФЦ, а также информацию о режиме его работы.</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2.15. Показатели доступности и качества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2.15.1. Показатели доступности и качества муниципальной услуги (общие, применимые в отношении всех заявителей):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 транспортная доступность к месту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предоставлении муниципальной услуги в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lastRenderedPageBreak/>
        <w:t xml:space="preserve">1) наличие инфраструктуры, указанной в </w:t>
      </w:r>
      <w:hyperlink w:anchor="P284">
        <w:r w:rsidRPr="008026C4">
          <w:rPr>
            <w:rFonts w:ascii="Times New Roman" w:hAnsi="Times New Roman" w:cs="Times New Roman"/>
            <w:sz w:val="24"/>
            <w:szCs w:val="24"/>
          </w:rPr>
          <w:t>пункте 2.14</w:t>
        </w:r>
      </w:hyperlink>
      <w:r w:rsidRPr="008026C4">
        <w:rPr>
          <w:rFonts w:ascii="Times New Roman" w:hAnsi="Times New Roman" w:cs="Times New Roman"/>
          <w:sz w:val="24"/>
          <w:szCs w:val="24"/>
        </w:rPr>
        <w:t>;</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 исполнение требований доступности услуг для инвалидов;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2.15.3 Показателями качества муниципальной услуги являются: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 соблюдение срока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 соблюдение времени ожидания в очереди при подаче запроса и получении результата;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осуществление не более одного обращения заявителя в ОМСУ при подаче документов на получение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 отсутствие жалоб на действия или бездействие работников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rsidR="008026C4" w:rsidRPr="008026C4" w:rsidRDefault="008026C4" w:rsidP="00FC4A5F">
      <w:pPr>
        <w:widowControl w:val="0"/>
        <w:autoSpaceDE w:val="0"/>
        <w:autoSpaceDN w:val="0"/>
        <w:adjustRightInd w:val="0"/>
        <w:ind w:firstLine="709"/>
        <w:rPr>
          <w:sz w:val="24"/>
          <w:szCs w:val="24"/>
        </w:rPr>
      </w:pPr>
      <w:r w:rsidRPr="008026C4">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026C4" w:rsidRPr="008026C4" w:rsidRDefault="008026C4" w:rsidP="00FC4A5F">
      <w:pPr>
        <w:widowControl w:val="0"/>
        <w:autoSpaceDE w:val="0"/>
        <w:autoSpaceDN w:val="0"/>
        <w:adjustRightInd w:val="0"/>
        <w:ind w:firstLine="709"/>
        <w:rPr>
          <w:sz w:val="24"/>
          <w:szCs w:val="24"/>
        </w:rPr>
      </w:pPr>
      <w:r w:rsidRPr="008026C4">
        <w:rPr>
          <w:sz w:val="24"/>
          <w:szCs w:val="24"/>
        </w:rPr>
        <w:t>2.17.1. Предоставление услуги по экстерриториальному принципу не предусмотрено.</w:t>
      </w:r>
    </w:p>
    <w:p w:rsidR="008026C4" w:rsidRPr="008026C4" w:rsidRDefault="008026C4" w:rsidP="00FC4A5F">
      <w:pPr>
        <w:widowControl w:val="0"/>
        <w:autoSpaceDE w:val="0"/>
        <w:autoSpaceDN w:val="0"/>
        <w:adjustRightInd w:val="0"/>
        <w:ind w:firstLine="709"/>
        <w:rPr>
          <w:sz w:val="24"/>
          <w:szCs w:val="24"/>
        </w:rPr>
      </w:pPr>
      <w:r w:rsidRPr="008026C4">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1"/>
        <w:rPr>
          <w:rFonts w:ascii="Times New Roman" w:hAnsi="Times New Roman" w:cs="Times New Roman"/>
          <w:sz w:val="24"/>
          <w:szCs w:val="24"/>
        </w:rPr>
      </w:pPr>
      <w:r w:rsidRPr="008026C4">
        <w:rPr>
          <w:rFonts w:ascii="Times New Roman" w:hAnsi="Times New Roman" w:cs="Times New Roman"/>
          <w:sz w:val="24"/>
          <w:szCs w:val="24"/>
        </w:rPr>
        <w:t>3. СОСТАВ, ПОСЛЕДОВАТЕЛЬНОСТЬ И СРОКИ ВЫПОЛНЕНИЯ</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АДМИНИСТРАТИВНЫХ ПРОЦЕДУР, ТРЕБОВАНИЯ К ПОРЯДКУ</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ИХ ВЫПОЛНЕНИЯ</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both"/>
        <w:outlineLvl w:val="2"/>
        <w:rPr>
          <w:rFonts w:ascii="Times New Roman" w:hAnsi="Times New Roman" w:cs="Times New Roman"/>
          <w:sz w:val="24"/>
          <w:szCs w:val="24"/>
        </w:rPr>
      </w:pPr>
      <w:r w:rsidRPr="008026C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а) прием и регистрация заявления о предоставлении муниципальной услуги - 1 рабочий день;</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б) рассмотрение заявления и документов о предоставлении муниципальной услуги – не более 11 рабочих дней;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 принятие решения о предоставлении муниципальной услуги или об отказе в предоставлении муниципальной услуги - не более 2 рабочих дней;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г) выдача (направление) результата предоставления муниципальной услуги - 1 рабочий день.</w:t>
      </w:r>
    </w:p>
    <w:p w:rsidR="008026C4" w:rsidRPr="008026C4" w:rsidRDefault="008026C4" w:rsidP="00FC4A5F">
      <w:pPr>
        <w:pStyle w:val="ConsPlusNormal"/>
        <w:ind w:firstLine="709"/>
        <w:jc w:val="both"/>
        <w:rPr>
          <w:rFonts w:ascii="Times New Roman" w:hAnsi="Times New Roman" w:cs="Times New Roman"/>
          <w:b/>
          <w:sz w:val="24"/>
          <w:szCs w:val="24"/>
        </w:rPr>
      </w:pPr>
      <w:r w:rsidRPr="008026C4">
        <w:rPr>
          <w:rFonts w:ascii="Times New Roman" w:hAnsi="Times New Roman" w:cs="Times New Roman"/>
          <w:b/>
          <w:sz w:val="24"/>
          <w:szCs w:val="24"/>
        </w:rPr>
        <w:t>3.1.2. Прием и регистрация заявления о предоставлении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w:anchor="P171">
        <w:r w:rsidRPr="008026C4">
          <w:rPr>
            <w:rFonts w:ascii="Times New Roman" w:hAnsi="Times New Roman" w:cs="Times New Roman"/>
            <w:sz w:val="24"/>
            <w:szCs w:val="24"/>
          </w:rPr>
          <w:t>пункте 2.6</w:t>
        </w:r>
      </w:hyperlink>
      <w:r w:rsidRPr="008026C4">
        <w:rPr>
          <w:rFonts w:ascii="Times New Roman" w:hAnsi="Times New Roman" w:cs="Times New Roman"/>
          <w:sz w:val="24"/>
          <w:szCs w:val="24"/>
        </w:rPr>
        <w:t xml:space="preserve"> настоящего регламента.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w:t>
      </w:r>
      <w:r w:rsidRPr="008026C4">
        <w:rPr>
          <w:rFonts w:ascii="Times New Roman" w:hAnsi="Times New Roman" w:cs="Times New Roman"/>
          <w:sz w:val="24"/>
          <w:szCs w:val="24"/>
        </w:rPr>
        <w:lastRenderedPageBreak/>
        <w:t>действия - 1 рабочий день.</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 Выполнение административной процедуры не предполагает принятие решений.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rsidR="008026C4" w:rsidRDefault="008026C4" w:rsidP="00FC4A5F">
      <w:pPr>
        <w:pStyle w:val="aa"/>
        <w:spacing w:after="0"/>
        <w:ind w:firstLine="709"/>
        <w:rPr>
          <w:rFonts w:ascii="Times New Roman" w:hAnsi="Times New Roman"/>
          <w:sz w:val="24"/>
          <w:szCs w:val="24"/>
        </w:rPr>
      </w:pPr>
      <w:r w:rsidRPr="008026C4">
        <w:rPr>
          <w:rFonts w:ascii="Times New Roman" w:hAnsi="Times New Roman"/>
          <w:sz w:val="24"/>
          <w:szCs w:val="24"/>
        </w:rPr>
        <w:t>Фиксация результата административной процедуры производится в порядке, установленном муниципальным правовым актом.</w:t>
      </w:r>
    </w:p>
    <w:p w:rsidR="00FC4A5F" w:rsidRPr="008026C4" w:rsidRDefault="00FC4A5F" w:rsidP="00FC4A5F">
      <w:pPr>
        <w:pStyle w:val="aa"/>
        <w:spacing w:after="0"/>
        <w:ind w:firstLine="709"/>
        <w:rPr>
          <w:rFonts w:ascii="Times New Roman" w:hAnsi="Times New Roman"/>
          <w:sz w:val="24"/>
          <w:szCs w:val="24"/>
        </w:rPr>
      </w:pPr>
    </w:p>
    <w:p w:rsidR="008026C4" w:rsidRPr="008026C4" w:rsidRDefault="008026C4" w:rsidP="00FC4A5F">
      <w:pPr>
        <w:widowControl w:val="0"/>
        <w:autoSpaceDE w:val="0"/>
        <w:autoSpaceDN w:val="0"/>
        <w:ind w:firstLine="709"/>
        <w:rPr>
          <w:b/>
          <w:sz w:val="24"/>
          <w:szCs w:val="24"/>
        </w:rPr>
      </w:pPr>
      <w:r w:rsidRPr="008026C4">
        <w:rPr>
          <w:b/>
          <w:sz w:val="24"/>
          <w:szCs w:val="24"/>
        </w:rPr>
        <w:t>3.1.3. Рассмотрение заявления о предоставлении муниципальной услуги и прилагаемых к нему документов.</w:t>
      </w:r>
    </w:p>
    <w:p w:rsidR="008026C4" w:rsidRPr="008026C4" w:rsidRDefault="008026C4" w:rsidP="00FC4A5F">
      <w:pPr>
        <w:widowControl w:val="0"/>
        <w:autoSpaceDE w:val="0"/>
        <w:autoSpaceDN w:val="0"/>
        <w:ind w:firstLine="709"/>
        <w:rPr>
          <w:sz w:val="24"/>
          <w:szCs w:val="24"/>
        </w:rPr>
      </w:pPr>
      <w:r w:rsidRPr="008026C4">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8026C4" w:rsidRPr="008026C4" w:rsidRDefault="008026C4" w:rsidP="00FC4A5F">
      <w:pPr>
        <w:widowControl w:val="0"/>
        <w:autoSpaceDE w:val="0"/>
        <w:autoSpaceDN w:val="0"/>
        <w:ind w:firstLine="709"/>
        <w:rPr>
          <w:sz w:val="24"/>
          <w:szCs w:val="24"/>
        </w:rPr>
      </w:pPr>
      <w:r w:rsidRPr="008026C4">
        <w:rPr>
          <w:sz w:val="24"/>
          <w:szCs w:val="24"/>
        </w:rPr>
        <w:t>3.1.3.2. Содержание административного действия, продолжительность и(или) максимальный срок его (их) выполнения:</w:t>
      </w:r>
    </w:p>
    <w:p w:rsidR="008026C4" w:rsidRPr="008026C4" w:rsidRDefault="008026C4" w:rsidP="00FC4A5F">
      <w:pPr>
        <w:pStyle w:val="ad"/>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8026C4">
        <w:rPr>
          <w:rFonts w:ascii="Times New Roman" w:eastAsia="Times New Roman" w:hAnsi="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026C4" w:rsidRPr="008026C4" w:rsidRDefault="00FC4A5F" w:rsidP="00FC4A5F">
      <w:pPr>
        <w:pStyle w:val="ad"/>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r w:rsidR="008026C4" w:rsidRPr="008026C4">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8026C4" w:rsidRPr="008026C4" w:rsidRDefault="008026C4" w:rsidP="00FC4A5F">
      <w:pPr>
        <w:widowControl w:val="0"/>
        <w:tabs>
          <w:tab w:val="left" w:pos="709"/>
        </w:tabs>
        <w:autoSpaceDE w:val="0"/>
        <w:autoSpaceDN w:val="0"/>
        <w:ind w:firstLine="709"/>
        <w:rPr>
          <w:sz w:val="24"/>
          <w:szCs w:val="24"/>
        </w:rPr>
      </w:pPr>
      <w:r w:rsidRPr="008026C4">
        <w:rPr>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026C4" w:rsidRPr="008026C4" w:rsidRDefault="008026C4" w:rsidP="00FC4A5F">
      <w:pPr>
        <w:widowControl w:val="0"/>
        <w:tabs>
          <w:tab w:val="left" w:pos="709"/>
        </w:tabs>
        <w:autoSpaceDE w:val="0"/>
        <w:autoSpaceDN w:val="0"/>
        <w:ind w:firstLine="709"/>
        <w:rPr>
          <w:sz w:val="24"/>
          <w:szCs w:val="24"/>
        </w:rPr>
      </w:pPr>
      <w:r w:rsidRPr="008026C4">
        <w:rPr>
          <w:sz w:val="24"/>
          <w:szCs w:val="24"/>
        </w:rPr>
        <w:t>3 действие: формирование проекта решения по итогам рассмотрения заявления и документов.</w:t>
      </w:r>
    </w:p>
    <w:p w:rsidR="008026C4" w:rsidRPr="008026C4" w:rsidRDefault="008026C4" w:rsidP="00FC4A5F">
      <w:pPr>
        <w:widowControl w:val="0"/>
        <w:tabs>
          <w:tab w:val="left" w:pos="709"/>
        </w:tabs>
        <w:autoSpaceDE w:val="0"/>
        <w:autoSpaceDN w:val="0"/>
        <w:ind w:firstLine="709"/>
        <w:rPr>
          <w:sz w:val="24"/>
          <w:szCs w:val="24"/>
        </w:rPr>
      </w:pPr>
      <w:r w:rsidRPr="008026C4">
        <w:rPr>
          <w:sz w:val="24"/>
          <w:szCs w:val="24"/>
        </w:rPr>
        <w:tab/>
        <w:t>Общий срок выполнения административных действий: не более 11 рабочих дней.</w:t>
      </w:r>
    </w:p>
    <w:p w:rsidR="008026C4" w:rsidRPr="008026C4" w:rsidRDefault="008026C4" w:rsidP="00FC4A5F">
      <w:pPr>
        <w:widowControl w:val="0"/>
        <w:autoSpaceDE w:val="0"/>
        <w:autoSpaceDN w:val="0"/>
        <w:ind w:firstLine="709"/>
        <w:rPr>
          <w:sz w:val="24"/>
          <w:szCs w:val="24"/>
        </w:rPr>
      </w:pPr>
      <w:r w:rsidRPr="008026C4">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026C4" w:rsidRPr="008026C4" w:rsidRDefault="008026C4" w:rsidP="00FC4A5F">
      <w:pPr>
        <w:widowControl w:val="0"/>
        <w:autoSpaceDE w:val="0"/>
        <w:autoSpaceDN w:val="0"/>
        <w:ind w:firstLine="709"/>
        <w:rPr>
          <w:sz w:val="24"/>
          <w:szCs w:val="24"/>
        </w:rPr>
      </w:pPr>
      <w:r w:rsidRPr="008026C4">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026C4" w:rsidRPr="008026C4" w:rsidRDefault="008026C4" w:rsidP="00FC4A5F">
      <w:pPr>
        <w:autoSpaceDE w:val="0"/>
        <w:autoSpaceDN w:val="0"/>
        <w:adjustRightInd w:val="0"/>
        <w:ind w:firstLine="709"/>
        <w:rPr>
          <w:sz w:val="24"/>
          <w:szCs w:val="24"/>
        </w:rPr>
      </w:pPr>
      <w:r w:rsidRPr="008026C4">
        <w:rPr>
          <w:sz w:val="24"/>
          <w:szCs w:val="24"/>
        </w:rPr>
        <w:t>3.1.3.5. Результат выполнения административной процедуры:</w:t>
      </w:r>
    </w:p>
    <w:p w:rsidR="008026C4" w:rsidRPr="008026C4" w:rsidRDefault="008026C4" w:rsidP="00FC4A5F">
      <w:pPr>
        <w:autoSpaceDE w:val="0"/>
        <w:autoSpaceDN w:val="0"/>
        <w:adjustRightInd w:val="0"/>
        <w:ind w:firstLine="709"/>
        <w:rPr>
          <w:sz w:val="24"/>
          <w:szCs w:val="24"/>
        </w:rPr>
      </w:pPr>
      <w:r w:rsidRPr="008026C4">
        <w:rPr>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8026C4" w:rsidRPr="008026C4" w:rsidRDefault="008026C4" w:rsidP="00FC4A5F">
      <w:pPr>
        <w:autoSpaceDE w:val="0"/>
        <w:autoSpaceDN w:val="0"/>
        <w:adjustRightInd w:val="0"/>
        <w:ind w:firstLine="709"/>
        <w:rPr>
          <w:sz w:val="24"/>
          <w:szCs w:val="24"/>
        </w:rPr>
      </w:pPr>
      <w:r w:rsidRPr="008026C4">
        <w:rPr>
          <w:sz w:val="24"/>
          <w:szCs w:val="24"/>
        </w:rPr>
        <w:t>- проект решения об отказе в предоставлении муниципальной услуги.</w:t>
      </w:r>
    </w:p>
    <w:p w:rsidR="008026C4" w:rsidRPr="008026C4" w:rsidRDefault="008026C4" w:rsidP="00FC4A5F">
      <w:pPr>
        <w:autoSpaceDE w:val="0"/>
        <w:autoSpaceDN w:val="0"/>
        <w:adjustRightInd w:val="0"/>
        <w:ind w:firstLine="709"/>
        <w:rPr>
          <w:sz w:val="24"/>
          <w:szCs w:val="24"/>
        </w:rPr>
      </w:pPr>
    </w:p>
    <w:p w:rsidR="008026C4" w:rsidRPr="008026C4" w:rsidRDefault="008026C4" w:rsidP="00FC4A5F">
      <w:pPr>
        <w:widowControl w:val="0"/>
        <w:autoSpaceDE w:val="0"/>
        <w:autoSpaceDN w:val="0"/>
        <w:ind w:firstLine="709"/>
        <w:rPr>
          <w:b/>
          <w:sz w:val="24"/>
          <w:szCs w:val="24"/>
        </w:rPr>
      </w:pPr>
      <w:r w:rsidRPr="008026C4">
        <w:rPr>
          <w:b/>
          <w:sz w:val="24"/>
          <w:szCs w:val="24"/>
        </w:rPr>
        <w:t>3.1.4. Принятие решения о предоставлении муниципальной услуги или об отказе в предоставлении муниципальной услуги.</w:t>
      </w:r>
    </w:p>
    <w:p w:rsidR="008026C4" w:rsidRPr="008026C4" w:rsidRDefault="008026C4" w:rsidP="00FC4A5F">
      <w:pPr>
        <w:autoSpaceDE w:val="0"/>
        <w:autoSpaceDN w:val="0"/>
        <w:adjustRightInd w:val="0"/>
        <w:ind w:firstLine="709"/>
        <w:rPr>
          <w:rFonts w:eastAsia="Calibri"/>
          <w:sz w:val="24"/>
          <w:szCs w:val="24"/>
        </w:rPr>
      </w:pPr>
      <w:r w:rsidRPr="008026C4">
        <w:rPr>
          <w:sz w:val="24"/>
          <w:szCs w:val="24"/>
        </w:rPr>
        <w:lastRenderedPageBreak/>
        <w:t>3.1.4.1. Основание для начала административной процедуры: поступление</w:t>
      </w:r>
      <w:r w:rsidRPr="008026C4">
        <w:rPr>
          <w:rFonts w:eastAsia="Calibri"/>
          <w:sz w:val="24"/>
          <w:szCs w:val="24"/>
        </w:rPr>
        <w:t xml:space="preserve"> проекта решения должностному лицу, ответственному за принятие решения о предоставлении муниципальной услуги.</w:t>
      </w:r>
    </w:p>
    <w:p w:rsidR="008026C4" w:rsidRPr="008026C4" w:rsidRDefault="008026C4" w:rsidP="00FC4A5F">
      <w:pPr>
        <w:ind w:firstLine="709"/>
        <w:contextualSpacing/>
        <w:rPr>
          <w:sz w:val="24"/>
          <w:szCs w:val="24"/>
        </w:rPr>
      </w:pPr>
      <w:r w:rsidRPr="008026C4">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026C4" w:rsidRPr="008026C4" w:rsidRDefault="008026C4" w:rsidP="00FC4A5F">
      <w:pPr>
        <w:widowControl w:val="0"/>
        <w:shd w:val="clear" w:color="auto" w:fill="FFFFFF"/>
        <w:autoSpaceDE w:val="0"/>
        <w:autoSpaceDN w:val="0"/>
        <w:ind w:firstLine="709"/>
        <w:rPr>
          <w:sz w:val="24"/>
          <w:szCs w:val="24"/>
        </w:rPr>
      </w:pPr>
      <w:r w:rsidRPr="008026C4">
        <w:rPr>
          <w:sz w:val="24"/>
          <w:szCs w:val="24"/>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8026C4" w:rsidRPr="008026C4" w:rsidRDefault="008026C4" w:rsidP="00FC4A5F">
      <w:pPr>
        <w:ind w:firstLine="709"/>
        <w:contextualSpacing/>
        <w:rPr>
          <w:sz w:val="24"/>
          <w:szCs w:val="24"/>
        </w:rPr>
      </w:pPr>
      <w:r w:rsidRPr="008026C4">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8026C4" w:rsidRPr="008026C4" w:rsidRDefault="008026C4" w:rsidP="00FC4A5F">
      <w:pPr>
        <w:ind w:firstLine="709"/>
        <w:contextualSpacing/>
        <w:rPr>
          <w:sz w:val="24"/>
          <w:szCs w:val="24"/>
        </w:rPr>
      </w:pPr>
      <w:r w:rsidRPr="008026C4">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026C4" w:rsidRPr="008026C4" w:rsidRDefault="008026C4" w:rsidP="00FC4A5F">
      <w:pPr>
        <w:widowControl w:val="0"/>
        <w:autoSpaceDE w:val="0"/>
        <w:autoSpaceDN w:val="0"/>
        <w:ind w:firstLine="709"/>
        <w:rPr>
          <w:sz w:val="24"/>
          <w:szCs w:val="24"/>
        </w:rPr>
      </w:pPr>
      <w:r w:rsidRPr="008026C4">
        <w:rPr>
          <w:sz w:val="24"/>
          <w:szCs w:val="24"/>
        </w:rPr>
        <w:t>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rsidR="008026C4" w:rsidRPr="008026C4" w:rsidRDefault="008026C4" w:rsidP="00FC4A5F">
      <w:pPr>
        <w:widowControl w:val="0"/>
        <w:autoSpaceDE w:val="0"/>
        <w:autoSpaceDN w:val="0"/>
        <w:ind w:firstLine="709"/>
        <w:rPr>
          <w:sz w:val="24"/>
          <w:szCs w:val="24"/>
        </w:rPr>
      </w:pPr>
    </w:p>
    <w:p w:rsidR="008026C4" w:rsidRPr="008026C4" w:rsidRDefault="008026C4" w:rsidP="00FC4A5F">
      <w:pPr>
        <w:widowControl w:val="0"/>
        <w:autoSpaceDE w:val="0"/>
        <w:autoSpaceDN w:val="0"/>
        <w:ind w:firstLine="709"/>
        <w:rPr>
          <w:b/>
          <w:sz w:val="24"/>
          <w:szCs w:val="24"/>
        </w:rPr>
      </w:pPr>
      <w:r w:rsidRPr="008026C4">
        <w:rPr>
          <w:b/>
          <w:sz w:val="24"/>
          <w:szCs w:val="24"/>
        </w:rPr>
        <w:t>3.1.5. Выдача (направление) результата предоставления муниципальной услуги.</w:t>
      </w:r>
    </w:p>
    <w:p w:rsidR="008026C4" w:rsidRPr="008026C4" w:rsidRDefault="008026C4" w:rsidP="00FC4A5F">
      <w:pPr>
        <w:ind w:firstLine="709"/>
        <w:contextualSpacing/>
        <w:rPr>
          <w:sz w:val="24"/>
          <w:szCs w:val="24"/>
        </w:rPr>
      </w:pPr>
      <w:r w:rsidRPr="008026C4">
        <w:rPr>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8026C4" w:rsidRPr="008026C4" w:rsidRDefault="008026C4" w:rsidP="00FC4A5F">
      <w:pPr>
        <w:ind w:firstLine="709"/>
        <w:contextualSpacing/>
        <w:rPr>
          <w:sz w:val="24"/>
          <w:szCs w:val="24"/>
        </w:rPr>
      </w:pPr>
      <w:r w:rsidRPr="008026C4">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8026C4" w:rsidRPr="008026C4" w:rsidRDefault="008026C4" w:rsidP="00FC4A5F">
      <w:pPr>
        <w:ind w:firstLine="709"/>
        <w:contextualSpacing/>
        <w:rPr>
          <w:sz w:val="24"/>
          <w:szCs w:val="24"/>
        </w:rPr>
      </w:pPr>
      <w:r w:rsidRPr="008026C4">
        <w:rPr>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8026C4" w:rsidRPr="008026C4" w:rsidRDefault="008026C4" w:rsidP="00FC4A5F">
      <w:pPr>
        <w:ind w:firstLine="709"/>
        <w:contextualSpacing/>
        <w:rPr>
          <w:sz w:val="24"/>
          <w:szCs w:val="24"/>
        </w:rPr>
      </w:pPr>
      <w:r w:rsidRPr="008026C4">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8026C4" w:rsidRPr="008026C4" w:rsidRDefault="008026C4" w:rsidP="004A7885">
      <w:pPr>
        <w:ind w:firstLine="709"/>
        <w:contextualSpacing/>
        <w:rPr>
          <w:sz w:val="24"/>
          <w:szCs w:val="24"/>
        </w:rPr>
      </w:pPr>
      <w:r w:rsidRPr="008026C4">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26C4" w:rsidRPr="008026C4" w:rsidRDefault="008026C4" w:rsidP="00FC4A5F">
      <w:pPr>
        <w:autoSpaceDE w:val="0"/>
        <w:autoSpaceDN w:val="0"/>
        <w:adjustRightInd w:val="0"/>
        <w:ind w:firstLine="709"/>
        <w:outlineLvl w:val="0"/>
        <w:rPr>
          <w:sz w:val="24"/>
          <w:szCs w:val="24"/>
        </w:rPr>
      </w:pPr>
      <w:r w:rsidRPr="008026C4">
        <w:rPr>
          <w:sz w:val="24"/>
          <w:szCs w:val="24"/>
        </w:rPr>
        <w:t>3.2. Особенности выполнения административных процедур в электронной форме.</w:t>
      </w:r>
    </w:p>
    <w:p w:rsidR="008026C4" w:rsidRPr="008026C4" w:rsidRDefault="008026C4" w:rsidP="00FC4A5F">
      <w:pPr>
        <w:autoSpaceDE w:val="0"/>
        <w:autoSpaceDN w:val="0"/>
        <w:adjustRightInd w:val="0"/>
        <w:ind w:firstLine="709"/>
        <w:rPr>
          <w:sz w:val="24"/>
          <w:szCs w:val="24"/>
        </w:rPr>
      </w:pPr>
      <w:r w:rsidRPr="008026C4">
        <w:rPr>
          <w:sz w:val="24"/>
          <w:szCs w:val="24"/>
        </w:rPr>
        <w:t xml:space="preserve">3.2.1. Предоставление муниципальной услуги на ЕПГУ и ПГУ ЛО осуществляется в соответствии с Федеральным </w:t>
      </w:r>
      <w:hyperlink r:id="rId26" w:history="1">
        <w:r w:rsidRPr="008026C4">
          <w:rPr>
            <w:sz w:val="24"/>
            <w:szCs w:val="24"/>
          </w:rPr>
          <w:t>законом</w:t>
        </w:r>
      </w:hyperlink>
      <w:r w:rsidRPr="008026C4">
        <w:rPr>
          <w:sz w:val="24"/>
          <w:szCs w:val="24"/>
        </w:rPr>
        <w:t xml:space="preserve"> № 210-ФЗ, Федеральным </w:t>
      </w:r>
      <w:hyperlink r:id="rId27" w:history="1">
        <w:r w:rsidRPr="008026C4">
          <w:rPr>
            <w:sz w:val="24"/>
            <w:szCs w:val="24"/>
          </w:rPr>
          <w:t>законом</w:t>
        </w:r>
      </w:hyperlink>
      <w:r w:rsidRPr="008026C4">
        <w:rPr>
          <w:sz w:val="24"/>
          <w:szCs w:val="24"/>
        </w:rPr>
        <w:t xml:space="preserve"> от 27.07.2006 № 149-ФЗ "Об информации, информационных технологиях и о защите информации", </w:t>
      </w:r>
      <w:hyperlink r:id="rId28" w:history="1">
        <w:r w:rsidRPr="008026C4">
          <w:rPr>
            <w:sz w:val="24"/>
            <w:szCs w:val="24"/>
          </w:rPr>
          <w:t>постановлением</w:t>
        </w:r>
      </w:hyperlink>
      <w:r w:rsidRPr="008026C4">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26C4" w:rsidRPr="008026C4" w:rsidRDefault="008026C4" w:rsidP="00FC4A5F">
      <w:pPr>
        <w:autoSpaceDE w:val="0"/>
        <w:autoSpaceDN w:val="0"/>
        <w:adjustRightInd w:val="0"/>
        <w:ind w:firstLine="709"/>
        <w:rPr>
          <w:sz w:val="24"/>
          <w:szCs w:val="24"/>
        </w:rPr>
      </w:pPr>
      <w:r w:rsidRPr="008026C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26C4" w:rsidRPr="008026C4" w:rsidRDefault="008026C4" w:rsidP="00FC4A5F">
      <w:pPr>
        <w:autoSpaceDE w:val="0"/>
        <w:autoSpaceDN w:val="0"/>
        <w:adjustRightInd w:val="0"/>
        <w:ind w:firstLine="709"/>
        <w:rPr>
          <w:sz w:val="24"/>
          <w:szCs w:val="24"/>
        </w:rPr>
      </w:pPr>
      <w:r w:rsidRPr="008026C4">
        <w:rPr>
          <w:sz w:val="24"/>
          <w:szCs w:val="24"/>
        </w:rPr>
        <w:t>3.2.3. Муниципальная услуга может быть получена через ПГУ ЛО либо через ЕПГУ без личной явки на прием в Администрацию.</w:t>
      </w:r>
    </w:p>
    <w:p w:rsidR="008026C4" w:rsidRPr="008026C4" w:rsidRDefault="008026C4" w:rsidP="00FC4A5F">
      <w:pPr>
        <w:autoSpaceDE w:val="0"/>
        <w:autoSpaceDN w:val="0"/>
        <w:adjustRightInd w:val="0"/>
        <w:ind w:firstLine="709"/>
        <w:rPr>
          <w:sz w:val="24"/>
          <w:szCs w:val="24"/>
        </w:rPr>
      </w:pPr>
      <w:r w:rsidRPr="008026C4">
        <w:rPr>
          <w:sz w:val="24"/>
          <w:szCs w:val="24"/>
        </w:rPr>
        <w:lastRenderedPageBreak/>
        <w:t>3.2.4. Для подачи заявления через ЕПГУ или через ПГУ ЛО заявитель должен выполнить следующие действия:</w:t>
      </w:r>
    </w:p>
    <w:p w:rsidR="008026C4" w:rsidRPr="008026C4" w:rsidRDefault="008026C4" w:rsidP="00FC4A5F">
      <w:pPr>
        <w:autoSpaceDE w:val="0"/>
        <w:autoSpaceDN w:val="0"/>
        <w:adjustRightInd w:val="0"/>
        <w:ind w:firstLine="709"/>
        <w:rPr>
          <w:sz w:val="24"/>
          <w:szCs w:val="24"/>
        </w:rPr>
      </w:pPr>
      <w:r w:rsidRPr="008026C4">
        <w:rPr>
          <w:sz w:val="24"/>
          <w:szCs w:val="24"/>
        </w:rPr>
        <w:t>пройти идентификацию и аутентификацию в ЕСИА;</w:t>
      </w:r>
    </w:p>
    <w:p w:rsidR="008026C4" w:rsidRPr="008026C4" w:rsidRDefault="008026C4" w:rsidP="00FC4A5F">
      <w:pPr>
        <w:autoSpaceDE w:val="0"/>
        <w:autoSpaceDN w:val="0"/>
        <w:adjustRightInd w:val="0"/>
        <w:ind w:firstLine="709"/>
        <w:rPr>
          <w:sz w:val="24"/>
          <w:szCs w:val="24"/>
        </w:rPr>
      </w:pPr>
      <w:r w:rsidRPr="008026C4">
        <w:rPr>
          <w:sz w:val="24"/>
          <w:szCs w:val="24"/>
        </w:rPr>
        <w:t>в личном кабинете на ЕПГУ или на ПГУ ЛО заполнить в электронной форме заявление на оказание муниципальной услуги;</w:t>
      </w:r>
    </w:p>
    <w:p w:rsidR="008026C4" w:rsidRPr="008026C4" w:rsidRDefault="008026C4" w:rsidP="00FC4A5F">
      <w:pPr>
        <w:autoSpaceDE w:val="0"/>
        <w:autoSpaceDN w:val="0"/>
        <w:adjustRightInd w:val="0"/>
        <w:ind w:firstLine="709"/>
        <w:rPr>
          <w:sz w:val="24"/>
          <w:szCs w:val="24"/>
        </w:rPr>
      </w:pPr>
      <w:r w:rsidRPr="008026C4">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26C4" w:rsidRPr="008026C4" w:rsidRDefault="008026C4" w:rsidP="00FC4A5F">
      <w:pPr>
        <w:autoSpaceDE w:val="0"/>
        <w:autoSpaceDN w:val="0"/>
        <w:adjustRightInd w:val="0"/>
        <w:ind w:firstLine="709"/>
        <w:rPr>
          <w:sz w:val="24"/>
          <w:szCs w:val="24"/>
        </w:rPr>
      </w:pPr>
      <w:r w:rsidRPr="008026C4">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26C4" w:rsidRPr="008026C4" w:rsidRDefault="008026C4" w:rsidP="00FC4A5F">
      <w:pPr>
        <w:autoSpaceDE w:val="0"/>
        <w:autoSpaceDN w:val="0"/>
        <w:adjustRightInd w:val="0"/>
        <w:ind w:firstLine="709"/>
        <w:rPr>
          <w:sz w:val="24"/>
          <w:szCs w:val="24"/>
        </w:rPr>
      </w:pPr>
      <w:r w:rsidRPr="008026C4">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026C4" w:rsidRPr="008026C4" w:rsidRDefault="008026C4" w:rsidP="00FC4A5F">
      <w:pPr>
        <w:autoSpaceDE w:val="0"/>
        <w:autoSpaceDN w:val="0"/>
        <w:adjustRightInd w:val="0"/>
        <w:ind w:firstLine="709"/>
        <w:rPr>
          <w:sz w:val="24"/>
          <w:szCs w:val="24"/>
        </w:rPr>
      </w:pPr>
      <w:r w:rsidRPr="008026C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26C4" w:rsidRPr="008026C4" w:rsidRDefault="008026C4" w:rsidP="00FC4A5F">
      <w:pPr>
        <w:autoSpaceDE w:val="0"/>
        <w:autoSpaceDN w:val="0"/>
        <w:adjustRightInd w:val="0"/>
        <w:ind w:firstLine="709"/>
        <w:rPr>
          <w:sz w:val="24"/>
          <w:szCs w:val="24"/>
        </w:rPr>
      </w:pPr>
      <w:r w:rsidRPr="008026C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26C4" w:rsidRPr="008026C4" w:rsidRDefault="008026C4" w:rsidP="00FC4A5F">
      <w:pPr>
        <w:autoSpaceDE w:val="0"/>
        <w:autoSpaceDN w:val="0"/>
        <w:adjustRightInd w:val="0"/>
        <w:ind w:firstLine="709"/>
        <w:rPr>
          <w:sz w:val="24"/>
          <w:szCs w:val="24"/>
        </w:rPr>
      </w:pPr>
      <w:r w:rsidRPr="008026C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26C4" w:rsidRPr="008026C4" w:rsidRDefault="008026C4" w:rsidP="00FC4A5F">
      <w:pPr>
        <w:autoSpaceDE w:val="0"/>
        <w:autoSpaceDN w:val="0"/>
        <w:adjustRightInd w:val="0"/>
        <w:ind w:firstLine="709"/>
        <w:rPr>
          <w:sz w:val="24"/>
          <w:szCs w:val="24"/>
        </w:rPr>
      </w:pPr>
      <w:r w:rsidRPr="008026C4">
        <w:rPr>
          <w:sz w:val="24"/>
          <w:szCs w:val="24"/>
        </w:rPr>
        <w:t xml:space="preserve">3.2.7. В случае поступления всех документов, указанных в </w:t>
      </w:r>
      <w:hyperlink r:id="rId29" w:history="1">
        <w:r w:rsidRPr="008026C4">
          <w:rPr>
            <w:sz w:val="24"/>
            <w:szCs w:val="24"/>
          </w:rPr>
          <w:t>пункте 2.6</w:t>
        </w:r>
      </w:hyperlink>
      <w:r w:rsidRPr="008026C4">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26C4" w:rsidRPr="008026C4" w:rsidRDefault="008026C4" w:rsidP="00FC4A5F">
      <w:pPr>
        <w:autoSpaceDE w:val="0"/>
        <w:autoSpaceDN w:val="0"/>
        <w:adjustRightInd w:val="0"/>
        <w:ind w:firstLine="709"/>
        <w:rPr>
          <w:sz w:val="24"/>
          <w:szCs w:val="24"/>
        </w:rPr>
      </w:pPr>
      <w:r w:rsidRPr="008026C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26C4" w:rsidRPr="008026C4" w:rsidRDefault="008026C4" w:rsidP="00FC4A5F">
      <w:pPr>
        <w:autoSpaceDE w:val="0"/>
        <w:autoSpaceDN w:val="0"/>
        <w:adjustRightInd w:val="0"/>
        <w:ind w:firstLine="709"/>
        <w:rPr>
          <w:sz w:val="24"/>
          <w:szCs w:val="24"/>
        </w:rPr>
      </w:pPr>
      <w:r w:rsidRPr="008026C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26C4" w:rsidRPr="008026C4" w:rsidRDefault="008026C4" w:rsidP="00FC4A5F">
      <w:pPr>
        <w:autoSpaceDE w:val="0"/>
        <w:autoSpaceDN w:val="0"/>
        <w:adjustRightInd w:val="0"/>
        <w:ind w:firstLine="709"/>
        <w:rPr>
          <w:sz w:val="24"/>
          <w:szCs w:val="24"/>
        </w:rPr>
      </w:pPr>
      <w:r w:rsidRPr="008026C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8026C4" w:rsidRPr="008026C4" w:rsidRDefault="008026C4" w:rsidP="00FC4A5F">
      <w:pPr>
        <w:autoSpaceDE w:val="0"/>
        <w:autoSpaceDN w:val="0"/>
        <w:adjustRightInd w:val="0"/>
        <w:ind w:firstLine="709"/>
        <w:outlineLvl w:val="0"/>
        <w:rPr>
          <w:sz w:val="24"/>
          <w:szCs w:val="24"/>
        </w:rPr>
      </w:pPr>
      <w:r w:rsidRPr="008026C4">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026C4" w:rsidRPr="008026C4" w:rsidRDefault="008026C4" w:rsidP="00FC4A5F">
      <w:pPr>
        <w:autoSpaceDE w:val="0"/>
        <w:autoSpaceDN w:val="0"/>
        <w:adjustRightInd w:val="0"/>
        <w:ind w:firstLine="709"/>
        <w:rPr>
          <w:sz w:val="24"/>
          <w:szCs w:val="24"/>
        </w:rPr>
      </w:pPr>
      <w:r w:rsidRPr="008026C4">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w:t>
      </w:r>
      <w:r w:rsidRPr="008026C4">
        <w:rPr>
          <w:sz w:val="24"/>
          <w:szCs w:val="24"/>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026C4" w:rsidRPr="008026C4" w:rsidRDefault="008026C4" w:rsidP="00FC4A5F">
      <w:pPr>
        <w:autoSpaceDE w:val="0"/>
        <w:autoSpaceDN w:val="0"/>
        <w:adjustRightInd w:val="0"/>
        <w:ind w:firstLine="709"/>
        <w:rPr>
          <w:sz w:val="24"/>
          <w:szCs w:val="24"/>
        </w:rPr>
      </w:pPr>
      <w:r w:rsidRPr="008026C4">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1"/>
        <w:rPr>
          <w:rFonts w:ascii="Times New Roman" w:hAnsi="Times New Roman" w:cs="Times New Roman"/>
          <w:sz w:val="24"/>
          <w:szCs w:val="24"/>
        </w:rPr>
      </w:pPr>
      <w:r w:rsidRPr="008026C4">
        <w:rPr>
          <w:rFonts w:ascii="Times New Roman" w:hAnsi="Times New Roman" w:cs="Times New Roman"/>
          <w:sz w:val="24"/>
          <w:szCs w:val="24"/>
        </w:rPr>
        <w:t>4. ФОРМЫ КОНТРОЛЯ ЗА ИСПОЛНЕНИЕМ</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АДМИНИСТРАТИВНОГО РЕГЛАМЕНТА</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Порядок осуществления текущего контроля за соблюдением</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и исполнением ответственными должностными лицами положений</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административного регламента услуги и иных нормативных</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правовых актов, устанавливающих требования к предоставлению</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 а также принятием решений</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ответственными лицами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Порядок и периодичность осуществления плановых и внеплановых</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проверок полноты и качества предоставления</w:t>
      </w:r>
    </w:p>
    <w:p w:rsidR="008026C4" w:rsidRPr="008026C4" w:rsidRDefault="008026C4" w:rsidP="00FC4A5F">
      <w:pPr>
        <w:pStyle w:val="ConsPlusTitle"/>
        <w:ind w:firstLine="709"/>
        <w:jc w:val="center"/>
        <w:rPr>
          <w:rFonts w:ascii="Times New Roman" w:hAnsi="Times New Roman" w:cs="Times New Roman"/>
          <w:sz w:val="24"/>
          <w:szCs w:val="24"/>
        </w:rPr>
      </w:pP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4.2. В целях осуществления контроля за полнотой и качеством предоставления</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 ОМСУ проводятся проверки.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Плановые проверки предоставления</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 проводятся не реже одного раза в три года в соответствии с планом проведения проверок, утвержденным руководителем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О проведении проверки издается правовой акт ОМСУ о проведении проверки исполнения настоящего регламента.</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 (тематические проверки).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По результатам рассмотрения обращений дается письменный ответ.</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2"/>
        <w:rPr>
          <w:rFonts w:ascii="Times New Roman" w:hAnsi="Times New Roman" w:cs="Times New Roman"/>
          <w:sz w:val="24"/>
          <w:szCs w:val="24"/>
        </w:rPr>
      </w:pPr>
      <w:r w:rsidRPr="008026C4">
        <w:rPr>
          <w:rFonts w:ascii="Times New Roman" w:hAnsi="Times New Roman" w:cs="Times New Roman"/>
          <w:sz w:val="24"/>
          <w:szCs w:val="24"/>
        </w:rPr>
        <w:t>Ответственность должностных лиц за решения и действия</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(бездействие), принимаемые (осуществляемые) в ходе</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предоставления</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Работники ОМСУ несут ответственность:</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за неисполнение или ненадлежащее исполнение административных процедур при предоставлении</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1"/>
        <w:rPr>
          <w:rFonts w:ascii="Times New Roman" w:hAnsi="Times New Roman" w:cs="Times New Roman"/>
          <w:sz w:val="24"/>
          <w:szCs w:val="24"/>
        </w:rPr>
      </w:pPr>
      <w:r w:rsidRPr="008026C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5.2. Предмет досудебного (внесудебного) обжалования.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Заявитель может обратиться с жалобой в том числе в следующих случаях:</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30">
        <w:r w:rsidRPr="008026C4">
          <w:rPr>
            <w:rFonts w:ascii="Times New Roman" w:hAnsi="Times New Roman" w:cs="Times New Roman"/>
            <w:sz w:val="24"/>
            <w:szCs w:val="24"/>
          </w:rPr>
          <w:t>статье 15.1</w:t>
        </w:r>
      </w:hyperlink>
      <w:r w:rsidRPr="008026C4">
        <w:rPr>
          <w:rFonts w:ascii="Times New Roman" w:hAnsi="Times New Roman" w:cs="Times New Roman"/>
          <w:sz w:val="24"/>
          <w:szCs w:val="24"/>
        </w:rPr>
        <w:t xml:space="preserve"> Федерального закона от 27.07.2010 № 210-ФЗ;</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 нарушение срока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4) отказ в приеме документов, представление которых предусмотрено </w:t>
      </w:r>
      <w:r w:rsidRPr="008026C4">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 для предоставления</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 у заявителя;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 отказ в предоставлении</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w:t>
      </w:r>
      <w:r w:rsidR="00FC4A5F">
        <w:rPr>
          <w:rFonts w:ascii="Times New Roman" w:hAnsi="Times New Roman" w:cs="Times New Roman"/>
          <w:sz w:val="24"/>
          <w:szCs w:val="24"/>
        </w:rPr>
        <w:t>ных в результате предоставления</w:t>
      </w:r>
      <w:r w:rsidRPr="008026C4">
        <w:rPr>
          <w:rFonts w:ascii="Times New Roman" w:hAnsi="Times New Roman" w:cs="Times New Roman"/>
          <w:sz w:val="24"/>
          <w:szCs w:val="24"/>
        </w:rPr>
        <w:t xml:space="preserve"> муниципальной услуги документах либо нарушение установленного срока таких исправлений;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026C4">
        <w:rPr>
          <w:rFonts w:ascii="Times New Roman" w:hAnsi="Times New Roman" w:cs="Times New Roman"/>
          <w:strike/>
          <w:sz w:val="24"/>
          <w:szCs w:val="24"/>
        </w:rPr>
        <w:t xml:space="preserve"> </w:t>
      </w:r>
      <w:r w:rsidRPr="008026C4">
        <w:rPr>
          <w:rFonts w:ascii="Times New Roman" w:hAnsi="Times New Roman" w:cs="Times New Roman"/>
          <w:sz w:val="24"/>
          <w:szCs w:val="24"/>
        </w:rPr>
        <w:t xml:space="preserve">  муниципальной услуги, за исключением случаев, предусмотренных </w:t>
      </w:r>
      <w:hyperlink r:id="rId31">
        <w:r w:rsidRPr="008026C4">
          <w:rPr>
            <w:rFonts w:ascii="Times New Roman" w:hAnsi="Times New Roman" w:cs="Times New Roman"/>
            <w:sz w:val="24"/>
            <w:szCs w:val="24"/>
          </w:rPr>
          <w:t>пунктом 4 части 1 статьи 7</w:t>
        </w:r>
      </w:hyperlink>
      <w:r w:rsidRPr="008026C4">
        <w:rPr>
          <w:rFonts w:ascii="Times New Roman" w:hAnsi="Times New Roman" w:cs="Times New Roman"/>
          <w:sz w:val="24"/>
          <w:szCs w:val="24"/>
        </w:rPr>
        <w:t xml:space="preserve"> Федерального закона от 27.07.2010 № 210-ФЗ.</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5.3. Жалоба подается в письменной форме на бумажном носителе или в </w:t>
      </w:r>
      <w:r w:rsidR="00FC4A5F">
        <w:rPr>
          <w:rFonts w:ascii="Times New Roman" w:hAnsi="Times New Roman" w:cs="Times New Roman"/>
          <w:sz w:val="24"/>
          <w:szCs w:val="24"/>
        </w:rPr>
        <w:t xml:space="preserve">электронной форме в </w:t>
      </w:r>
      <w:r w:rsidRPr="008026C4">
        <w:rPr>
          <w:rFonts w:ascii="Times New Roman" w:hAnsi="Times New Roman" w:cs="Times New Roman"/>
          <w:sz w:val="24"/>
          <w:szCs w:val="24"/>
        </w:rPr>
        <w:t>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Жалобы на решения и действия (бездействие) ОМСУ подаются в ОМСУ.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Жалобы на решения и действия (бездействие) МФЦ подаются по усмотрению заявителя либо в МФЦ, либо учредителю МФЦ.</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r w:rsidRPr="008026C4">
          <w:rPr>
            <w:rFonts w:ascii="Times New Roman" w:hAnsi="Times New Roman" w:cs="Times New Roman"/>
            <w:sz w:val="24"/>
            <w:szCs w:val="24"/>
          </w:rPr>
          <w:t>части 5 статьи 11.2</w:t>
        </w:r>
      </w:hyperlink>
      <w:r w:rsidRPr="008026C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 письменной жалобе в обязательном порядке указываются: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наименование органа, предоставляющего</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муниципальную услугу, должностного лица органа, предоставляющего</w:t>
      </w:r>
      <w:r w:rsidR="00A1058E">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муниципальную услугу, решения и действия (бездействие) которых обжалуются;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w:t>
      </w:r>
      <w:r w:rsidR="00A1058E">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муниципальную услугу;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w:t>
      </w:r>
      <w:r w:rsidR="00A1058E">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муниципальную услугу, должностного лица органа, предоставляющего муниципальную</w:t>
      </w:r>
      <w:r w:rsidR="00A1058E">
        <w:rPr>
          <w:rFonts w:ascii="Times New Roman" w:hAnsi="Times New Roman" w:cs="Times New Roman"/>
          <w:sz w:val="24"/>
          <w:szCs w:val="24"/>
        </w:rPr>
        <w:t xml:space="preserve"> услугу, либо</w:t>
      </w:r>
      <w:r w:rsidRPr="008026C4">
        <w:rPr>
          <w:rFonts w:ascii="Times New Roman" w:hAnsi="Times New Roman" w:cs="Times New Roman"/>
          <w:sz w:val="24"/>
          <w:szCs w:val="24"/>
        </w:rPr>
        <w:t xml:space="preserve"> муниципального служащего.</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r w:rsidRPr="008026C4">
          <w:rPr>
            <w:rFonts w:ascii="Times New Roman" w:hAnsi="Times New Roman" w:cs="Times New Roman"/>
            <w:sz w:val="24"/>
            <w:szCs w:val="24"/>
          </w:rPr>
          <w:t>статьей 11.1</w:t>
        </w:r>
      </w:hyperlink>
      <w:r w:rsidRPr="008026C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5.7. По результатам рассмотрения жалобы принимается одно из следующих решений:</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2) в удовлетворении жалобы отказывается.</w:t>
      </w:r>
    </w:p>
    <w:p w:rsidR="008026C4" w:rsidRPr="008026C4" w:rsidRDefault="00FC4A5F" w:rsidP="00FC4A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8026C4" w:rsidRPr="008026C4">
        <w:rPr>
          <w:rFonts w:ascii="Times New Roman" w:hAnsi="Times New Roman" w:cs="Times New Roman"/>
          <w:sz w:val="24"/>
          <w:szCs w:val="24"/>
        </w:rPr>
        <w:t>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w:t>
      </w:r>
      <w:r w:rsidR="00FC4A5F">
        <w:rPr>
          <w:rFonts w:ascii="Times New Roman" w:hAnsi="Times New Roman" w:cs="Times New Roman"/>
          <w:sz w:val="24"/>
          <w:szCs w:val="24"/>
        </w:rPr>
        <w:t xml:space="preserve"> </w:t>
      </w:r>
      <w:r w:rsidRPr="008026C4">
        <w:rPr>
          <w:rFonts w:ascii="Times New Roman" w:hAnsi="Times New Roman" w:cs="Times New Roman"/>
          <w:sz w:val="24"/>
          <w:szCs w:val="24"/>
        </w:rPr>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6C4" w:rsidRPr="008026C4" w:rsidRDefault="008026C4" w:rsidP="00FC4A5F">
      <w:pPr>
        <w:pStyle w:val="ConsPlusNormal"/>
        <w:ind w:firstLine="709"/>
        <w:jc w:val="both"/>
        <w:rPr>
          <w:rFonts w:ascii="Times New Roman" w:hAnsi="Times New Roman" w:cs="Times New Roman"/>
          <w:sz w:val="24"/>
          <w:szCs w:val="24"/>
        </w:rPr>
      </w:pPr>
      <w:r w:rsidRPr="008026C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6C4" w:rsidRPr="008026C4" w:rsidRDefault="008026C4" w:rsidP="00FC4A5F">
      <w:pPr>
        <w:pStyle w:val="ConsPlusNormal"/>
        <w:ind w:firstLine="709"/>
        <w:jc w:val="both"/>
        <w:rPr>
          <w:rFonts w:ascii="Times New Roman" w:hAnsi="Times New Roman" w:cs="Times New Roman"/>
          <w:sz w:val="24"/>
          <w:szCs w:val="24"/>
        </w:rPr>
      </w:pPr>
    </w:p>
    <w:p w:rsidR="008026C4" w:rsidRPr="008026C4" w:rsidRDefault="008026C4" w:rsidP="00FC4A5F">
      <w:pPr>
        <w:pStyle w:val="ConsPlusTitle"/>
        <w:ind w:firstLine="709"/>
        <w:jc w:val="center"/>
        <w:outlineLvl w:val="1"/>
        <w:rPr>
          <w:rFonts w:ascii="Times New Roman" w:hAnsi="Times New Roman" w:cs="Times New Roman"/>
          <w:sz w:val="24"/>
          <w:szCs w:val="24"/>
        </w:rPr>
      </w:pPr>
      <w:r w:rsidRPr="008026C4">
        <w:rPr>
          <w:rFonts w:ascii="Times New Roman" w:hAnsi="Times New Roman" w:cs="Times New Roman"/>
          <w:sz w:val="24"/>
          <w:szCs w:val="24"/>
        </w:rPr>
        <w:t>6. ОСОБЕННОСТИ ВЫПОЛ</w:t>
      </w:r>
      <w:r w:rsidR="00FC4A5F">
        <w:rPr>
          <w:rFonts w:ascii="Times New Roman" w:hAnsi="Times New Roman" w:cs="Times New Roman"/>
          <w:sz w:val="24"/>
          <w:szCs w:val="24"/>
        </w:rPr>
        <w:t xml:space="preserve">НЕНИЯ АДМИНИСТРАТИВНЫХ ПРОЦЕДУР </w:t>
      </w:r>
      <w:r w:rsidRPr="008026C4">
        <w:rPr>
          <w:rFonts w:ascii="Times New Roman" w:hAnsi="Times New Roman" w:cs="Times New Roman"/>
          <w:sz w:val="24"/>
          <w:szCs w:val="24"/>
        </w:rPr>
        <w:t>В МНОГОФУНКЦИОНАЛЬНЫХ ЦЕНТРАХ.</w:t>
      </w:r>
    </w:p>
    <w:p w:rsidR="008026C4" w:rsidRPr="008026C4" w:rsidRDefault="008026C4" w:rsidP="00FC4A5F">
      <w:pPr>
        <w:autoSpaceDE w:val="0"/>
        <w:autoSpaceDN w:val="0"/>
        <w:adjustRightInd w:val="0"/>
        <w:ind w:firstLine="709"/>
        <w:jc w:val="center"/>
        <w:outlineLvl w:val="2"/>
        <w:rPr>
          <w:sz w:val="24"/>
          <w:szCs w:val="24"/>
        </w:rPr>
      </w:pPr>
    </w:p>
    <w:p w:rsidR="008026C4" w:rsidRPr="008026C4" w:rsidRDefault="008026C4" w:rsidP="00FC4A5F">
      <w:pPr>
        <w:autoSpaceDE w:val="0"/>
        <w:autoSpaceDN w:val="0"/>
        <w:adjustRightInd w:val="0"/>
        <w:ind w:firstLine="709"/>
        <w:rPr>
          <w:sz w:val="24"/>
          <w:szCs w:val="24"/>
        </w:rPr>
      </w:pPr>
      <w:r w:rsidRPr="008026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26C4" w:rsidRPr="008026C4" w:rsidRDefault="008026C4" w:rsidP="00FC4A5F">
      <w:pPr>
        <w:autoSpaceDE w:val="0"/>
        <w:autoSpaceDN w:val="0"/>
        <w:adjustRightInd w:val="0"/>
        <w:ind w:firstLine="709"/>
        <w:rPr>
          <w:sz w:val="24"/>
          <w:szCs w:val="24"/>
        </w:rPr>
      </w:pPr>
      <w:r w:rsidRPr="008026C4">
        <w:rPr>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26C4" w:rsidRPr="008026C4" w:rsidRDefault="008026C4" w:rsidP="00FC4A5F">
      <w:pPr>
        <w:autoSpaceDE w:val="0"/>
        <w:autoSpaceDN w:val="0"/>
        <w:adjustRightInd w:val="0"/>
        <w:ind w:firstLine="709"/>
        <w:rPr>
          <w:sz w:val="24"/>
          <w:szCs w:val="24"/>
        </w:rPr>
      </w:pPr>
      <w:r w:rsidRPr="008026C4">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026C4" w:rsidRPr="008026C4" w:rsidRDefault="008026C4" w:rsidP="00FC4A5F">
      <w:pPr>
        <w:autoSpaceDE w:val="0"/>
        <w:autoSpaceDN w:val="0"/>
        <w:adjustRightInd w:val="0"/>
        <w:ind w:firstLine="709"/>
        <w:rPr>
          <w:sz w:val="24"/>
          <w:szCs w:val="24"/>
        </w:rPr>
      </w:pPr>
      <w:r w:rsidRPr="008026C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26C4" w:rsidRPr="008026C4" w:rsidRDefault="008026C4" w:rsidP="00FC4A5F">
      <w:pPr>
        <w:autoSpaceDE w:val="0"/>
        <w:autoSpaceDN w:val="0"/>
        <w:adjustRightInd w:val="0"/>
        <w:ind w:firstLine="709"/>
        <w:rPr>
          <w:sz w:val="24"/>
          <w:szCs w:val="24"/>
        </w:rPr>
      </w:pPr>
      <w:r w:rsidRPr="008026C4">
        <w:rPr>
          <w:sz w:val="24"/>
          <w:szCs w:val="24"/>
        </w:rPr>
        <w:t>б) определяет предмет обращения;</w:t>
      </w:r>
    </w:p>
    <w:p w:rsidR="008026C4" w:rsidRPr="008026C4" w:rsidRDefault="008026C4" w:rsidP="00FC4A5F">
      <w:pPr>
        <w:autoSpaceDE w:val="0"/>
        <w:autoSpaceDN w:val="0"/>
        <w:adjustRightInd w:val="0"/>
        <w:ind w:firstLine="709"/>
        <w:rPr>
          <w:sz w:val="24"/>
          <w:szCs w:val="24"/>
        </w:rPr>
      </w:pPr>
      <w:r w:rsidRPr="008026C4">
        <w:rPr>
          <w:sz w:val="24"/>
          <w:szCs w:val="24"/>
        </w:rPr>
        <w:t>в) проводит проверку правильности заполнения обращения;</w:t>
      </w:r>
    </w:p>
    <w:p w:rsidR="008026C4" w:rsidRPr="008026C4" w:rsidRDefault="008026C4" w:rsidP="00FC4A5F">
      <w:pPr>
        <w:autoSpaceDE w:val="0"/>
        <w:autoSpaceDN w:val="0"/>
        <w:adjustRightInd w:val="0"/>
        <w:ind w:firstLine="709"/>
        <w:rPr>
          <w:sz w:val="24"/>
          <w:szCs w:val="24"/>
        </w:rPr>
      </w:pPr>
      <w:r w:rsidRPr="008026C4">
        <w:rPr>
          <w:sz w:val="24"/>
          <w:szCs w:val="24"/>
        </w:rPr>
        <w:t>г) проводит проверку укомплектованности пакета документов;</w:t>
      </w:r>
    </w:p>
    <w:p w:rsidR="008026C4" w:rsidRPr="008026C4" w:rsidRDefault="008026C4" w:rsidP="00FC4A5F">
      <w:pPr>
        <w:autoSpaceDE w:val="0"/>
        <w:autoSpaceDN w:val="0"/>
        <w:adjustRightInd w:val="0"/>
        <w:ind w:firstLine="709"/>
        <w:rPr>
          <w:sz w:val="24"/>
          <w:szCs w:val="24"/>
        </w:rPr>
      </w:pPr>
      <w:r w:rsidRPr="008026C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26C4" w:rsidRPr="008026C4" w:rsidRDefault="008026C4" w:rsidP="00FC4A5F">
      <w:pPr>
        <w:autoSpaceDE w:val="0"/>
        <w:autoSpaceDN w:val="0"/>
        <w:adjustRightInd w:val="0"/>
        <w:ind w:firstLine="709"/>
        <w:rPr>
          <w:sz w:val="24"/>
          <w:szCs w:val="24"/>
        </w:rPr>
      </w:pPr>
      <w:r w:rsidRPr="008026C4">
        <w:rPr>
          <w:sz w:val="24"/>
          <w:szCs w:val="24"/>
        </w:rPr>
        <w:t>е) заверяет каждый документ дела своей электронной подписью (далее - ЭП);</w:t>
      </w:r>
    </w:p>
    <w:p w:rsidR="008026C4" w:rsidRPr="008026C4" w:rsidRDefault="008026C4" w:rsidP="00FC4A5F">
      <w:pPr>
        <w:autoSpaceDE w:val="0"/>
        <w:autoSpaceDN w:val="0"/>
        <w:adjustRightInd w:val="0"/>
        <w:ind w:firstLine="709"/>
        <w:rPr>
          <w:sz w:val="24"/>
          <w:szCs w:val="24"/>
        </w:rPr>
      </w:pPr>
      <w:r w:rsidRPr="008026C4">
        <w:rPr>
          <w:sz w:val="24"/>
          <w:szCs w:val="24"/>
        </w:rPr>
        <w:t>ж) направляет копии документов и реестр документов в комитет:</w:t>
      </w:r>
    </w:p>
    <w:p w:rsidR="008026C4" w:rsidRPr="008026C4" w:rsidRDefault="008026C4" w:rsidP="00FC4A5F">
      <w:pPr>
        <w:autoSpaceDE w:val="0"/>
        <w:autoSpaceDN w:val="0"/>
        <w:adjustRightInd w:val="0"/>
        <w:ind w:firstLine="709"/>
        <w:rPr>
          <w:sz w:val="24"/>
          <w:szCs w:val="24"/>
        </w:rPr>
      </w:pPr>
      <w:r w:rsidRPr="008026C4">
        <w:rPr>
          <w:sz w:val="24"/>
          <w:szCs w:val="24"/>
        </w:rPr>
        <w:t>- в электронной форме (в составе пакетов электронных дел) в день обращения заявителя в МФЦ;</w:t>
      </w:r>
    </w:p>
    <w:p w:rsidR="008026C4" w:rsidRPr="008026C4" w:rsidRDefault="008026C4" w:rsidP="00FC4A5F">
      <w:pPr>
        <w:autoSpaceDE w:val="0"/>
        <w:autoSpaceDN w:val="0"/>
        <w:adjustRightInd w:val="0"/>
        <w:ind w:firstLine="709"/>
        <w:rPr>
          <w:sz w:val="24"/>
          <w:szCs w:val="24"/>
        </w:rPr>
      </w:pPr>
      <w:r w:rsidRPr="008026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26C4" w:rsidRPr="008026C4" w:rsidRDefault="008026C4" w:rsidP="00FC4A5F">
      <w:pPr>
        <w:autoSpaceDE w:val="0"/>
        <w:autoSpaceDN w:val="0"/>
        <w:adjustRightInd w:val="0"/>
        <w:ind w:firstLine="709"/>
        <w:rPr>
          <w:sz w:val="24"/>
          <w:szCs w:val="24"/>
        </w:rPr>
      </w:pPr>
      <w:r w:rsidRPr="008026C4">
        <w:rPr>
          <w:sz w:val="24"/>
          <w:szCs w:val="24"/>
        </w:rPr>
        <w:t>По окончании приема документов специалист МФЦ выдает заявителю расписку в приеме документов.</w:t>
      </w:r>
    </w:p>
    <w:p w:rsidR="008026C4" w:rsidRPr="008026C4" w:rsidRDefault="008026C4" w:rsidP="00FC4A5F">
      <w:pPr>
        <w:autoSpaceDE w:val="0"/>
        <w:autoSpaceDN w:val="0"/>
        <w:adjustRightInd w:val="0"/>
        <w:ind w:firstLine="709"/>
        <w:rPr>
          <w:sz w:val="24"/>
          <w:szCs w:val="24"/>
        </w:rPr>
      </w:pPr>
      <w:r w:rsidRPr="008026C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26C4" w:rsidRPr="008026C4" w:rsidRDefault="008026C4" w:rsidP="00FC4A5F">
      <w:pPr>
        <w:autoSpaceDE w:val="0"/>
        <w:autoSpaceDN w:val="0"/>
        <w:adjustRightInd w:val="0"/>
        <w:ind w:firstLine="709"/>
        <w:rPr>
          <w:sz w:val="24"/>
          <w:szCs w:val="24"/>
        </w:rPr>
      </w:pPr>
      <w:r w:rsidRPr="008026C4">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26C4" w:rsidRPr="008026C4" w:rsidRDefault="008026C4" w:rsidP="00FC4A5F">
      <w:pPr>
        <w:autoSpaceDE w:val="0"/>
        <w:autoSpaceDN w:val="0"/>
        <w:adjustRightInd w:val="0"/>
        <w:ind w:firstLine="709"/>
        <w:rPr>
          <w:sz w:val="24"/>
          <w:szCs w:val="24"/>
        </w:rPr>
      </w:pPr>
      <w:r w:rsidRPr="008026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26C4" w:rsidRPr="008026C4" w:rsidRDefault="008026C4" w:rsidP="00FC4A5F">
      <w:pPr>
        <w:autoSpaceDE w:val="0"/>
        <w:autoSpaceDN w:val="0"/>
        <w:adjustRightInd w:val="0"/>
        <w:ind w:firstLine="709"/>
        <w:rPr>
          <w:sz w:val="24"/>
          <w:szCs w:val="24"/>
        </w:rPr>
      </w:pPr>
      <w:r w:rsidRPr="008026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26C4" w:rsidRPr="008026C4" w:rsidRDefault="008026C4" w:rsidP="00FC4A5F">
      <w:pPr>
        <w:pStyle w:val="ConsPlusNormal"/>
        <w:ind w:firstLine="709"/>
        <w:jc w:val="both"/>
        <w:rPr>
          <w:rFonts w:ascii="Times New Roman" w:eastAsia="Calibri" w:hAnsi="Times New Roman" w:cs="Times New Roman"/>
          <w:sz w:val="28"/>
          <w:szCs w:val="28"/>
          <w:lang w:eastAsia="en-US"/>
        </w:rPr>
      </w:pPr>
      <w:r w:rsidRPr="008026C4">
        <w:rPr>
          <w:rFonts w:ascii="Times New Roman" w:eastAsia="Calibr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924D0" w:rsidRDefault="004924D0" w:rsidP="004924D0">
      <w:pPr>
        <w:ind w:right="-1"/>
        <w:jc w:val="center"/>
        <w:sectPr w:rsidR="004924D0" w:rsidSect="004A7885">
          <w:pgSz w:w="11907" w:h="16840"/>
          <w:pgMar w:top="851" w:right="1134" w:bottom="992" w:left="1701" w:header="720" w:footer="720" w:gutter="0"/>
          <w:pgNumType w:start="1"/>
          <w:cols w:space="720"/>
        </w:sectPr>
      </w:pPr>
      <w:r>
        <w:t>_______</w:t>
      </w:r>
    </w:p>
    <w:p w:rsidR="004924D0" w:rsidRPr="0005036D" w:rsidRDefault="004924D0" w:rsidP="00425FE4">
      <w:pPr>
        <w:pStyle w:val="ConsPlusNormal"/>
        <w:ind w:left="4536"/>
        <w:rPr>
          <w:rFonts w:ascii="Times New Roman" w:hAnsi="Times New Roman" w:cs="Times New Roman"/>
          <w:sz w:val="24"/>
          <w:szCs w:val="24"/>
        </w:rPr>
      </w:pPr>
      <w:r w:rsidRPr="0005036D">
        <w:rPr>
          <w:rFonts w:ascii="Times New Roman" w:hAnsi="Times New Roman" w:cs="Times New Roman"/>
          <w:sz w:val="24"/>
          <w:szCs w:val="24"/>
        </w:rPr>
        <w:lastRenderedPageBreak/>
        <w:t>Приложение 1</w:t>
      </w:r>
    </w:p>
    <w:p w:rsidR="004924D0" w:rsidRPr="006C4D23" w:rsidRDefault="004924D0" w:rsidP="00425FE4">
      <w:pPr>
        <w:pStyle w:val="ConsPlusNormal"/>
        <w:ind w:left="4536"/>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026C4" w:rsidRDefault="004924D0" w:rsidP="00425FE4">
      <w:pPr>
        <w:ind w:left="4536" w:right="-1"/>
        <w:jc w:val="left"/>
        <w:rPr>
          <w:color w:val="000000"/>
          <w:sz w:val="24"/>
          <w:szCs w:val="24"/>
        </w:rPr>
      </w:pPr>
      <w:r w:rsidRPr="00DF162F">
        <w:rPr>
          <w:sz w:val="24"/>
          <w:szCs w:val="24"/>
        </w:rPr>
        <w:t xml:space="preserve">по предоставлению муниципальной </w:t>
      </w:r>
      <w:r w:rsidRPr="00425FE4">
        <w:rPr>
          <w:sz w:val="24"/>
          <w:szCs w:val="24"/>
        </w:rPr>
        <w:t>услуги «</w:t>
      </w:r>
      <w:r w:rsidRPr="00425FE4">
        <w:rPr>
          <w:color w:val="000000"/>
          <w:sz w:val="24"/>
          <w:szCs w:val="24"/>
        </w:rPr>
        <w:t>Муниципальная услуга по принятию решений о подготовке документации по планировке территории, подготовка которой осуществляется для размещения объе</w:t>
      </w:r>
      <w:r w:rsidR="00425FE4">
        <w:rPr>
          <w:color w:val="000000"/>
          <w:sz w:val="24"/>
          <w:szCs w:val="24"/>
        </w:rPr>
        <w:t>ктов, указанных в частях</w:t>
      </w:r>
      <w:r w:rsidRPr="00425FE4">
        <w:rPr>
          <w:color w:val="000000"/>
          <w:sz w:val="24"/>
          <w:szCs w:val="24"/>
        </w:rPr>
        <w:t xml:space="preserve"> 5 - 5.2 статьи 45 Градостроительного кодекса</w:t>
      </w:r>
      <w:r w:rsidR="00425FE4">
        <w:rPr>
          <w:color w:val="000000"/>
          <w:sz w:val="24"/>
          <w:szCs w:val="24"/>
        </w:rPr>
        <w:t xml:space="preserve"> Российской Федерации, в части </w:t>
      </w:r>
      <w:r w:rsidRPr="00425FE4">
        <w:rPr>
          <w:color w:val="000000"/>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rsidR="00425FE4" w:rsidRDefault="00425FE4" w:rsidP="00425FE4">
      <w:pPr>
        <w:ind w:right="-1"/>
        <w:jc w:val="left"/>
        <w:rPr>
          <w:color w:val="000000"/>
          <w:sz w:val="24"/>
          <w:szCs w:val="24"/>
        </w:rPr>
      </w:pPr>
    </w:p>
    <w:p w:rsidR="00425FE4" w:rsidRPr="00A0470F" w:rsidRDefault="00425FE4" w:rsidP="00425FE4">
      <w:pPr>
        <w:pStyle w:val="ConsPlusNormal"/>
        <w:ind w:firstLine="540"/>
        <w:jc w:val="both"/>
        <w:rPr>
          <w:rFonts w:ascii="Times New Roman" w:hAnsi="Times New Roman" w:cs="Times New Roman"/>
        </w:rPr>
      </w:pPr>
    </w:p>
    <w:p w:rsidR="00425FE4" w:rsidRPr="00A0470F" w:rsidRDefault="00425FE4" w:rsidP="00425FE4">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rsidR="00425FE4" w:rsidRDefault="00425FE4" w:rsidP="00425FE4">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425FE4" w:rsidRPr="007778CB" w:rsidRDefault="00425FE4" w:rsidP="00425FE4">
      <w:pPr>
        <w:pStyle w:val="ConsPlusNonformat"/>
        <w:jc w:val="right"/>
        <w:rPr>
          <w:rFonts w:ascii="Times New Roman" w:hAnsi="Times New Roman" w:cs="Times New Roman"/>
        </w:rPr>
      </w:pPr>
      <w:r>
        <w:rPr>
          <w:rFonts w:ascii="Times New Roman" w:hAnsi="Times New Roman" w:cs="Times New Roman"/>
        </w:rPr>
        <w:t>место нахождения, контактная инфорация</w:t>
      </w:r>
      <w:r w:rsidRPr="007778CB">
        <w:rPr>
          <w:rFonts w:ascii="Times New Roman" w:hAnsi="Times New Roman" w:cs="Times New Roman"/>
        </w:rPr>
        <w:t>:</w:t>
      </w:r>
    </w:p>
    <w:p w:rsidR="00425FE4" w:rsidRPr="007778CB" w:rsidRDefault="00425FE4" w:rsidP="00425FE4">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425FE4" w:rsidRDefault="00425FE4" w:rsidP="00425FE4">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rsidR="00425FE4" w:rsidRDefault="00425FE4" w:rsidP="00425FE4">
      <w:pPr>
        <w:pStyle w:val="ConsPlusNonformat"/>
        <w:jc w:val="center"/>
        <w:rPr>
          <w:rFonts w:ascii="Times New Roman" w:hAnsi="Times New Roman" w:cs="Times New Roman"/>
        </w:rPr>
      </w:pPr>
    </w:p>
    <w:p w:rsidR="00425FE4" w:rsidRPr="00425FE4" w:rsidRDefault="00425FE4" w:rsidP="00425FE4">
      <w:pPr>
        <w:pStyle w:val="ConsPlusNonformat"/>
        <w:jc w:val="center"/>
        <w:rPr>
          <w:rFonts w:ascii="Times New Roman" w:hAnsi="Times New Roman" w:cs="Times New Roman"/>
          <w:sz w:val="22"/>
        </w:rPr>
      </w:pPr>
      <w:r w:rsidRPr="00425FE4">
        <w:rPr>
          <w:rFonts w:ascii="Times New Roman" w:hAnsi="Times New Roman" w:cs="Times New Roman"/>
          <w:sz w:val="22"/>
        </w:rPr>
        <w:t>ЗАЯВЛЕНИЕ</w:t>
      </w:r>
    </w:p>
    <w:p w:rsidR="00425FE4" w:rsidRPr="00425FE4" w:rsidRDefault="00425FE4" w:rsidP="00425FE4">
      <w:pPr>
        <w:pStyle w:val="ConsPlusNonformat"/>
        <w:jc w:val="center"/>
        <w:rPr>
          <w:rFonts w:ascii="Times New Roman" w:hAnsi="Times New Roman" w:cs="Times New Roman"/>
          <w:sz w:val="22"/>
        </w:rPr>
      </w:pPr>
      <w:r w:rsidRPr="00425FE4">
        <w:rPr>
          <w:rFonts w:ascii="Times New Roman" w:hAnsi="Times New Roman" w:cs="Times New Roman"/>
          <w:sz w:val="22"/>
        </w:rPr>
        <w:t>о принятии решения о подготовке документации по планировке территории</w:t>
      </w:r>
    </w:p>
    <w:p w:rsidR="00425FE4" w:rsidRPr="00425FE4" w:rsidRDefault="00425FE4" w:rsidP="00425FE4">
      <w:pPr>
        <w:pStyle w:val="ConsPlusNonformat"/>
        <w:jc w:val="center"/>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Pr>
          <w:rFonts w:ascii="Times New Roman" w:hAnsi="Times New Roman" w:cs="Times New Roman"/>
          <w:sz w:val="22"/>
        </w:rPr>
        <w:t xml:space="preserve"> Прошу принять решение о подготовке документации по </w:t>
      </w:r>
      <w:r w:rsidRPr="00425FE4">
        <w:rPr>
          <w:rFonts w:ascii="Times New Roman" w:hAnsi="Times New Roman" w:cs="Times New Roman"/>
          <w:sz w:val="22"/>
        </w:rPr>
        <w:t>планировке территории ________________________________________________________________</w:t>
      </w:r>
      <w:r>
        <w:rPr>
          <w:rFonts w:ascii="Times New Roman" w:hAnsi="Times New Roman" w:cs="Times New Roman"/>
          <w:sz w:val="22"/>
        </w:rPr>
        <w:t>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_________________________________________________________________________________</w:t>
      </w:r>
      <w:r>
        <w:rPr>
          <w:rFonts w:ascii="Times New Roman" w:hAnsi="Times New Roman" w:cs="Times New Roman"/>
          <w:sz w:val="22"/>
        </w:rPr>
        <w:t>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w:t>
      </w:r>
      <w:r>
        <w:rPr>
          <w:rFonts w:ascii="Times New Roman" w:hAnsi="Times New Roman" w:cs="Times New Roman"/>
          <w:sz w:val="22"/>
        </w:rPr>
        <w:t>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w:t>
      </w:r>
      <w:r>
        <w:rPr>
          <w:rFonts w:ascii="Times New Roman" w:hAnsi="Times New Roman" w:cs="Times New Roman"/>
          <w:sz w:val="22"/>
        </w:rPr>
        <w:t>__________</w:t>
      </w:r>
    </w:p>
    <w:p w:rsidR="00425FE4" w:rsidRPr="00425FE4" w:rsidRDefault="00425FE4" w:rsidP="00425FE4">
      <w:pPr>
        <w:pStyle w:val="ConsPlusNonformat"/>
        <w:jc w:val="both"/>
        <w:rPr>
          <w:rFonts w:ascii="Times New Roman" w:hAnsi="Times New Roman" w:cs="Times New Roman"/>
          <w:sz w:val="22"/>
        </w:rPr>
      </w:pPr>
      <w:r>
        <w:rPr>
          <w:rFonts w:ascii="Times New Roman" w:hAnsi="Times New Roman" w:cs="Times New Roman"/>
          <w:sz w:val="22"/>
        </w:rPr>
        <w:t>(указываются: вид подготавливаемой документации по планировке</w:t>
      </w:r>
      <w:r w:rsidRPr="00425FE4">
        <w:rPr>
          <w:rFonts w:ascii="Times New Roman" w:hAnsi="Times New Roman" w:cs="Times New Roman"/>
          <w:sz w:val="22"/>
        </w:rPr>
        <w:t xml:space="preserve"> территории (проект планировки территории, проект межевания территории), осно</w:t>
      </w:r>
      <w:r>
        <w:rPr>
          <w:rFonts w:ascii="Times New Roman" w:hAnsi="Times New Roman" w:cs="Times New Roman"/>
          <w:sz w:val="22"/>
        </w:rPr>
        <w:t xml:space="preserve">вные характеристики зон с особыми условиями </w:t>
      </w:r>
      <w:r w:rsidRPr="00425FE4">
        <w:rPr>
          <w:rFonts w:ascii="Times New Roman" w:hAnsi="Times New Roman" w:cs="Times New Roman"/>
          <w:sz w:val="22"/>
        </w:rPr>
        <w:t xml:space="preserve">использования </w:t>
      </w:r>
      <w:r>
        <w:rPr>
          <w:rFonts w:ascii="Times New Roman" w:hAnsi="Times New Roman" w:cs="Times New Roman"/>
          <w:sz w:val="22"/>
        </w:rPr>
        <w:t xml:space="preserve">территорий в </w:t>
      </w:r>
      <w:r w:rsidRPr="00425FE4">
        <w:rPr>
          <w:rFonts w:ascii="Times New Roman" w:hAnsi="Times New Roman" w:cs="Times New Roman"/>
          <w:sz w:val="22"/>
        </w:rPr>
        <w:t>слу</w:t>
      </w:r>
      <w:r>
        <w:rPr>
          <w:rFonts w:ascii="Times New Roman" w:hAnsi="Times New Roman" w:cs="Times New Roman"/>
          <w:sz w:val="22"/>
        </w:rPr>
        <w:t xml:space="preserve">чае, если установлении таких зон </w:t>
      </w:r>
      <w:r w:rsidRPr="00425FE4">
        <w:rPr>
          <w:rFonts w:ascii="Times New Roman" w:hAnsi="Times New Roman" w:cs="Times New Roman"/>
          <w:sz w:val="22"/>
        </w:rPr>
        <w:t>требуется в связи с р</w:t>
      </w:r>
      <w:r>
        <w:rPr>
          <w:rFonts w:ascii="Times New Roman" w:hAnsi="Times New Roman" w:cs="Times New Roman"/>
          <w:sz w:val="22"/>
        </w:rPr>
        <w:t>азмещением линейного объекта; текстовое описание границ территории, в отношении</w:t>
      </w:r>
      <w:r w:rsidRPr="00425FE4">
        <w:rPr>
          <w:rFonts w:ascii="Times New Roman" w:hAnsi="Times New Roman" w:cs="Times New Roman"/>
          <w:sz w:val="22"/>
        </w:rPr>
        <w:t xml:space="preserve"> которой осуществляется подготовка документации по пла</w:t>
      </w:r>
      <w:r>
        <w:rPr>
          <w:rFonts w:ascii="Times New Roman" w:hAnsi="Times New Roman" w:cs="Times New Roman"/>
          <w:sz w:val="22"/>
        </w:rPr>
        <w:t>нировке территории; источник</w:t>
      </w:r>
      <w:r w:rsidRPr="00425FE4">
        <w:rPr>
          <w:rFonts w:ascii="Times New Roman" w:hAnsi="Times New Roman" w:cs="Times New Roman"/>
          <w:sz w:val="22"/>
        </w:rPr>
        <w:t xml:space="preserve"> финансирования работ по подготовке документации по планировке </w:t>
      </w:r>
      <w:r>
        <w:rPr>
          <w:rFonts w:ascii="Times New Roman" w:hAnsi="Times New Roman" w:cs="Times New Roman"/>
          <w:sz w:val="22"/>
        </w:rPr>
        <w:t xml:space="preserve">территории; предлагаемый инициатором срок подготовки </w:t>
      </w:r>
      <w:r w:rsidRPr="00425FE4">
        <w:rPr>
          <w:rFonts w:ascii="Times New Roman" w:hAnsi="Times New Roman" w:cs="Times New Roman"/>
          <w:sz w:val="22"/>
        </w:rPr>
        <w:t xml:space="preserve">документации по планировке </w:t>
      </w:r>
      <w:r>
        <w:rPr>
          <w:rFonts w:ascii="Times New Roman" w:hAnsi="Times New Roman" w:cs="Times New Roman"/>
          <w:sz w:val="22"/>
        </w:rPr>
        <w:t>территории</w:t>
      </w:r>
      <w:r w:rsidRPr="00425FE4">
        <w:rPr>
          <w:rFonts w:ascii="Times New Roman" w:hAnsi="Times New Roman" w:cs="Times New Roman"/>
          <w:sz w:val="22"/>
        </w:rPr>
        <w:t xml:space="preserve"> (срок подготовки документации по планировке территории не может превышать 24 месяцев).</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lastRenderedPageBreak/>
        <w:t>ДАЮ СВОЕ СОГЛАСИЕ НА ОБРАБОТКУ ПЕРСОНАЛЬНЫХ ДАННЫХ.</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 _________ 20__ г.</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(дата подачи заявления)</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w:t>
      </w:r>
      <w:r>
        <w:rPr>
          <w:rFonts w:ascii="Times New Roman" w:hAnsi="Times New Roman" w:cs="Times New Roman"/>
          <w:sz w:val="22"/>
        </w:rPr>
        <w:t>_____  ___________________</w:t>
      </w:r>
      <w:r w:rsidRPr="00425FE4">
        <w:rPr>
          <w:rFonts w:ascii="Times New Roman" w:hAnsi="Times New Roman" w:cs="Times New Roman"/>
          <w:sz w:val="22"/>
        </w:rPr>
        <w:t>______________________________________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 xml:space="preserve">  </w:t>
      </w:r>
      <w:r>
        <w:rPr>
          <w:rFonts w:ascii="Times New Roman" w:hAnsi="Times New Roman" w:cs="Times New Roman"/>
          <w:sz w:val="22"/>
        </w:rPr>
        <w:t xml:space="preserve">    </w:t>
      </w:r>
      <w:r w:rsidRPr="00425FE4">
        <w:rPr>
          <w:rFonts w:ascii="Times New Roman" w:hAnsi="Times New Roman" w:cs="Times New Roman"/>
          <w:sz w:val="22"/>
        </w:rPr>
        <w:t xml:space="preserve">(подпись заявителя)       </w:t>
      </w:r>
      <w:r>
        <w:rPr>
          <w:rFonts w:ascii="Times New Roman" w:hAnsi="Times New Roman" w:cs="Times New Roman"/>
          <w:sz w:val="22"/>
        </w:rPr>
        <w:t xml:space="preserve">                            </w:t>
      </w:r>
      <w:r w:rsidRPr="00425FE4">
        <w:rPr>
          <w:rFonts w:ascii="Times New Roman" w:hAnsi="Times New Roman" w:cs="Times New Roman"/>
          <w:sz w:val="22"/>
        </w:rPr>
        <w:t>полностью Ф.И.О., должность (при наличии)</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Контактное лицо, телефон для связи:</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w:t>
      </w:r>
      <w:r>
        <w:rPr>
          <w:rFonts w:ascii="Times New Roman" w:hAnsi="Times New Roman" w:cs="Times New Roman"/>
          <w:sz w:val="22"/>
        </w:rPr>
        <w:t>_______________________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w:t>
      </w:r>
      <w:r>
        <w:rPr>
          <w:rFonts w:ascii="Times New Roman" w:hAnsi="Times New Roman" w:cs="Times New Roman"/>
          <w:sz w:val="22"/>
        </w:rPr>
        <w:t>________________</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 _________ 20__ г.</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Приложение: документы, прилагаемые к заявлению, на ____ л.</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__________________________________________________________________________________</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Заявление принял:</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 _________ 20 г.</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__________________________________________________________________________________</w:t>
      </w: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 xml:space="preserve">          </w:t>
      </w:r>
      <w:r w:rsidR="00F55D88">
        <w:rPr>
          <w:rFonts w:ascii="Times New Roman" w:hAnsi="Times New Roman" w:cs="Times New Roman"/>
          <w:sz w:val="22"/>
        </w:rPr>
        <w:t xml:space="preserve">                </w:t>
      </w:r>
      <w:r w:rsidRPr="00425FE4">
        <w:rPr>
          <w:rFonts w:ascii="Times New Roman" w:hAnsi="Times New Roman" w:cs="Times New Roman"/>
          <w:sz w:val="22"/>
        </w:rPr>
        <w:t xml:space="preserve">  (Ф.И.О., подпись сотрудника, принявшего заявление)</w:t>
      </w:r>
    </w:p>
    <w:p w:rsidR="00425FE4" w:rsidRPr="00425FE4" w:rsidRDefault="00425FE4" w:rsidP="00425FE4">
      <w:pPr>
        <w:pStyle w:val="ConsPlusNonformat"/>
        <w:jc w:val="both"/>
        <w:rPr>
          <w:rFonts w:ascii="Times New Roman" w:hAnsi="Times New Roman" w:cs="Times New Roman"/>
          <w:sz w:val="22"/>
        </w:rPr>
      </w:pPr>
    </w:p>
    <w:p w:rsidR="00425FE4" w:rsidRPr="00425FE4" w:rsidRDefault="00425FE4" w:rsidP="00425FE4">
      <w:pPr>
        <w:pStyle w:val="ConsPlusNonformat"/>
        <w:jc w:val="both"/>
        <w:rPr>
          <w:rFonts w:ascii="Times New Roman" w:hAnsi="Times New Roman" w:cs="Times New Roman"/>
          <w:sz w:val="22"/>
        </w:rPr>
      </w:pPr>
      <w:r w:rsidRPr="00425FE4">
        <w:rPr>
          <w:rFonts w:ascii="Times New Roman" w:hAnsi="Times New Roman" w:cs="Times New Roman"/>
          <w:sz w:val="22"/>
        </w:rPr>
        <w:t>Способ направления результата рассмотрения заявления (ответа):</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  │ выдать на руки (заявителю или уполномоченному лицу) в ОМСУ</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  │ направить по почте (указать адрес) ________________________________________________________</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  │ направить по электронной почте (указать адрес) ____________________________________________</w:t>
      </w:r>
    </w:p>
    <w:p w:rsidR="00F55D88" w:rsidRPr="00A0470F" w:rsidRDefault="00F55D88" w:rsidP="00F55D88">
      <w:pPr>
        <w:pStyle w:val="ConsPlusNonformat"/>
        <w:ind w:right="-567"/>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jc w:val="both"/>
        <w:rPr>
          <w:rFonts w:ascii="Times New Roman" w:hAnsi="Times New Roman" w:cs="Times New Roman"/>
        </w:rPr>
      </w:pPr>
      <w:r w:rsidRPr="00A0470F">
        <w:rPr>
          <w:rFonts w:ascii="Times New Roman" w:hAnsi="Times New Roman" w:cs="Times New Roman"/>
        </w:rPr>
        <w:t>┌──┐</w:t>
      </w:r>
    </w:p>
    <w:p w:rsidR="00F55D88" w:rsidRPr="00A0470F" w:rsidRDefault="00F55D88" w:rsidP="00F55D88">
      <w:pPr>
        <w:pStyle w:val="ConsPlusNonformat"/>
        <w:jc w:val="both"/>
        <w:rPr>
          <w:rFonts w:ascii="Times New Roman" w:hAnsi="Times New Roman" w:cs="Times New Roman"/>
        </w:rPr>
      </w:pPr>
      <w:r w:rsidRPr="00A0470F">
        <w:rPr>
          <w:rFonts w:ascii="Times New Roman" w:hAnsi="Times New Roman" w:cs="Times New Roman"/>
        </w:rPr>
        <w:t>│  │ выдат</w:t>
      </w:r>
      <w:r>
        <w:rPr>
          <w:rFonts w:ascii="Times New Roman" w:hAnsi="Times New Roman" w:cs="Times New Roman"/>
        </w:rPr>
        <w:t xml:space="preserve">ь на руки (заявителю или уполномоченному лицу) в </w:t>
      </w:r>
      <w:r w:rsidRPr="00A0470F">
        <w:rPr>
          <w:rFonts w:ascii="Times New Roman" w:hAnsi="Times New Roman" w:cs="Times New Roman"/>
        </w:rPr>
        <w:t>МФЦ</w:t>
      </w:r>
      <w:r>
        <w:rPr>
          <w:rFonts w:ascii="Times New Roman" w:hAnsi="Times New Roman" w:cs="Times New Roman"/>
        </w:rPr>
        <w:t xml:space="preserve"> </w:t>
      </w:r>
      <w:r w:rsidRPr="00A0470F">
        <w:rPr>
          <w:rFonts w:ascii="Times New Roman" w:hAnsi="Times New Roman" w:cs="Times New Roman"/>
        </w:rPr>
        <w:t>(указать адрес)</w:t>
      </w:r>
      <w:r>
        <w:rPr>
          <w:rFonts w:ascii="Times New Roman" w:hAnsi="Times New Roman" w:cs="Times New Roman"/>
        </w:rPr>
        <w:t>__________________</w:t>
      </w:r>
    </w:p>
    <w:p w:rsidR="00F55D88" w:rsidRDefault="00F55D88" w:rsidP="00F55D88">
      <w:pPr>
        <w:pStyle w:val="ConsPlusNonformat"/>
        <w:jc w:val="both"/>
        <w:rPr>
          <w:rFonts w:ascii="Times New Roman" w:hAnsi="Times New Roman" w:cs="Times New Roman"/>
        </w:rPr>
      </w:pPr>
      <w:r w:rsidRPr="00A0470F">
        <w:rPr>
          <w:rFonts w:ascii="Times New Roman" w:hAnsi="Times New Roman" w:cs="Times New Roman"/>
        </w:rPr>
        <w:t xml:space="preserve">└──┘ </w:t>
      </w:r>
    </w:p>
    <w:p w:rsidR="00F55D88" w:rsidRPr="00F55D88" w:rsidRDefault="00F55D88" w:rsidP="00F55D88">
      <w:pPr>
        <w:pStyle w:val="ConsPlusNonformat"/>
        <w:jc w:val="both"/>
        <w:rPr>
          <w:rFonts w:ascii="Times New Roman" w:hAnsi="Times New Roman" w:cs="Times New Roman"/>
        </w:rPr>
      </w:pPr>
      <w:r>
        <w:rPr>
          <w:rFonts w:ascii="Times New Roman" w:hAnsi="Times New Roman" w:cs="Times New Roman"/>
        </w:rPr>
        <w:t xml:space="preserve">           </w:t>
      </w:r>
      <w:r w:rsidRPr="00A0470F">
        <w:rPr>
          <w:rFonts w:ascii="Times New Roman" w:hAnsi="Times New Roman" w:cs="Times New Roman"/>
        </w:rPr>
        <w:t>_________________________________________________________________</w:t>
      </w:r>
      <w:r>
        <w:rPr>
          <w:rFonts w:ascii="Times New Roman" w:hAnsi="Times New Roman" w:cs="Times New Roman"/>
        </w:rPr>
        <w:t>____________________</w:t>
      </w:r>
    </w:p>
    <w:p w:rsidR="00F55D88" w:rsidRPr="00A3310A" w:rsidRDefault="00F55D88" w:rsidP="00F55D88">
      <w:pPr>
        <w:pStyle w:val="ConsPlusNonformat"/>
        <w:jc w:val="both"/>
        <w:rPr>
          <w:rFonts w:ascii="Times New Roman" w:hAnsi="Times New Roman" w:cs="Times New Roman"/>
        </w:rPr>
      </w:pPr>
      <w:r w:rsidRPr="00A3310A">
        <w:rPr>
          <w:rFonts w:ascii="Times New Roman" w:hAnsi="Times New Roman" w:cs="Times New Roman"/>
        </w:rPr>
        <w:t>┌──┐</w:t>
      </w:r>
    </w:p>
    <w:p w:rsidR="00F55D88" w:rsidRPr="00A3310A" w:rsidRDefault="00F55D88" w:rsidP="00F55D88">
      <w:pPr>
        <w:pStyle w:val="ConsPlusNonformat"/>
        <w:jc w:val="both"/>
        <w:rPr>
          <w:rFonts w:ascii="Times New Roman" w:hAnsi="Times New Roman" w:cs="Times New Roman"/>
        </w:rPr>
      </w:pPr>
      <w:r w:rsidRPr="00A3310A">
        <w:rPr>
          <w:rFonts w:ascii="Times New Roman" w:hAnsi="Times New Roman" w:cs="Times New Roman"/>
        </w:rPr>
        <w:t>│  │ направить в электронной форме в личный кабинет на ПГУ ЛО/ЕПГУ</w:t>
      </w:r>
    </w:p>
    <w:p w:rsidR="00F55D88" w:rsidRPr="00A0470F" w:rsidRDefault="00F55D88" w:rsidP="00F55D88">
      <w:pPr>
        <w:pStyle w:val="ConsPlusNonformat"/>
        <w:jc w:val="both"/>
        <w:rPr>
          <w:rFonts w:ascii="Times New Roman" w:hAnsi="Times New Roman" w:cs="Times New Roman"/>
        </w:rPr>
      </w:pPr>
      <w:r w:rsidRPr="00A3310A">
        <w:rPr>
          <w:rFonts w:ascii="Times New Roman" w:hAnsi="Times New Roman" w:cs="Times New Roman"/>
        </w:rPr>
        <w:t>└──┘</w:t>
      </w:r>
    </w:p>
    <w:p w:rsidR="00F55D88" w:rsidRDefault="00F55D88" w:rsidP="00F55D88">
      <w:pPr>
        <w:ind w:right="-426"/>
        <w:jc w:val="center"/>
        <w:rPr>
          <w:sz w:val="24"/>
          <w:szCs w:val="24"/>
        </w:rPr>
        <w:sectPr w:rsidR="00F55D88" w:rsidSect="00796BD1">
          <w:pgSz w:w="11907" w:h="16840"/>
          <w:pgMar w:top="851" w:right="1134" w:bottom="992" w:left="1701" w:header="720" w:footer="720" w:gutter="0"/>
          <w:cols w:space="720"/>
        </w:sectPr>
      </w:pPr>
      <w:r>
        <w:rPr>
          <w:sz w:val="24"/>
          <w:szCs w:val="24"/>
        </w:rPr>
        <w:t>________</w:t>
      </w:r>
    </w:p>
    <w:p w:rsidR="00F55D88" w:rsidRPr="0005036D" w:rsidRDefault="00F55D88" w:rsidP="00F55D88">
      <w:pPr>
        <w:pStyle w:val="ConsPlusNormal"/>
        <w:ind w:left="4536"/>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F55D88" w:rsidRPr="006C4D23" w:rsidRDefault="00F55D88" w:rsidP="00F55D88">
      <w:pPr>
        <w:pStyle w:val="ConsPlusNormal"/>
        <w:ind w:left="4536"/>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F55D88" w:rsidRDefault="00F55D88" w:rsidP="00F55D88">
      <w:pPr>
        <w:ind w:left="4536" w:right="-1"/>
        <w:jc w:val="left"/>
        <w:rPr>
          <w:color w:val="000000"/>
          <w:sz w:val="24"/>
          <w:szCs w:val="24"/>
        </w:rPr>
      </w:pPr>
      <w:r w:rsidRPr="00DF162F">
        <w:rPr>
          <w:sz w:val="24"/>
          <w:szCs w:val="24"/>
        </w:rPr>
        <w:t xml:space="preserve">по предоставлению муниципальной </w:t>
      </w:r>
      <w:r w:rsidRPr="00425FE4">
        <w:rPr>
          <w:sz w:val="24"/>
          <w:szCs w:val="24"/>
        </w:rPr>
        <w:t>услуги «</w:t>
      </w:r>
      <w:r w:rsidRPr="00425FE4">
        <w:rPr>
          <w:color w:val="000000"/>
          <w:sz w:val="24"/>
          <w:szCs w:val="24"/>
        </w:rPr>
        <w:t>Муниципальная услуга по принятию решений о подготовке документации по планировке территории, подготовка которой осуществляется для размещения объе</w:t>
      </w:r>
      <w:r>
        <w:rPr>
          <w:color w:val="000000"/>
          <w:sz w:val="24"/>
          <w:szCs w:val="24"/>
        </w:rPr>
        <w:t>ктов, указанных в частях</w:t>
      </w:r>
      <w:r w:rsidRPr="00425FE4">
        <w:rPr>
          <w:color w:val="000000"/>
          <w:sz w:val="24"/>
          <w:szCs w:val="24"/>
        </w:rPr>
        <w:t xml:space="preserve"> 5 - 5.2 статьи 45 Градостроительного кодекса</w:t>
      </w:r>
      <w:r>
        <w:rPr>
          <w:color w:val="000000"/>
          <w:sz w:val="24"/>
          <w:szCs w:val="24"/>
        </w:rPr>
        <w:t xml:space="preserve"> Российской Федерации, в части </w:t>
      </w:r>
      <w:r w:rsidRPr="00425FE4">
        <w:rPr>
          <w:color w:val="000000"/>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rsidR="00F55D88" w:rsidRDefault="00F55D88" w:rsidP="00F55D88">
      <w:pPr>
        <w:jc w:val="center"/>
        <w:rPr>
          <w:b/>
        </w:rPr>
      </w:pPr>
    </w:p>
    <w:p w:rsidR="00F55D88" w:rsidRPr="00F55D88" w:rsidRDefault="00F55D88" w:rsidP="00F55D88">
      <w:pPr>
        <w:jc w:val="center"/>
        <w:rPr>
          <w:b/>
          <w:sz w:val="24"/>
        </w:rPr>
      </w:pPr>
      <w:r w:rsidRPr="00F55D88">
        <w:rPr>
          <w:b/>
          <w:sz w:val="24"/>
        </w:rPr>
        <w:t>«Типовая форма задания</w:t>
      </w:r>
    </w:p>
    <w:p w:rsidR="00F55D88" w:rsidRPr="00F55D88" w:rsidRDefault="00F55D88" w:rsidP="00F55D88">
      <w:pPr>
        <w:jc w:val="center"/>
        <w:rPr>
          <w:b/>
          <w:sz w:val="24"/>
        </w:rPr>
      </w:pPr>
      <w:r w:rsidRPr="00F55D88">
        <w:rPr>
          <w:b/>
          <w:sz w:val="24"/>
        </w:rPr>
        <w:t>на выполнение инженерных изысканий для подготовки</w:t>
      </w:r>
    </w:p>
    <w:p w:rsidR="00F55D88" w:rsidRPr="00F55D88" w:rsidRDefault="00F55D88" w:rsidP="00F55D88">
      <w:pPr>
        <w:jc w:val="center"/>
        <w:rPr>
          <w:b/>
          <w:sz w:val="24"/>
        </w:rPr>
      </w:pPr>
      <w:r w:rsidRPr="00F55D88">
        <w:rPr>
          <w:b/>
          <w:sz w:val="24"/>
        </w:rPr>
        <w:t>документации по планировке территории</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N п/п</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Содержание требований</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1.</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301EF0" w:rsidRPr="00301EF0" w:rsidRDefault="00301EF0" w:rsidP="00BD570A">
            <w:pPr>
              <w:rPr>
                <w:sz w:val="22"/>
                <w:szCs w:val="22"/>
              </w:rPr>
            </w:pP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2.</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2.1. МНПА______________ от ___________ № _________.</w:t>
            </w:r>
          </w:p>
          <w:p w:rsidR="00301EF0" w:rsidRPr="00301EF0" w:rsidRDefault="00301EF0" w:rsidP="00BD570A">
            <w:pPr>
              <w:rPr>
                <w:sz w:val="22"/>
                <w:szCs w:val="22"/>
              </w:rPr>
            </w:pPr>
            <w:r w:rsidRPr="00301EF0">
              <w:rPr>
                <w:sz w:val="22"/>
                <w:szCs w:val="22"/>
              </w:rPr>
              <w:t xml:space="preserve">2.2. </w:t>
            </w:r>
            <w:r w:rsidRPr="00301EF0">
              <w:rPr>
                <w:rStyle w:val="ac"/>
                <w:rFonts w:eastAsia="Calibri"/>
                <w:color w:val="auto"/>
                <w:sz w:val="22"/>
                <w:szCs w:val="22"/>
                <w:u w:val="none"/>
              </w:rPr>
              <w:t>Постановление</w:t>
            </w:r>
            <w:r w:rsidRPr="00301EF0">
              <w:rPr>
                <w:sz w:val="22"/>
                <w:szCs w:val="22"/>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3.</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Инициатор</w:t>
            </w:r>
          </w:p>
        </w:tc>
        <w:tc>
          <w:tcPr>
            <w:tcW w:w="6384" w:type="dxa"/>
            <w:tcBorders>
              <w:top w:val="single" w:sz="4" w:space="0" w:color="auto"/>
              <w:left w:val="single" w:sz="4" w:space="0" w:color="auto"/>
              <w:bottom w:val="single" w:sz="4" w:space="0" w:color="auto"/>
              <w:right w:val="single" w:sz="4" w:space="0" w:color="auto"/>
            </w:tcBorders>
          </w:tcPr>
          <w:p w:rsidR="00301EF0" w:rsidRPr="00301EF0" w:rsidRDefault="00301EF0" w:rsidP="00BD570A">
            <w:pPr>
              <w:rPr>
                <w:sz w:val="22"/>
                <w:szCs w:val="22"/>
              </w:rPr>
            </w:pP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4.</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Определяется в соответствии с законодательством Российской Федерации.</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5.</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5.1. Инженерно-геодезические изыскания.</w:t>
            </w:r>
          </w:p>
          <w:p w:rsidR="00301EF0" w:rsidRPr="00301EF0" w:rsidRDefault="00301EF0" w:rsidP="00BD570A">
            <w:pPr>
              <w:rPr>
                <w:sz w:val="22"/>
                <w:szCs w:val="22"/>
              </w:rPr>
            </w:pPr>
            <w:r w:rsidRPr="00301EF0">
              <w:rPr>
                <w:sz w:val="22"/>
                <w:szCs w:val="22"/>
              </w:rPr>
              <w:t>5.2. Инженерно-геологические изыскания.</w:t>
            </w:r>
          </w:p>
          <w:p w:rsidR="00301EF0" w:rsidRPr="00301EF0" w:rsidRDefault="00301EF0" w:rsidP="00BD570A">
            <w:pPr>
              <w:rPr>
                <w:sz w:val="22"/>
                <w:szCs w:val="22"/>
              </w:rPr>
            </w:pPr>
            <w:r w:rsidRPr="00301EF0">
              <w:rPr>
                <w:sz w:val="22"/>
                <w:szCs w:val="22"/>
              </w:rPr>
              <w:t>5.3. Инженерно-гидрометеорологические изыскания.</w:t>
            </w:r>
          </w:p>
          <w:p w:rsidR="00301EF0" w:rsidRPr="00301EF0" w:rsidRDefault="00301EF0" w:rsidP="00BD570A">
            <w:pPr>
              <w:rPr>
                <w:sz w:val="22"/>
                <w:szCs w:val="22"/>
              </w:rPr>
            </w:pPr>
            <w:r w:rsidRPr="00301EF0">
              <w:rPr>
                <w:sz w:val="22"/>
                <w:szCs w:val="22"/>
              </w:rPr>
              <w:t>5.4. Инженерно-экологические изыскания</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6.</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МСК-47 ____________</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7.</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Балтийская 1977 года.</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8.</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Место расположения: Ленинградская область, ________________________________________________________</w:t>
            </w:r>
          </w:p>
          <w:p w:rsidR="00301EF0" w:rsidRPr="00301EF0" w:rsidRDefault="00301EF0" w:rsidP="00BD570A">
            <w:pPr>
              <w:rPr>
                <w:sz w:val="22"/>
                <w:szCs w:val="22"/>
              </w:rPr>
            </w:pPr>
            <w:r w:rsidRPr="00301EF0">
              <w:rPr>
                <w:sz w:val="22"/>
                <w:szCs w:val="22"/>
              </w:rPr>
              <w:t>________________________________________________________.</w:t>
            </w:r>
          </w:p>
          <w:p w:rsidR="00301EF0" w:rsidRPr="00301EF0" w:rsidRDefault="00301EF0" w:rsidP="00BD570A">
            <w:pPr>
              <w:rPr>
                <w:sz w:val="22"/>
                <w:szCs w:val="22"/>
              </w:rPr>
            </w:pPr>
            <w:r w:rsidRPr="00301EF0">
              <w:rPr>
                <w:sz w:val="22"/>
                <w:szCs w:val="22"/>
              </w:rPr>
              <w:t xml:space="preserve">Границы территории проектирования приняты в соответствии с </w:t>
            </w:r>
            <w:r w:rsidRPr="00301EF0">
              <w:rPr>
                <w:sz w:val="22"/>
                <w:szCs w:val="22"/>
              </w:rPr>
              <w:lastRenderedPageBreak/>
              <w:t>приложением № 1 МНПА от _____________ № ________.</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Подготовка исходных данных для проекта планировки территории и проекта межевания территории.</w:t>
            </w:r>
          </w:p>
          <w:p w:rsidR="00301EF0" w:rsidRPr="00301EF0" w:rsidRDefault="00301EF0" w:rsidP="00BD570A">
            <w:pPr>
              <w:rPr>
                <w:sz w:val="22"/>
                <w:szCs w:val="22"/>
              </w:rPr>
            </w:pPr>
            <w:r w:rsidRPr="00301EF0">
              <w:rPr>
                <w:sz w:val="22"/>
                <w:szCs w:val="22"/>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301EF0" w:rsidRPr="00301EF0" w:rsidRDefault="00301EF0" w:rsidP="00BD570A">
            <w:pPr>
              <w:rPr>
                <w:sz w:val="22"/>
                <w:szCs w:val="22"/>
              </w:rPr>
            </w:pPr>
            <w:r w:rsidRPr="00301EF0">
              <w:rPr>
                <w:sz w:val="22"/>
                <w:szCs w:val="22"/>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301EF0" w:rsidRPr="00301EF0" w:rsidRDefault="00301EF0" w:rsidP="00BD570A">
            <w:pPr>
              <w:rPr>
                <w:sz w:val="22"/>
                <w:szCs w:val="22"/>
              </w:rPr>
            </w:pPr>
            <w:r w:rsidRPr="00301EF0">
              <w:rPr>
                <w:sz w:val="22"/>
                <w:szCs w:val="22"/>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301EF0" w:rsidRPr="00301EF0" w:rsidRDefault="00301EF0" w:rsidP="00BD570A">
            <w:pPr>
              <w:rPr>
                <w:sz w:val="22"/>
                <w:szCs w:val="22"/>
              </w:rPr>
            </w:pPr>
            <w:r w:rsidRPr="00301EF0">
              <w:rPr>
                <w:sz w:val="22"/>
                <w:szCs w:val="22"/>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10.</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301EF0" w:rsidRPr="00301EF0" w:rsidRDefault="00301EF0" w:rsidP="00BD570A">
            <w:pPr>
              <w:rPr>
                <w:sz w:val="22"/>
                <w:szCs w:val="22"/>
              </w:rPr>
            </w:pPr>
            <w:r w:rsidRPr="00301EF0">
              <w:rPr>
                <w:sz w:val="22"/>
                <w:szCs w:val="22"/>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301EF0" w:rsidRPr="00301EF0" w:rsidTr="00BD570A">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11.</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Выполненные инженерные изыскания должны соответствовать требованиям:</w:t>
            </w:r>
          </w:p>
          <w:p w:rsidR="00301EF0" w:rsidRPr="00301EF0" w:rsidRDefault="00301EF0" w:rsidP="00BD570A">
            <w:pPr>
              <w:rPr>
                <w:sz w:val="22"/>
                <w:szCs w:val="22"/>
              </w:rPr>
            </w:pPr>
            <w:r w:rsidRPr="00301EF0">
              <w:rPr>
                <w:sz w:val="22"/>
                <w:szCs w:val="22"/>
              </w:rPr>
              <w:t>- СП 502.1325800.2021 «Инженерно-экологические изыскания для строительства. Общие правила производства работ»;</w:t>
            </w:r>
          </w:p>
          <w:p w:rsidR="00301EF0" w:rsidRPr="00301EF0" w:rsidRDefault="00301EF0" w:rsidP="00BD570A">
            <w:pPr>
              <w:rPr>
                <w:sz w:val="22"/>
                <w:szCs w:val="22"/>
              </w:rPr>
            </w:pPr>
            <w:r w:rsidRPr="00301EF0">
              <w:rPr>
                <w:sz w:val="22"/>
                <w:szCs w:val="22"/>
              </w:rPr>
              <w:t>-</w:t>
            </w:r>
            <w:r>
              <w:rPr>
                <w:sz w:val="22"/>
                <w:szCs w:val="22"/>
              </w:rPr>
              <w:t xml:space="preserve"> СП 482.1325800.2020 «Инженерно</w:t>
            </w:r>
            <w:r w:rsidRPr="00301EF0">
              <w:rPr>
                <w:sz w:val="22"/>
                <w:szCs w:val="22"/>
              </w:rPr>
              <w:t>-гидрометеорологические изыскания для строительства. Общие правила производства работ»;</w:t>
            </w:r>
          </w:p>
          <w:p w:rsidR="00301EF0" w:rsidRPr="00301EF0" w:rsidRDefault="00301EF0" w:rsidP="00BD570A">
            <w:pPr>
              <w:rPr>
                <w:sz w:val="22"/>
                <w:szCs w:val="22"/>
              </w:rPr>
            </w:pPr>
            <w:r w:rsidRPr="00301EF0">
              <w:rPr>
                <w:sz w:val="22"/>
                <w:szCs w:val="22"/>
              </w:rPr>
              <w:t>- СП 317.1325800.2017 «Инженерно-геодезические изыскания для строительства. Общие правила производства работ»;</w:t>
            </w:r>
          </w:p>
          <w:p w:rsidR="00301EF0" w:rsidRPr="00301EF0" w:rsidRDefault="00301EF0" w:rsidP="00BD570A">
            <w:pPr>
              <w:rPr>
                <w:sz w:val="22"/>
                <w:szCs w:val="22"/>
              </w:rPr>
            </w:pPr>
            <w:r w:rsidRPr="00301EF0">
              <w:rPr>
                <w:sz w:val="22"/>
                <w:szCs w:val="22"/>
              </w:rPr>
              <w:t>- СП 446.1325800.2019 «Инженерно-геологические изыскания для строительства. Общие правила производства работ».</w:t>
            </w:r>
          </w:p>
        </w:tc>
      </w:tr>
      <w:tr w:rsidR="00301EF0" w:rsidRPr="00301EF0" w:rsidTr="00BD570A">
        <w:trPr>
          <w:trHeight w:val="3419"/>
        </w:trPr>
        <w:tc>
          <w:tcPr>
            <w:tcW w:w="56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12.</w:t>
            </w: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Исполнитель передает Инициатору технические отчеты по инженерным изысканиям в электронном виде на (</w:t>
            </w:r>
            <w:r w:rsidRPr="00301EF0">
              <w:rPr>
                <w:sz w:val="22"/>
                <w:szCs w:val="22"/>
                <w:lang w:val="en-US"/>
              </w:rPr>
              <w:t>CD</w:t>
            </w:r>
            <w:r w:rsidRPr="00301EF0">
              <w:rPr>
                <w:sz w:val="22"/>
                <w:szCs w:val="22"/>
              </w:rPr>
              <w:t xml:space="preserve"> или </w:t>
            </w:r>
            <w:r w:rsidRPr="00301EF0">
              <w:rPr>
                <w:sz w:val="22"/>
                <w:szCs w:val="22"/>
                <w:lang w:val="en-US"/>
              </w:rPr>
              <w:t>DVD</w:t>
            </w:r>
            <w:r w:rsidRPr="00301EF0">
              <w:rPr>
                <w:sz w:val="22"/>
                <w:szCs w:val="22"/>
              </w:rPr>
              <w:t xml:space="preserve"> - диск) носителе (по 2 экземпляра, в рабочих форматах (dwg, word, pdf)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подписанные ЭЦП.</w:t>
            </w:r>
          </w:p>
          <w:p w:rsidR="00301EF0" w:rsidRPr="00301EF0" w:rsidRDefault="00301EF0" w:rsidP="00BD570A">
            <w:pPr>
              <w:rPr>
                <w:sz w:val="22"/>
                <w:szCs w:val="22"/>
              </w:rPr>
            </w:pPr>
            <w:r w:rsidRPr="00301EF0">
              <w:rPr>
                <w:sz w:val="22"/>
                <w:szCs w:val="22"/>
              </w:rPr>
              <w:t xml:space="preserve">Технический отчет должен соответствовать требованиям </w:t>
            </w:r>
            <w:r w:rsidRPr="00301EF0">
              <w:rPr>
                <w:rStyle w:val="ac"/>
                <w:rFonts w:eastAsia="Calibri"/>
                <w:color w:val="auto"/>
                <w:sz w:val="22"/>
                <w:szCs w:val="22"/>
                <w:u w:val="none"/>
              </w:rPr>
              <w:t>СП 438.1325800.2019</w:t>
            </w:r>
            <w:r w:rsidRPr="00301EF0">
              <w:rPr>
                <w:sz w:val="22"/>
                <w:szCs w:val="22"/>
              </w:rPr>
              <w:t xml:space="preserve">, </w:t>
            </w:r>
            <w:r w:rsidRPr="00301EF0">
              <w:rPr>
                <w:rStyle w:val="ac"/>
                <w:rFonts w:eastAsia="Calibri"/>
                <w:color w:val="auto"/>
                <w:sz w:val="22"/>
                <w:szCs w:val="22"/>
                <w:u w:val="none"/>
              </w:rPr>
              <w:t>СП 47.13330.2016</w:t>
            </w:r>
          </w:p>
        </w:tc>
      </w:tr>
      <w:tr w:rsidR="00301EF0" w:rsidRPr="00301EF0" w:rsidTr="00BD570A">
        <w:trPr>
          <w:trHeight w:val="2300"/>
        </w:trPr>
        <w:tc>
          <w:tcPr>
            <w:tcW w:w="567" w:type="dxa"/>
            <w:tcBorders>
              <w:top w:val="single" w:sz="4" w:space="0" w:color="auto"/>
              <w:left w:val="single" w:sz="4" w:space="0" w:color="auto"/>
              <w:bottom w:val="single" w:sz="4" w:space="0" w:color="auto"/>
              <w:right w:val="single" w:sz="4" w:space="0" w:color="auto"/>
            </w:tcBorders>
          </w:tcPr>
          <w:p w:rsidR="00301EF0" w:rsidRPr="00301EF0" w:rsidRDefault="00301EF0" w:rsidP="00BD570A">
            <w:pPr>
              <w:rPr>
                <w:sz w:val="22"/>
                <w:szCs w:val="22"/>
              </w:rPr>
            </w:pPr>
            <w:r w:rsidRPr="00301EF0">
              <w:rPr>
                <w:sz w:val="22"/>
                <w:szCs w:val="22"/>
              </w:rPr>
              <w:lastRenderedPageBreak/>
              <w:t>3.</w:t>
            </w:r>
          </w:p>
          <w:p w:rsidR="00301EF0" w:rsidRPr="00301EF0" w:rsidRDefault="00301EF0" w:rsidP="00BD570A">
            <w:pPr>
              <w:rPr>
                <w:sz w:val="22"/>
                <w:szCs w:val="22"/>
              </w:rPr>
            </w:pPr>
          </w:p>
          <w:p w:rsidR="00301EF0" w:rsidRPr="00301EF0" w:rsidRDefault="00301EF0" w:rsidP="00BD570A">
            <w:pPr>
              <w:rPr>
                <w:sz w:val="22"/>
                <w:szCs w:val="22"/>
              </w:rPr>
            </w:pPr>
          </w:p>
          <w:p w:rsidR="00301EF0" w:rsidRPr="00301EF0" w:rsidRDefault="00301EF0" w:rsidP="00BD570A">
            <w:pPr>
              <w:rPr>
                <w:sz w:val="22"/>
                <w:szCs w:val="22"/>
              </w:rPr>
            </w:pPr>
          </w:p>
          <w:p w:rsidR="00301EF0" w:rsidRPr="00301EF0" w:rsidRDefault="00301EF0" w:rsidP="00BD570A">
            <w:pPr>
              <w:rPr>
                <w:sz w:val="22"/>
                <w:szCs w:val="22"/>
              </w:rPr>
            </w:pPr>
          </w:p>
        </w:tc>
        <w:tc>
          <w:tcPr>
            <w:tcW w:w="2547"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301EF0" w:rsidRPr="00301EF0" w:rsidRDefault="00301EF0" w:rsidP="00BD570A">
            <w:pPr>
              <w:rPr>
                <w:sz w:val="22"/>
                <w:szCs w:val="22"/>
              </w:rPr>
            </w:pPr>
            <w:r w:rsidRPr="00301EF0">
              <w:rPr>
                <w:sz w:val="22"/>
                <w:szCs w:val="22"/>
              </w:rPr>
              <w:t>Требования к форматам отчетных материалов и к картографическим данным:</w:t>
            </w:r>
          </w:p>
          <w:p w:rsidR="00301EF0" w:rsidRPr="00301EF0" w:rsidRDefault="00301EF0" w:rsidP="00BD570A">
            <w:pPr>
              <w:rPr>
                <w:sz w:val="22"/>
                <w:szCs w:val="22"/>
              </w:rPr>
            </w:pPr>
            <w:r w:rsidRPr="00301EF0">
              <w:rPr>
                <w:sz w:val="22"/>
                <w:szCs w:val="22"/>
              </w:rPr>
              <w:t>- форматы векторных данных: AutoCAD (.dwg). Формат *.dwg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301EF0" w:rsidRPr="00301EF0" w:rsidRDefault="00301EF0" w:rsidP="00BD570A">
            <w:pPr>
              <w:rPr>
                <w:sz w:val="22"/>
                <w:szCs w:val="22"/>
              </w:rPr>
            </w:pPr>
            <w:r w:rsidRPr="00301EF0">
              <w:rPr>
                <w:sz w:val="22"/>
                <w:szCs w:val="22"/>
              </w:rPr>
              <w:t xml:space="preserve"> - форматы основной, сопроводительной, дополняющей документации: *.doc, *.xls, *.pdf;</w:t>
            </w:r>
          </w:p>
          <w:p w:rsidR="00301EF0" w:rsidRPr="00301EF0" w:rsidRDefault="00301EF0" w:rsidP="00BD570A">
            <w:pPr>
              <w:rPr>
                <w:sz w:val="22"/>
                <w:szCs w:val="22"/>
              </w:rPr>
            </w:pPr>
            <w:r w:rsidRPr="00301EF0">
              <w:rPr>
                <w:sz w:val="22"/>
                <w:szCs w:val="22"/>
              </w:rPr>
              <w:t>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301EF0">
              <w:rPr>
                <w:sz w:val="22"/>
                <w:szCs w:val="22"/>
                <w:lang w:val="en-US"/>
              </w:rPr>
              <w:t>CD</w:t>
            </w:r>
            <w:r w:rsidRPr="00301EF0">
              <w:rPr>
                <w:sz w:val="22"/>
                <w:szCs w:val="22"/>
              </w:rPr>
              <w:t xml:space="preserve"> или </w:t>
            </w:r>
            <w:r w:rsidRPr="00301EF0">
              <w:rPr>
                <w:sz w:val="22"/>
                <w:szCs w:val="22"/>
                <w:lang w:val="en-US"/>
              </w:rPr>
              <w:t>DVD</w:t>
            </w:r>
            <w:r w:rsidRPr="00301EF0">
              <w:rPr>
                <w:sz w:val="22"/>
                <w:szCs w:val="22"/>
              </w:rPr>
              <w:t xml:space="preserve"> - диск) носителе, подготовленном разработчиком документации (оригинал-диск).</w:t>
            </w:r>
          </w:p>
          <w:p w:rsidR="00301EF0" w:rsidRPr="00301EF0" w:rsidRDefault="00301EF0" w:rsidP="00BD570A">
            <w:pPr>
              <w:rPr>
                <w:sz w:val="22"/>
                <w:szCs w:val="22"/>
              </w:rPr>
            </w:pPr>
            <w:r w:rsidRPr="00301EF0">
              <w:rPr>
                <w:sz w:val="22"/>
                <w:szCs w:val="22"/>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301EF0" w:rsidRPr="00301EF0" w:rsidRDefault="00301EF0" w:rsidP="00BD570A">
            <w:pPr>
              <w:rPr>
                <w:sz w:val="22"/>
                <w:szCs w:val="22"/>
              </w:rPr>
            </w:pPr>
            <w:r w:rsidRPr="00301EF0">
              <w:rPr>
                <w:sz w:val="22"/>
                <w:szCs w:val="22"/>
              </w:rPr>
              <w:t>В корневом каталоге диска должен находиться текстовый файл содержания.</w:t>
            </w:r>
          </w:p>
          <w:p w:rsidR="00301EF0" w:rsidRPr="00301EF0" w:rsidRDefault="00301EF0" w:rsidP="00BD570A">
            <w:pPr>
              <w:rPr>
                <w:sz w:val="22"/>
                <w:szCs w:val="22"/>
              </w:rPr>
            </w:pPr>
            <w:r w:rsidRPr="00301EF0">
              <w:rPr>
                <w:sz w:val="22"/>
                <w:szCs w:val="22"/>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301EF0" w:rsidRPr="00301EF0" w:rsidRDefault="00301EF0" w:rsidP="00BD570A">
            <w:pPr>
              <w:rPr>
                <w:sz w:val="22"/>
                <w:szCs w:val="22"/>
              </w:rPr>
            </w:pPr>
            <w:r w:rsidRPr="00301EF0">
              <w:rPr>
                <w:sz w:val="22"/>
                <w:szCs w:val="22"/>
              </w:rPr>
              <w:t>Файлы должны открываться в режиме просмотра средствами операционной системы Windows 9x/XP/NT/2000.»</w:t>
            </w:r>
          </w:p>
        </w:tc>
      </w:tr>
    </w:tbl>
    <w:p w:rsidR="00425FE4" w:rsidRPr="00425FE4" w:rsidRDefault="004A7885" w:rsidP="004A7885">
      <w:pPr>
        <w:ind w:right="-426"/>
        <w:jc w:val="center"/>
        <w:rPr>
          <w:sz w:val="24"/>
          <w:szCs w:val="24"/>
        </w:rPr>
      </w:pPr>
      <w:r>
        <w:rPr>
          <w:sz w:val="24"/>
          <w:szCs w:val="24"/>
        </w:rPr>
        <w:t>________</w:t>
      </w:r>
    </w:p>
    <w:sectPr w:rsidR="00425FE4" w:rsidRPr="00425FE4"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FB" w:rsidRDefault="005617FB" w:rsidP="004A7885">
      <w:r>
        <w:separator/>
      </w:r>
    </w:p>
  </w:endnote>
  <w:endnote w:type="continuationSeparator" w:id="0">
    <w:p w:rsidR="005617FB" w:rsidRDefault="005617FB" w:rsidP="004A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FB" w:rsidRDefault="005617FB" w:rsidP="004A7885">
      <w:r>
        <w:separator/>
      </w:r>
    </w:p>
  </w:footnote>
  <w:footnote w:type="continuationSeparator" w:id="0">
    <w:p w:rsidR="005617FB" w:rsidRDefault="005617FB" w:rsidP="004A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885" w:rsidRPr="008A3921" w:rsidRDefault="004A7885">
    <w:pPr>
      <w:pStyle w:val="ae"/>
      <w:jc w:val="center"/>
      <w:rPr>
        <w:rFonts w:ascii="Times New Roman" w:hAnsi="Times New Roman"/>
        <w:sz w:val="24"/>
      </w:rPr>
    </w:pPr>
    <w:r w:rsidRPr="008A3921">
      <w:rPr>
        <w:rFonts w:ascii="Times New Roman" w:hAnsi="Times New Roman"/>
        <w:sz w:val="24"/>
      </w:rPr>
      <w:fldChar w:fldCharType="begin"/>
    </w:r>
    <w:r w:rsidRPr="008A3921">
      <w:rPr>
        <w:rFonts w:ascii="Times New Roman" w:hAnsi="Times New Roman"/>
        <w:sz w:val="24"/>
      </w:rPr>
      <w:instrText>PAGE   \* MERGEFORMAT</w:instrText>
    </w:r>
    <w:r w:rsidRPr="008A3921">
      <w:rPr>
        <w:rFonts w:ascii="Times New Roman" w:hAnsi="Times New Roman"/>
        <w:sz w:val="24"/>
      </w:rPr>
      <w:fldChar w:fldCharType="separate"/>
    </w:r>
    <w:r w:rsidR="008A3921">
      <w:rPr>
        <w:rFonts w:ascii="Times New Roman" w:hAnsi="Times New Roman"/>
        <w:noProof/>
        <w:sz w:val="24"/>
      </w:rPr>
      <w:t>1</w:t>
    </w:r>
    <w:r w:rsidRPr="008A3921">
      <w:rPr>
        <w:rFonts w:ascii="Times New Roman" w:hAnsi="Times New Roman"/>
        <w:sz w:val="24"/>
      </w:rPr>
      <w:fldChar w:fldCharType="end"/>
    </w:r>
  </w:p>
  <w:p w:rsidR="004A7885" w:rsidRDefault="004A788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55F7C"/>
    <w:rsid w:val="00086E7D"/>
    <w:rsid w:val="000F1A02"/>
    <w:rsid w:val="00137667"/>
    <w:rsid w:val="001464B2"/>
    <w:rsid w:val="001A2440"/>
    <w:rsid w:val="001B4F8D"/>
    <w:rsid w:val="001F265D"/>
    <w:rsid w:val="00285D0C"/>
    <w:rsid w:val="002A2B11"/>
    <w:rsid w:val="002F22EB"/>
    <w:rsid w:val="00301EF0"/>
    <w:rsid w:val="00326996"/>
    <w:rsid w:val="00425FE4"/>
    <w:rsid w:val="0043001D"/>
    <w:rsid w:val="004914DD"/>
    <w:rsid w:val="004924D0"/>
    <w:rsid w:val="004A7885"/>
    <w:rsid w:val="00511A2B"/>
    <w:rsid w:val="00554BEC"/>
    <w:rsid w:val="005617FB"/>
    <w:rsid w:val="00595F6F"/>
    <w:rsid w:val="005C0140"/>
    <w:rsid w:val="006415B0"/>
    <w:rsid w:val="006463D8"/>
    <w:rsid w:val="00711921"/>
    <w:rsid w:val="00796BD1"/>
    <w:rsid w:val="008026C4"/>
    <w:rsid w:val="008A3858"/>
    <w:rsid w:val="008A3921"/>
    <w:rsid w:val="009840BA"/>
    <w:rsid w:val="00A03876"/>
    <w:rsid w:val="00A1058E"/>
    <w:rsid w:val="00A13C7B"/>
    <w:rsid w:val="00AE1A2A"/>
    <w:rsid w:val="00B52D22"/>
    <w:rsid w:val="00B83D8D"/>
    <w:rsid w:val="00B95FEE"/>
    <w:rsid w:val="00BF2B0B"/>
    <w:rsid w:val="00D368DC"/>
    <w:rsid w:val="00D97342"/>
    <w:rsid w:val="00F4320C"/>
    <w:rsid w:val="00F55D88"/>
    <w:rsid w:val="00F71B7A"/>
    <w:rsid w:val="00FC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8F6B"/>
  <w15:chartTrackingRefBased/>
  <w15:docId w15:val="{2C4C9E6A-5AF9-40F1-93F8-FA02E9F7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rmal">
    <w:name w:val="ConsPlusNormal"/>
    <w:rsid w:val="008026C4"/>
    <w:pPr>
      <w:widowControl w:val="0"/>
      <w:autoSpaceDE w:val="0"/>
      <w:autoSpaceDN w:val="0"/>
    </w:pPr>
    <w:rPr>
      <w:rFonts w:ascii="Calibri" w:hAnsi="Calibri" w:cs="Calibri"/>
      <w:sz w:val="22"/>
    </w:rPr>
  </w:style>
  <w:style w:type="paragraph" w:customStyle="1" w:styleId="ConsPlusTitlePage">
    <w:name w:val="ConsPlusTitlePage"/>
    <w:rsid w:val="008026C4"/>
    <w:pPr>
      <w:widowControl w:val="0"/>
      <w:autoSpaceDE w:val="0"/>
      <w:autoSpaceDN w:val="0"/>
    </w:pPr>
    <w:rPr>
      <w:rFonts w:ascii="Tahoma" w:hAnsi="Tahoma" w:cs="Tahoma"/>
      <w:szCs w:val="22"/>
    </w:rPr>
  </w:style>
  <w:style w:type="paragraph" w:customStyle="1" w:styleId="ConsPlusNonformat">
    <w:name w:val="ConsPlusNonformat"/>
    <w:uiPriority w:val="99"/>
    <w:rsid w:val="008026C4"/>
    <w:pPr>
      <w:widowControl w:val="0"/>
      <w:autoSpaceDE w:val="0"/>
      <w:autoSpaceDN w:val="0"/>
    </w:pPr>
    <w:rPr>
      <w:rFonts w:ascii="Courier New" w:hAnsi="Courier New" w:cs="Courier New"/>
      <w:szCs w:val="22"/>
    </w:rPr>
  </w:style>
  <w:style w:type="paragraph" w:customStyle="1" w:styleId="ConsPlusTitle">
    <w:name w:val="ConsPlusTitle"/>
    <w:rsid w:val="008026C4"/>
    <w:pPr>
      <w:widowControl w:val="0"/>
      <w:autoSpaceDE w:val="0"/>
      <w:autoSpaceDN w:val="0"/>
    </w:pPr>
    <w:rPr>
      <w:rFonts w:ascii="Calibri" w:hAnsi="Calibri" w:cs="Calibri"/>
      <w:b/>
      <w:sz w:val="22"/>
      <w:szCs w:val="22"/>
    </w:rPr>
  </w:style>
  <w:style w:type="paragraph" w:customStyle="1" w:styleId="ConsPlusCell">
    <w:name w:val="ConsPlusCell"/>
    <w:rsid w:val="008026C4"/>
    <w:pPr>
      <w:widowControl w:val="0"/>
      <w:autoSpaceDE w:val="0"/>
      <w:autoSpaceDN w:val="0"/>
    </w:pPr>
    <w:rPr>
      <w:rFonts w:ascii="Courier New" w:hAnsi="Courier New" w:cs="Courier New"/>
      <w:szCs w:val="22"/>
    </w:rPr>
  </w:style>
  <w:style w:type="paragraph" w:customStyle="1" w:styleId="ConsPlusDocList">
    <w:name w:val="ConsPlusDocList"/>
    <w:rsid w:val="008026C4"/>
    <w:pPr>
      <w:widowControl w:val="0"/>
      <w:autoSpaceDE w:val="0"/>
      <w:autoSpaceDN w:val="0"/>
    </w:pPr>
    <w:rPr>
      <w:rFonts w:ascii="Calibri" w:hAnsi="Calibri" w:cs="Calibri"/>
      <w:sz w:val="22"/>
      <w:szCs w:val="22"/>
    </w:rPr>
  </w:style>
  <w:style w:type="paragraph" w:customStyle="1" w:styleId="ConsPlusJurTerm">
    <w:name w:val="ConsPlusJurTerm"/>
    <w:rsid w:val="008026C4"/>
    <w:pPr>
      <w:widowControl w:val="0"/>
      <w:autoSpaceDE w:val="0"/>
      <w:autoSpaceDN w:val="0"/>
    </w:pPr>
    <w:rPr>
      <w:rFonts w:ascii="Tahoma" w:hAnsi="Tahoma" w:cs="Tahoma"/>
      <w:sz w:val="26"/>
      <w:szCs w:val="22"/>
    </w:rPr>
  </w:style>
  <w:style w:type="paragraph" w:customStyle="1" w:styleId="ConsPlusTextList">
    <w:name w:val="ConsPlusTextList"/>
    <w:rsid w:val="008026C4"/>
    <w:pPr>
      <w:widowControl w:val="0"/>
      <w:autoSpaceDE w:val="0"/>
      <w:autoSpaceDN w:val="0"/>
    </w:pPr>
    <w:rPr>
      <w:rFonts w:ascii="Arial" w:hAnsi="Arial" w:cs="Arial"/>
      <w:szCs w:val="22"/>
    </w:rPr>
  </w:style>
  <w:style w:type="paragraph" w:styleId="aa">
    <w:name w:val="annotation text"/>
    <w:basedOn w:val="a"/>
    <w:link w:val="ab"/>
    <w:uiPriority w:val="99"/>
    <w:unhideWhenUsed/>
    <w:rsid w:val="008026C4"/>
    <w:pPr>
      <w:spacing w:after="200"/>
      <w:jc w:val="left"/>
    </w:pPr>
    <w:rPr>
      <w:rFonts w:ascii="Calibri" w:eastAsia="Calibri" w:hAnsi="Calibri"/>
      <w:sz w:val="20"/>
      <w:lang w:eastAsia="en-US"/>
    </w:rPr>
  </w:style>
  <w:style w:type="character" w:customStyle="1" w:styleId="ab">
    <w:name w:val="Текст примечания Знак"/>
    <w:link w:val="aa"/>
    <w:uiPriority w:val="99"/>
    <w:rsid w:val="008026C4"/>
    <w:rPr>
      <w:rFonts w:ascii="Calibri" w:eastAsia="Calibri" w:hAnsi="Calibri"/>
      <w:lang w:eastAsia="en-US"/>
    </w:rPr>
  </w:style>
  <w:style w:type="character" w:styleId="ac">
    <w:name w:val="Hyperlink"/>
    <w:uiPriority w:val="99"/>
    <w:unhideWhenUsed/>
    <w:rsid w:val="008026C4"/>
    <w:rPr>
      <w:color w:val="0000FF"/>
      <w:u w:val="single"/>
    </w:rPr>
  </w:style>
  <w:style w:type="paragraph" w:styleId="ad">
    <w:name w:val="List Paragraph"/>
    <w:basedOn w:val="a"/>
    <w:qFormat/>
    <w:rsid w:val="008026C4"/>
    <w:pPr>
      <w:spacing w:after="200" w:line="276" w:lineRule="auto"/>
      <w:ind w:left="720"/>
      <w:contextualSpacing/>
      <w:jc w:val="left"/>
    </w:pPr>
    <w:rPr>
      <w:rFonts w:ascii="Calibri" w:eastAsia="Calibri" w:hAnsi="Calibri"/>
      <w:sz w:val="22"/>
      <w:szCs w:val="22"/>
      <w:lang w:eastAsia="en-US"/>
    </w:rPr>
  </w:style>
  <w:style w:type="character" w:customStyle="1" w:styleId="a9">
    <w:name w:val="Текст выноски Знак"/>
    <w:link w:val="a8"/>
    <w:uiPriority w:val="99"/>
    <w:semiHidden/>
    <w:rsid w:val="008026C4"/>
    <w:rPr>
      <w:rFonts w:ascii="Tahoma" w:hAnsi="Tahoma" w:cs="Tahoma"/>
      <w:sz w:val="16"/>
      <w:szCs w:val="16"/>
    </w:rPr>
  </w:style>
  <w:style w:type="paragraph" w:styleId="ae">
    <w:name w:val="header"/>
    <w:basedOn w:val="a"/>
    <w:link w:val="af"/>
    <w:uiPriority w:val="99"/>
    <w:unhideWhenUsed/>
    <w:rsid w:val="008026C4"/>
    <w:pPr>
      <w:tabs>
        <w:tab w:val="center" w:pos="4677"/>
        <w:tab w:val="right" w:pos="9355"/>
      </w:tabs>
      <w:jc w:val="left"/>
    </w:pPr>
    <w:rPr>
      <w:rFonts w:ascii="Calibri" w:eastAsia="Calibri" w:hAnsi="Calibri"/>
      <w:sz w:val="22"/>
      <w:szCs w:val="22"/>
      <w:lang w:eastAsia="en-US"/>
    </w:rPr>
  </w:style>
  <w:style w:type="character" w:customStyle="1" w:styleId="af">
    <w:name w:val="Верхний колонтитул Знак"/>
    <w:link w:val="ae"/>
    <w:uiPriority w:val="99"/>
    <w:rsid w:val="008026C4"/>
    <w:rPr>
      <w:rFonts w:ascii="Calibri" w:eastAsia="Calibri" w:hAnsi="Calibri"/>
      <w:sz w:val="22"/>
      <w:szCs w:val="22"/>
      <w:lang w:eastAsia="en-US"/>
    </w:rPr>
  </w:style>
  <w:style w:type="paragraph" w:styleId="af0">
    <w:name w:val="footer"/>
    <w:basedOn w:val="a"/>
    <w:link w:val="af1"/>
    <w:uiPriority w:val="99"/>
    <w:unhideWhenUsed/>
    <w:rsid w:val="008026C4"/>
    <w:pPr>
      <w:tabs>
        <w:tab w:val="center" w:pos="4677"/>
        <w:tab w:val="right" w:pos="9355"/>
      </w:tabs>
      <w:jc w:val="left"/>
    </w:pPr>
    <w:rPr>
      <w:rFonts w:ascii="Calibri" w:eastAsia="Calibri" w:hAnsi="Calibri"/>
      <w:sz w:val="22"/>
      <w:szCs w:val="22"/>
      <w:lang w:eastAsia="en-US"/>
    </w:rPr>
  </w:style>
  <w:style w:type="character" w:customStyle="1" w:styleId="af1">
    <w:name w:val="Нижний колонтитул Знак"/>
    <w:link w:val="af0"/>
    <w:uiPriority w:val="99"/>
    <w:rsid w:val="008026C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78AC07C430139F2AAFA3D2981632F98BBF7A16FD9B108F59AB89A98C618E280980DE6B6FF43387BBC381013B2D6AEBB4864500D58N1sEN" TargetMode="External"/><Relationship Id="rId18" Type="http://schemas.openxmlformats.org/officeDocument/2006/relationships/hyperlink" Target="consultantplus://offline/ref=2B378AC07C430139F2AAFA3D2981632F9FBBF2A761D8B108F59AB89A98C618E2929855EAB3FC55332BF37E451CNBs0N" TargetMode="External"/><Relationship Id="rId26" Type="http://schemas.openxmlformats.org/officeDocument/2006/relationships/hyperlink" Target="consultantplus://offline/ref=8612E0E9E574599D41F202436F821E845996862A1D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8F2AA6CD6B108F59AB89A98C618E280980DE4B1F540677EA929481FB3C8B0BF5278520FN5s9N"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2B378AC07C430139F2AAFA3D2981632F98BBF7A16FD9B108F59AB89A98C618E280980DE6B6FF4E387BBC381013B2D6AEBB4864500D58N1sEN" TargetMode="External"/><Relationship Id="rId17" Type="http://schemas.openxmlformats.org/officeDocument/2006/relationships/hyperlink" Target="consultantplus://offline/ref=2B378AC07C430139F2AAFA3D2981632F9FBBF2A761D8B108F59AB89A98C618E2929855EAB3FC55332BF37E451CNBs0N" TargetMode="External"/><Relationship Id="rId25" Type="http://schemas.openxmlformats.org/officeDocument/2006/relationships/hyperlink" Target="consultantplus://offline/ref=2B378AC07C430139F2AAFA3D2981632F98BBF7A16FD9B108F59AB89A98C618E2929855EAB3FC55332BF37E451CNBs0N" TargetMode="External"/><Relationship Id="rId33" Type="http://schemas.openxmlformats.org/officeDocument/2006/relationships/hyperlink" Target="consultantplus://offline/ref=2B378AC07C430139F2AAFA3D2981632F98B8F2AA6CD6B108F59AB89A98C618E280980DE5B3F540677EA929481FB3C8B0BF5278520FN5s9N" TargetMode="External"/><Relationship Id="rId2" Type="http://schemas.openxmlformats.org/officeDocument/2006/relationships/styles" Target="styles.xml"/><Relationship Id="rId16" Type="http://schemas.openxmlformats.org/officeDocument/2006/relationships/hyperlink" Target="consultantplus://offline/ref=2B378AC07C430139F2AAFA3D2981632F9FBBF2A761D8B108F59AB89A98C618E280980DE6B2FC4B322EE628145AE6DBB1BB527A5613581D31N0s4N" TargetMode="External"/><Relationship Id="rId20" Type="http://schemas.openxmlformats.org/officeDocument/2006/relationships/hyperlink" Target="consultantplus://offline/ref=2B378AC07C430139F2AAFA3D2981632F98B8F2AA6CD6B108F59AB89A98C618E280980DE3B1F71F626BB871441EADD6B4A54E7A50N0sEN" TargetMode="External"/><Relationship Id="rId29" Type="http://schemas.openxmlformats.org/officeDocument/2006/relationships/hyperlink" Target="consultantplus://offline/ref=8612E0E9E574599D41F21D527A821E845F93852D1B49DAF0D3707F3FA4A572CAEF794560377C5E7516ECDBD80C0D1BFD833D8470C83BC624D5o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378AC07C430139F2AAFA3D2981632F98BBF7A16FD9B108F59AB89A98C618E280980DE6B6FE4E387BBC381013B2D6AEBB4864500D58N1sEN" TargetMode="External"/><Relationship Id="rId24" Type="http://schemas.openxmlformats.org/officeDocument/2006/relationships/hyperlink" Target="consultantplus://offline/ref=2B378AC07C430139F2AAFA3D2981632F98B8F2AA6CD6B108F59AB89A98C618E280980DE4B7F540677EA929481FB3C8B0BF5278520FN5s9N" TargetMode="External"/><Relationship Id="rId32" Type="http://schemas.openxmlformats.org/officeDocument/2006/relationships/hyperlink" Target="consultantplus://offline/ref=2B378AC07C430139F2AAFA3D2981632F98B8F2AA6CD6B108F59AB89A98C618E280980DE6B3FE40677EA929481FB3C8B0BF5278520FN5s9N" TargetMode="External"/><Relationship Id="rId5" Type="http://schemas.openxmlformats.org/officeDocument/2006/relationships/footnotes" Target="footnotes.xml"/><Relationship Id="rId15" Type="http://schemas.openxmlformats.org/officeDocument/2006/relationships/hyperlink" Target="consultantplus://offline/ref=CFF97D9010410A4968706604C1286346C1A525CCA8779AD24094B1B188CE2AE2A43F08EA5915D26044A64A2F45E3C2A58DE8B65E4F3D6212q2x7F" TargetMode="External"/><Relationship Id="rId23" Type="http://schemas.openxmlformats.org/officeDocument/2006/relationships/hyperlink" Target="consultantplus://offline/ref=2B378AC07C430139F2AAFA3D2981632F98B8F2AA6CD6B108F59AB89A98C618E280980DE6B2FC48362DE628145AE6DBB1BB527A5613581D31N0s4N" TargetMode="External"/><Relationship Id="rId28"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8BBF7A16FD9B108F59AB89A98C618E280980DE4B3FE42387BBC381013B2D6AEBB4864500D58N1sEN" TargetMode="External"/><Relationship Id="rId31" Type="http://schemas.openxmlformats.org/officeDocument/2006/relationships/hyperlink" Target="consultantplus://offline/ref=2B378AC07C430139F2AAFA3D2981632F98B8F2AA6CD6B108F59AB89A98C618E280980DE5BBFC40677EA929481FB3C8B0BF5278520FN5s9N"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consultantplus://offline/ref=CFF97D9010410A4968706604C1286346C1A525CCA8779AD24094B1B188CE2AE2A43F08EA5915D26045A64A2F45E3C2A58DE8B65E4F3D6212q2x7F" TargetMode="External"/><Relationship Id="rId22" Type="http://schemas.openxmlformats.org/officeDocument/2006/relationships/hyperlink" Target="consultantplus://offline/ref=2B378AC07C430139F2AAFA3D2981632F98B8F2AA6CD6B108F59AB89A98C618E280980DE6B2FC48362DE628145AE6DBB1BB527A5613581D31N0s4N" TargetMode="External"/><Relationship Id="rId27" Type="http://schemas.openxmlformats.org/officeDocument/2006/relationships/hyperlink" Target="consultantplus://offline/ref=8612E0E9E574599D41F202436F821E84599482281A4ADAF0D3707F3FA4A572CAFD791D6C377D45751EF98D894AD5oAG" TargetMode="External"/><Relationship Id="rId30" Type="http://schemas.openxmlformats.org/officeDocument/2006/relationships/hyperlink" Target="consultantplus://offline/ref=2B378AC07C430139F2AAFA3D2981632F98B8F2AA6CD6B108F59AB89A98C618E280980DE5B6F840677EA929481FB3C8B0BF5278520FN5s9N" TargetMode="External"/><Relationship Id="rId35" Type="http://schemas.openxmlformats.org/officeDocument/2006/relationships/theme" Target="theme/theme1.xml"/><Relationship Id="rId8" Type="http://schemas.openxmlformats.org/officeDocument/2006/relationships/hyperlink" Target="consultantplus://offline/ref=2B378AC07C430139F2AAFA3D2981632F98BBF7A16FD9B108F59AB89A98C618E280980DE6B6FF4E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11283</Words>
  <Characters>64315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2024-01-24T08:33:00Z</cp:lastPrinted>
  <dcterms:created xsi:type="dcterms:W3CDTF">2024-01-17T06:24:00Z</dcterms:created>
  <dcterms:modified xsi:type="dcterms:W3CDTF">2024-01-24T08:34:00Z</dcterms:modified>
</cp:coreProperties>
</file>