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5419DD" w:rsidRDefault="00B52D22">
      <w:pPr>
        <w:pStyle w:val="4"/>
      </w:pPr>
      <w:r w:rsidRPr="005419DD">
        <w:t>АДМИНИСТРАЦИЯ  МУНИЦИПАЛЬНОГО  ОБРАЗОВАНИЯ</w:t>
      </w:r>
    </w:p>
    <w:p w:rsidR="00B52D22" w:rsidRPr="005419DD" w:rsidRDefault="00B52D22">
      <w:pPr>
        <w:jc w:val="center"/>
        <w:rPr>
          <w:b/>
          <w:sz w:val="22"/>
        </w:rPr>
      </w:pPr>
      <w:r w:rsidRPr="005419DD">
        <w:rPr>
          <w:b/>
          <w:sz w:val="22"/>
        </w:rPr>
        <w:t xml:space="preserve">ТИХВИНСКИЙ  МУНИЦИПАЛЬНЫЙ  РАЙОН </w:t>
      </w:r>
    </w:p>
    <w:p w:rsidR="00B52D22" w:rsidRPr="005419DD" w:rsidRDefault="00B52D22">
      <w:pPr>
        <w:jc w:val="center"/>
        <w:rPr>
          <w:b/>
          <w:sz w:val="22"/>
        </w:rPr>
      </w:pPr>
      <w:r w:rsidRPr="005419DD">
        <w:rPr>
          <w:b/>
          <w:sz w:val="22"/>
        </w:rPr>
        <w:t>ЛЕНИНГРАДСКОЙ  ОБЛАСТИ</w:t>
      </w:r>
    </w:p>
    <w:p w:rsidR="00B52D22" w:rsidRPr="005419DD" w:rsidRDefault="00B52D22">
      <w:pPr>
        <w:jc w:val="center"/>
        <w:rPr>
          <w:b/>
          <w:sz w:val="22"/>
        </w:rPr>
      </w:pPr>
      <w:r w:rsidRPr="005419DD">
        <w:rPr>
          <w:b/>
          <w:sz w:val="22"/>
        </w:rPr>
        <w:t>(АДМИНИСТРАЦИЯ  ТИХВИНСКОГО  РАЙОНА)</w:t>
      </w:r>
    </w:p>
    <w:p w:rsidR="00B52D22" w:rsidRPr="005419DD" w:rsidRDefault="00B52D22">
      <w:pPr>
        <w:jc w:val="center"/>
        <w:rPr>
          <w:b/>
          <w:sz w:val="32"/>
        </w:rPr>
      </w:pPr>
    </w:p>
    <w:p w:rsidR="00B52D22" w:rsidRPr="005419DD" w:rsidRDefault="00B52D22">
      <w:pPr>
        <w:jc w:val="center"/>
        <w:rPr>
          <w:sz w:val="10"/>
        </w:rPr>
      </w:pPr>
      <w:r w:rsidRPr="005419DD">
        <w:rPr>
          <w:b/>
          <w:sz w:val="32"/>
        </w:rPr>
        <w:t>ПОСТАНОВЛЕНИЕ</w:t>
      </w:r>
    </w:p>
    <w:p w:rsidR="00B52D22" w:rsidRPr="005419DD" w:rsidRDefault="00B52D22">
      <w:pPr>
        <w:jc w:val="center"/>
        <w:rPr>
          <w:sz w:val="10"/>
        </w:rPr>
      </w:pPr>
    </w:p>
    <w:p w:rsidR="00B52D22" w:rsidRPr="005419DD" w:rsidRDefault="00B52D22">
      <w:pPr>
        <w:jc w:val="center"/>
        <w:rPr>
          <w:sz w:val="10"/>
        </w:rPr>
      </w:pPr>
    </w:p>
    <w:p w:rsidR="00B52D22" w:rsidRPr="005419DD" w:rsidRDefault="00B52D22">
      <w:pPr>
        <w:tabs>
          <w:tab w:val="left" w:pos="4962"/>
        </w:tabs>
        <w:rPr>
          <w:sz w:val="16"/>
        </w:rPr>
      </w:pPr>
    </w:p>
    <w:p w:rsidR="00B52D22" w:rsidRPr="005419DD" w:rsidRDefault="00B52D22">
      <w:pPr>
        <w:tabs>
          <w:tab w:val="left" w:pos="4962"/>
        </w:tabs>
        <w:jc w:val="center"/>
        <w:rPr>
          <w:sz w:val="16"/>
        </w:rPr>
      </w:pPr>
    </w:p>
    <w:p w:rsidR="00B52D22" w:rsidRPr="005419DD" w:rsidRDefault="00B52D22">
      <w:pPr>
        <w:tabs>
          <w:tab w:val="left" w:pos="851"/>
          <w:tab w:val="left" w:pos="3686"/>
        </w:tabs>
        <w:rPr>
          <w:sz w:val="24"/>
        </w:rPr>
      </w:pPr>
    </w:p>
    <w:p w:rsidR="00B52D22" w:rsidRPr="005419DD" w:rsidRDefault="005419DD">
      <w:pPr>
        <w:tabs>
          <w:tab w:val="left" w:pos="567"/>
          <w:tab w:val="left" w:pos="3686"/>
        </w:tabs>
      </w:pPr>
      <w:r w:rsidRPr="005419DD">
        <w:tab/>
        <w:t>24 января 2024 г.</w:t>
      </w:r>
      <w:r w:rsidRPr="005419DD">
        <w:tab/>
      </w:r>
      <w:bookmarkStart w:id="0" w:name="_GoBack"/>
      <w:r w:rsidRPr="005419DD">
        <w:t>01-120-а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0B4016" w:rsidTr="000B4016">
        <w:tc>
          <w:tcPr>
            <w:tcW w:w="4928" w:type="dxa"/>
            <w:tcBorders>
              <w:top w:val="nil"/>
              <w:left w:val="nil"/>
              <w:bottom w:val="nil"/>
              <w:right w:val="nil"/>
            </w:tcBorders>
            <w:shd w:val="clear" w:color="auto" w:fill="auto"/>
          </w:tcPr>
          <w:p w:rsidR="008A3858" w:rsidRPr="000B4016" w:rsidRDefault="000B4016" w:rsidP="000B4016">
            <w:pPr>
              <w:suppressAutoHyphens/>
              <w:rPr>
                <w:sz w:val="24"/>
                <w:szCs w:val="24"/>
              </w:rPr>
            </w:pPr>
            <w:r w:rsidRPr="000B4016">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Тихвинское городское поселение Тихвинского муниципального района Ленинградской области»</w:t>
            </w:r>
          </w:p>
        </w:tc>
      </w:tr>
    </w:tbl>
    <w:p w:rsidR="000B4016" w:rsidRPr="00997CA5" w:rsidRDefault="000B4016" w:rsidP="000B4016">
      <w:pPr>
        <w:ind w:right="-1" w:firstLine="709"/>
        <w:rPr>
          <w:sz w:val="24"/>
          <w:szCs w:val="24"/>
        </w:rPr>
      </w:pPr>
      <w:r w:rsidRPr="00997CA5">
        <w:rPr>
          <w:sz w:val="24"/>
          <w:szCs w:val="24"/>
        </w:rPr>
        <w:t>21, 0400 ОБ НПА</w:t>
      </w:r>
    </w:p>
    <w:p w:rsidR="000B4016" w:rsidRPr="00997CA5" w:rsidRDefault="000B4016" w:rsidP="000B4016">
      <w:pPr>
        <w:ind w:right="-1" w:firstLine="709"/>
        <w:rPr>
          <w:sz w:val="24"/>
          <w:szCs w:val="24"/>
        </w:rPr>
      </w:pPr>
    </w:p>
    <w:p w:rsidR="000B4016" w:rsidRPr="000B4016" w:rsidRDefault="000B4016" w:rsidP="000B4016">
      <w:pPr>
        <w:suppressAutoHyphens/>
        <w:ind w:firstLine="720"/>
        <w:rPr>
          <w:color w:val="000000"/>
          <w:szCs w:val="28"/>
        </w:rPr>
      </w:pPr>
      <w:r w:rsidRPr="00997CA5">
        <w:rPr>
          <w:szCs w:val="28"/>
        </w:rPr>
        <w:t>В</w:t>
      </w:r>
      <w:r w:rsidRPr="000B4016">
        <w:rPr>
          <w:color w:val="000000"/>
          <w:szCs w:val="28"/>
        </w:rPr>
        <w:t xml:space="preserve"> соответствии с Федеральным законом от</w:t>
      </w:r>
      <w:r w:rsidR="00745244">
        <w:rPr>
          <w:color w:val="000000"/>
          <w:szCs w:val="28"/>
        </w:rPr>
        <w:t xml:space="preserve"> 27 июля 2010 года № 210-ФЗ «Об </w:t>
      </w:r>
      <w:r w:rsidRPr="000B4016">
        <w:rPr>
          <w:color w:val="000000"/>
          <w:szCs w:val="28"/>
        </w:rPr>
        <w:t>организации предоставления государственных и муниципальных услуг», постановлением администрации Тихвинского района от 22</w:t>
      </w:r>
      <w:r w:rsidR="00A8118A">
        <w:rPr>
          <w:color w:val="000000"/>
          <w:szCs w:val="28"/>
        </w:rPr>
        <w:t xml:space="preserve"> марта 2012 года № 01-600-а «Об </w:t>
      </w:r>
      <w:r w:rsidRPr="000B4016">
        <w:rPr>
          <w:color w:val="000000"/>
          <w:szCs w:val="28"/>
        </w:rPr>
        <w:t>утверждении Порядка разработки и утверждения административных регламентов предоставления муниципаль</w:t>
      </w:r>
      <w:r w:rsidR="00EF13F1">
        <w:rPr>
          <w:color w:val="000000"/>
          <w:szCs w:val="28"/>
        </w:rPr>
        <w:t xml:space="preserve">ных услуг», на основании статьи 29, части 4 статьи </w:t>
      </w:r>
      <w:r w:rsidRPr="000B4016">
        <w:rPr>
          <w:color w:val="000000"/>
          <w:szCs w:val="28"/>
        </w:rPr>
        <w:t>51 устава муниципального образования Тихвинское городское поселение Тихвинского муниципального района Ленинг</w:t>
      </w:r>
      <w:r w:rsidR="00EF13F1">
        <w:rPr>
          <w:color w:val="000000"/>
          <w:szCs w:val="28"/>
        </w:rPr>
        <w:t xml:space="preserve">радской области, части 3 статьи </w:t>
      </w:r>
      <w:r w:rsidRPr="000B4016">
        <w:rPr>
          <w:color w:val="000000"/>
          <w:szCs w:val="28"/>
        </w:rPr>
        <w:t>30 устава муниципального образования Тихвинский муниципальный район Ленинградской области и протокола заседания комиссии по повышению качества и доступности предоставления государственных и муниципальных услуг в Ленинградской области о</w:t>
      </w:r>
      <w:r w:rsidR="00745244">
        <w:rPr>
          <w:color w:val="000000"/>
          <w:szCs w:val="28"/>
        </w:rPr>
        <w:t xml:space="preserve">т </w:t>
      </w:r>
      <w:r w:rsidRPr="000B4016">
        <w:rPr>
          <w:color w:val="000000"/>
          <w:szCs w:val="28"/>
        </w:rPr>
        <w:t>7</w:t>
      </w:r>
      <w:r w:rsidR="00A8118A">
        <w:rPr>
          <w:color w:val="000000"/>
          <w:szCs w:val="28"/>
        </w:rPr>
        <w:t xml:space="preserve"> </w:t>
      </w:r>
      <w:r w:rsidR="00745244">
        <w:rPr>
          <w:color w:val="000000"/>
          <w:szCs w:val="28"/>
        </w:rPr>
        <w:t xml:space="preserve">декабря </w:t>
      </w:r>
      <w:r w:rsidRPr="000B4016">
        <w:rPr>
          <w:color w:val="000000"/>
          <w:szCs w:val="28"/>
        </w:rPr>
        <w:t>2023</w:t>
      </w:r>
      <w:r w:rsidR="00A8118A">
        <w:rPr>
          <w:color w:val="000000"/>
          <w:szCs w:val="28"/>
        </w:rPr>
        <w:t xml:space="preserve"> года</w:t>
      </w:r>
      <w:r w:rsidRPr="000B4016">
        <w:rPr>
          <w:color w:val="000000"/>
          <w:szCs w:val="28"/>
        </w:rPr>
        <w:t>, администрация Тихвинского района ПОСТАНОВЛЯЕТ:</w:t>
      </w:r>
    </w:p>
    <w:p w:rsidR="000B4016" w:rsidRPr="000B4016" w:rsidRDefault="000B4016" w:rsidP="000B4016">
      <w:pPr>
        <w:suppressAutoHyphens/>
        <w:ind w:firstLine="720"/>
        <w:rPr>
          <w:color w:val="000000"/>
          <w:szCs w:val="28"/>
        </w:rPr>
      </w:pPr>
      <w:r w:rsidRPr="000B4016">
        <w:rPr>
          <w:color w:val="000000"/>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Тихвинское городское поселение Тихвинского муниципального района Ленинградской области» (приложение).</w:t>
      </w:r>
    </w:p>
    <w:p w:rsidR="000B4016" w:rsidRPr="000B4016" w:rsidRDefault="000B4016" w:rsidP="000B4016">
      <w:pPr>
        <w:suppressAutoHyphens/>
        <w:ind w:firstLine="720"/>
        <w:rPr>
          <w:b/>
          <w:color w:val="000000"/>
          <w:szCs w:val="28"/>
        </w:rPr>
      </w:pPr>
      <w:r w:rsidRPr="000B4016">
        <w:rPr>
          <w:color w:val="000000"/>
          <w:szCs w:val="28"/>
        </w:rPr>
        <w:t xml:space="preserve">2. Признать утратившим силу постановление администрации Тихвинского района </w:t>
      </w:r>
      <w:r w:rsidRPr="000B4016">
        <w:rPr>
          <w:b/>
          <w:color w:val="000000"/>
          <w:szCs w:val="28"/>
        </w:rPr>
        <w:t xml:space="preserve">от 10 апреля 2023 </w:t>
      </w:r>
      <w:r w:rsidRPr="000B4016">
        <w:rPr>
          <w:b/>
          <w:bCs/>
          <w:color w:val="000000"/>
          <w:szCs w:val="28"/>
        </w:rPr>
        <w:t>года</w:t>
      </w:r>
      <w:r w:rsidRPr="000B4016">
        <w:rPr>
          <w:b/>
          <w:color w:val="000000"/>
          <w:szCs w:val="28"/>
        </w:rPr>
        <w:t xml:space="preserve"> № 01-903-а «</w:t>
      </w:r>
      <w:r w:rsidRPr="000B4016">
        <w:rPr>
          <w:color w:val="000000"/>
          <w:szCs w:val="28"/>
        </w:rPr>
        <w:t xml:space="preserve">Об утверждении </w:t>
      </w:r>
      <w:r w:rsidRPr="000B4016">
        <w:rPr>
          <w:color w:val="000000"/>
          <w:szCs w:val="28"/>
        </w:rPr>
        <w:lastRenderedPageBreak/>
        <w:t>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Тихвинское городское поселение Тихвинского муниципального района Ленинградской области».</w:t>
      </w:r>
    </w:p>
    <w:p w:rsidR="000B4016" w:rsidRPr="000B4016" w:rsidRDefault="000B4016" w:rsidP="000B4016">
      <w:pPr>
        <w:suppressAutoHyphens/>
        <w:ind w:firstLine="720"/>
        <w:rPr>
          <w:color w:val="000000"/>
          <w:szCs w:val="28"/>
        </w:rPr>
      </w:pPr>
      <w:r w:rsidRPr="000B4016">
        <w:rPr>
          <w:color w:val="000000"/>
          <w:szCs w:val="28"/>
        </w:rPr>
        <w:t>3. Административный регламент опубликовать в газете «Трудовая слава» и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w:t>
      </w:r>
      <w:r w:rsidR="00FC767C" w:rsidRPr="00FC767C">
        <w:rPr>
          <w:color w:val="000000"/>
          <w:szCs w:val="28"/>
        </w:rPr>
        <w:t xml:space="preserve"> </w:t>
      </w:r>
      <w:r w:rsidRPr="000B4016">
        <w:rPr>
          <w:color w:val="000000"/>
          <w:szCs w:val="28"/>
        </w:rPr>
        <w:t>микрорайон, дом</w:t>
      </w:r>
      <w:r w:rsidR="00FC767C" w:rsidRPr="00FC767C">
        <w:rPr>
          <w:color w:val="000000"/>
          <w:szCs w:val="28"/>
        </w:rPr>
        <w:t xml:space="preserve"> </w:t>
      </w:r>
      <w:r w:rsidRPr="000B4016">
        <w:rPr>
          <w:color w:val="000000"/>
          <w:szCs w:val="28"/>
        </w:rPr>
        <w:t>2.</w:t>
      </w:r>
    </w:p>
    <w:p w:rsidR="000B4016" w:rsidRPr="000B4016" w:rsidRDefault="000B4016" w:rsidP="000B4016">
      <w:pPr>
        <w:suppressAutoHyphens/>
        <w:ind w:firstLine="720"/>
        <w:rPr>
          <w:color w:val="000000"/>
          <w:szCs w:val="28"/>
        </w:rPr>
      </w:pPr>
      <w:r w:rsidRPr="000B4016">
        <w:rPr>
          <w:color w:val="000000"/>
          <w:szCs w:val="28"/>
        </w:rPr>
        <w:t>4. Разместить административный регламент в Реестре государственных и муниципальных услуг в течении 15 дней после опубликования.</w:t>
      </w:r>
    </w:p>
    <w:p w:rsidR="000B4016" w:rsidRPr="000B4016" w:rsidRDefault="000B4016" w:rsidP="000B4016">
      <w:pPr>
        <w:suppressAutoHyphens/>
        <w:ind w:firstLine="720"/>
        <w:rPr>
          <w:color w:val="000000"/>
          <w:szCs w:val="28"/>
        </w:rPr>
      </w:pPr>
      <w:r w:rsidRPr="000B4016">
        <w:rPr>
          <w:color w:val="000000"/>
          <w:szCs w:val="28"/>
        </w:rPr>
        <w:t>5. Контроль за исполнением настоящего постановления возложить на заместителя главы администрации Тихвинского района – председателя комитета жилищно-коммунального хозяйства.</w:t>
      </w: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0B4016" w:rsidRPr="000B4016" w:rsidRDefault="000B4016" w:rsidP="000B4016">
      <w:pPr>
        <w:suppressAutoHyphens/>
        <w:rPr>
          <w:szCs w:val="28"/>
        </w:rPr>
      </w:pPr>
      <w:r w:rsidRPr="000B4016">
        <w:rPr>
          <w:szCs w:val="28"/>
        </w:rPr>
        <w:t xml:space="preserve">Глава администрации </w:t>
      </w:r>
      <w:r w:rsidRPr="000B4016">
        <w:rPr>
          <w:szCs w:val="28"/>
        </w:rPr>
        <w:tab/>
      </w:r>
      <w:r w:rsidRPr="000B4016">
        <w:rPr>
          <w:szCs w:val="28"/>
        </w:rPr>
        <w:tab/>
      </w:r>
      <w:r w:rsidRPr="000B4016">
        <w:rPr>
          <w:szCs w:val="28"/>
        </w:rPr>
        <w:tab/>
      </w:r>
      <w:r w:rsidRPr="000B4016">
        <w:rPr>
          <w:szCs w:val="28"/>
        </w:rPr>
        <w:tab/>
      </w:r>
      <w:r w:rsidRPr="000B4016">
        <w:rPr>
          <w:szCs w:val="28"/>
        </w:rPr>
        <w:tab/>
      </w:r>
      <w:r w:rsidRPr="000B4016">
        <w:rPr>
          <w:szCs w:val="28"/>
        </w:rPr>
        <w:tab/>
        <w:t xml:space="preserve">   </w:t>
      </w:r>
      <w:r w:rsidRPr="000B4016">
        <w:rPr>
          <w:szCs w:val="28"/>
        </w:rPr>
        <w:tab/>
        <w:t xml:space="preserve">   Ю.А. Наумов </w:t>
      </w: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0B4016" w:rsidRPr="000B4016" w:rsidRDefault="000B4016" w:rsidP="000B4016">
      <w:pPr>
        <w:suppressAutoHyphens/>
        <w:ind w:firstLine="720"/>
        <w:rPr>
          <w:color w:val="000000"/>
          <w:szCs w:val="28"/>
        </w:rPr>
      </w:pPr>
    </w:p>
    <w:p w:rsidR="00155D1D" w:rsidRDefault="00155D1D" w:rsidP="000B4016">
      <w:pPr>
        <w:rPr>
          <w:color w:val="000000"/>
          <w:sz w:val="24"/>
        </w:rPr>
      </w:pPr>
    </w:p>
    <w:p w:rsidR="00155D1D" w:rsidRDefault="00155D1D" w:rsidP="000B4016">
      <w:pPr>
        <w:rPr>
          <w:color w:val="000000"/>
          <w:sz w:val="24"/>
        </w:rPr>
      </w:pPr>
    </w:p>
    <w:p w:rsidR="00155D1D" w:rsidRDefault="00155D1D" w:rsidP="000B4016">
      <w:pPr>
        <w:rPr>
          <w:color w:val="000000"/>
          <w:sz w:val="24"/>
        </w:rPr>
      </w:pPr>
    </w:p>
    <w:p w:rsidR="00745244" w:rsidRDefault="00745244" w:rsidP="000B4016">
      <w:pPr>
        <w:rPr>
          <w:color w:val="000000"/>
          <w:sz w:val="24"/>
        </w:rPr>
      </w:pPr>
    </w:p>
    <w:p w:rsidR="00745244" w:rsidRDefault="00745244" w:rsidP="000B4016">
      <w:pPr>
        <w:rPr>
          <w:color w:val="000000"/>
          <w:sz w:val="24"/>
        </w:rPr>
      </w:pPr>
    </w:p>
    <w:p w:rsidR="00745244" w:rsidRDefault="00745244" w:rsidP="000B4016">
      <w:pPr>
        <w:rPr>
          <w:color w:val="000000"/>
          <w:sz w:val="24"/>
        </w:rPr>
      </w:pPr>
    </w:p>
    <w:p w:rsidR="000B4016" w:rsidRPr="00155D1D" w:rsidRDefault="000B4016" w:rsidP="000B4016">
      <w:pPr>
        <w:rPr>
          <w:color w:val="000000"/>
          <w:sz w:val="24"/>
        </w:rPr>
      </w:pPr>
      <w:r w:rsidRPr="00155D1D">
        <w:rPr>
          <w:color w:val="000000"/>
          <w:sz w:val="24"/>
        </w:rPr>
        <w:t>Полищук Марина Викторовна,</w:t>
      </w:r>
    </w:p>
    <w:p w:rsidR="000B4016" w:rsidRPr="00155D1D" w:rsidRDefault="000B4016" w:rsidP="000B4016">
      <w:pPr>
        <w:rPr>
          <w:color w:val="000000"/>
          <w:sz w:val="24"/>
        </w:rPr>
      </w:pPr>
      <w:r w:rsidRPr="00155D1D">
        <w:rPr>
          <w:color w:val="000000"/>
          <w:sz w:val="24"/>
        </w:rPr>
        <w:t>8 (81367) 78-601</w:t>
      </w:r>
    </w:p>
    <w:p w:rsidR="000D7AB9" w:rsidRPr="000D7AB9" w:rsidRDefault="000D7AB9" w:rsidP="000D7AB9">
      <w:pPr>
        <w:rPr>
          <w:sz w:val="22"/>
          <w:szCs w:val="22"/>
        </w:rPr>
      </w:pPr>
      <w:r w:rsidRPr="000D7AB9">
        <w:rPr>
          <w:sz w:val="22"/>
          <w:szCs w:val="22"/>
        </w:rPr>
        <w:lastRenderedPageBreak/>
        <w:t xml:space="preserve">СОГЛАСОВАНО: </w:t>
      </w:r>
    </w:p>
    <w:tbl>
      <w:tblPr>
        <w:tblW w:w="0" w:type="auto"/>
        <w:tblLook w:val="04A0" w:firstRow="1" w:lastRow="0" w:firstColumn="1" w:lastColumn="0" w:noHBand="0" w:noVBand="1"/>
      </w:tblPr>
      <w:tblGrid>
        <w:gridCol w:w="6912"/>
        <w:gridCol w:w="426"/>
        <w:gridCol w:w="1950"/>
      </w:tblGrid>
      <w:tr w:rsidR="000D7AB9" w:rsidRPr="000D7AB9" w:rsidTr="00CA0F5F">
        <w:tc>
          <w:tcPr>
            <w:tcW w:w="6912" w:type="dxa"/>
            <w:shd w:val="clear" w:color="auto" w:fill="auto"/>
          </w:tcPr>
          <w:p w:rsidR="000D7AB9" w:rsidRPr="000D7AB9" w:rsidRDefault="000D7AB9" w:rsidP="00CA0F5F">
            <w:pPr>
              <w:suppressAutoHyphens/>
              <w:rPr>
                <w:sz w:val="22"/>
                <w:szCs w:val="22"/>
              </w:rPr>
            </w:pPr>
            <w:r w:rsidRPr="000D7AB9">
              <w:rPr>
                <w:sz w:val="22"/>
                <w:szCs w:val="22"/>
              </w:rPr>
              <w:t>Заместитель главы администрации – председатель комитета жилищно-коммунального хозяйства</w:t>
            </w:r>
          </w:p>
        </w:tc>
        <w:tc>
          <w:tcPr>
            <w:tcW w:w="426" w:type="dxa"/>
            <w:shd w:val="clear" w:color="auto" w:fill="auto"/>
          </w:tcPr>
          <w:p w:rsidR="000D7AB9" w:rsidRPr="000D7AB9" w:rsidRDefault="000D7AB9" w:rsidP="00CA0F5F">
            <w:pPr>
              <w:suppressAutoHyphens/>
              <w:rPr>
                <w:sz w:val="22"/>
                <w:szCs w:val="22"/>
              </w:rPr>
            </w:pPr>
          </w:p>
        </w:tc>
        <w:tc>
          <w:tcPr>
            <w:tcW w:w="1950" w:type="dxa"/>
            <w:shd w:val="clear" w:color="auto" w:fill="auto"/>
          </w:tcPr>
          <w:p w:rsidR="000D7AB9" w:rsidRPr="000D7AB9" w:rsidRDefault="000D7AB9" w:rsidP="00CA0F5F">
            <w:pPr>
              <w:suppressAutoHyphens/>
              <w:rPr>
                <w:sz w:val="22"/>
                <w:szCs w:val="22"/>
              </w:rPr>
            </w:pPr>
            <w:r w:rsidRPr="000D7AB9">
              <w:rPr>
                <w:sz w:val="22"/>
                <w:szCs w:val="22"/>
              </w:rPr>
              <w:t>Корцов А.М.</w:t>
            </w:r>
          </w:p>
        </w:tc>
      </w:tr>
      <w:tr w:rsidR="000D7AB9" w:rsidRPr="000D7AB9" w:rsidTr="00CA0F5F">
        <w:tc>
          <w:tcPr>
            <w:tcW w:w="6912" w:type="dxa"/>
            <w:shd w:val="clear" w:color="auto" w:fill="auto"/>
          </w:tcPr>
          <w:p w:rsidR="000D7AB9" w:rsidRPr="000D7AB9" w:rsidRDefault="000D7AB9" w:rsidP="00CA0F5F">
            <w:pPr>
              <w:suppressAutoHyphens/>
              <w:rPr>
                <w:sz w:val="22"/>
                <w:szCs w:val="22"/>
              </w:rPr>
            </w:pPr>
            <w:r w:rsidRPr="000D7AB9">
              <w:rPr>
                <w:iCs/>
                <w:sz w:val="22"/>
                <w:szCs w:val="22"/>
              </w:rPr>
              <w:t>Заведующий отделом по благоустройству, дорожному хозяйству и транспорту комитета жилищно-коммунального хозяйства</w:t>
            </w:r>
          </w:p>
        </w:tc>
        <w:tc>
          <w:tcPr>
            <w:tcW w:w="426" w:type="dxa"/>
            <w:shd w:val="clear" w:color="auto" w:fill="auto"/>
          </w:tcPr>
          <w:p w:rsidR="000D7AB9" w:rsidRPr="000D7AB9" w:rsidRDefault="000D7AB9" w:rsidP="00CA0F5F">
            <w:pPr>
              <w:suppressAutoHyphens/>
              <w:rPr>
                <w:sz w:val="22"/>
                <w:szCs w:val="22"/>
              </w:rPr>
            </w:pPr>
          </w:p>
        </w:tc>
        <w:tc>
          <w:tcPr>
            <w:tcW w:w="1950" w:type="dxa"/>
            <w:shd w:val="clear" w:color="auto" w:fill="auto"/>
          </w:tcPr>
          <w:p w:rsidR="000D7AB9" w:rsidRPr="000D7AB9" w:rsidRDefault="000D7AB9" w:rsidP="00CA0F5F">
            <w:pPr>
              <w:suppressAutoHyphens/>
              <w:rPr>
                <w:sz w:val="22"/>
                <w:szCs w:val="22"/>
              </w:rPr>
            </w:pPr>
            <w:r w:rsidRPr="000D7AB9">
              <w:rPr>
                <w:sz w:val="22"/>
                <w:szCs w:val="22"/>
              </w:rPr>
              <w:t>Захаров Р.Н.</w:t>
            </w:r>
          </w:p>
        </w:tc>
      </w:tr>
      <w:tr w:rsidR="000D7AB9" w:rsidRPr="000D7AB9" w:rsidTr="00CA0F5F">
        <w:trPr>
          <w:trHeight w:val="80"/>
        </w:trPr>
        <w:tc>
          <w:tcPr>
            <w:tcW w:w="6912" w:type="dxa"/>
            <w:shd w:val="clear" w:color="auto" w:fill="auto"/>
          </w:tcPr>
          <w:p w:rsidR="000D7AB9" w:rsidRPr="000D7AB9" w:rsidRDefault="000D7AB9" w:rsidP="00CA0F5F">
            <w:pPr>
              <w:suppressAutoHyphens/>
              <w:rPr>
                <w:sz w:val="22"/>
                <w:szCs w:val="22"/>
              </w:rPr>
            </w:pPr>
            <w:r w:rsidRPr="000D7AB9">
              <w:rPr>
                <w:sz w:val="22"/>
                <w:szCs w:val="22"/>
              </w:rPr>
              <w:t>Заведующий юридическим отделом</w:t>
            </w:r>
          </w:p>
        </w:tc>
        <w:tc>
          <w:tcPr>
            <w:tcW w:w="426" w:type="dxa"/>
            <w:shd w:val="clear" w:color="auto" w:fill="auto"/>
          </w:tcPr>
          <w:p w:rsidR="000D7AB9" w:rsidRPr="000D7AB9" w:rsidRDefault="000D7AB9" w:rsidP="00CA0F5F">
            <w:pPr>
              <w:suppressAutoHyphens/>
              <w:rPr>
                <w:sz w:val="22"/>
                <w:szCs w:val="22"/>
              </w:rPr>
            </w:pPr>
          </w:p>
        </w:tc>
        <w:tc>
          <w:tcPr>
            <w:tcW w:w="1950" w:type="dxa"/>
            <w:shd w:val="clear" w:color="auto" w:fill="auto"/>
          </w:tcPr>
          <w:p w:rsidR="000D7AB9" w:rsidRPr="000D7AB9" w:rsidRDefault="000D7AB9" w:rsidP="00CA0F5F">
            <w:pPr>
              <w:suppressAutoHyphens/>
              <w:rPr>
                <w:sz w:val="22"/>
                <w:szCs w:val="22"/>
              </w:rPr>
            </w:pPr>
            <w:r w:rsidRPr="000D7AB9">
              <w:rPr>
                <w:sz w:val="22"/>
                <w:szCs w:val="22"/>
              </w:rPr>
              <w:t>Павличенко И.С.</w:t>
            </w:r>
          </w:p>
        </w:tc>
      </w:tr>
      <w:tr w:rsidR="000D7AB9" w:rsidRPr="000D7AB9" w:rsidTr="00CA0F5F">
        <w:tc>
          <w:tcPr>
            <w:tcW w:w="6912" w:type="dxa"/>
            <w:shd w:val="clear" w:color="auto" w:fill="auto"/>
          </w:tcPr>
          <w:p w:rsidR="000D7AB9" w:rsidRPr="000D7AB9" w:rsidRDefault="000D7AB9" w:rsidP="00CA0F5F">
            <w:pPr>
              <w:suppressAutoHyphens/>
              <w:rPr>
                <w:sz w:val="22"/>
                <w:szCs w:val="22"/>
              </w:rPr>
            </w:pPr>
            <w:r w:rsidRPr="000D7AB9">
              <w:rPr>
                <w:sz w:val="22"/>
                <w:szCs w:val="22"/>
              </w:rPr>
              <w:t>Заведующий общим отделом</w:t>
            </w:r>
          </w:p>
        </w:tc>
        <w:tc>
          <w:tcPr>
            <w:tcW w:w="426" w:type="dxa"/>
            <w:shd w:val="clear" w:color="auto" w:fill="auto"/>
          </w:tcPr>
          <w:p w:rsidR="000D7AB9" w:rsidRPr="000D7AB9" w:rsidRDefault="000D7AB9" w:rsidP="00CA0F5F">
            <w:pPr>
              <w:suppressAutoHyphens/>
              <w:rPr>
                <w:sz w:val="22"/>
                <w:szCs w:val="22"/>
              </w:rPr>
            </w:pPr>
          </w:p>
        </w:tc>
        <w:tc>
          <w:tcPr>
            <w:tcW w:w="1950" w:type="dxa"/>
            <w:shd w:val="clear" w:color="auto" w:fill="auto"/>
          </w:tcPr>
          <w:p w:rsidR="000D7AB9" w:rsidRPr="000D7AB9" w:rsidRDefault="000D7AB9" w:rsidP="00CA0F5F">
            <w:pPr>
              <w:suppressAutoHyphens/>
              <w:rPr>
                <w:sz w:val="22"/>
                <w:szCs w:val="22"/>
              </w:rPr>
            </w:pPr>
            <w:r w:rsidRPr="000D7AB9">
              <w:rPr>
                <w:sz w:val="22"/>
                <w:szCs w:val="22"/>
              </w:rPr>
              <w:t>Савранская И.Г.</w:t>
            </w:r>
          </w:p>
        </w:tc>
      </w:tr>
      <w:tr w:rsidR="000D7AB9" w:rsidRPr="000D7AB9" w:rsidTr="00CA0F5F">
        <w:tc>
          <w:tcPr>
            <w:tcW w:w="6912" w:type="dxa"/>
            <w:shd w:val="clear" w:color="auto" w:fill="auto"/>
          </w:tcPr>
          <w:p w:rsidR="000D7AB9" w:rsidRPr="000D7AB9" w:rsidRDefault="000D7AB9" w:rsidP="00CA0F5F">
            <w:pPr>
              <w:suppressAutoHyphens/>
              <w:rPr>
                <w:sz w:val="22"/>
                <w:szCs w:val="22"/>
              </w:rPr>
            </w:pPr>
            <w:r w:rsidRPr="000D7AB9">
              <w:rPr>
                <w:sz w:val="22"/>
                <w:szCs w:val="22"/>
              </w:rPr>
              <w:t>Заведующий отделом информационного обеспечения</w:t>
            </w:r>
          </w:p>
        </w:tc>
        <w:tc>
          <w:tcPr>
            <w:tcW w:w="426" w:type="dxa"/>
            <w:shd w:val="clear" w:color="auto" w:fill="auto"/>
          </w:tcPr>
          <w:p w:rsidR="000D7AB9" w:rsidRPr="000D7AB9" w:rsidRDefault="000D7AB9" w:rsidP="00CA0F5F">
            <w:pPr>
              <w:suppressAutoHyphens/>
              <w:rPr>
                <w:sz w:val="22"/>
                <w:szCs w:val="22"/>
              </w:rPr>
            </w:pPr>
          </w:p>
        </w:tc>
        <w:tc>
          <w:tcPr>
            <w:tcW w:w="1950" w:type="dxa"/>
            <w:shd w:val="clear" w:color="auto" w:fill="auto"/>
          </w:tcPr>
          <w:p w:rsidR="000D7AB9" w:rsidRPr="000D7AB9" w:rsidRDefault="000D7AB9" w:rsidP="00CA0F5F">
            <w:pPr>
              <w:suppressAutoHyphens/>
              <w:rPr>
                <w:sz w:val="22"/>
                <w:szCs w:val="22"/>
              </w:rPr>
            </w:pPr>
            <w:r w:rsidRPr="000D7AB9">
              <w:rPr>
                <w:sz w:val="22"/>
                <w:szCs w:val="22"/>
              </w:rPr>
              <w:t>Васильева Е.Ю.</w:t>
            </w:r>
          </w:p>
        </w:tc>
      </w:tr>
    </w:tbl>
    <w:p w:rsidR="000D7AB9" w:rsidRPr="000D7AB9" w:rsidRDefault="000D7AB9" w:rsidP="000D7AB9">
      <w:pPr>
        <w:rPr>
          <w:sz w:val="22"/>
          <w:szCs w:val="22"/>
        </w:rPr>
      </w:pPr>
    </w:p>
    <w:p w:rsidR="000D7AB9" w:rsidRPr="000D7AB9" w:rsidRDefault="000D7AB9" w:rsidP="000D7AB9">
      <w:pPr>
        <w:rPr>
          <w:sz w:val="22"/>
          <w:szCs w:val="22"/>
        </w:rPr>
      </w:pPr>
    </w:p>
    <w:p w:rsidR="000D7AB9" w:rsidRPr="000D7AB9" w:rsidRDefault="000D7AB9" w:rsidP="000D7AB9">
      <w:pPr>
        <w:rPr>
          <w:sz w:val="22"/>
          <w:szCs w:val="22"/>
        </w:rPr>
      </w:pPr>
      <w:r w:rsidRPr="000D7AB9">
        <w:rPr>
          <w:sz w:val="22"/>
          <w:szCs w:val="22"/>
        </w:rPr>
        <w:t xml:space="preserve">РАССЫЛКА: </w:t>
      </w:r>
    </w:p>
    <w:tbl>
      <w:tblPr>
        <w:tblW w:w="0" w:type="auto"/>
        <w:tblLook w:val="04A0" w:firstRow="1" w:lastRow="0" w:firstColumn="1" w:lastColumn="0" w:noHBand="0" w:noVBand="1"/>
      </w:tblPr>
      <w:tblGrid>
        <w:gridCol w:w="6629"/>
        <w:gridCol w:w="2659"/>
      </w:tblGrid>
      <w:tr w:rsidR="000D7AB9" w:rsidRPr="000D7AB9" w:rsidTr="00CA0F5F">
        <w:tc>
          <w:tcPr>
            <w:tcW w:w="6629" w:type="dxa"/>
            <w:shd w:val="clear" w:color="auto" w:fill="auto"/>
          </w:tcPr>
          <w:p w:rsidR="000D7AB9" w:rsidRPr="000D7AB9" w:rsidRDefault="000D7AB9" w:rsidP="000D7AB9">
            <w:pPr>
              <w:rPr>
                <w:sz w:val="22"/>
                <w:szCs w:val="22"/>
              </w:rPr>
            </w:pPr>
            <w:r w:rsidRPr="000D7AB9">
              <w:rPr>
                <w:sz w:val="22"/>
                <w:szCs w:val="22"/>
              </w:rPr>
              <w:t>Дело</w:t>
            </w:r>
          </w:p>
        </w:tc>
        <w:tc>
          <w:tcPr>
            <w:tcW w:w="2659" w:type="dxa"/>
            <w:shd w:val="clear" w:color="auto" w:fill="auto"/>
          </w:tcPr>
          <w:p w:rsidR="000D7AB9" w:rsidRPr="000D7AB9" w:rsidRDefault="000D7AB9" w:rsidP="000D7AB9">
            <w:pPr>
              <w:rPr>
                <w:sz w:val="22"/>
                <w:szCs w:val="22"/>
              </w:rPr>
            </w:pPr>
            <w:r w:rsidRPr="000D7AB9">
              <w:rPr>
                <w:sz w:val="22"/>
                <w:szCs w:val="22"/>
              </w:rPr>
              <w:t>-1 экз.</w:t>
            </w:r>
          </w:p>
        </w:tc>
      </w:tr>
      <w:tr w:rsidR="000D7AB9" w:rsidRPr="000D7AB9" w:rsidTr="00CA0F5F">
        <w:tc>
          <w:tcPr>
            <w:tcW w:w="6629" w:type="dxa"/>
            <w:shd w:val="clear" w:color="auto" w:fill="auto"/>
          </w:tcPr>
          <w:p w:rsidR="000D7AB9" w:rsidRPr="000D7AB9" w:rsidRDefault="000D7AB9" w:rsidP="000D7AB9">
            <w:pPr>
              <w:rPr>
                <w:sz w:val="22"/>
                <w:szCs w:val="22"/>
              </w:rPr>
            </w:pPr>
            <w:r>
              <w:rPr>
                <w:sz w:val="22"/>
                <w:szCs w:val="22"/>
              </w:rPr>
              <w:t>Комитет</w:t>
            </w:r>
            <w:r w:rsidRPr="000D7AB9">
              <w:rPr>
                <w:sz w:val="22"/>
                <w:szCs w:val="22"/>
              </w:rPr>
              <w:t xml:space="preserve"> жилищно-коммунального хозяйства</w:t>
            </w:r>
          </w:p>
        </w:tc>
        <w:tc>
          <w:tcPr>
            <w:tcW w:w="2659" w:type="dxa"/>
            <w:shd w:val="clear" w:color="auto" w:fill="auto"/>
          </w:tcPr>
          <w:p w:rsidR="000D7AB9" w:rsidRPr="000D7AB9" w:rsidRDefault="000D7AB9" w:rsidP="000D7AB9">
            <w:pPr>
              <w:rPr>
                <w:sz w:val="22"/>
                <w:szCs w:val="22"/>
              </w:rPr>
            </w:pPr>
            <w:r w:rsidRPr="000D7AB9">
              <w:rPr>
                <w:sz w:val="22"/>
                <w:szCs w:val="22"/>
              </w:rPr>
              <w:t>-</w:t>
            </w:r>
            <w:r>
              <w:rPr>
                <w:sz w:val="22"/>
                <w:szCs w:val="22"/>
              </w:rPr>
              <w:t>2</w:t>
            </w:r>
            <w:r w:rsidRPr="000D7AB9">
              <w:rPr>
                <w:sz w:val="22"/>
                <w:szCs w:val="22"/>
              </w:rPr>
              <w:t xml:space="preserve"> экз. </w:t>
            </w:r>
          </w:p>
        </w:tc>
      </w:tr>
      <w:tr w:rsidR="000D7AB9" w:rsidRPr="000D7AB9" w:rsidTr="00CA0F5F">
        <w:tc>
          <w:tcPr>
            <w:tcW w:w="6629" w:type="dxa"/>
            <w:shd w:val="clear" w:color="auto" w:fill="auto"/>
          </w:tcPr>
          <w:p w:rsidR="000D7AB9" w:rsidRDefault="000D7AB9" w:rsidP="000D7AB9">
            <w:pPr>
              <w:rPr>
                <w:sz w:val="22"/>
                <w:szCs w:val="22"/>
              </w:rPr>
            </w:pPr>
            <w:r w:rsidRPr="000D7AB9">
              <w:rPr>
                <w:sz w:val="22"/>
                <w:szCs w:val="22"/>
              </w:rPr>
              <w:t>Общий отдел</w:t>
            </w:r>
          </w:p>
        </w:tc>
        <w:tc>
          <w:tcPr>
            <w:tcW w:w="2659" w:type="dxa"/>
            <w:shd w:val="clear" w:color="auto" w:fill="auto"/>
          </w:tcPr>
          <w:p w:rsidR="000D7AB9" w:rsidRPr="000D7AB9" w:rsidRDefault="000D7AB9" w:rsidP="000D7AB9">
            <w:pPr>
              <w:rPr>
                <w:sz w:val="22"/>
                <w:szCs w:val="22"/>
              </w:rPr>
            </w:pPr>
            <w:r w:rsidRPr="000D7AB9">
              <w:rPr>
                <w:sz w:val="22"/>
                <w:szCs w:val="22"/>
              </w:rPr>
              <w:t>-1 экз.</w:t>
            </w:r>
          </w:p>
        </w:tc>
      </w:tr>
      <w:tr w:rsidR="000D7AB9" w:rsidRPr="000D7AB9" w:rsidTr="00CA0F5F">
        <w:tc>
          <w:tcPr>
            <w:tcW w:w="6629" w:type="dxa"/>
            <w:shd w:val="clear" w:color="auto" w:fill="auto"/>
          </w:tcPr>
          <w:p w:rsidR="000D7AB9" w:rsidRPr="000D7AB9" w:rsidRDefault="000D7AB9" w:rsidP="000D7AB9">
            <w:pPr>
              <w:rPr>
                <w:sz w:val="22"/>
                <w:szCs w:val="22"/>
              </w:rPr>
            </w:pPr>
            <w:r w:rsidRPr="000D7AB9">
              <w:rPr>
                <w:sz w:val="22"/>
                <w:szCs w:val="22"/>
              </w:rPr>
              <w:t>АНО «Редакция газеты «Трудовая слава»</w:t>
            </w:r>
          </w:p>
        </w:tc>
        <w:tc>
          <w:tcPr>
            <w:tcW w:w="2659" w:type="dxa"/>
            <w:shd w:val="clear" w:color="auto" w:fill="auto"/>
          </w:tcPr>
          <w:p w:rsidR="000D7AB9" w:rsidRPr="000D7AB9" w:rsidRDefault="000D7AB9" w:rsidP="000D7AB9">
            <w:pPr>
              <w:rPr>
                <w:sz w:val="22"/>
                <w:szCs w:val="22"/>
              </w:rPr>
            </w:pPr>
            <w:r w:rsidRPr="000D7AB9">
              <w:rPr>
                <w:sz w:val="22"/>
                <w:szCs w:val="22"/>
              </w:rPr>
              <w:t>-1 экз.</w:t>
            </w:r>
          </w:p>
        </w:tc>
      </w:tr>
      <w:tr w:rsidR="000D7AB9" w:rsidRPr="000D7AB9" w:rsidTr="00CA0F5F">
        <w:tc>
          <w:tcPr>
            <w:tcW w:w="6629" w:type="dxa"/>
            <w:shd w:val="clear" w:color="auto" w:fill="auto"/>
          </w:tcPr>
          <w:p w:rsidR="000D7AB9" w:rsidRPr="000D7AB9" w:rsidRDefault="000D7AB9" w:rsidP="000D7AB9">
            <w:pPr>
              <w:rPr>
                <w:sz w:val="22"/>
                <w:szCs w:val="22"/>
              </w:rPr>
            </w:pPr>
            <w:r w:rsidRPr="000D7AB9">
              <w:rPr>
                <w:sz w:val="22"/>
                <w:szCs w:val="22"/>
              </w:rPr>
              <w:t>ИТОГО:</w:t>
            </w:r>
          </w:p>
        </w:tc>
        <w:tc>
          <w:tcPr>
            <w:tcW w:w="2659" w:type="dxa"/>
            <w:shd w:val="clear" w:color="auto" w:fill="auto"/>
          </w:tcPr>
          <w:p w:rsidR="000D7AB9" w:rsidRPr="000D7AB9" w:rsidRDefault="000D7AB9" w:rsidP="000D7AB9">
            <w:pPr>
              <w:rPr>
                <w:sz w:val="22"/>
                <w:szCs w:val="22"/>
              </w:rPr>
            </w:pPr>
            <w:r w:rsidRPr="000D7AB9">
              <w:rPr>
                <w:sz w:val="22"/>
                <w:szCs w:val="22"/>
              </w:rPr>
              <w:t>5</w:t>
            </w:r>
          </w:p>
        </w:tc>
      </w:tr>
    </w:tbl>
    <w:p w:rsidR="00554BEC" w:rsidRDefault="00554BEC"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1F6ED3" w:rsidRDefault="001F6ED3"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sectPr w:rsidR="005B380B" w:rsidSect="000B4016">
          <w:headerReference w:type="default" r:id="rId8"/>
          <w:pgSz w:w="11907" w:h="16840"/>
          <w:pgMar w:top="851" w:right="1134" w:bottom="992" w:left="1701" w:header="720" w:footer="720" w:gutter="0"/>
          <w:cols w:space="720"/>
          <w:titlePg/>
          <w:docGrid w:linePitch="381"/>
        </w:sect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5B380B" w:rsidRDefault="005B380B" w:rsidP="001A2440">
      <w:pPr>
        <w:ind w:right="-1" w:firstLine="709"/>
        <w:rPr>
          <w:sz w:val="22"/>
          <w:szCs w:val="22"/>
        </w:rPr>
      </w:pPr>
    </w:p>
    <w:p w:rsidR="00F17905" w:rsidRPr="005419DD" w:rsidRDefault="00F17905" w:rsidP="00F17905">
      <w:pPr>
        <w:pStyle w:val="ConsPlusNormal"/>
        <w:ind w:left="4320"/>
        <w:outlineLvl w:val="0"/>
        <w:rPr>
          <w:rFonts w:ascii="Times New Roman" w:hAnsi="Times New Roman" w:cs="Times New Roman"/>
          <w:sz w:val="24"/>
          <w:szCs w:val="24"/>
        </w:rPr>
      </w:pPr>
      <w:r w:rsidRPr="005419DD">
        <w:rPr>
          <w:rFonts w:ascii="Times New Roman" w:hAnsi="Times New Roman" w:cs="Times New Roman"/>
          <w:sz w:val="24"/>
          <w:szCs w:val="24"/>
        </w:rPr>
        <w:lastRenderedPageBreak/>
        <w:t>УТВЕРЖДЕН</w:t>
      </w:r>
    </w:p>
    <w:p w:rsidR="00F17905" w:rsidRPr="005419DD" w:rsidRDefault="00F17905" w:rsidP="00F17905">
      <w:pPr>
        <w:pStyle w:val="ConsPlusNormal"/>
        <w:ind w:left="4320"/>
        <w:rPr>
          <w:rFonts w:ascii="Times New Roman" w:hAnsi="Times New Roman" w:cs="Times New Roman"/>
          <w:sz w:val="24"/>
          <w:szCs w:val="24"/>
        </w:rPr>
      </w:pPr>
      <w:r w:rsidRPr="005419DD">
        <w:rPr>
          <w:rFonts w:ascii="Times New Roman" w:hAnsi="Times New Roman" w:cs="Times New Roman"/>
          <w:sz w:val="24"/>
          <w:szCs w:val="24"/>
        </w:rPr>
        <w:t>постановлением администрации</w:t>
      </w:r>
    </w:p>
    <w:p w:rsidR="00F17905" w:rsidRPr="005419DD" w:rsidRDefault="00F17905" w:rsidP="00F17905">
      <w:pPr>
        <w:pStyle w:val="ConsPlusNormal"/>
        <w:ind w:left="4320"/>
        <w:rPr>
          <w:rFonts w:ascii="Times New Roman" w:hAnsi="Times New Roman" w:cs="Times New Roman"/>
          <w:sz w:val="24"/>
          <w:szCs w:val="24"/>
        </w:rPr>
      </w:pPr>
      <w:r w:rsidRPr="005419DD">
        <w:rPr>
          <w:rFonts w:ascii="Times New Roman" w:hAnsi="Times New Roman" w:cs="Times New Roman"/>
          <w:sz w:val="24"/>
          <w:szCs w:val="24"/>
        </w:rPr>
        <w:t>Тихвинского района</w:t>
      </w:r>
    </w:p>
    <w:p w:rsidR="00F17905" w:rsidRPr="005419DD" w:rsidRDefault="00F17905" w:rsidP="00F17905">
      <w:pPr>
        <w:pStyle w:val="ConsPlusNormal"/>
        <w:ind w:left="4320"/>
        <w:rPr>
          <w:rFonts w:ascii="Times New Roman" w:hAnsi="Times New Roman" w:cs="Times New Roman"/>
          <w:sz w:val="24"/>
          <w:szCs w:val="24"/>
        </w:rPr>
      </w:pPr>
      <w:r w:rsidRPr="005419DD">
        <w:rPr>
          <w:rFonts w:ascii="Times New Roman" w:hAnsi="Times New Roman" w:cs="Times New Roman"/>
          <w:sz w:val="24"/>
          <w:szCs w:val="24"/>
        </w:rPr>
        <w:t xml:space="preserve">от </w:t>
      </w:r>
      <w:r w:rsidR="005419DD">
        <w:rPr>
          <w:rFonts w:ascii="Times New Roman" w:hAnsi="Times New Roman" w:cs="Times New Roman"/>
          <w:sz w:val="24"/>
          <w:szCs w:val="24"/>
        </w:rPr>
        <w:t>24</w:t>
      </w:r>
      <w:r w:rsidR="00886A38" w:rsidRPr="005419DD">
        <w:rPr>
          <w:rFonts w:ascii="Times New Roman" w:hAnsi="Times New Roman" w:cs="Times New Roman"/>
          <w:sz w:val="24"/>
          <w:szCs w:val="24"/>
        </w:rPr>
        <w:t xml:space="preserve"> января</w:t>
      </w:r>
      <w:r w:rsidRPr="005419DD">
        <w:rPr>
          <w:rFonts w:ascii="Times New Roman" w:hAnsi="Times New Roman" w:cs="Times New Roman"/>
          <w:sz w:val="24"/>
          <w:szCs w:val="24"/>
        </w:rPr>
        <w:t xml:space="preserve"> 202</w:t>
      </w:r>
      <w:r w:rsidR="00886A38" w:rsidRPr="005419DD">
        <w:rPr>
          <w:rFonts w:ascii="Times New Roman" w:hAnsi="Times New Roman" w:cs="Times New Roman"/>
          <w:sz w:val="24"/>
          <w:szCs w:val="24"/>
        </w:rPr>
        <w:t xml:space="preserve">4 </w:t>
      </w:r>
      <w:r w:rsidRPr="005419DD">
        <w:rPr>
          <w:rFonts w:ascii="Times New Roman" w:hAnsi="Times New Roman" w:cs="Times New Roman"/>
          <w:sz w:val="24"/>
          <w:szCs w:val="24"/>
        </w:rPr>
        <w:t>г. №</w:t>
      </w:r>
      <w:r w:rsidR="00886A38" w:rsidRPr="005419DD">
        <w:rPr>
          <w:rFonts w:ascii="Times New Roman" w:hAnsi="Times New Roman" w:cs="Times New Roman"/>
          <w:sz w:val="24"/>
          <w:szCs w:val="24"/>
        </w:rPr>
        <w:t> 01-</w:t>
      </w:r>
      <w:r w:rsidR="005419DD">
        <w:rPr>
          <w:rFonts w:ascii="Times New Roman" w:hAnsi="Times New Roman" w:cs="Times New Roman"/>
          <w:sz w:val="24"/>
          <w:szCs w:val="24"/>
        </w:rPr>
        <w:t>120</w:t>
      </w:r>
      <w:r w:rsidR="00886A38" w:rsidRPr="005419DD">
        <w:rPr>
          <w:rFonts w:ascii="Times New Roman" w:hAnsi="Times New Roman" w:cs="Times New Roman"/>
          <w:sz w:val="24"/>
          <w:szCs w:val="24"/>
        </w:rPr>
        <w:t>-а</w:t>
      </w:r>
    </w:p>
    <w:p w:rsidR="00F17905" w:rsidRPr="005419DD" w:rsidRDefault="00F17905" w:rsidP="00F17905">
      <w:pPr>
        <w:pStyle w:val="ConsPlusNormal"/>
        <w:ind w:left="4320"/>
        <w:rPr>
          <w:rFonts w:ascii="Times New Roman" w:hAnsi="Times New Roman" w:cs="Times New Roman"/>
          <w:sz w:val="24"/>
          <w:szCs w:val="24"/>
        </w:rPr>
      </w:pPr>
      <w:r w:rsidRPr="005419DD">
        <w:rPr>
          <w:rFonts w:ascii="Times New Roman" w:hAnsi="Times New Roman" w:cs="Times New Roman"/>
          <w:sz w:val="24"/>
          <w:szCs w:val="24"/>
        </w:rPr>
        <w:t>(приложение)</w:t>
      </w:r>
    </w:p>
    <w:p w:rsidR="00F17905" w:rsidRPr="005419DD" w:rsidRDefault="00F17905" w:rsidP="00F17905">
      <w:pPr>
        <w:jc w:val="right"/>
        <w:rPr>
          <w:szCs w:val="28"/>
        </w:rPr>
      </w:pPr>
    </w:p>
    <w:p w:rsidR="00F17905" w:rsidRPr="005419DD" w:rsidRDefault="00F17905" w:rsidP="00886A38">
      <w:pPr>
        <w:suppressAutoHyphens/>
        <w:spacing w:after="120"/>
        <w:jc w:val="center"/>
        <w:rPr>
          <w:sz w:val="24"/>
          <w:szCs w:val="24"/>
        </w:rPr>
      </w:pPr>
    </w:p>
    <w:p w:rsidR="00B72420" w:rsidRDefault="00F17905" w:rsidP="00886A38">
      <w:pPr>
        <w:pStyle w:val="ConsPlusTitle"/>
        <w:widowControl/>
        <w:suppressAutoHyphens/>
        <w:jc w:val="center"/>
      </w:pPr>
      <w:r>
        <w:t>Административный регламент</w:t>
      </w:r>
      <w:r>
        <w:br/>
        <w:t>администрации муниципального образования</w:t>
      </w:r>
      <w:r>
        <w:br/>
        <w:t xml:space="preserve">Тихвинский муниципальный район Ленинградской области </w:t>
      </w:r>
    </w:p>
    <w:p w:rsidR="00F17905" w:rsidRDefault="00F17905" w:rsidP="00886A38">
      <w:pPr>
        <w:pStyle w:val="ConsPlusTitle"/>
        <w:widowControl/>
        <w:suppressAutoHyphens/>
        <w:jc w:val="center"/>
      </w:pPr>
      <w:r>
        <w:t xml:space="preserve">по предоставлению муниципальной услуги </w:t>
      </w:r>
    </w:p>
    <w:p w:rsidR="00F17905" w:rsidRDefault="00F17905" w:rsidP="00886A38">
      <w:pPr>
        <w:pStyle w:val="ConsPlusTitle"/>
        <w:widowControl/>
        <w:suppressAutoHyphens/>
        <w:jc w:val="center"/>
        <w:rPr>
          <w:b w:val="0"/>
          <w:color w:val="000000"/>
        </w:rPr>
      </w:pPr>
      <w:r>
        <w:rPr>
          <w:b w:val="0"/>
        </w:rPr>
        <w:t xml:space="preserve">«Выдача разрешения на снос или пересадку зеленых насаждений, расположенных на земельных участках, находящихся в границах </w:t>
      </w:r>
      <w:r>
        <w:rPr>
          <w:b w:val="0"/>
          <w:color w:val="000000"/>
        </w:rPr>
        <w:t>муниципального</w:t>
      </w:r>
    </w:p>
    <w:p w:rsidR="00F17905" w:rsidRDefault="00F17905" w:rsidP="00886A38">
      <w:pPr>
        <w:pStyle w:val="ConsPlusTitle"/>
        <w:widowControl/>
        <w:suppressAutoHyphens/>
        <w:jc w:val="center"/>
        <w:rPr>
          <w:rFonts w:cs="Courier New"/>
          <w:b w:val="0"/>
        </w:rPr>
      </w:pPr>
      <w:r>
        <w:rPr>
          <w:b w:val="0"/>
          <w:color w:val="000000"/>
        </w:rPr>
        <w:t>образования Тихвинское городское поселение Тихвинского муниципального района Ленинградской области»</w:t>
      </w:r>
      <w:r>
        <w:rPr>
          <w:rFonts w:cs="Courier New"/>
          <w:b w:val="0"/>
        </w:rPr>
        <w:t xml:space="preserve"> </w:t>
      </w:r>
    </w:p>
    <w:p w:rsidR="00F17905" w:rsidRDefault="00F17905" w:rsidP="00886A38">
      <w:pPr>
        <w:pStyle w:val="ConsPlusTitle"/>
        <w:widowControl/>
        <w:suppressAutoHyphens/>
        <w:jc w:val="center"/>
        <w:rPr>
          <w:rFonts w:cs="Courier New"/>
          <w:b w:val="0"/>
        </w:rPr>
      </w:pPr>
      <w:r>
        <w:rPr>
          <w:rFonts w:cs="Courier New"/>
          <w:b w:val="0"/>
        </w:rPr>
        <w:t xml:space="preserve">(сокращенное наименование муниципальной услуги – </w:t>
      </w:r>
    </w:p>
    <w:p w:rsidR="00F17905" w:rsidRDefault="00F17905" w:rsidP="00886A38">
      <w:pPr>
        <w:suppressAutoHyphens/>
        <w:autoSpaceDE w:val="0"/>
        <w:autoSpaceDN w:val="0"/>
        <w:adjustRightInd w:val="0"/>
        <w:ind w:firstLine="539"/>
        <w:jc w:val="center"/>
        <w:outlineLvl w:val="1"/>
        <w:rPr>
          <w:sz w:val="24"/>
          <w:szCs w:val="24"/>
        </w:rPr>
      </w:pPr>
      <w:r>
        <w:rPr>
          <w:rFonts w:cs="Courier New"/>
          <w:sz w:val="24"/>
          <w:szCs w:val="24"/>
        </w:rPr>
        <w:t>«Выдача разрешений на снос или пересадку зеленых насаждений»</w:t>
      </w:r>
      <w:r>
        <w:rPr>
          <w:sz w:val="24"/>
          <w:szCs w:val="24"/>
        </w:rPr>
        <w:t>)</w:t>
      </w:r>
    </w:p>
    <w:p w:rsidR="00F17905" w:rsidRDefault="00F17905" w:rsidP="00886A38">
      <w:pPr>
        <w:suppressAutoHyphens/>
        <w:autoSpaceDE w:val="0"/>
        <w:autoSpaceDN w:val="0"/>
        <w:adjustRightInd w:val="0"/>
        <w:jc w:val="center"/>
        <w:outlineLvl w:val="0"/>
        <w:rPr>
          <w:sz w:val="24"/>
          <w:szCs w:val="24"/>
        </w:rPr>
      </w:pPr>
      <w:r>
        <w:rPr>
          <w:sz w:val="24"/>
          <w:szCs w:val="24"/>
        </w:rPr>
        <w:t>(далее – административный регламент, муниципальная услуга)</w:t>
      </w:r>
    </w:p>
    <w:p w:rsidR="00F17905" w:rsidRDefault="00F17905" w:rsidP="00886A38">
      <w:pPr>
        <w:suppressAutoHyphens/>
        <w:autoSpaceDE w:val="0"/>
        <w:autoSpaceDN w:val="0"/>
        <w:adjustRightInd w:val="0"/>
        <w:ind w:firstLine="540"/>
        <w:rPr>
          <w:sz w:val="24"/>
          <w:szCs w:val="24"/>
        </w:rPr>
      </w:pPr>
    </w:p>
    <w:p w:rsidR="00F17905" w:rsidRDefault="00F17905" w:rsidP="00886A38">
      <w:pPr>
        <w:suppressAutoHyphens/>
        <w:autoSpaceDE w:val="0"/>
        <w:autoSpaceDN w:val="0"/>
        <w:adjustRightInd w:val="0"/>
        <w:ind w:firstLine="540"/>
        <w:jc w:val="center"/>
        <w:outlineLvl w:val="1"/>
        <w:rPr>
          <w:b/>
          <w:sz w:val="24"/>
          <w:szCs w:val="24"/>
        </w:rPr>
      </w:pPr>
      <w:r>
        <w:rPr>
          <w:b/>
          <w:sz w:val="24"/>
          <w:szCs w:val="24"/>
        </w:rPr>
        <w:t>1. Общие положения</w:t>
      </w:r>
    </w:p>
    <w:p w:rsidR="00F17905" w:rsidRDefault="00F17905" w:rsidP="00886A38">
      <w:pPr>
        <w:suppressAutoHyphens/>
        <w:autoSpaceDE w:val="0"/>
        <w:autoSpaceDN w:val="0"/>
        <w:adjustRightInd w:val="0"/>
        <w:ind w:firstLine="709"/>
        <w:rPr>
          <w:sz w:val="24"/>
          <w:szCs w:val="24"/>
        </w:rPr>
      </w:pPr>
    </w:p>
    <w:p w:rsidR="00F17905" w:rsidRDefault="00F17905" w:rsidP="00886A38">
      <w:pPr>
        <w:suppressAutoHyphens/>
        <w:autoSpaceDE w:val="0"/>
        <w:autoSpaceDN w:val="0"/>
        <w:adjustRightInd w:val="0"/>
        <w:ind w:firstLine="709"/>
        <w:rPr>
          <w:bCs/>
          <w:sz w:val="24"/>
          <w:szCs w:val="24"/>
        </w:rPr>
      </w:pPr>
      <w:r>
        <w:rPr>
          <w:bCs/>
          <w:sz w:val="24"/>
          <w:szCs w:val="24"/>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Pr>
          <w:sz w:val="24"/>
          <w:szCs w:val="24"/>
        </w:rPr>
        <w:t xml:space="preserve">на земельных участках, находящихся в границах муниципального образования </w:t>
      </w:r>
      <w:r>
        <w:rPr>
          <w:color w:val="000000"/>
          <w:sz w:val="24"/>
          <w:szCs w:val="24"/>
        </w:rPr>
        <w:t>Тихвинское городское поселение Тихвинского муниципального района Ленинградской области</w:t>
      </w:r>
      <w:r>
        <w:rPr>
          <w:sz w:val="24"/>
          <w:szCs w:val="24"/>
        </w:rPr>
        <w:t>.</w:t>
      </w:r>
    </w:p>
    <w:p w:rsidR="00F17905" w:rsidRDefault="00F17905" w:rsidP="00886A38">
      <w:pPr>
        <w:suppressAutoHyphens/>
        <w:autoSpaceDE w:val="0"/>
        <w:autoSpaceDN w:val="0"/>
        <w:adjustRightInd w:val="0"/>
        <w:ind w:firstLine="709"/>
        <w:rPr>
          <w:sz w:val="24"/>
          <w:szCs w:val="24"/>
        </w:rPr>
      </w:pPr>
      <w:r>
        <w:rPr>
          <w:sz w:val="24"/>
          <w:szCs w:val="24"/>
        </w:rPr>
        <w:t>1.2. Заявителями, имеющими право на получение муниципальной услуги, являются:</w:t>
      </w:r>
    </w:p>
    <w:p w:rsidR="00F17905" w:rsidRDefault="00F17905" w:rsidP="00886A38">
      <w:pPr>
        <w:numPr>
          <w:ilvl w:val="0"/>
          <w:numId w:val="1"/>
        </w:numPr>
        <w:tabs>
          <w:tab w:val="left" w:pos="1276"/>
        </w:tabs>
        <w:suppressAutoHyphens/>
        <w:autoSpaceDE w:val="0"/>
        <w:autoSpaceDN w:val="0"/>
        <w:adjustRightInd w:val="0"/>
        <w:ind w:left="0" w:firstLine="709"/>
        <w:rPr>
          <w:sz w:val="24"/>
          <w:szCs w:val="24"/>
        </w:rPr>
      </w:pPr>
      <w:r>
        <w:rPr>
          <w:sz w:val="24"/>
          <w:szCs w:val="24"/>
        </w:rPr>
        <w:t xml:space="preserve">физические лица; </w:t>
      </w:r>
    </w:p>
    <w:p w:rsidR="00F17905" w:rsidRDefault="00F17905" w:rsidP="00886A38">
      <w:pPr>
        <w:numPr>
          <w:ilvl w:val="0"/>
          <w:numId w:val="1"/>
        </w:numPr>
        <w:tabs>
          <w:tab w:val="left" w:pos="1276"/>
        </w:tabs>
        <w:suppressAutoHyphens/>
        <w:autoSpaceDE w:val="0"/>
        <w:autoSpaceDN w:val="0"/>
        <w:adjustRightInd w:val="0"/>
        <w:ind w:left="0" w:firstLine="709"/>
        <w:rPr>
          <w:sz w:val="24"/>
          <w:szCs w:val="24"/>
        </w:rPr>
      </w:pPr>
      <w:r>
        <w:rPr>
          <w:sz w:val="24"/>
          <w:szCs w:val="24"/>
          <w:shd w:val="clear" w:color="auto" w:fill="FFFFFF"/>
        </w:rPr>
        <w:t>индивидуальные предприниматели;</w:t>
      </w:r>
      <w:r>
        <w:rPr>
          <w:sz w:val="24"/>
          <w:szCs w:val="24"/>
        </w:rPr>
        <w:t xml:space="preserve"> </w:t>
      </w:r>
    </w:p>
    <w:p w:rsidR="00F17905" w:rsidRDefault="00F17905" w:rsidP="00886A38">
      <w:pPr>
        <w:numPr>
          <w:ilvl w:val="0"/>
          <w:numId w:val="1"/>
        </w:numPr>
        <w:tabs>
          <w:tab w:val="left" w:pos="1276"/>
        </w:tabs>
        <w:suppressAutoHyphens/>
        <w:autoSpaceDE w:val="0"/>
        <w:autoSpaceDN w:val="0"/>
        <w:adjustRightInd w:val="0"/>
        <w:rPr>
          <w:sz w:val="24"/>
          <w:szCs w:val="24"/>
        </w:rPr>
      </w:pPr>
      <w:r>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17905" w:rsidRDefault="00F17905" w:rsidP="00886A38">
      <w:pPr>
        <w:tabs>
          <w:tab w:val="left" w:pos="1276"/>
        </w:tabs>
        <w:suppressAutoHyphens/>
        <w:autoSpaceDE w:val="0"/>
        <w:autoSpaceDN w:val="0"/>
        <w:adjustRightInd w:val="0"/>
        <w:ind w:firstLine="709"/>
        <w:rPr>
          <w:sz w:val="24"/>
          <w:szCs w:val="24"/>
        </w:rPr>
      </w:pPr>
      <w:r>
        <w:rPr>
          <w:sz w:val="24"/>
          <w:szCs w:val="24"/>
        </w:rPr>
        <w:t xml:space="preserve">Представлять интересы заявителя имеют право: </w:t>
      </w:r>
    </w:p>
    <w:p w:rsidR="00F17905" w:rsidRDefault="00F17905" w:rsidP="00886A38">
      <w:pPr>
        <w:numPr>
          <w:ilvl w:val="0"/>
          <w:numId w:val="1"/>
        </w:numPr>
        <w:tabs>
          <w:tab w:val="left" w:pos="1276"/>
        </w:tabs>
        <w:suppressAutoHyphens/>
        <w:autoSpaceDE w:val="0"/>
        <w:autoSpaceDN w:val="0"/>
        <w:adjustRightInd w:val="0"/>
        <w:ind w:left="0" w:firstLine="709"/>
        <w:rPr>
          <w:sz w:val="24"/>
          <w:szCs w:val="24"/>
        </w:rPr>
      </w:pPr>
      <w:r>
        <w:rPr>
          <w:sz w:val="24"/>
          <w:szCs w:val="24"/>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F17905" w:rsidRDefault="00F17905" w:rsidP="00886A38">
      <w:pPr>
        <w:numPr>
          <w:ilvl w:val="0"/>
          <w:numId w:val="1"/>
        </w:numPr>
        <w:tabs>
          <w:tab w:val="left" w:pos="1276"/>
        </w:tabs>
        <w:suppressAutoHyphens/>
        <w:autoSpaceDE w:val="0"/>
        <w:autoSpaceDN w:val="0"/>
        <w:adjustRightInd w:val="0"/>
        <w:ind w:left="0" w:firstLine="709"/>
        <w:rPr>
          <w:sz w:val="24"/>
          <w:szCs w:val="24"/>
        </w:rPr>
      </w:pPr>
      <w:r>
        <w:rPr>
          <w:sz w:val="24"/>
          <w:szCs w:val="24"/>
        </w:rPr>
        <w:t>от имени физических лиц могут выступать представители, действующие на основании доверенности.</w:t>
      </w:r>
    </w:p>
    <w:p w:rsidR="00F17905" w:rsidRDefault="00F17905" w:rsidP="00886A38">
      <w:pPr>
        <w:suppressAutoHyphens/>
        <w:ind w:firstLine="709"/>
        <w:rPr>
          <w:sz w:val="24"/>
          <w:szCs w:val="24"/>
        </w:rPr>
      </w:pPr>
      <w:r>
        <w:rPr>
          <w:sz w:val="24"/>
          <w:szCs w:val="24"/>
        </w:rPr>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 xml:space="preserve">на стендах в местах предоставления муниципальной услуги; </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 xml:space="preserve">на сайте ОМСУ </w:t>
      </w:r>
      <w:r>
        <w:rPr>
          <w:b/>
          <w:bCs/>
          <w:sz w:val="24"/>
          <w:szCs w:val="24"/>
        </w:rPr>
        <w:t>https://tikhvin.org/</w:t>
      </w:r>
      <w:r>
        <w:rPr>
          <w:sz w:val="24"/>
          <w:szCs w:val="24"/>
        </w:rPr>
        <w:t>;</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sz w:val="24"/>
          <w:szCs w:val="24"/>
          <w:u w:val="single"/>
        </w:rPr>
        <w:t>http://mfc47.ru/</w:t>
      </w:r>
      <w:r>
        <w:rPr>
          <w:sz w:val="24"/>
          <w:szCs w:val="24"/>
        </w:rPr>
        <w:t>;</w:t>
      </w:r>
    </w:p>
    <w:p w:rsidR="00F17905" w:rsidRDefault="00F17905" w:rsidP="00886A38">
      <w:pPr>
        <w:widowControl w:val="0"/>
        <w:tabs>
          <w:tab w:val="left" w:pos="142"/>
          <w:tab w:val="left" w:pos="284"/>
        </w:tabs>
        <w:suppressAutoHyphens/>
        <w:autoSpaceDE w:val="0"/>
        <w:autoSpaceDN w:val="0"/>
        <w:adjustRightInd w:val="0"/>
        <w:ind w:firstLine="709"/>
        <w:rPr>
          <w:sz w:val="24"/>
          <w:szCs w:val="24"/>
          <w:u w:val="single"/>
        </w:rPr>
      </w:pPr>
      <w:r>
        <w:rPr>
          <w:sz w:val="24"/>
          <w:szCs w:val="24"/>
        </w:rPr>
        <w:t xml:space="preserve">на Портале государственных и муниципальных услуг (функций) Ленинградской </w:t>
      </w:r>
      <w:r>
        <w:rPr>
          <w:sz w:val="24"/>
          <w:szCs w:val="24"/>
        </w:rPr>
        <w:lastRenderedPageBreak/>
        <w:t xml:space="preserve">области (далее – ПГУ ЛО)/на Едином портале государственных услуг (далее – ЕПГУ): </w:t>
      </w:r>
      <w:r>
        <w:rPr>
          <w:sz w:val="24"/>
          <w:szCs w:val="24"/>
          <w:u w:val="single"/>
        </w:rPr>
        <w:t>www.gu.lenobl.ru/</w:t>
      </w:r>
      <w:r>
        <w:rPr>
          <w:sz w:val="24"/>
          <w:szCs w:val="24"/>
        </w:rPr>
        <w:t xml:space="preserve"> </w:t>
      </w:r>
      <w:r>
        <w:rPr>
          <w:sz w:val="24"/>
          <w:szCs w:val="24"/>
          <w:u w:val="single"/>
        </w:rPr>
        <w:t>www.gosuslugi.ru.</w:t>
      </w:r>
    </w:p>
    <w:p w:rsidR="00F17905" w:rsidRDefault="00F17905" w:rsidP="00886A38">
      <w:pPr>
        <w:tabs>
          <w:tab w:val="left" w:pos="567"/>
        </w:tabs>
        <w:suppressAutoHyphens/>
        <w:autoSpaceDE w:val="0"/>
        <w:autoSpaceDN w:val="0"/>
        <w:adjustRightInd w:val="0"/>
        <w:ind w:firstLine="709"/>
        <w:rPr>
          <w:sz w:val="24"/>
          <w:szCs w:val="24"/>
        </w:rPr>
      </w:pPr>
      <w:r>
        <w:rPr>
          <w:sz w:val="24"/>
          <w:szCs w:val="24"/>
        </w:rPr>
        <w:t>Почтовый адрес (для направления запросов, обращений, документов): 187556, Россия, Ленинградская область, г. Тихвин, 4 микрорайон, д. 42</w:t>
      </w:r>
    </w:p>
    <w:p w:rsidR="00F17905" w:rsidRDefault="00F17905" w:rsidP="00886A38">
      <w:pPr>
        <w:tabs>
          <w:tab w:val="left" w:pos="567"/>
        </w:tabs>
        <w:suppressAutoHyphens/>
        <w:autoSpaceDE w:val="0"/>
        <w:autoSpaceDN w:val="0"/>
        <w:adjustRightInd w:val="0"/>
        <w:ind w:firstLine="709"/>
        <w:rPr>
          <w:sz w:val="24"/>
          <w:szCs w:val="24"/>
        </w:rPr>
      </w:pPr>
      <w:r>
        <w:rPr>
          <w:sz w:val="24"/>
          <w:szCs w:val="24"/>
        </w:rPr>
        <w:t xml:space="preserve">График работы ОМСУ (приемная): </w:t>
      </w:r>
    </w:p>
    <w:tbl>
      <w:tblPr>
        <w:tblW w:w="0" w:type="auto"/>
        <w:jc w:val="center"/>
        <w:tblLayout w:type="fixed"/>
        <w:tblCellMar>
          <w:left w:w="75" w:type="dxa"/>
          <w:right w:w="75" w:type="dxa"/>
        </w:tblCellMar>
        <w:tblLook w:val="04A0" w:firstRow="1" w:lastRow="0" w:firstColumn="1" w:lastColumn="0" w:noHBand="0" w:noVBand="1"/>
      </w:tblPr>
      <w:tblGrid>
        <w:gridCol w:w="2130"/>
        <w:gridCol w:w="2185"/>
        <w:gridCol w:w="2551"/>
      </w:tblGrid>
      <w:tr w:rsidR="00F17905" w:rsidTr="00F17905">
        <w:trPr>
          <w:jc w:val="center"/>
        </w:trPr>
        <w:tc>
          <w:tcPr>
            <w:tcW w:w="2130"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b/>
                <w:bCs/>
                <w:color w:val="000000"/>
                <w:sz w:val="24"/>
                <w:szCs w:val="24"/>
              </w:rPr>
              <w:t>День недели</w:t>
            </w:r>
            <w:r>
              <w:rPr>
                <w:color w:val="000000"/>
                <w:sz w:val="24"/>
                <w:szCs w:val="24"/>
              </w:rPr>
              <w:t xml:space="preserve"> </w:t>
            </w:r>
          </w:p>
        </w:tc>
        <w:tc>
          <w:tcPr>
            <w:tcW w:w="2185"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b/>
                <w:bCs/>
                <w:color w:val="000000"/>
                <w:sz w:val="24"/>
                <w:szCs w:val="24"/>
              </w:rPr>
              <w:t>Рабочие часы</w:t>
            </w:r>
            <w:r>
              <w:rPr>
                <w:color w:val="000000"/>
                <w:sz w:val="24"/>
                <w:szCs w:val="24"/>
              </w:rPr>
              <w:t xml:space="preserve"> </w:t>
            </w:r>
          </w:p>
        </w:tc>
        <w:tc>
          <w:tcPr>
            <w:tcW w:w="2551"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b/>
                <w:bCs/>
                <w:color w:val="000000"/>
                <w:sz w:val="24"/>
                <w:szCs w:val="24"/>
              </w:rPr>
              <w:t>Обеденный перерыв</w:t>
            </w:r>
            <w:r>
              <w:rPr>
                <w:color w:val="000000"/>
                <w:sz w:val="24"/>
                <w:szCs w:val="24"/>
              </w:rPr>
              <w:t xml:space="preserve"> </w:t>
            </w:r>
          </w:p>
        </w:tc>
      </w:tr>
      <w:tr w:rsidR="00F17905" w:rsidTr="00F17905">
        <w:trPr>
          <w:jc w:val="center"/>
        </w:trPr>
        <w:tc>
          <w:tcPr>
            <w:tcW w:w="2130"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color w:val="000000"/>
                <w:sz w:val="24"/>
                <w:szCs w:val="24"/>
              </w:rPr>
              <w:t xml:space="preserve">Понедельник </w:t>
            </w:r>
          </w:p>
        </w:tc>
        <w:tc>
          <w:tcPr>
            <w:tcW w:w="2185"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color w:val="000000"/>
                <w:sz w:val="24"/>
                <w:szCs w:val="24"/>
              </w:rPr>
              <w:t xml:space="preserve">13.00-14.00 </w:t>
            </w:r>
          </w:p>
        </w:tc>
      </w:tr>
      <w:tr w:rsidR="00F17905" w:rsidTr="00F17905">
        <w:trPr>
          <w:jc w:val="center"/>
        </w:trPr>
        <w:tc>
          <w:tcPr>
            <w:tcW w:w="2130"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color w:val="000000"/>
                <w:sz w:val="24"/>
                <w:szCs w:val="24"/>
              </w:rPr>
              <w:t xml:space="preserve">Вторник </w:t>
            </w:r>
          </w:p>
        </w:tc>
        <w:tc>
          <w:tcPr>
            <w:tcW w:w="2185"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color w:val="000000"/>
                <w:sz w:val="24"/>
                <w:szCs w:val="24"/>
              </w:rPr>
              <w:t xml:space="preserve">13.00-14.00 </w:t>
            </w:r>
          </w:p>
        </w:tc>
      </w:tr>
      <w:tr w:rsidR="00F17905" w:rsidTr="00F17905">
        <w:trPr>
          <w:jc w:val="center"/>
        </w:trPr>
        <w:tc>
          <w:tcPr>
            <w:tcW w:w="2130"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color w:val="000000"/>
                <w:sz w:val="24"/>
                <w:szCs w:val="24"/>
              </w:rPr>
              <w:t xml:space="preserve">Среда </w:t>
            </w:r>
          </w:p>
        </w:tc>
        <w:tc>
          <w:tcPr>
            <w:tcW w:w="2185"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color w:val="000000"/>
                <w:sz w:val="24"/>
                <w:szCs w:val="24"/>
              </w:rPr>
              <w:t xml:space="preserve">13.00-14.00 </w:t>
            </w:r>
          </w:p>
        </w:tc>
      </w:tr>
      <w:tr w:rsidR="00F17905" w:rsidTr="00F17905">
        <w:trPr>
          <w:jc w:val="center"/>
        </w:trPr>
        <w:tc>
          <w:tcPr>
            <w:tcW w:w="2130"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color w:val="000000"/>
                <w:sz w:val="24"/>
                <w:szCs w:val="24"/>
              </w:rPr>
              <w:t xml:space="preserve">Четверг </w:t>
            </w:r>
          </w:p>
        </w:tc>
        <w:tc>
          <w:tcPr>
            <w:tcW w:w="2185"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color w:val="000000"/>
                <w:sz w:val="24"/>
                <w:szCs w:val="24"/>
              </w:rPr>
              <w:t xml:space="preserve">13.00-14.00 </w:t>
            </w:r>
          </w:p>
        </w:tc>
      </w:tr>
      <w:tr w:rsidR="00F17905" w:rsidTr="00F17905">
        <w:trPr>
          <w:jc w:val="center"/>
        </w:trPr>
        <w:tc>
          <w:tcPr>
            <w:tcW w:w="2130"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color w:val="000000"/>
                <w:sz w:val="24"/>
                <w:szCs w:val="24"/>
              </w:rPr>
              <w:t xml:space="preserve">Пятница </w:t>
            </w:r>
          </w:p>
        </w:tc>
        <w:tc>
          <w:tcPr>
            <w:tcW w:w="2185"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color w:val="000000"/>
                <w:sz w:val="24"/>
                <w:szCs w:val="24"/>
              </w:rPr>
              <w:t xml:space="preserve">8.45-16.45 </w:t>
            </w:r>
          </w:p>
        </w:tc>
        <w:tc>
          <w:tcPr>
            <w:tcW w:w="2551" w:type="dxa"/>
            <w:tcBorders>
              <w:top w:val="single" w:sz="2" w:space="0" w:color="auto"/>
              <w:left w:val="single" w:sz="2" w:space="0" w:color="auto"/>
              <w:bottom w:val="single" w:sz="2" w:space="0" w:color="auto"/>
              <w:right w:val="single" w:sz="2" w:space="0" w:color="auto"/>
            </w:tcBorders>
            <w:hideMark/>
          </w:tcPr>
          <w:p w:rsidR="00F17905" w:rsidRDefault="00F17905" w:rsidP="00886A38">
            <w:pPr>
              <w:suppressAutoHyphens/>
              <w:jc w:val="center"/>
              <w:rPr>
                <w:color w:val="000000"/>
                <w:sz w:val="24"/>
                <w:szCs w:val="24"/>
              </w:rPr>
            </w:pPr>
            <w:r>
              <w:rPr>
                <w:color w:val="000000"/>
                <w:sz w:val="24"/>
                <w:szCs w:val="24"/>
              </w:rPr>
              <w:t xml:space="preserve">13.00-14.00 </w:t>
            </w:r>
          </w:p>
        </w:tc>
      </w:tr>
    </w:tbl>
    <w:p w:rsidR="00F17905" w:rsidRDefault="00F17905" w:rsidP="00886A38">
      <w:pPr>
        <w:tabs>
          <w:tab w:val="left" w:pos="567"/>
        </w:tabs>
        <w:suppressAutoHyphens/>
        <w:autoSpaceDE w:val="0"/>
        <w:autoSpaceDN w:val="0"/>
        <w:adjustRightInd w:val="0"/>
        <w:ind w:firstLine="709"/>
        <w:rPr>
          <w:sz w:val="24"/>
          <w:szCs w:val="24"/>
        </w:rPr>
      </w:pPr>
    </w:p>
    <w:p w:rsidR="00F17905" w:rsidRDefault="00F17905" w:rsidP="00886A38">
      <w:pPr>
        <w:tabs>
          <w:tab w:val="left" w:pos="567"/>
        </w:tabs>
        <w:suppressAutoHyphens/>
        <w:autoSpaceDE w:val="0"/>
        <w:autoSpaceDN w:val="0"/>
        <w:adjustRightInd w:val="0"/>
        <w:ind w:firstLine="709"/>
        <w:rPr>
          <w:sz w:val="24"/>
          <w:szCs w:val="24"/>
        </w:rPr>
      </w:pPr>
      <w:r>
        <w:rPr>
          <w:b/>
          <w:sz w:val="24"/>
          <w:szCs w:val="24"/>
        </w:rPr>
        <w:t>Телефон/факс/автоинформатор (при наличии)</w:t>
      </w:r>
      <w:r>
        <w:rPr>
          <w:sz w:val="24"/>
          <w:szCs w:val="24"/>
        </w:rPr>
        <w:t>:</w:t>
      </w:r>
    </w:p>
    <w:p w:rsidR="00F17905" w:rsidRDefault="00F17905" w:rsidP="00886A38">
      <w:pPr>
        <w:tabs>
          <w:tab w:val="left" w:pos="567"/>
        </w:tabs>
        <w:suppressAutoHyphens/>
        <w:autoSpaceDE w:val="0"/>
        <w:autoSpaceDN w:val="0"/>
        <w:adjustRightInd w:val="0"/>
        <w:ind w:firstLine="709"/>
        <w:rPr>
          <w:sz w:val="24"/>
          <w:szCs w:val="24"/>
        </w:rPr>
      </w:pPr>
      <w:r>
        <w:rPr>
          <w:sz w:val="24"/>
          <w:szCs w:val="24"/>
        </w:rPr>
        <w:t xml:space="preserve">Электронная почта: </w:t>
      </w:r>
      <w:r>
        <w:rPr>
          <w:b/>
          <w:bCs/>
          <w:color w:val="000000"/>
          <w:sz w:val="24"/>
          <w:szCs w:val="24"/>
        </w:rPr>
        <w:t>mail@admtih.ru</w:t>
      </w:r>
    </w:p>
    <w:p w:rsidR="00F17905" w:rsidRDefault="00F17905" w:rsidP="00886A38">
      <w:pPr>
        <w:tabs>
          <w:tab w:val="left" w:pos="567"/>
        </w:tabs>
        <w:suppressAutoHyphens/>
        <w:autoSpaceDE w:val="0"/>
        <w:autoSpaceDN w:val="0"/>
        <w:adjustRightInd w:val="0"/>
        <w:ind w:firstLine="709"/>
        <w:rPr>
          <w:sz w:val="24"/>
          <w:szCs w:val="24"/>
        </w:rPr>
      </w:pPr>
      <w:r>
        <w:rPr>
          <w:sz w:val="24"/>
          <w:szCs w:val="24"/>
        </w:rPr>
        <w:t>Уполномоченное структурное подразделение – отдел по благоустройству, дорожному хозяйству и транспорту комитета жилищно-коммунального хозяйства администрации Тихвинского района, город Тихвин, 1 микрорайон, дом 2, кабинет № 1.</w:t>
      </w:r>
    </w:p>
    <w:p w:rsidR="00F17905" w:rsidRDefault="00F17905" w:rsidP="00886A38">
      <w:pPr>
        <w:tabs>
          <w:tab w:val="left" w:pos="567"/>
        </w:tabs>
        <w:suppressAutoHyphens/>
        <w:autoSpaceDE w:val="0"/>
        <w:autoSpaceDN w:val="0"/>
        <w:adjustRightInd w:val="0"/>
        <w:ind w:firstLine="709"/>
        <w:rPr>
          <w:sz w:val="24"/>
          <w:szCs w:val="24"/>
        </w:rPr>
      </w:pPr>
      <w:r>
        <w:rPr>
          <w:sz w:val="24"/>
          <w:szCs w:val="24"/>
        </w:rPr>
        <w:t>Приём посетителей: вторник с 9:00 до 12.30, четверг с 14.00 до 17.00</w:t>
      </w:r>
    </w:p>
    <w:p w:rsidR="00F17905" w:rsidRDefault="00F17905" w:rsidP="00886A38">
      <w:pPr>
        <w:tabs>
          <w:tab w:val="left" w:pos="567"/>
        </w:tabs>
        <w:suppressAutoHyphens/>
        <w:autoSpaceDE w:val="0"/>
        <w:autoSpaceDN w:val="0"/>
        <w:adjustRightInd w:val="0"/>
        <w:ind w:firstLine="709"/>
        <w:rPr>
          <w:sz w:val="24"/>
          <w:szCs w:val="24"/>
        </w:rPr>
      </w:pPr>
      <w:r>
        <w:rPr>
          <w:sz w:val="24"/>
          <w:szCs w:val="24"/>
        </w:rPr>
        <w:t xml:space="preserve">Справочные телефоны: 8 (81367) 78-601 </w:t>
      </w:r>
    </w:p>
    <w:p w:rsidR="00F17905" w:rsidRDefault="00F17905" w:rsidP="00886A38">
      <w:pPr>
        <w:tabs>
          <w:tab w:val="left" w:pos="567"/>
        </w:tabs>
        <w:suppressAutoHyphens/>
        <w:autoSpaceDE w:val="0"/>
        <w:autoSpaceDN w:val="0"/>
        <w:adjustRightInd w:val="0"/>
        <w:ind w:firstLine="709"/>
        <w:rPr>
          <w:sz w:val="24"/>
          <w:szCs w:val="24"/>
        </w:rPr>
      </w:pPr>
      <w:r>
        <w:rPr>
          <w:sz w:val="24"/>
          <w:szCs w:val="24"/>
        </w:rPr>
        <w:t xml:space="preserve">Электронная почта: </w:t>
      </w:r>
      <w:r>
        <w:rPr>
          <w:b/>
          <w:sz w:val="24"/>
          <w:szCs w:val="24"/>
        </w:rPr>
        <w:t>obdht@admtih.ru</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p>
    <w:p w:rsidR="00F17905" w:rsidRDefault="00F17905" w:rsidP="00886A38">
      <w:pPr>
        <w:suppressAutoHyphens/>
        <w:autoSpaceDE w:val="0"/>
        <w:autoSpaceDN w:val="0"/>
        <w:adjustRightInd w:val="0"/>
        <w:ind w:firstLine="709"/>
        <w:jc w:val="center"/>
        <w:rPr>
          <w:b/>
          <w:bCs/>
          <w:sz w:val="24"/>
          <w:szCs w:val="24"/>
          <w:lang w:val="en-US"/>
        </w:rPr>
      </w:pPr>
      <w:r>
        <w:rPr>
          <w:b/>
          <w:bCs/>
          <w:sz w:val="24"/>
          <w:szCs w:val="24"/>
        </w:rPr>
        <w:t>2. Стандарт предоставления муниципальной услуги</w:t>
      </w:r>
    </w:p>
    <w:p w:rsidR="00F17905" w:rsidRDefault="00F17905" w:rsidP="00886A38">
      <w:pPr>
        <w:suppressAutoHyphens/>
        <w:autoSpaceDE w:val="0"/>
        <w:autoSpaceDN w:val="0"/>
        <w:adjustRightInd w:val="0"/>
        <w:ind w:firstLine="709"/>
        <w:jc w:val="center"/>
        <w:rPr>
          <w:b/>
          <w:bCs/>
          <w:sz w:val="24"/>
          <w:szCs w:val="24"/>
        </w:rPr>
      </w:pPr>
    </w:p>
    <w:p w:rsidR="00F17905" w:rsidRDefault="00F17905" w:rsidP="00886A38">
      <w:pPr>
        <w:pStyle w:val="ConsPlusNormal"/>
        <w:numPr>
          <w:ilvl w:val="0"/>
          <w:numId w:val="2"/>
        </w:numPr>
        <w:suppressAutoHyphens/>
        <w:ind w:left="0" w:firstLine="709"/>
        <w:jc w:val="both"/>
        <w:rPr>
          <w:rFonts w:ascii="Times New Roman" w:hAnsi="Times New Roman" w:cs="Times New Roman"/>
          <w:sz w:val="24"/>
          <w:szCs w:val="24"/>
        </w:rPr>
      </w:pPr>
      <w:r>
        <w:rPr>
          <w:rFonts w:ascii="Times New Roman" w:hAnsi="Times New Roman" w:cs="Times New Roman"/>
          <w:bCs/>
          <w:sz w:val="24"/>
          <w:szCs w:val="24"/>
        </w:rPr>
        <w:t>Полное наименование муниципальной услуги: «</w:t>
      </w:r>
      <w:r>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w:t>
      </w:r>
      <w:r>
        <w:rPr>
          <w:rFonts w:ascii="Times New Roman" w:hAnsi="Times New Roman" w:cs="Times New Roman"/>
          <w:color w:val="000000"/>
          <w:sz w:val="24"/>
          <w:szCs w:val="24"/>
        </w:rPr>
        <w:t>муниципального образования Тихвинское городское поселение Тихвинского муниципального района Ленинградской области»</w:t>
      </w:r>
      <w:r>
        <w:rPr>
          <w:rFonts w:ascii="Times New Roman" w:hAnsi="Times New Roman" w:cs="Times New Roman"/>
          <w:sz w:val="24"/>
          <w:szCs w:val="24"/>
        </w:rPr>
        <w:t>.</w:t>
      </w:r>
    </w:p>
    <w:p w:rsidR="00F17905" w:rsidRDefault="00F17905" w:rsidP="00886A38">
      <w:pPr>
        <w:suppressAutoHyphens/>
        <w:autoSpaceDE w:val="0"/>
        <w:autoSpaceDN w:val="0"/>
        <w:adjustRightInd w:val="0"/>
        <w:ind w:firstLine="709"/>
        <w:rPr>
          <w:sz w:val="24"/>
          <w:szCs w:val="24"/>
        </w:rPr>
      </w:pPr>
      <w:r>
        <w:rPr>
          <w:sz w:val="24"/>
          <w:szCs w:val="24"/>
        </w:rPr>
        <w:t>Сокращенное наименование муниципальной услуги: «Выдача разрешений на снос или пересадку зеленых насаждений».</w:t>
      </w:r>
    </w:p>
    <w:p w:rsidR="00F17905" w:rsidRDefault="00F17905" w:rsidP="00886A38">
      <w:pPr>
        <w:suppressAutoHyphens/>
        <w:autoSpaceDE w:val="0"/>
        <w:autoSpaceDN w:val="0"/>
        <w:adjustRightInd w:val="0"/>
        <w:ind w:firstLine="709"/>
        <w:rPr>
          <w:bCs/>
          <w:sz w:val="24"/>
          <w:szCs w:val="24"/>
        </w:rPr>
      </w:pPr>
      <w:r>
        <w:rPr>
          <w:bCs/>
          <w:sz w:val="24"/>
          <w:szCs w:val="24"/>
        </w:rPr>
        <w:t>2.2. Муниципальную услугу предоставляет:</w:t>
      </w:r>
    </w:p>
    <w:p w:rsidR="00F17905" w:rsidRDefault="00F17905" w:rsidP="00886A38">
      <w:pPr>
        <w:suppressAutoHyphens/>
        <w:autoSpaceDE w:val="0"/>
        <w:autoSpaceDN w:val="0"/>
        <w:adjustRightInd w:val="0"/>
        <w:ind w:firstLine="709"/>
        <w:rPr>
          <w:bCs/>
          <w:sz w:val="24"/>
          <w:szCs w:val="24"/>
        </w:rPr>
      </w:pPr>
      <w:r>
        <w:rPr>
          <w:bCs/>
          <w:sz w:val="24"/>
          <w:szCs w:val="24"/>
        </w:rPr>
        <w:t>Муниципальную услугу предоставляет администрация Тихвинского района (далее – администрация, ОМСУ).</w:t>
      </w:r>
    </w:p>
    <w:p w:rsidR="00F17905" w:rsidRDefault="00F17905" w:rsidP="00886A38">
      <w:pPr>
        <w:tabs>
          <w:tab w:val="left" w:pos="993"/>
        </w:tabs>
        <w:suppressAutoHyphens/>
        <w:autoSpaceDE w:val="0"/>
        <w:autoSpaceDN w:val="0"/>
        <w:adjustRightInd w:val="0"/>
        <w:ind w:firstLine="709"/>
        <w:rPr>
          <w:sz w:val="24"/>
          <w:szCs w:val="24"/>
        </w:rPr>
      </w:pPr>
      <w:r>
        <w:rPr>
          <w:sz w:val="24"/>
          <w:szCs w:val="24"/>
        </w:rPr>
        <w:t xml:space="preserve">В предоставлении </w:t>
      </w:r>
      <w:r>
        <w:rPr>
          <w:rFonts w:eastAsia="Calibri"/>
          <w:sz w:val="24"/>
          <w:szCs w:val="24"/>
        </w:rPr>
        <w:t>муниципальной</w:t>
      </w:r>
      <w:r>
        <w:rPr>
          <w:sz w:val="24"/>
          <w:szCs w:val="24"/>
        </w:rPr>
        <w:t xml:space="preserve"> услуги участвуют:</w:t>
      </w:r>
    </w:p>
    <w:p w:rsidR="00F17905" w:rsidRDefault="00F17905" w:rsidP="00886A38">
      <w:pPr>
        <w:numPr>
          <w:ilvl w:val="0"/>
          <w:numId w:val="3"/>
        </w:numPr>
        <w:tabs>
          <w:tab w:val="left" w:pos="1134"/>
        </w:tabs>
        <w:suppressAutoHyphens/>
        <w:autoSpaceDE w:val="0"/>
        <w:autoSpaceDN w:val="0"/>
        <w:adjustRightInd w:val="0"/>
        <w:ind w:left="0" w:firstLine="709"/>
        <w:rPr>
          <w:sz w:val="24"/>
          <w:szCs w:val="24"/>
        </w:rPr>
      </w:pPr>
      <w:r>
        <w:rPr>
          <w:sz w:val="24"/>
          <w:szCs w:val="24"/>
        </w:rPr>
        <w:t>ГБУ ЛО «МФЦ»;</w:t>
      </w:r>
    </w:p>
    <w:p w:rsidR="00F17905" w:rsidRDefault="00F17905" w:rsidP="00886A38">
      <w:pPr>
        <w:numPr>
          <w:ilvl w:val="0"/>
          <w:numId w:val="3"/>
        </w:numPr>
        <w:tabs>
          <w:tab w:val="left" w:pos="1134"/>
        </w:tabs>
        <w:suppressAutoHyphens/>
        <w:autoSpaceDE w:val="0"/>
        <w:autoSpaceDN w:val="0"/>
        <w:adjustRightInd w:val="0"/>
        <w:ind w:left="0" w:firstLine="709"/>
        <w:rPr>
          <w:sz w:val="24"/>
          <w:szCs w:val="24"/>
        </w:rPr>
      </w:pPr>
      <w:r>
        <w:rPr>
          <w:sz w:val="24"/>
          <w:szCs w:val="24"/>
        </w:rPr>
        <w:t>Управление Федеральной налоговой службы России по Ленинградской области;</w:t>
      </w:r>
    </w:p>
    <w:p w:rsidR="00F17905" w:rsidRDefault="00F17905" w:rsidP="00886A38">
      <w:pPr>
        <w:numPr>
          <w:ilvl w:val="0"/>
          <w:numId w:val="3"/>
        </w:numPr>
        <w:tabs>
          <w:tab w:val="left" w:pos="1134"/>
        </w:tabs>
        <w:suppressAutoHyphens/>
        <w:autoSpaceDE w:val="0"/>
        <w:autoSpaceDN w:val="0"/>
        <w:adjustRightInd w:val="0"/>
        <w:ind w:left="0" w:firstLine="709"/>
        <w:rPr>
          <w:sz w:val="24"/>
          <w:szCs w:val="24"/>
        </w:rPr>
      </w:pPr>
      <w:r>
        <w:rPr>
          <w:sz w:val="24"/>
          <w:szCs w:val="24"/>
        </w:rPr>
        <w:t>Комитет по управлению муниципальным имуществом и градостроительству администрации Тихвинского района;</w:t>
      </w:r>
    </w:p>
    <w:p w:rsidR="00F17905" w:rsidRDefault="00F17905" w:rsidP="00886A38">
      <w:pPr>
        <w:numPr>
          <w:ilvl w:val="0"/>
          <w:numId w:val="3"/>
        </w:numPr>
        <w:tabs>
          <w:tab w:val="left" w:pos="1134"/>
        </w:tabs>
        <w:suppressAutoHyphens/>
        <w:ind w:left="0" w:firstLine="709"/>
        <w:rPr>
          <w:sz w:val="24"/>
          <w:szCs w:val="24"/>
        </w:rPr>
      </w:pPr>
      <w:r>
        <w:rPr>
          <w:sz w:val="24"/>
          <w:szCs w:val="24"/>
        </w:rPr>
        <w:t>Управление Федеральной службы государственной регистрации, кадастра и картографии по Санкт-Петербургу и Ленинградской области.</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Заявление на получение муниципальной услуги с комплектом документов принимается:</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1) при личной явке:</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в филиалах, отделах, удалённых рабочих местах ГБУ ЛО «МФЦ»;</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2) без личной явки:</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почтовым отправлением в ОМСУ;</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в электронной форме через личный кабинет заявителя на ПГУ ЛО/ ЕПГУ.</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Заявитель может записаться на прием для подачи заявления о предоставлении услуги следующими способами:</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1) посредством ПГУ ЛО/ЕПГУ – в ОМСУ, в МФЦ;</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2) по телефону – в МФЦ;</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3) посредством сайта ОМСУ – в ОМСУ (при технической реализации).</w:t>
      </w:r>
    </w:p>
    <w:p w:rsidR="00F17905" w:rsidRDefault="00F17905" w:rsidP="00886A38">
      <w:pPr>
        <w:widowControl w:val="0"/>
        <w:tabs>
          <w:tab w:val="left" w:pos="142"/>
          <w:tab w:val="left" w:pos="284"/>
        </w:tabs>
        <w:suppressAutoHyphens/>
        <w:autoSpaceDE w:val="0"/>
        <w:autoSpaceDN w:val="0"/>
        <w:adjustRightInd w:val="0"/>
        <w:ind w:firstLine="709"/>
        <w:rPr>
          <w:iCs/>
          <w:sz w:val="24"/>
          <w:szCs w:val="24"/>
        </w:rPr>
      </w:pPr>
      <w:r>
        <w:rPr>
          <w:sz w:val="24"/>
          <w:szCs w:val="24"/>
        </w:rPr>
        <w:lastRenderedPageBreak/>
        <w:t xml:space="preserve">Для записи заявитель выбирает любую </w:t>
      </w:r>
      <w:r>
        <w:rPr>
          <w:iCs/>
          <w:sz w:val="24"/>
          <w:szCs w:val="24"/>
        </w:rPr>
        <w:t>свободную для приема дату и время в пределах установленного в МФЦ графика приема заявителей.</w:t>
      </w:r>
    </w:p>
    <w:p w:rsidR="00F17905" w:rsidRDefault="00F17905" w:rsidP="00886A38">
      <w:pPr>
        <w:widowControl w:val="0"/>
        <w:tabs>
          <w:tab w:val="left" w:pos="142"/>
          <w:tab w:val="left" w:pos="284"/>
        </w:tabs>
        <w:suppressAutoHyphens/>
        <w:autoSpaceDE w:val="0"/>
        <w:autoSpaceDN w:val="0"/>
        <w:adjustRightInd w:val="0"/>
        <w:ind w:firstLine="709"/>
        <w:rPr>
          <w:iCs/>
          <w:sz w:val="24"/>
          <w:szCs w:val="24"/>
        </w:rPr>
      </w:pPr>
      <w:r>
        <w:rPr>
          <w:i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w:t>
      </w:r>
      <w:r w:rsidR="003D1022">
        <w:rPr>
          <w:iCs/>
          <w:sz w:val="24"/>
          <w:szCs w:val="24"/>
        </w:rPr>
        <w:t>личии технической возможности).</w:t>
      </w:r>
    </w:p>
    <w:p w:rsidR="00F17905" w:rsidRDefault="00F17905" w:rsidP="00886A38">
      <w:pPr>
        <w:widowControl w:val="0"/>
        <w:tabs>
          <w:tab w:val="left" w:pos="142"/>
          <w:tab w:val="left" w:pos="284"/>
        </w:tabs>
        <w:suppressAutoHyphens/>
        <w:autoSpaceDE w:val="0"/>
        <w:autoSpaceDN w:val="0"/>
        <w:adjustRightInd w:val="0"/>
        <w:ind w:firstLine="709"/>
        <w:rPr>
          <w:iCs/>
          <w:sz w:val="24"/>
          <w:szCs w:val="24"/>
        </w:rPr>
      </w:pPr>
      <w:r>
        <w:rPr>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17905" w:rsidRDefault="00F17905" w:rsidP="00886A38">
      <w:pPr>
        <w:widowControl w:val="0"/>
        <w:tabs>
          <w:tab w:val="left" w:pos="142"/>
          <w:tab w:val="left" w:pos="284"/>
        </w:tabs>
        <w:suppressAutoHyphens/>
        <w:autoSpaceDE w:val="0"/>
        <w:autoSpaceDN w:val="0"/>
        <w:adjustRightInd w:val="0"/>
        <w:ind w:firstLine="709"/>
        <w:rPr>
          <w:iCs/>
          <w:sz w:val="24"/>
          <w:szCs w:val="24"/>
        </w:rPr>
      </w:pPr>
      <w:r>
        <w:rPr>
          <w:i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17905" w:rsidRDefault="00F17905" w:rsidP="00886A38">
      <w:pPr>
        <w:widowControl w:val="0"/>
        <w:tabs>
          <w:tab w:val="left" w:pos="142"/>
          <w:tab w:val="left" w:pos="284"/>
        </w:tabs>
        <w:suppressAutoHyphens/>
        <w:autoSpaceDE w:val="0"/>
        <w:autoSpaceDN w:val="0"/>
        <w:adjustRightInd w:val="0"/>
        <w:ind w:firstLine="709"/>
        <w:rPr>
          <w:iCs/>
          <w:sz w:val="24"/>
          <w:szCs w:val="24"/>
        </w:rPr>
      </w:pPr>
      <w:r>
        <w:rPr>
          <w:i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F17905" w:rsidRDefault="00F17905" w:rsidP="00886A38">
      <w:pPr>
        <w:suppressAutoHyphens/>
        <w:autoSpaceDE w:val="0"/>
        <w:autoSpaceDN w:val="0"/>
        <w:adjustRightInd w:val="0"/>
        <w:ind w:firstLine="709"/>
        <w:rPr>
          <w:sz w:val="24"/>
          <w:szCs w:val="24"/>
        </w:rPr>
      </w:pPr>
      <w:r>
        <w:rPr>
          <w:sz w:val="24"/>
          <w:szCs w:val="24"/>
        </w:rPr>
        <w:t>2.3. Результат предоставления муниципальной услуги:</w:t>
      </w:r>
    </w:p>
    <w:p w:rsidR="00F17905" w:rsidRDefault="00F17905" w:rsidP="00886A38">
      <w:pPr>
        <w:suppressAutoHyphens/>
        <w:ind w:firstLine="709"/>
        <w:rPr>
          <w:sz w:val="24"/>
          <w:szCs w:val="24"/>
        </w:rPr>
      </w:pPr>
      <w:r>
        <w:rPr>
          <w:sz w:val="24"/>
          <w:szCs w:val="24"/>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Pr>
          <w:sz w:val="24"/>
          <w:szCs w:val="24"/>
        </w:rPr>
        <w:t xml:space="preserve">. </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1) при личной явке:</w:t>
      </w:r>
    </w:p>
    <w:p w:rsidR="00F17905" w:rsidRDefault="00F17905" w:rsidP="00886A38">
      <w:pPr>
        <w:suppressAutoHyphens/>
        <w:ind w:firstLine="709"/>
        <w:rPr>
          <w:sz w:val="24"/>
          <w:szCs w:val="24"/>
          <w:lang w:eastAsia="x-none"/>
        </w:rPr>
      </w:pPr>
      <w:r>
        <w:rPr>
          <w:sz w:val="24"/>
          <w:szCs w:val="24"/>
          <w:lang w:val="x-none" w:eastAsia="x-none"/>
        </w:rPr>
        <w:t>в филиалах, отделах</w:t>
      </w:r>
      <w:r>
        <w:rPr>
          <w:sz w:val="24"/>
          <w:szCs w:val="24"/>
          <w:lang w:eastAsia="x-none"/>
        </w:rPr>
        <w:t>,</w:t>
      </w:r>
      <w:r>
        <w:rPr>
          <w:sz w:val="24"/>
          <w:szCs w:val="24"/>
          <w:lang w:val="x-none" w:eastAsia="x-none"/>
        </w:rPr>
        <w:t xml:space="preserve"> удаленных рабочих мест</w:t>
      </w:r>
      <w:r>
        <w:rPr>
          <w:sz w:val="24"/>
          <w:szCs w:val="24"/>
          <w:lang w:eastAsia="x-none"/>
        </w:rPr>
        <w:t>ах</w:t>
      </w:r>
      <w:r>
        <w:rPr>
          <w:sz w:val="24"/>
          <w:szCs w:val="24"/>
          <w:lang w:val="x-none" w:eastAsia="x-none"/>
        </w:rPr>
        <w:t xml:space="preserve"> ГБУ ЛО «МФЦ»;</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2) без личной явки:</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почтовым отправлением;</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в электронной форме через личный кабинет заявителя на ПГУ ЛО/ ЕПГУ.</w:t>
      </w:r>
    </w:p>
    <w:p w:rsidR="00F17905" w:rsidRDefault="00F17905" w:rsidP="00886A38">
      <w:pPr>
        <w:suppressAutoHyphens/>
        <w:autoSpaceDE w:val="0"/>
        <w:autoSpaceDN w:val="0"/>
        <w:adjustRightInd w:val="0"/>
        <w:ind w:firstLine="709"/>
        <w:rPr>
          <w:sz w:val="24"/>
          <w:szCs w:val="24"/>
        </w:rPr>
      </w:pPr>
      <w:r>
        <w:rPr>
          <w:bCs/>
          <w:sz w:val="24"/>
          <w:szCs w:val="24"/>
        </w:rPr>
        <w:t xml:space="preserve">2.4. </w:t>
      </w:r>
      <w:r>
        <w:rPr>
          <w:sz w:val="24"/>
          <w:szCs w:val="24"/>
        </w:rPr>
        <w:t>Срок предоставления муниципальной услуги составляет 21 рабочий день с даты поступления (регистрации) заявления в ОМСУ.</w:t>
      </w:r>
    </w:p>
    <w:p w:rsidR="00F17905" w:rsidRDefault="00F17905" w:rsidP="00886A38">
      <w:pPr>
        <w:suppressAutoHyphens/>
        <w:autoSpaceDE w:val="0"/>
        <w:autoSpaceDN w:val="0"/>
        <w:adjustRightInd w:val="0"/>
        <w:ind w:firstLine="709"/>
        <w:rPr>
          <w:sz w:val="24"/>
          <w:szCs w:val="24"/>
        </w:rPr>
      </w:pPr>
      <w:r>
        <w:rPr>
          <w:sz w:val="24"/>
          <w:szCs w:val="24"/>
        </w:rPr>
        <w:t>2.5. Правовые основания для предоставления муниципальной услуги:</w:t>
      </w:r>
    </w:p>
    <w:p w:rsidR="00F17905" w:rsidRDefault="00F17905" w:rsidP="00886A38">
      <w:pPr>
        <w:pStyle w:val="ad"/>
        <w:tabs>
          <w:tab w:val="left" w:pos="-2160"/>
        </w:tabs>
        <w:suppressAutoHyphens/>
        <w:spacing w:line="240" w:lineRule="auto"/>
        <w:ind w:left="0"/>
      </w:pPr>
      <w:r>
        <w:t>Гражданский кодекс Российской Федерации (часть первая) от 30.11.1994 № 51-ФЗ;</w:t>
      </w:r>
    </w:p>
    <w:p w:rsidR="00F17905" w:rsidRDefault="00F17905" w:rsidP="00886A38">
      <w:pPr>
        <w:suppressAutoHyphens/>
        <w:autoSpaceDE w:val="0"/>
        <w:autoSpaceDN w:val="0"/>
        <w:adjustRightInd w:val="0"/>
        <w:ind w:firstLine="709"/>
        <w:rPr>
          <w:sz w:val="24"/>
          <w:szCs w:val="24"/>
        </w:rPr>
      </w:pPr>
      <w:r>
        <w:rPr>
          <w:sz w:val="24"/>
          <w:szCs w:val="24"/>
        </w:rPr>
        <w:t>Земельный кодекс Российской Федерации от 25.10.2001 № 136-ФЗ;</w:t>
      </w:r>
    </w:p>
    <w:p w:rsidR="00F17905" w:rsidRDefault="00F17905" w:rsidP="00886A38">
      <w:pPr>
        <w:pStyle w:val="ConsPlusNormal"/>
        <w:suppressAutoHyphens/>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Лесной кодекс Российской Федерации от 04.12.2006 № 200-ФЗ;</w:t>
      </w:r>
    </w:p>
    <w:p w:rsidR="00F17905" w:rsidRDefault="00F17905" w:rsidP="00886A38">
      <w:pPr>
        <w:suppressAutoHyphens/>
        <w:autoSpaceDE w:val="0"/>
        <w:autoSpaceDN w:val="0"/>
        <w:adjustRightInd w:val="0"/>
        <w:ind w:firstLine="709"/>
        <w:rPr>
          <w:color w:val="000000"/>
          <w:sz w:val="24"/>
          <w:szCs w:val="24"/>
          <w:shd w:val="clear" w:color="auto" w:fill="FFFFFF"/>
        </w:rPr>
      </w:pPr>
      <w:r>
        <w:rPr>
          <w:color w:val="000000"/>
          <w:sz w:val="24"/>
          <w:szCs w:val="24"/>
          <w:shd w:val="clear" w:color="auto" w:fill="FFFFFF"/>
        </w:rPr>
        <w:t>Федеральный закон от 10.01.2002 № 7-ФЗ «Об охране окружающей среды»;</w:t>
      </w:r>
    </w:p>
    <w:p w:rsidR="00F17905" w:rsidRDefault="00F17905" w:rsidP="00886A38">
      <w:pPr>
        <w:suppressAutoHyphens/>
        <w:autoSpaceDE w:val="0"/>
        <w:autoSpaceDN w:val="0"/>
        <w:adjustRightInd w:val="0"/>
        <w:ind w:firstLine="709"/>
        <w:rPr>
          <w:bCs/>
          <w:color w:val="000000"/>
          <w:sz w:val="24"/>
          <w:szCs w:val="24"/>
        </w:rPr>
      </w:pPr>
      <w:r>
        <w:rPr>
          <w:color w:val="000000"/>
          <w:sz w:val="24"/>
          <w:szCs w:val="24"/>
          <w:shd w:val="clear" w:color="auto" w:fill="FFFFFF"/>
        </w:rPr>
        <w:t>Федеральный закон от 30.03.1999 № 52-ФЗ «О санитарно-эпидемиологическом благополучии населения»;</w:t>
      </w:r>
    </w:p>
    <w:p w:rsidR="00F17905" w:rsidRDefault="00F17905" w:rsidP="00886A38">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17905" w:rsidRDefault="00F17905" w:rsidP="00886A38">
      <w:pPr>
        <w:suppressAutoHyphens/>
        <w:autoSpaceDE w:val="0"/>
        <w:autoSpaceDN w:val="0"/>
        <w:adjustRightInd w:val="0"/>
        <w:ind w:firstLine="709"/>
        <w:rPr>
          <w:sz w:val="24"/>
          <w:szCs w:val="24"/>
        </w:rPr>
      </w:pPr>
      <w:r>
        <w:rPr>
          <w:sz w:val="24"/>
          <w:szCs w:val="24"/>
        </w:rPr>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F17905" w:rsidRDefault="00F17905" w:rsidP="00886A38">
      <w:pPr>
        <w:suppressAutoHyphens/>
        <w:autoSpaceDE w:val="0"/>
        <w:autoSpaceDN w:val="0"/>
        <w:adjustRightInd w:val="0"/>
        <w:ind w:firstLine="709"/>
        <w:rPr>
          <w:sz w:val="24"/>
          <w:szCs w:val="24"/>
        </w:rPr>
      </w:pPr>
      <w:r>
        <w:rPr>
          <w:sz w:val="24"/>
          <w:szCs w:val="24"/>
        </w:rPr>
        <w:lastRenderedPageBreak/>
        <w:t>постановление администрации Тихвинского района от 10 сентября 2014 года № 01-2567-а «Об утверждении комиссии по озеленению» (с изменениями от 6 августа 2021 г. №01-1512-а);</w:t>
      </w:r>
    </w:p>
    <w:p w:rsidR="00F17905" w:rsidRDefault="00F17905" w:rsidP="00886A38">
      <w:pPr>
        <w:suppressAutoHyphens/>
        <w:autoSpaceDE w:val="0"/>
        <w:autoSpaceDN w:val="0"/>
        <w:adjustRightInd w:val="0"/>
        <w:ind w:firstLine="709"/>
        <w:rPr>
          <w:sz w:val="24"/>
          <w:szCs w:val="24"/>
        </w:rPr>
      </w:pPr>
      <w:r>
        <w:rPr>
          <w:sz w:val="24"/>
          <w:szCs w:val="24"/>
        </w:rPr>
        <w:t>Правила благоустройства территории Тихвинского городского поселения, утверждённые решением совета депутатов Тихвинского городского поселения от 26 октября 2022 г. №02-157.</w:t>
      </w:r>
    </w:p>
    <w:p w:rsidR="00F17905" w:rsidRDefault="00F17905" w:rsidP="00886A38">
      <w:pPr>
        <w:suppressAutoHyphens/>
        <w:autoSpaceDE w:val="0"/>
        <w:autoSpaceDN w:val="0"/>
        <w:adjustRightInd w:val="0"/>
        <w:ind w:firstLine="709"/>
        <w:rPr>
          <w:bCs/>
          <w:sz w:val="24"/>
          <w:szCs w:val="24"/>
        </w:rPr>
      </w:pPr>
      <w:r>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bCs/>
          <w:sz w:val="24"/>
          <w:szCs w:val="24"/>
        </w:rPr>
        <w:t>:</w:t>
      </w:r>
    </w:p>
    <w:p w:rsidR="00F17905" w:rsidRDefault="00F17905" w:rsidP="00886A38">
      <w:pPr>
        <w:pStyle w:val="ConsPlusTitle"/>
        <w:widowControl/>
        <w:numPr>
          <w:ilvl w:val="0"/>
          <w:numId w:val="4"/>
        </w:numPr>
        <w:tabs>
          <w:tab w:val="left" w:pos="0"/>
        </w:tabs>
        <w:suppressAutoHyphens/>
        <w:ind w:left="0" w:firstLine="709"/>
        <w:jc w:val="both"/>
        <w:rPr>
          <w:b w:val="0"/>
          <w:bCs w:val="0"/>
        </w:rPr>
      </w:pPr>
      <w:r>
        <w:rPr>
          <w:b w:val="0"/>
          <w:bCs w:val="0"/>
        </w:rPr>
        <w:t xml:space="preserve">заявление на выдачу разрешения на снос (пересадку) зеленых насаждений </w:t>
      </w:r>
      <w:r>
        <w:rPr>
          <w:b w:val="0"/>
        </w:rPr>
        <w:t>(приложение к настоящему административному регламенту)</w:t>
      </w:r>
      <w:r>
        <w:rPr>
          <w:b w:val="0"/>
          <w:bCs w:val="0"/>
        </w:rPr>
        <w:t>, в котором указываются:</w:t>
      </w:r>
    </w:p>
    <w:p w:rsidR="00F17905" w:rsidRDefault="00F17905" w:rsidP="00886A38">
      <w:pPr>
        <w:pStyle w:val="ConsPlusTitle"/>
        <w:widowControl/>
        <w:numPr>
          <w:ilvl w:val="0"/>
          <w:numId w:val="5"/>
        </w:numPr>
        <w:tabs>
          <w:tab w:val="left" w:pos="0"/>
          <w:tab w:val="left" w:pos="1276"/>
        </w:tabs>
        <w:suppressAutoHyphens/>
        <w:ind w:left="0" w:firstLine="709"/>
        <w:jc w:val="both"/>
        <w:rPr>
          <w:b w:val="0"/>
          <w:bCs w:val="0"/>
        </w:rPr>
      </w:pPr>
      <w:r>
        <w:rPr>
          <w:b w:val="0"/>
          <w:bCs w:val="0"/>
        </w:rPr>
        <w:t>сведения о заявителе:</w:t>
      </w:r>
    </w:p>
    <w:p w:rsidR="00F17905" w:rsidRDefault="00F17905" w:rsidP="00886A38">
      <w:pPr>
        <w:pStyle w:val="ConsPlusTitle"/>
        <w:widowControl/>
        <w:numPr>
          <w:ilvl w:val="0"/>
          <w:numId w:val="6"/>
        </w:numPr>
        <w:tabs>
          <w:tab w:val="left" w:pos="0"/>
          <w:tab w:val="left" w:pos="1134"/>
        </w:tabs>
        <w:suppressAutoHyphens/>
        <w:ind w:left="0" w:firstLine="709"/>
        <w:jc w:val="both"/>
        <w:rPr>
          <w:b w:val="0"/>
          <w:bCs w:val="0"/>
        </w:rPr>
      </w:pPr>
      <w:r>
        <w:rPr>
          <w:b w:val="0"/>
          <w:bCs w:val="0"/>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F17905" w:rsidRDefault="00F17905" w:rsidP="00886A38">
      <w:pPr>
        <w:pStyle w:val="ConsPlusTitle"/>
        <w:widowControl/>
        <w:numPr>
          <w:ilvl w:val="0"/>
          <w:numId w:val="6"/>
        </w:numPr>
        <w:tabs>
          <w:tab w:val="left" w:pos="0"/>
          <w:tab w:val="left" w:pos="1134"/>
        </w:tabs>
        <w:suppressAutoHyphens/>
        <w:ind w:left="0" w:firstLine="709"/>
        <w:jc w:val="both"/>
        <w:rPr>
          <w:b w:val="0"/>
          <w:bCs w:val="0"/>
        </w:rPr>
      </w:pPr>
      <w:r>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F17905" w:rsidRDefault="00F17905" w:rsidP="00886A38">
      <w:pPr>
        <w:pStyle w:val="ConsPlusTitle"/>
        <w:widowControl/>
        <w:numPr>
          <w:ilvl w:val="0"/>
          <w:numId w:val="6"/>
        </w:numPr>
        <w:tabs>
          <w:tab w:val="left" w:pos="0"/>
          <w:tab w:val="left" w:pos="1134"/>
        </w:tabs>
        <w:suppressAutoHyphens/>
        <w:ind w:left="0" w:firstLine="709"/>
        <w:jc w:val="both"/>
        <w:rPr>
          <w:b w:val="0"/>
          <w:bCs w:val="0"/>
        </w:rPr>
      </w:pPr>
      <w:r>
        <w:rPr>
          <w:b w:val="0"/>
          <w:bCs w:val="0"/>
        </w:rPr>
        <w:t>для физического лица: фамилия, имя и (при наличии) отчество, место его жительства, данные документа, удостоверяющего его личность;</w:t>
      </w:r>
    </w:p>
    <w:p w:rsidR="00F17905" w:rsidRDefault="00F17905" w:rsidP="00886A38">
      <w:pPr>
        <w:numPr>
          <w:ilvl w:val="0"/>
          <w:numId w:val="5"/>
        </w:numPr>
        <w:tabs>
          <w:tab w:val="left" w:pos="1276"/>
        </w:tabs>
        <w:suppressAutoHyphens/>
        <w:ind w:left="0" w:firstLine="709"/>
        <w:rPr>
          <w:bCs/>
          <w:sz w:val="24"/>
          <w:szCs w:val="24"/>
        </w:rPr>
      </w:pPr>
      <w:r>
        <w:rPr>
          <w:bCs/>
          <w:sz w:val="24"/>
          <w:szCs w:val="24"/>
        </w:rPr>
        <w:t>основание для сноса или пересадки зеленых насаждений;</w:t>
      </w:r>
    </w:p>
    <w:p w:rsidR="00F17905" w:rsidRDefault="00F17905" w:rsidP="00886A38">
      <w:pPr>
        <w:pStyle w:val="ConsPlusTitle"/>
        <w:widowControl/>
        <w:numPr>
          <w:ilvl w:val="0"/>
          <w:numId w:val="5"/>
        </w:numPr>
        <w:tabs>
          <w:tab w:val="left" w:pos="0"/>
          <w:tab w:val="left" w:pos="1276"/>
        </w:tabs>
        <w:suppressAutoHyphens/>
        <w:ind w:left="0" w:firstLine="709"/>
        <w:jc w:val="both"/>
        <w:rPr>
          <w:b w:val="0"/>
          <w:bCs w:val="0"/>
        </w:rPr>
      </w:pPr>
      <w:r>
        <w:rPr>
          <w:b w:val="0"/>
          <w:bCs w:val="0"/>
        </w:rPr>
        <w:t>сведения о местоположении, количестве и видах зеленых насаждений;</w:t>
      </w:r>
    </w:p>
    <w:p w:rsidR="00F17905" w:rsidRDefault="00F17905" w:rsidP="00886A38">
      <w:pPr>
        <w:pStyle w:val="ConsPlusTitle"/>
        <w:widowControl/>
        <w:numPr>
          <w:ilvl w:val="0"/>
          <w:numId w:val="5"/>
        </w:numPr>
        <w:tabs>
          <w:tab w:val="left" w:pos="0"/>
          <w:tab w:val="left" w:pos="1276"/>
        </w:tabs>
        <w:suppressAutoHyphens/>
        <w:ind w:left="0" w:firstLine="709"/>
        <w:jc w:val="both"/>
        <w:rPr>
          <w:b w:val="0"/>
        </w:rPr>
      </w:pPr>
      <w:r>
        <w:rPr>
          <w:b w:val="0"/>
        </w:rPr>
        <w:t>предполагаемые сроки выполнения работ по сносу или пересадке зеленых насаждений;</w:t>
      </w:r>
    </w:p>
    <w:p w:rsidR="00F17905" w:rsidRDefault="00F17905" w:rsidP="00886A38">
      <w:pPr>
        <w:pStyle w:val="ConsPlusTitle"/>
        <w:widowControl/>
        <w:numPr>
          <w:ilvl w:val="0"/>
          <w:numId w:val="5"/>
        </w:numPr>
        <w:tabs>
          <w:tab w:val="left" w:pos="0"/>
          <w:tab w:val="left" w:pos="1276"/>
        </w:tabs>
        <w:suppressAutoHyphens/>
        <w:ind w:left="0" w:firstLine="709"/>
        <w:jc w:val="both"/>
        <w:rPr>
          <w:b w:val="0"/>
        </w:rPr>
      </w:pPr>
      <w:r>
        <w:rPr>
          <w:b w:val="0"/>
        </w:rPr>
        <w:t>в случае пересадки указание на предполагаемое место пересадки зеленых насаждений;</w:t>
      </w:r>
    </w:p>
    <w:p w:rsidR="00F17905" w:rsidRDefault="00F17905" w:rsidP="00886A38">
      <w:pPr>
        <w:pStyle w:val="ConsPlusTitle"/>
        <w:widowControl/>
        <w:numPr>
          <w:ilvl w:val="0"/>
          <w:numId w:val="4"/>
        </w:numPr>
        <w:tabs>
          <w:tab w:val="left" w:pos="0"/>
        </w:tabs>
        <w:suppressAutoHyphens/>
        <w:ind w:left="0" w:firstLine="709"/>
        <w:jc w:val="both"/>
        <w:rPr>
          <w:b w:val="0"/>
        </w:rPr>
      </w:pPr>
      <w:r>
        <w:rPr>
          <w:b w:val="0"/>
        </w:rPr>
        <w:t xml:space="preserve">документ, удостоверяющий личность заявителя: документы, </w:t>
      </w:r>
      <w:r>
        <w:rPr>
          <w:b w:val="0"/>
          <w:bCs w:val="0"/>
        </w:rPr>
        <w:t>удостоверяющие</w:t>
      </w:r>
      <w:r>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F17905" w:rsidRDefault="00F17905" w:rsidP="00886A38">
      <w:pPr>
        <w:suppressAutoHyphens/>
        <w:autoSpaceDE w:val="0"/>
        <w:autoSpaceDN w:val="0"/>
        <w:adjustRightInd w:val="0"/>
        <w:ind w:firstLine="709"/>
        <w:rPr>
          <w:sz w:val="24"/>
          <w:szCs w:val="24"/>
        </w:rPr>
      </w:pPr>
      <w:r>
        <w:rPr>
          <w:sz w:val="24"/>
          <w:szCs w:val="24"/>
        </w:rPr>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w:t>
      </w:r>
    </w:p>
    <w:p w:rsidR="00F17905" w:rsidRDefault="00F17905" w:rsidP="00886A38">
      <w:pPr>
        <w:pStyle w:val="ConsPlusTitle"/>
        <w:widowControl/>
        <w:numPr>
          <w:ilvl w:val="0"/>
          <w:numId w:val="4"/>
        </w:numPr>
        <w:tabs>
          <w:tab w:val="left" w:pos="0"/>
        </w:tabs>
        <w:suppressAutoHyphens/>
        <w:ind w:left="0" w:firstLine="709"/>
        <w:jc w:val="both"/>
        <w:rPr>
          <w:b w:val="0"/>
        </w:rPr>
      </w:pPr>
      <w:r>
        <w:rPr>
          <w:b w:val="0"/>
        </w:rPr>
        <w:t>к заявлению прикладываются документы:</w:t>
      </w:r>
    </w:p>
    <w:p w:rsidR="00F17905" w:rsidRDefault="00F17905" w:rsidP="00886A38">
      <w:pPr>
        <w:suppressAutoHyphens/>
        <w:ind w:firstLine="709"/>
        <w:rPr>
          <w:color w:val="000000"/>
          <w:sz w:val="24"/>
          <w:szCs w:val="24"/>
        </w:rPr>
      </w:pPr>
      <w:r>
        <w:rPr>
          <w:bCs/>
          <w:sz w:val="24"/>
          <w:szCs w:val="24"/>
        </w:rPr>
        <w:t>3.1) в случае если зеленое насаждение является больным, сухостойным,</w:t>
      </w:r>
      <w:r>
        <w:rPr>
          <w:color w:val="000000"/>
          <w:sz w:val="24"/>
          <w:szCs w:val="24"/>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F17905" w:rsidRDefault="00F17905" w:rsidP="00886A38">
      <w:pPr>
        <w:numPr>
          <w:ilvl w:val="0"/>
          <w:numId w:val="7"/>
        </w:numPr>
        <w:tabs>
          <w:tab w:val="left" w:pos="1134"/>
        </w:tabs>
        <w:suppressAutoHyphens/>
        <w:ind w:left="0" w:firstLine="709"/>
        <w:rPr>
          <w:color w:val="000000"/>
          <w:sz w:val="24"/>
          <w:szCs w:val="24"/>
        </w:rPr>
      </w:pPr>
      <w:r>
        <w:rPr>
          <w:color w:val="000000"/>
          <w:sz w:val="24"/>
          <w:szCs w:val="24"/>
        </w:rPr>
        <w:t>заключение уполномоченных органов, подтверждающее основание сноса или пересадки зеленых насаждений</w:t>
      </w:r>
      <w:r w:rsidR="00302074">
        <w:rPr>
          <w:color w:val="000000"/>
          <w:sz w:val="24"/>
          <w:szCs w:val="24"/>
        </w:rPr>
        <w:t>;</w:t>
      </w:r>
    </w:p>
    <w:p w:rsidR="00F17905" w:rsidRDefault="00F17905" w:rsidP="00886A38">
      <w:pPr>
        <w:numPr>
          <w:ilvl w:val="0"/>
          <w:numId w:val="7"/>
        </w:numPr>
        <w:tabs>
          <w:tab w:val="left" w:pos="1134"/>
        </w:tabs>
        <w:suppressAutoHyphens/>
        <w:ind w:left="0" w:firstLine="709"/>
        <w:rPr>
          <w:color w:val="000000"/>
          <w:sz w:val="24"/>
          <w:szCs w:val="24"/>
        </w:rPr>
      </w:pPr>
      <w:r>
        <w:rPr>
          <w:color w:val="000000"/>
          <w:sz w:val="24"/>
          <w:szCs w:val="24"/>
        </w:rPr>
        <w:t>план-схема зеленых насаждений, находящихся на земельном участке, в том числе зеленых насаждений, подлежащих сносу;</w:t>
      </w:r>
    </w:p>
    <w:p w:rsidR="00F17905" w:rsidRDefault="00F17905" w:rsidP="00886A38">
      <w:pPr>
        <w:suppressAutoHyphens/>
        <w:ind w:firstLine="709"/>
        <w:rPr>
          <w:color w:val="000000"/>
          <w:sz w:val="24"/>
          <w:szCs w:val="24"/>
        </w:rPr>
      </w:pPr>
      <w:r>
        <w:rPr>
          <w:color w:val="000000"/>
          <w:sz w:val="24"/>
          <w:szCs w:val="24"/>
        </w:rPr>
        <w:t>3.2) при затемнении от деревьев жилых помещений:</w:t>
      </w:r>
    </w:p>
    <w:p w:rsidR="00F17905" w:rsidRDefault="00F17905" w:rsidP="00886A38">
      <w:pPr>
        <w:numPr>
          <w:ilvl w:val="0"/>
          <w:numId w:val="8"/>
        </w:numPr>
        <w:tabs>
          <w:tab w:val="left" w:pos="1134"/>
        </w:tabs>
        <w:suppressAutoHyphens/>
        <w:ind w:left="0" w:firstLine="709"/>
        <w:rPr>
          <w:color w:val="000000"/>
          <w:sz w:val="24"/>
          <w:szCs w:val="24"/>
        </w:rPr>
      </w:pPr>
      <w:r>
        <w:rPr>
          <w:color w:val="000000"/>
          <w:sz w:val="24"/>
          <w:szCs w:val="24"/>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F17905" w:rsidRDefault="00F17905" w:rsidP="00886A38">
      <w:pPr>
        <w:suppressAutoHyphens/>
        <w:ind w:firstLine="709"/>
        <w:rPr>
          <w:sz w:val="24"/>
          <w:szCs w:val="24"/>
        </w:rPr>
      </w:pPr>
      <w:r>
        <w:rPr>
          <w:sz w:val="24"/>
          <w:szCs w:val="24"/>
        </w:rPr>
        <w:t>Дополнительно заявитель вправе представить любые документы, в обоснование сноса или пересадки зеленых насаждений по своему усмотрению</w:t>
      </w:r>
      <w:r w:rsidRPr="00302074">
        <w:rPr>
          <w:sz w:val="24"/>
          <w:szCs w:val="24"/>
        </w:rPr>
        <w:t>.</w:t>
      </w:r>
    </w:p>
    <w:p w:rsidR="00F17905" w:rsidRDefault="00F17905" w:rsidP="00886A38">
      <w:pPr>
        <w:suppressAutoHyphens/>
        <w:autoSpaceDE w:val="0"/>
        <w:autoSpaceDN w:val="0"/>
        <w:adjustRightInd w:val="0"/>
        <w:ind w:firstLine="709"/>
        <w:rPr>
          <w:sz w:val="24"/>
          <w:szCs w:val="24"/>
        </w:rPr>
      </w:pPr>
      <w:r>
        <w:rPr>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17905" w:rsidRDefault="00F17905" w:rsidP="00886A38">
      <w:pPr>
        <w:suppressAutoHyphens/>
        <w:autoSpaceDE w:val="0"/>
        <w:autoSpaceDN w:val="0"/>
        <w:adjustRightInd w:val="0"/>
        <w:ind w:firstLine="709"/>
        <w:rPr>
          <w:sz w:val="24"/>
          <w:szCs w:val="24"/>
        </w:rPr>
      </w:pPr>
      <w:r>
        <w:rPr>
          <w:sz w:val="24"/>
          <w:szCs w:val="24"/>
        </w:rPr>
        <w:t xml:space="preserve">В рамках </w:t>
      </w:r>
      <w:r>
        <w:rPr>
          <w:bCs/>
          <w:sz w:val="24"/>
          <w:szCs w:val="24"/>
        </w:rPr>
        <w:t xml:space="preserve">межведомственного информационного взаимодействия </w:t>
      </w:r>
      <w:r>
        <w:rPr>
          <w:sz w:val="24"/>
          <w:szCs w:val="24"/>
        </w:rPr>
        <w:t>для предоставления муниципальной услуги запрашивает следующие документы (сведения):</w:t>
      </w:r>
    </w:p>
    <w:p w:rsidR="00F17905" w:rsidRDefault="00F17905" w:rsidP="00886A38">
      <w:pPr>
        <w:numPr>
          <w:ilvl w:val="0"/>
          <w:numId w:val="9"/>
        </w:numPr>
        <w:tabs>
          <w:tab w:val="left" w:pos="1134"/>
        </w:tabs>
        <w:suppressAutoHyphens/>
        <w:ind w:left="0" w:firstLine="709"/>
        <w:rPr>
          <w:sz w:val="24"/>
          <w:szCs w:val="24"/>
        </w:rPr>
      </w:pPr>
      <w:r>
        <w:rPr>
          <w:sz w:val="24"/>
          <w:szCs w:val="24"/>
        </w:rPr>
        <w:t>выписка из Единого государственного реестра юридических лиц;</w:t>
      </w:r>
    </w:p>
    <w:p w:rsidR="00F17905" w:rsidRDefault="00F17905" w:rsidP="00886A38">
      <w:pPr>
        <w:pStyle w:val="ConsPlusTitle"/>
        <w:widowControl/>
        <w:numPr>
          <w:ilvl w:val="0"/>
          <w:numId w:val="9"/>
        </w:numPr>
        <w:tabs>
          <w:tab w:val="left" w:pos="0"/>
          <w:tab w:val="left" w:pos="1134"/>
        </w:tabs>
        <w:suppressAutoHyphens/>
        <w:ind w:left="0" w:firstLine="709"/>
        <w:jc w:val="both"/>
        <w:rPr>
          <w:b w:val="0"/>
        </w:rPr>
      </w:pPr>
      <w:r>
        <w:rPr>
          <w:b w:val="0"/>
        </w:rPr>
        <w:t>выписка из Единого государственного реестра индивидуальных предпринимателей;</w:t>
      </w:r>
    </w:p>
    <w:p w:rsidR="00F17905" w:rsidRDefault="00F17905" w:rsidP="00886A38">
      <w:pPr>
        <w:pStyle w:val="ConsPlusTitle"/>
        <w:widowControl/>
        <w:numPr>
          <w:ilvl w:val="0"/>
          <w:numId w:val="9"/>
        </w:numPr>
        <w:tabs>
          <w:tab w:val="left" w:pos="0"/>
          <w:tab w:val="left" w:pos="1134"/>
        </w:tabs>
        <w:suppressAutoHyphens/>
        <w:ind w:left="0" w:firstLine="709"/>
        <w:jc w:val="both"/>
        <w:rPr>
          <w:b w:val="0"/>
        </w:rPr>
      </w:pPr>
      <w:r>
        <w:rPr>
          <w:b w:val="0"/>
        </w:rPr>
        <w:t>правоустанавливающие документы на земельный участок;</w:t>
      </w:r>
    </w:p>
    <w:p w:rsidR="00F17905" w:rsidRDefault="00F17905" w:rsidP="00886A38">
      <w:pPr>
        <w:numPr>
          <w:ilvl w:val="0"/>
          <w:numId w:val="9"/>
        </w:numPr>
        <w:tabs>
          <w:tab w:val="left" w:pos="1134"/>
        </w:tabs>
        <w:suppressAutoHyphens/>
        <w:ind w:left="0" w:firstLine="709"/>
        <w:rPr>
          <w:sz w:val="24"/>
          <w:szCs w:val="24"/>
        </w:rPr>
      </w:pPr>
      <w:r>
        <w:rPr>
          <w:sz w:val="24"/>
          <w:szCs w:val="24"/>
        </w:rPr>
        <w:t>кадастровый паспорт земельного участка.</w:t>
      </w:r>
    </w:p>
    <w:p w:rsidR="00F17905" w:rsidRDefault="00F17905" w:rsidP="00886A38">
      <w:pPr>
        <w:tabs>
          <w:tab w:val="left" w:pos="1276"/>
        </w:tabs>
        <w:suppressAutoHyphens/>
        <w:autoSpaceDE w:val="0"/>
        <w:autoSpaceDN w:val="0"/>
        <w:adjustRightInd w:val="0"/>
        <w:ind w:firstLine="709"/>
        <w:rPr>
          <w:bCs/>
          <w:sz w:val="24"/>
          <w:szCs w:val="24"/>
        </w:rPr>
      </w:pPr>
      <w:r>
        <w:rPr>
          <w:bCs/>
          <w:sz w:val="24"/>
          <w:szCs w:val="24"/>
        </w:rPr>
        <w:t>Заявитель вправе представить документы, указанные в п. 2.7, по собственной инициативе.</w:t>
      </w:r>
    </w:p>
    <w:p w:rsidR="00F17905" w:rsidRDefault="00F17905" w:rsidP="00886A38">
      <w:pPr>
        <w:tabs>
          <w:tab w:val="left" w:pos="1276"/>
        </w:tabs>
        <w:suppressAutoHyphens/>
        <w:autoSpaceDE w:val="0"/>
        <w:autoSpaceDN w:val="0"/>
        <w:adjustRightInd w:val="0"/>
        <w:ind w:firstLine="709"/>
        <w:rPr>
          <w:bCs/>
          <w:sz w:val="24"/>
          <w:szCs w:val="24"/>
        </w:rPr>
      </w:pPr>
      <w:r>
        <w:rPr>
          <w:bCs/>
          <w:sz w:val="24"/>
          <w:szCs w:val="24"/>
        </w:rPr>
        <w:t xml:space="preserve">2.7.1. При предоставлении </w:t>
      </w:r>
      <w:r>
        <w:rPr>
          <w:sz w:val="24"/>
          <w:szCs w:val="24"/>
        </w:rPr>
        <w:t>муниципальной</w:t>
      </w:r>
      <w:r>
        <w:rPr>
          <w:bCs/>
          <w:sz w:val="24"/>
          <w:szCs w:val="24"/>
        </w:rPr>
        <w:t xml:space="preserve"> услуги запрещается требовать от Заявителя:</w:t>
      </w:r>
    </w:p>
    <w:p w:rsidR="00F17905" w:rsidRDefault="00F17905" w:rsidP="00886A38">
      <w:pPr>
        <w:tabs>
          <w:tab w:val="left" w:pos="1276"/>
        </w:tabs>
        <w:suppressAutoHyphens/>
        <w:autoSpaceDE w:val="0"/>
        <w:autoSpaceDN w:val="0"/>
        <w:adjustRightInd w:val="0"/>
        <w:ind w:firstLine="709"/>
        <w:rPr>
          <w:bCs/>
          <w:sz w:val="24"/>
          <w:szCs w:val="24"/>
        </w:rPr>
      </w:pPr>
      <w:r>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7905" w:rsidRDefault="00F17905" w:rsidP="00886A38">
      <w:pPr>
        <w:tabs>
          <w:tab w:val="left" w:pos="1276"/>
        </w:tabs>
        <w:suppressAutoHyphens/>
        <w:autoSpaceDE w:val="0"/>
        <w:autoSpaceDN w:val="0"/>
        <w:adjustRightInd w:val="0"/>
        <w:ind w:firstLine="709"/>
        <w:rPr>
          <w:bCs/>
          <w:sz w:val="24"/>
          <w:szCs w:val="24"/>
        </w:rPr>
      </w:pPr>
      <w:r>
        <w:rPr>
          <w:bCs/>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F17905" w:rsidRDefault="00F17905" w:rsidP="00886A38">
      <w:pPr>
        <w:tabs>
          <w:tab w:val="left" w:pos="1276"/>
        </w:tabs>
        <w:suppressAutoHyphens/>
        <w:autoSpaceDE w:val="0"/>
        <w:autoSpaceDN w:val="0"/>
        <w:adjustRightInd w:val="0"/>
        <w:ind w:firstLine="709"/>
        <w:rPr>
          <w:bCs/>
          <w:sz w:val="24"/>
          <w:szCs w:val="24"/>
        </w:rPr>
      </w:pPr>
      <w:r>
        <w:rPr>
          <w:bCs/>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F17905" w:rsidRDefault="00F17905" w:rsidP="00886A38">
      <w:pPr>
        <w:tabs>
          <w:tab w:val="left" w:pos="1276"/>
        </w:tabs>
        <w:suppressAutoHyphens/>
        <w:autoSpaceDE w:val="0"/>
        <w:autoSpaceDN w:val="0"/>
        <w:adjustRightInd w:val="0"/>
        <w:ind w:firstLine="709"/>
        <w:rPr>
          <w:bCs/>
          <w:sz w:val="24"/>
          <w:szCs w:val="24"/>
        </w:rPr>
      </w:pPr>
      <w:r>
        <w:rPr>
          <w:bCs/>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F17905" w:rsidRDefault="00F17905" w:rsidP="00886A38">
      <w:pPr>
        <w:tabs>
          <w:tab w:val="left" w:pos="1276"/>
        </w:tabs>
        <w:suppressAutoHyphens/>
        <w:autoSpaceDE w:val="0"/>
        <w:autoSpaceDN w:val="0"/>
        <w:adjustRightInd w:val="0"/>
        <w:ind w:firstLine="709"/>
        <w:rPr>
          <w:bCs/>
          <w:sz w:val="24"/>
          <w:szCs w:val="24"/>
        </w:rPr>
      </w:pPr>
      <w:r>
        <w:rPr>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17905" w:rsidRDefault="00F17905" w:rsidP="00886A38">
      <w:pPr>
        <w:tabs>
          <w:tab w:val="left" w:pos="1134"/>
        </w:tabs>
        <w:suppressAutoHyphens/>
        <w:ind w:firstLine="709"/>
        <w:rPr>
          <w:rFonts w:eastAsia="Calibri"/>
          <w:sz w:val="24"/>
          <w:szCs w:val="24"/>
          <w:lang w:eastAsia="en-US"/>
        </w:rPr>
      </w:pPr>
      <w:r>
        <w:rPr>
          <w:rFonts w:eastAsia="Calibri"/>
          <w:sz w:val="24"/>
          <w:szCs w:val="24"/>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F17905" w:rsidRDefault="00F17905" w:rsidP="00886A38">
      <w:pPr>
        <w:tabs>
          <w:tab w:val="left" w:pos="1134"/>
        </w:tabs>
        <w:suppressAutoHyphens/>
        <w:ind w:firstLine="709"/>
        <w:rPr>
          <w:rFonts w:eastAsia="Calibri"/>
          <w:sz w:val="24"/>
          <w:szCs w:val="24"/>
          <w:lang w:eastAsia="en-US"/>
        </w:rPr>
      </w:pPr>
      <w:r>
        <w:rPr>
          <w:rFonts w:eastAsia="Calibri"/>
          <w:sz w:val="24"/>
          <w:szCs w:val="24"/>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w:t>
      </w:r>
      <w:r>
        <w:rPr>
          <w:rFonts w:eastAsia="Calibri"/>
          <w:sz w:val="24"/>
          <w:szCs w:val="24"/>
          <w:lang w:eastAsia="en-US"/>
        </w:rPr>
        <w:lastRenderedPageBreak/>
        <w:t>подать запрос о предоставлении соответствующей услуги для немедленного получения результата предоставления такой услуги;</w:t>
      </w:r>
    </w:p>
    <w:p w:rsidR="00F17905" w:rsidRDefault="00F17905" w:rsidP="00886A38">
      <w:pPr>
        <w:tabs>
          <w:tab w:val="left" w:pos="1134"/>
        </w:tabs>
        <w:suppressAutoHyphens/>
        <w:ind w:firstLine="709"/>
        <w:rPr>
          <w:rFonts w:eastAsia="Calibri"/>
          <w:sz w:val="24"/>
          <w:szCs w:val="24"/>
          <w:lang w:eastAsia="en-US"/>
        </w:rPr>
      </w:pPr>
      <w:r>
        <w:rPr>
          <w:rFonts w:eastAsia="Calibri"/>
          <w:sz w:val="24"/>
          <w:szCs w:val="24"/>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17905" w:rsidRDefault="00F17905" w:rsidP="00886A38">
      <w:pPr>
        <w:tabs>
          <w:tab w:val="left" w:pos="142"/>
          <w:tab w:val="left" w:pos="284"/>
        </w:tabs>
        <w:suppressAutoHyphens/>
        <w:ind w:firstLine="709"/>
        <w:rPr>
          <w:sz w:val="24"/>
          <w:szCs w:val="24"/>
        </w:rPr>
      </w:pPr>
      <w:r>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17905" w:rsidRDefault="00F17905" w:rsidP="00886A38">
      <w:pPr>
        <w:tabs>
          <w:tab w:val="left" w:pos="142"/>
          <w:tab w:val="left" w:pos="284"/>
        </w:tabs>
        <w:suppressAutoHyphens/>
        <w:ind w:firstLine="709"/>
        <w:rPr>
          <w:sz w:val="24"/>
          <w:szCs w:val="24"/>
        </w:rPr>
      </w:pPr>
      <w:r>
        <w:rPr>
          <w:sz w:val="24"/>
          <w:szCs w:val="24"/>
        </w:rPr>
        <w:t>Основания для приостановления предоставления муниципальной услуги не предусмотрены.</w:t>
      </w:r>
    </w:p>
    <w:p w:rsidR="00F17905" w:rsidRDefault="00F17905" w:rsidP="00886A38">
      <w:pPr>
        <w:suppressAutoHyphens/>
        <w:autoSpaceDE w:val="0"/>
        <w:autoSpaceDN w:val="0"/>
        <w:adjustRightInd w:val="0"/>
        <w:ind w:firstLine="709"/>
        <w:rPr>
          <w:sz w:val="24"/>
          <w:szCs w:val="24"/>
        </w:rPr>
      </w:pPr>
      <w:r>
        <w:rPr>
          <w:sz w:val="24"/>
          <w:szCs w:val="24"/>
        </w:rPr>
        <w:t>2.9. Оснований для отказа в приеме документов, необходимых для предоставления муниципальной услуги, не имеется.</w:t>
      </w:r>
    </w:p>
    <w:p w:rsidR="00F17905" w:rsidRDefault="00F17905" w:rsidP="00886A38">
      <w:pPr>
        <w:suppressAutoHyphens/>
        <w:autoSpaceDE w:val="0"/>
        <w:autoSpaceDN w:val="0"/>
        <w:adjustRightInd w:val="0"/>
        <w:ind w:firstLine="709"/>
        <w:rPr>
          <w:sz w:val="24"/>
          <w:szCs w:val="24"/>
        </w:rPr>
      </w:pPr>
      <w:r>
        <w:rPr>
          <w:sz w:val="24"/>
          <w:szCs w:val="24"/>
        </w:rPr>
        <w:t>2.10. Исчерпывающий перечень оснований для отказа в предоставлении муниципальной услуги:</w:t>
      </w:r>
    </w:p>
    <w:p w:rsidR="00F17905" w:rsidRDefault="00F17905" w:rsidP="00886A38">
      <w:pPr>
        <w:suppressAutoHyphens/>
        <w:autoSpaceDE w:val="0"/>
        <w:autoSpaceDN w:val="0"/>
        <w:adjustRightInd w:val="0"/>
        <w:ind w:firstLine="709"/>
        <w:rPr>
          <w:sz w:val="24"/>
          <w:szCs w:val="24"/>
          <w:u w:val="single"/>
        </w:rPr>
      </w:pPr>
      <w:r>
        <w:rPr>
          <w:sz w:val="24"/>
          <w:szCs w:val="24"/>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F17905" w:rsidRDefault="00F17905" w:rsidP="00886A38">
      <w:pPr>
        <w:suppressAutoHyphens/>
        <w:autoSpaceDE w:val="0"/>
        <w:autoSpaceDN w:val="0"/>
        <w:adjustRightInd w:val="0"/>
        <w:ind w:firstLine="709"/>
        <w:rPr>
          <w:bCs/>
          <w:sz w:val="24"/>
          <w:szCs w:val="24"/>
        </w:rPr>
      </w:pPr>
      <w:r>
        <w:rPr>
          <w:bCs/>
          <w:sz w:val="24"/>
          <w:szCs w:val="24"/>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F17905" w:rsidRDefault="00F17905" w:rsidP="00886A38">
      <w:pPr>
        <w:suppressAutoHyphens/>
        <w:autoSpaceDE w:val="0"/>
        <w:autoSpaceDN w:val="0"/>
        <w:adjustRightInd w:val="0"/>
        <w:ind w:firstLine="709"/>
        <w:rPr>
          <w:sz w:val="24"/>
          <w:szCs w:val="24"/>
        </w:rPr>
      </w:pPr>
      <w:r>
        <w:rPr>
          <w:sz w:val="24"/>
          <w:szCs w:val="24"/>
          <w:u w:val="single"/>
        </w:rPr>
        <w:t>2.10.2. Заявление на получение услуги оформлено не в соответствии с административным регламентом</w:t>
      </w:r>
      <w:r>
        <w:rPr>
          <w:sz w:val="24"/>
          <w:szCs w:val="24"/>
        </w:rPr>
        <w:t>:</w:t>
      </w:r>
    </w:p>
    <w:p w:rsidR="00F17905" w:rsidRDefault="00F17905" w:rsidP="00886A38">
      <w:pPr>
        <w:suppressAutoHyphens/>
        <w:autoSpaceDE w:val="0"/>
        <w:autoSpaceDN w:val="0"/>
        <w:adjustRightInd w:val="0"/>
        <w:ind w:firstLine="709"/>
        <w:rPr>
          <w:bCs/>
          <w:sz w:val="24"/>
          <w:szCs w:val="24"/>
        </w:rPr>
      </w:pPr>
      <w:r>
        <w:rPr>
          <w:sz w:val="24"/>
          <w:szCs w:val="24"/>
        </w:rPr>
        <w:t>н</w:t>
      </w:r>
      <w:r>
        <w:rPr>
          <w:bCs/>
          <w:sz w:val="24"/>
          <w:szCs w:val="24"/>
        </w:rPr>
        <w:t>есоответствие заявления требованиям, установленным подпунктом 1 пункта 2.6 регламента;</w:t>
      </w:r>
    </w:p>
    <w:p w:rsidR="00F17905" w:rsidRDefault="00F17905" w:rsidP="00886A38">
      <w:pPr>
        <w:suppressAutoHyphens/>
        <w:autoSpaceDE w:val="0"/>
        <w:autoSpaceDN w:val="0"/>
        <w:adjustRightInd w:val="0"/>
        <w:ind w:firstLine="709"/>
        <w:rPr>
          <w:bCs/>
          <w:sz w:val="24"/>
          <w:szCs w:val="24"/>
          <w:u w:val="single"/>
        </w:rPr>
      </w:pPr>
      <w:r>
        <w:rPr>
          <w:bCs/>
          <w:sz w:val="24"/>
          <w:szCs w:val="24"/>
          <w:u w:val="single"/>
        </w:rPr>
        <w:t>2.10.3. Отсутствие права на предоставление муниципальной услуги:</w:t>
      </w:r>
    </w:p>
    <w:p w:rsidR="00F17905" w:rsidRDefault="00F17905" w:rsidP="00886A38">
      <w:pPr>
        <w:suppressAutoHyphens/>
        <w:autoSpaceDE w:val="0"/>
        <w:autoSpaceDN w:val="0"/>
        <w:adjustRightInd w:val="0"/>
        <w:ind w:firstLine="709"/>
        <w:rPr>
          <w:bCs/>
          <w:sz w:val="24"/>
          <w:szCs w:val="24"/>
        </w:rPr>
      </w:pPr>
      <w:r>
        <w:rPr>
          <w:bCs/>
          <w:sz w:val="24"/>
          <w:szCs w:val="24"/>
        </w:rPr>
        <w:t>в случаях, если зеленые насаждения произрастают на земельных участках, находящихся за пределами границ населенного пункта.</w:t>
      </w:r>
    </w:p>
    <w:p w:rsidR="00F17905" w:rsidRDefault="00F17905" w:rsidP="00886A38">
      <w:pPr>
        <w:suppressAutoHyphens/>
        <w:autoSpaceDE w:val="0"/>
        <w:autoSpaceDN w:val="0"/>
        <w:adjustRightInd w:val="0"/>
        <w:ind w:firstLine="709"/>
        <w:rPr>
          <w:sz w:val="24"/>
          <w:szCs w:val="24"/>
        </w:rPr>
      </w:pPr>
      <w:r>
        <w:rPr>
          <w:sz w:val="24"/>
          <w:szCs w:val="24"/>
        </w:rPr>
        <w:t>2.11. Муниципальная услуга предоставляется бесплатно.</w:t>
      </w:r>
    </w:p>
    <w:p w:rsidR="00F17905" w:rsidRDefault="00F17905" w:rsidP="00886A38">
      <w:pPr>
        <w:suppressAutoHyphens/>
        <w:autoSpaceDE w:val="0"/>
        <w:autoSpaceDN w:val="0"/>
        <w:adjustRightInd w:val="0"/>
        <w:ind w:firstLine="709"/>
        <w:rPr>
          <w:sz w:val="24"/>
          <w:szCs w:val="24"/>
        </w:rPr>
      </w:pPr>
      <w:r>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905" w:rsidRDefault="00F17905" w:rsidP="00886A38">
      <w:pPr>
        <w:suppressAutoHyphens/>
        <w:autoSpaceDE w:val="0"/>
        <w:autoSpaceDN w:val="0"/>
        <w:adjustRightInd w:val="0"/>
        <w:ind w:firstLine="709"/>
        <w:rPr>
          <w:sz w:val="24"/>
          <w:szCs w:val="24"/>
        </w:rPr>
      </w:pPr>
      <w:r>
        <w:rPr>
          <w:sz w:val="24"/>
          <w:szCs w:val="24"/>
        </w:rPr>
        <w:t xml:space="preserve">2.13. Срок регистрации запроса заявителя о предоставлении муниципальной услуги: </w:t>
      </w:r>
    </w:p>
    <w:p w:rsidR="00F17905" w:rsidRDefault="00F17905" w:rsidP="00886A38">
      <w:pPr>
        <w:suppressAutoHyphens/>
        <w:ind w:firstLine="709"/>
        <w:rPr>
          <w:sz w:val="24"/>
          <w:szCs w:val="24"/>
        </w:rPr>
      </w:pPr>
      <w:r>
        <w:rPr>
          <w:sz w:val="24"/>
          <w:szCs w:val="24"/>
        </w:rPr>
        <w:t>при личном обращении – в день поступления запроса;</w:t>
      </w:r>
    </w:p>
    <w:p w:rsidR="00F17905" w:rsidRDefault="00F17905" w:rsidP="00886A38">
      <w:pPr>
        <w:suppressAutoHyphens/>
        <w:ind w:firstLine="709"/>
        <w:rPr>
          <w:sz w:val="24"/>
          <w:szCs w:val="24"/>
        </w:rPr>
      </w:pPr>
      <w:r>
        <w:rPr>
          <w:sz w:val="24"/>
          <w:szCs w:val="24"/>
        </w:rPr>
        <w:t>при направлении запроса почтовой связью в ОМСУ – в день поступления запроса;</w:t>
      </w:r>
    </w:p>
    <w:p w:rsidR="00F17905" w:rsidRDefault="00F17905" w:rsidP="00886A38">
      <w:pPr>
        <w:tabs>
          <w:tab w:val="left" w:pos="142"/>
          <w:tab w:val="left" w:pos="284"/>
        </w:tabs>
        <w:suppressAutoHyphens/>
        <w:ind w:firstLine="709"/>
        <w:rPr>
          <w:i/>
          <w:sz w:val="24"/>
          <w:szCs w:val="24"/>
          <w:lang w:eastAsia="x-none"/>
        </w:rPr>
      </w:pPr>
      <w:r>
        <w:rPr>
          <w:sz w:val="24"/>
          <w:szCs w:val="24"/>
        </w:rPr>
        <w:t xml:space="preserve">при направлении запроса на бумажном носителе из МФЦ в ОМСУ – </w:t>
      </w:r>
      <w:r>
        <w:rPr>
          <w:sz w:val="24"/>
          <w:szCs w:val="24"/>
          <w:lang w:eastAsia="x-none"/>
        </w:rPr>
        <w:t>в день передачи документов из МФЦ в ОМСУ;</w:t>
      </w:r>
    </w:p>
    <w:p w:rsidR="00F17905" w:rsidRDefault="00F17905" w:rsidP="00886A38">
      <w:pPr>
        <w:suppressAutoHyphens/>
        <w:ind w:firstLine="709"/>
        <w:rPr>
          <w:sz w:val="24"/>
          <w:szCs w:val="24"/>
          <w:lang w:eastAsia="x-none"/>
        </w:rPr>
      </w:pPr>
      <w:r>
        <w:rPr>
          <w:sz w:val="24"/>
          <w:szCs w:val="24"/>
        </w:rPr>
        <w:t xml:space="preserve">при направлении запроса в форме электронного документа посредством ЕПГУ или ПГУ ЛО </w:t>
      </w:r>
      <w:r>
        <w:rPr>
          <w:sz w:val="24"/>
          <w:szCs w:val="24"/>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17905" w:rsidRDefault="00F17905" w:rsidP="00886A38">
      <w:pPr>
        <w:tabs>
          <w:tab w:val="left" w:pos="142"/>
          <w:tab w:val="left" w:pos="284"/>
        </w:tabs>
        <w:suppressAutoHyphens/>
        <w:ind w:firstLine="709"/>
        <w:rPr>
          <w:sz w:val="24"/>
          <w:szCs w:val="24"/>
          <w:lang w:eastAsia="x-none"/>
        </w:rPr>
      </w:pPr>
      <w:r>
        <w:rPr>
          <w:sz w:val="24"/>
          <w:szCs w:val="24"/>
          <w:lang w:val="x-none" w:eastAsia="x-none"/>
        </w:rPr>
        <w:t>2.1</w:t>
      </w:r>
      <w:r>
        <w:rPr>
          <w:sz w:val="24"/>
          <w:szCs w:val="24"/>
          <w:lang w:eastAsia="x-none"/>
        </w:rPr>
        <w:t>4</w:t>
      </w:r>
      <w:r>
        <w:rPr>
          <w:sz w:val="24"/>
          <w:szCs w:val="24"/>
          <w:lang w:val="x-none" w:eastAsia="x-none"/>
        </w:rPr>
        <w:t xml:space="preserve">. </w:t>
      </w:r>
      <w:r>
        <w:rPr>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7905" w:rsidRDefault="00F17905" w:rsidP="00886A38">
      <w:pPr>
        <w:tabs>
          <w:tab w:val="left" w:pos="142"/>
          <w:tab w:val="left" w:pos="284"/>
        </w:tabs>
        <w:suppressAutoHyphens/>
        <w:ind w:firstLine="709"/>
        <w:rPr>
          <w:sz w:val="24"/>
          <w:szCs w:val="24"/>
          <w:lang w:eastAsia="x-none"/>
        </w:rPr>
      </w:pPr>
      <w:r>
        <w:rPr>
          <w:sz w:val="24"/>
          <w:szCs w:val="24"/>
          <w:lang w:val="x-none" w:eastAsia="x-none"/>
        </w:rPr>
        <w:lastRenderedPageBreak/>
        <w:t>2.1</w:t>
      </w:r>
      <w:r>
        <w:rPr>
          <w:sz w:val="24"/>
          <w:szCs w:val="24"/>
          <w:lang w:eastAsia="x-none"/>
        </w:rPr>
        <w:t>4</w:t>
      </w:r>
      <w:r>
        <w:rPr>
          <w:sz w:val="24"/>
          <w:szCs w:val="24"/>
          <w:lang w:val="x-none" w:eastAsia="x-none"/>
        </w:rPr>
        <w:t xml:space="preserve">.1. Предоставление </w:t>
      </w:r>
      <w:r>
        <w:rPr>
          <w:sz w:val="24"/>
          <w:szCs w:val="24"/>
          <w:lang w:eastAsia="x-none"/>
        </w:rPr>
        <w:t>муниципальной</w:t>
      </w:r>
      <w:r>
        <w:rPr>
          <w:sz w:val="24"/>
          <w:szCs w:val="24"/>
          <w:lang w:val="x-none" w:eastAsia="x-none"/>
        </w:rPr>
        <w:t xml:space="preserve"> услуги осуществляется в специально выделенных для этих целей помещениях</w:t>
      </w:r>
      <w:r>
        <w:rPr>
          <w:sz w:val="24"/>
          <w:szCs w:val="24"/>
          <w:lang w:eastAsia="x-none"/>
        </w:rPr>
        <w:t xml:space="preserve"> ОМСУ</w:t>
      </w:r>
      <w:r>
        <w:rPr>
          <w:sz w:val="24"/>
          <w:szCs w:val="24"/>
          <w:lang w:val="x-none" w:eastAsia="x-none"/>
        </w:rPr>
        <w:t xml:space="preserve"> и</w:t>
      </w:r>
      <w:r>
        <w:rPr>
          <w:sz w:val="24"/>
          <w:szCs w:val="24"/>
          <w:lang w:eastAsia="x-none"/>
        </w:rPr>
        <w:t>ли в</w:t>
      </w:r>
      <w:r>
        <w:rPr>
          <w:sz w:val="24"/>
          <w:szCs w:val="24"/>
          <w:lang w:val="x-none" w:eastAsia="x-none"/>
        </w:rPr>
        <w:t xml:space="preserve"> МФЦ</w:t>
      </w:r>
      <w:r>
        <w:rPr>
          <w:sz w:val="24"/>
          <w:szCs w:val="24"/>
          <w:lang w:eastAsia="x-none"/>
        </w:rPr>
        <w:t>.</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17905" w:rsidRDefault="00F17905" w:rsidP="00886A38">
      <w:pPr>
        <w:tabs>
          <w:tab w:val="left" w:pos="142"/>
          <w:tab w:val="left" w:pos="284"/>
        </w:tabs>
        <w:suppressAutoHyphens/>
        <w:ind w:firstLine="709"/>
        <w:rPr>
          <w:strike/>
          <w:sz w:val="24"/>
          <w:szCs w:val="24"/>
          <w:lang w:eastAsia="x-none"/>
        </w:rPr>
      </w:pPr>
      <w:r>
        <w:rPr>
          <w:sz w:val="24"/>
          <w:szCs w:val="24"/>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2.14.6. В помещении организуется бесплатный туалет для посетителей, в том числе туалет, предназначенный для инвалидов.</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17905" w:rsidRDefault="00F17905" w:rsidP="00886A38">
      <w:pPr>
        <w:tabs>
          <w:tab w:val="left" w:pos="142"/>
          <w:tab w:val="left" w:pos="284"/>
        </w:tabs>
        <w:suppressAutoHyphens/>
        <w:ind w:firstLine="709"/>
        <w:rPr>
          <w:sz w:val="24"/>
          <w:szCs w:val="24"/>
          <w:lang w:eastAsia="x-none"/>
        </w:rPr>
      </w:pPr>
      <w:r>
        <w:rPr>
          <w:sz w:val="24"/>
          <w:szCs w:val="24"/>
          <w:lang w:val="x-none" w:eastAsia="x-none"/>
        </w:rPr>
        <w:t>2.1</w:t>
      </w:r>
      <w:r>
        <w:rPr>
          <w:sz w:val="24"/>
          <w:szCs w:val="24"/>
          <w:lang w:eastAsia="x-none"/>
        </w:rPr>
        <w:t>5</w:t>
      </w:r>
      <w:r>
        <w:rPr>
          <w:sz w:val="24"/>
          <w:szCs w:val="24"/>
          <w:lang w:val="x-none" w:eastAsia="x-none"/>
        </w:rPr>
        <w:t xml:space="preserve">. Показатели доступности и качества </w:t>
      </w:r>
      <w:r>
        <w:rPr>
          <w:sz w:val="24"/>
          <w:szCs w:val="24"/>
          <w:lang w:eastAsia="x-none"/>
        </w:rPr>
        <w:t>муниципальной</w:t>
      </w:r>
      <w:r>
        <w:rPr>
          <w:sz w:val="24"/>
          <w:szCs w:val="24"/>
          <w:lang w:val="x-none" w:eastAsia="x-none"/>
        </w:rPr>
        <w:t xml:space="preserve"> услуги</w:t>
      </w:r>
      <w:r>
        <w:rPr>
          <w:sz w:val="24"/>
          <w:szCs w:val="24"/>
          <w:lang w:eastAsia="x-none"/>
        </w:rPr>
        <w:t>.</w:t>
      </w:r>
    </w:p>
    <w:p w:rsidR="00F17905" w:rsidRDefault="00F17905" w:rsidP="00886A38">
      <w:pPr>
        <w:tabs>
          <w:tab w:val="left" w:pos="142"/>
          <w:tab w:val="left" w:pos="284"/>
        </w:tabs>
        <w:suppressAutoHyphens/>
        <w:ind w:firstLine="709"/>
        <w:rPr>
          <w:color w:val="FF0000"/>
          <w:sz w:val="24"/>
          <w:szCs w:val="24"/>
          <w:lang w:val="x-none" w:eastAsia="x-none"/>
        </w:rPr>
      </w:pPr>
      <w:r>
        <w:rPr>
          <w:sz w:val="24"/>
          <w:szCs w:val="24"/>
          <w:lang w:val="x-none" w:eastAsia="x-none"/>
        </w:rPr>
        <w:t>2.1</w:t>
      </w:r>
      <w:r>
        <w:rPr>
          <w:sz w:val="24"/>
          <w:szCs w:val="24"/>
          <w:lang w:eastAsia="x-none"/>
        </w:rPr>
        <w:t>5</w:t>
      </w:r>
      <w:r>
        <w:rPr>
          <w:sz w:val="24"/>
          <w:szCs w:val="24"/>
          <w:lang w:val="x-none" w:eastAsia="x-none"/>
        </w:rPr>
        <w:t xml:space="preserve">.1. Показатели доступности </w:t>
      </w:r>
      <w:r>
        <w:rPr>
          <w:sz w:val="24"/>
          <w:szCs w:val="24"/>
          <w:lang w:eastAsia="x-none"/>
        </w:rPr>
        <w:t xml:space="preserve">муниципальной </w:t>
      </w:r>
      <w:r>
        <w:rPr>
          <w:sz w:val="24"/>
          <w:szCs w:val="24"/>
          <w:lang w:val="x-none" w:eastAsia="x-none"/>
        </w:rPr>
        <w:t xml:space="preserve"> услуги</w:t>
      </w:r>
      <w:r>
        <w:rPr>
          <w:sz w:val="24"/>
          <w:szCs w:val="24"/>
          <w:lang w:eastAsia="x-none"/>
        </w:rPr>
        <w:t xml:space="preserve"> (общие, применимые в отношении всех заявителей)</w:t>
      </w:r>
      <w:r>
        <w:rPr>
          <w:sz w:val="24"/>
          <w:szCs w:val="24"/>
          <w:lang w:val="x-none" w:eastAsia="x-none"/>
        </w:rPr>
        <w:t>:</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 xml:space="preserve">1) </w:t>
      </w:r>
      <w:r>
        <w:rPr>
          <w:sz w:val="24"/>
          <w:szCs w:val="24"/>
          <w:lang w:val="x-none" w:eastAsia="x-none"/>
        </w:rPr>
        <w:t>транспортная доступность к мест</w:t>
      </w:r>
      <w:r>
        <w:rPr>
          <w:sz w:val="24"/>
          <w:szCs w:val="24"/>
          <w:lang w:eastAsia="x-none"/>
        </w:rPr>
        <w:t>у</w:t>
      </w:r>
      <w:r>
        <w:rPr>
          <w:sz w:val="24"/>
          <w:szCs w:val="24"/>
          <w:lang w:val="x-none" w:eastAsia="x-none"/>
        </w:rPr>
        <w:t xml:space="preserve"> предоставления </w:t>
      </w:r>
      <w:r>
        <w:rPr>
          <w:sz w:val="24"/>
          <w:szCs w:val="24"/>
          <w:lang w:eastAsia="x-none"/>
        </w:rPr>
        <w:t xml:space="preserve">муниципальной </w:t>
      </w:r>
      <w:r>
        <w:rPr>
          <w:sz w:val="24"/>
          <w:szCs w:val="24"/>
          <w:lang w:val="x-none" w:eastAsia="x-none"/>
        </w:rPr>
        <w:t>услуги</w:t>
      </w:r>
      <w:r>
        <w:rPr>
          <w:sz w:val="24"/>
          <w:szCs w:val="24"/>
          <w:lang w:eastAsia="x-none"/>
        </w:rPr>
        <w:t>;</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2) наличие указателей, обеспечивающих беспрепятственный доступ к помещениям, в которых предоставляется услуга;</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17905" w:rsidRDefault="00F17905" w:rsidP="00886A38">
      <w:pPr>
        <w:suppressAutoHyphens/>
        <w:ind w:firstLine="709"/>
        <w:rPr>
          <w:sz w:val="24"/>
          <w:szCs w:val="24"/>
          <w:lang w:eastAsia="x-none"/>
        </w:rPr>
      </w:pPr>
      <w:r>
        <w:rPr>
          <w:sz w:val="24"/>
          <w:szCs w:val="24"/>
          <w:lang w:eastAsia="x-none"/>
        </w:rPr>
        <w:t>4)</w:t>
      </w:r>
      <w:r>
        <w:rPr>
          <w:sz w:val="24"/>
          <w:szCs w:val="24"/>
          <w:lang w:val="x-none" w:eastAsia="x-none"/>
        </w:rPr>
        <w:t xml:space="preserve"> </w:t>
      </w:r>
      <w:r>
        <w:rPr>
          <w:sz w:val="24"/>
          <w:szCs w:val="24"/>
          <w:lang w:eastAsia="x-none"/>
        </w:rPr>
        <w:t>предоставление муниципальной услуги любым доступным способом, предусмотренным действующим законодательством;</w:t>
      </w:r>
    </w:p>
    <w:p w:rsidR="00F17905" w:rsidRDefault="00F17905" w:rsidP="00886A38">
      <w:pPr>
        <w:suppressAutoHyphens/>
        <w:ind w:firstLine="709"/>
        <w:rPr>
          <w:sz w:val="24"/>
          <w:szCs w:val="24"/>
          <w:lang w:eastAsia="x-none"/>
        </w:rPr>
      </w:pPr>
      <w:r>
        <w:rPr>
          <w:sz w:val="24"/>
          <w:szCs w:val="24"/>
          <w:lang w:eastAsia="x-none"/>
        </w:rPr>
        <w:t>5) обеспечение для заявителя возможности</w:t>
      </w:r>
      <w:r>
        <w:rPr>
          <w:sz w:val="24"/>
          <w:szCs w:val="24"/>
        </w:rPr>
        <w:t xml:space="preserve"> </w:t>
      </w:r>
      <w:r>
        <w:rPr>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F17905" w:rsidRDefault="00F17905" w:rsidP="00886A38">
      <w:pPr>
        <w:suppressAutoHyphens/>
        <w:ind w:firstLine="709"/>
        <w:rPr>
          <w:sz w:val="24"/>
          <w:szCs w:val="24"/>
          <w:lang w:eastAsia="x-none"/>
        </w:rPr>
      </w:pPr>
      <w:r>
        <w:rPr>
          <w:sz w:val="24"/>
          <w:szCs w:val="24"/>
          <w:lang w:eastAsia="x-none"/>
        </w:rPr>
        <w:t xml:space="preserve">2.15.2. </w:t>
      </w:r>
      <w:r>
        <w:rPr>
          <w:sz w:val="24"/>
          <w:szCs w:val="24"/>
          <w:lang w:val="x-none" w:eastAsia="x-none"/>
        </w:rPr>
        <w:t xml:space="preserve">Показатели доступности </w:t>
      </w:r>
      <w:r>
        <w:rPr>
          <w:sz w:val="24"/>
          <w:szCs w:val="24"/>
          <w:lang w:eastAsia="x-none"/>
        </w:rPr>
        <w:t>муниципальной</w:t>
      </w:r>
      <w:r>
        <w:rPr>
          <w:sz w:val="24"/>
          <w:szCs w:val="24"/>
          <w:lang w:val="x-none" w:eastAsia="x-none"/>
        </w:rPr>
        <w:t xml:space="preserve"> услуги</w:t>
      </w:r>
      <w:r>
        <w:rPr>
          <w:sz w:val="24"/>
          <w:szCs w:val="24"/>
          <w:lang w:eastAsia="x-none"/>
        </w:rPr>
        <w:t xml:space="preserve"> (специальные, применимые в отношении инвалидов)</w:t>
      </w:r>
      <w:r>
        <w:rPr>
          <w:sz w:val="24"/>
          <w:szCs w:val="24"/>
          <w:lang w:val="x-none" w:eastAsia="x-none"/>
        </w:rPr>
        <w:t>:</w:t>
      </w:r>
    </w:p>
    <w:p w:rsidR="00F17905" w:rsidRDefault="00F17905" w:rsidP="00886A38">
      <w:pPr>
        <w:suppressAutoHyphens/>
        <w:ind w:firstLine="709"/>
        <w:rPr>
          <w:sz w:val="24"/>
          <w:szCs w:val="24"/>
          <w:lang w:eastAsia="x-none"/>
        </w:rPr>
      </w:pPr>
      <w:r>
        <w:rPr>
          <w:sz w:val="24"/>
          <w:szCs w:val="24"/>
          <w:lang w:eastAsia="x-none"/>
        </w:rPr>
        <w:t>1) наличие инфраструктуры, указанной в пункте 2.14;</w:t>
      </w:r>
    </w:p>
    <w:p w:rsidR="00F17905" w:rsidRDefault="00F17905" w:rsidP="00886A38">
      <w:pPr>
        <w:suppressAutoHyphens/>
        <w:ind w:firstLine="709"/>
        <w:rPr>
          <w:sz w:val="24"/>
          <w:szCs w:val="24"/>
          <w:lang w:eastAsia="x-none"/>
        </w:rPr>
      </w:pPr>
      <w:r>
        <w:rPr>
          <w:sz w:val="24"/>
          <w:szCs w:val="24"/>
          <w:lang w:eastAsia="x-none"/>
        </w:rPr>
        <w:t>2) исполнение требований доступности услуг для инвалидов;</w:t>
      </w:r>
    </w:p>
    <w:p w:rsidR="00F17905" w:rsidRDefault="00F17905" w:rsidP="00886A38">
      <w:pPr>
        <w:suppressAutoHyphens/>
        <w:ind w:firstLine="709"/>
        <w:rPr>
          <w:sz w:val="24"/>
          <w:szCs w:val="24"/>
          <w:lang w:eastAsia="x-none"/>
        </w:rPr>
      </w:pPr>
      <w:r>
        <w:rPr>
          <w:sz w:val="24"/>
          <w:szCs w:val="24"/>
          <w:lang w:eastAsia="x-none"/>
        </w:rPr>
        <w:t xml:space="preserve">3) </w:t>
      </w:r>
      <w:r>
        <w:rPr>
          <w:sz w:val="24"/>
          <w:szCs w:val="24"/>
          <w:lang w:val="x-none" w:eastAsia="x-none"/>
        </w:rPr>
        <w:t xml:space="preserve">обеспечение беспрепятственного доступа </w:t>
      </w:r>
      <w:r>
        <w:rPr>
          <w:sz w:val="24"/>
          <w:szCs w:val="24"/>
          <w:lang w:eastAsia="x-none"/>
        </w:rPr>
        <w:t xml:space="preserve">инвалидов </w:t>
      </w:r>
      <w:r>
        <w:rPr>
          <w:sz w:val="24"/>
          <w:szCs w:val="24"/>
          <w:lang w:val="x-none" w:eastAsia="x-none"/>
        </w:rPr>
        <w:t xml:space="preserve">к помещениям, в которых предоставляется </w:t>
      </w:r>
      <w:r>
        <w:rPr>
          <w:sz w:val="24"/>
          <w:szCs w:val="24"/>
          <w:lang w:eastAsia="x-none"/>
        </w:rPr>
        <w:t xml:space="preserve">муниципальная </w:t>
      </w:r>
      <w:r>
        <w:rPr>
          <w:sz w:val="24"/>
          <w:szCs w:val="24"/>
          <w:lang w:val="x-none" w:eastAsia="x-none"/>
        </w:rPr>
        <w:t>услуга</w:t>
      </w:r>
      <w:r w:rsidR="00302074">
        <w:rPr>
          <w:sz w:val="24"/>
          <w:szCs w:val="24"/>
          <w:lang w:eastAsia="x-none"/>
        </w:rPr>
        <w:t>.</w:t>
      </w:r>
    </w:p>
    <w:p w:rsidR="00F17905" w:rsidRDefault="00F17905" w:rsidP="00886A38">
      <w:pPr>
        <w:suppressAutoHyphens/>
        <w:ind w:firstLine="709"/>
        <w:rPr>
          <w:sz w:val="24"/>
          <w:szCs w:val="24"/>
          <w:lang w:eastAsia="x-none"/>
        </w:rPr>
      </w:pPr>
      <w:r>
        <w:rPr>
          <w:sz w:val="24"/>
          <w:szCs w:val="24"/>
          <w:lang w:eastAsia="x-none"/>
        </w:rPr>
        <w:t>2.15.3. Показатели качества муниципальной услуги:</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1) соблюдение срока предоставления муниципальной услуги;</w:t>
      </w:r>
    </w:p>
    <w:p w:rsidR="00F17905" w:rsidRDefault="00F17905" w:rsidP="00886A38">
      <w:pPr>
        <w:suppressAutoHyphens/>
        <w:autoSpaceDE w:val="0"/>
        <w:autoSpaceDN w:val="0"/>
        <w:adjustRightInd w:val="0"/>
        <w:ind w:firstLine="709"/>
        <w:rPr>
          <w:sz w:val="24"/>
          <w:szCs w:val="24"/>
        </w:rPr>
      </w:pPr>
      <w:r>
        <w:rPr>
          <w:sz w:val="24"/>
          <w:szCs w:val="24"/>
        </w:rPr>
        <w:t xml:space="preserve">2) соблюдение времени ожидания в очереди при подаче запроса и получении результата; </w:t>
      </w:r>
    </w:p>
    <w:p w:rsidR="00F17905" w:rsidRDefault="00F17905" w:rsidP="00886A38">
      <w:pPr>
        <w:suppressAutoHyphens/>
        <w:autoSpaceDE w:val="0"/>
        <w:autoSpaceDN w:val="0"/>
        <w:adjustRightInd w:val="0"/>
        <w:ind w:firstLine="709"/>
        <w:rPr>
          <w:sz w:val="24"/>
          <w:szCs w:val="24"/>
        </w:rPr>
      </w:pPr>
      <w:r>
        <w:rPr>
          <w:sz w:val="24"/>
          <w:szCs w:val="24"/>
        </w:rPr>
        <w:t xml:space="preserve">3) </w:t>
      </w:r>
      <w:r>
        <w:rPr>
          <w:sz w:val="24"/>
          <w:szCs w:val="24"/>
          <w:lang w:val="x-none"/>
        </w:rPr>
        <w:t>осуществл</w:t>
      </w:r>
      <w:r>
        <w:rPr>
          <w:sz w:val="24"/>
          <w:szCs w:val="24"/>
        </w:rPr>
        <w:t xml:space="preserve">ение </w:t>
      </w:r>
      <w:r>
        <w:rPr>
          <w:sz w:val="24"/>
          <w:szCs w:val="24"/>
          <w:lang w:val="x-none"/>
        </w:rPr>
        <w:t xml:space="preserve">не более </w:t>
      </w:r>
      <w:r>
        <w:rPr>
          <w:sz w:val="24"/>
          <w:szCs w:val="24"/>
        </w:rPr>
        <w:t>одного обращения заявителя к</w:t>
      </w:r>
      <w:r>
        <w:rPr>
          <w:sz w:val="24"/>
          <w:szCs w:val="24"/>
          <w:lang w:val="x-none"/>
        </w:rPr>
        <w:t xml:space="preserve"> </w:t>
      </w:r>
      <w:r>
        <w:rPr>
          <w:sz w:val="24"/>
          <w:szCs w:val="24"/>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4)</w:t>
      </w:r>
      <w:r>
        <w:rPr>
          <w:sz w:val="24"/>
          <w:szCs w:val="24"/>
          <w:lang w:val="x-none" w:eastAsia="x-none"/>
        </w:rPr>
        <w:t xml:space="preserve"> </w:t>
      </w:r>
      <w:r>
        <w:rPr>
          <w:sz w:val="24"/>
          <w:szCs w:val="24"/>
          <w:lang w:eastAsia="x-none"/>
        </w:rPr>
        <w:t>отсутствие</w:t>
      </w:r>
      <w:r>
        <w:rPr>
          <w:sz w:val="24"/>
          <w:szCs w:val="24"/>
          <w:lang w:val="x-none" w:eastAsia="x-none"/>
        </w:rPr>
        <w:t xml:space="preserve"> </w:t>
      </w:r>
      <w:r>
        <w:rPr>
          <w:sz w:val="24"/>
          <w:szCs w:val="24"/>
          <w:lang w:eastAsia="x-none"/>
        </w:rPr>
        <w:t>жалоб на</w:t>
      </w:r>
      <w:r>
        <w:rPr>
          <w:sz w:val="24"/>
          <w:szCs w:val="24"/>
          <w:lang w:val="x-none" w:eastAsia="x-none"/>
        </w:rPr>
        <w:t xml:space="preserve"> действи</w:t>
      </w:r>
      <w:r>
        <w:rPr>
          <w:sz w:val="24"/>
          <w:szCs w:val="24"/>
          <w:lang w:eastAsia="x-none"/>
        </w:rPr>
        <w:t>я</w:t>
      </w:r>
      <w:r>
        <w:rPr>
          <w:sz w:val="24"/>
          <w:szCs w:val="24"/>
          <w:lang w:val="x-none" w:eastAsia="x-none"/>
        </w:rPr>
        <w:t xml:space="preserve"> или бездействия </w:t>
      </w:r>
      <w:r>
        <w:rPr>
          <w:sz w:val="24"/>
          <w:szCs w:val="24"/>
          <w:lang w:eastAsia="x-none"/>
        </w:rPr>
        <w:t>должностных лиц ОМСУ,</w:t>
      </w:r>
      <w:r>
        <w:rPr>
          <w:sz w:val="24"/>
          <w:szCs w:val="24"/>
        </w:rPr>
        <w:t xml:space="preserve"> </w:t>
      </w:r>
      <w:r>
        <w:rPr>
          <w:sz w:val="24"/>
          <w:szCs w:val="24"/>
          <w:lang w:eastAsia="x-none"/>
        </w:rPr>
        <w:t>поданных в установленном порядке.</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 xml:space="preserve">2.15.4. </w:t>
      </w:r>
      <w:r>
        <w:rPr>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2.16. Получение услуг, которые являются необходимыми и обязательными для предоставления муниципальной услуги, не требуется.</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2.17.2. Предоставление услуги по экстерриториальному принципу не предусмотрено.</w:t>
      </w:r>
    </w:p>
    <w:p w:rsidR="00F17905" w:rsidRDefault="00F17905" w:rsidP="00886A38">
      <w:pPr>
        <w:suppressAutoHyphens/>
        <w:ind w:firstLine="709"/>
        <w:rPr>
          <w:sz w:val="24"/>
          <w:szCs w:val="24"/>
        </w:rPr>
      </w:pPr>
    </w:p>
    <w:p w:rsidR="00F17905" w:rsidRDefault="00F17905" w:rsidP="00886A38">
      <w:pPr>
        <w:widowControl w:val="0"/>
        <w:tabs>
          <w:tab w:val="left" w:pos="142"/>
          <w:tab w:val="left" w:pos="284"/>
        </w:tabs>
        <w:suppressAutoHyphens/>
        <w:autoSpaceDE w:val="0"/>
        <w:autoSpaceDN w:val="0"/>
        <w:adjustRightInd w:val="0"/>
        <w:ind w:firstLine="709"/>
        <w:jc w:val="center"/>
        <w:outlineLvl w:val="0"/>
        <w:rPr>
          <w:b/>
          <w:bCs/>
          <w:sz w:val="24"/>
          <w:szCs w:val="24"/>
        </w:rPr>
      </w:pPr>
      <w:bookmarkStart w:id="1" w:name="sub_1003"/>
      <w:r>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F17905" w:rsidRDefault="00F17905" w:rsidP="00886A38">
      <w:pPr>
        <w:tabs>
          <w:tab w:val="left" w:pos="142"/>
          <w:tab w:val="left" w:pos="284"/>
        </w:tabs>
        <w:suppressAutoHyphens/>
        <w:ind w:firstLine="709"/>
        <w:jc w:val="center"/>
        <w:rPr>
          <w:sz w:val="24"/>
          <w:szCs w:val="24"/>
          <w:lang w:eastAsia="x-none"/>
        </w:rPr>
      </w:pPr>
    </w:p>
    <w:p w:rsidR="00F17905" w:rsidRDefault="00F17905" w:rsidP="00886A38">
      <w:pPr>
        <w:tabs>
          <w:tab w:val="left" w:pos="142"/>
          <w:tab w:val="left" w:pos="284"/>
        </w:tabs>
        <w:suppressAutoHyphens/>
        <w:ind w:firstLine="709"/>
        <w:rPr>
          <w:bCs/>
          <w:sz w:val="24"/>
          <w:szCs w:val="24"/>
          <w:lang w:eastAsia="x-none"/>
        </w:rPr>
      </w:pPr>
      <w:r>
        <w:rPr>
          <w:sz w:val="24"/>
          <w:szCs w:val="24"/>
          <w:lang w:eastAsia="x-none"/>
        </w:rPr>
        <w:t>3.1.</w:t>
      </w:r>
      <w:r>
        <w:rPr>
          <w:bCs/>
          <w:sz w:val="24"/>
          <w:szCs w:val="24"/>
        </w:rPr>
        <w:t xml:space="preserve"> </w:t>
      </w:r>
      <w:r>
        <w:rPr>
          <w:bCs/>
          <w:sz w:val="24"/>
          <w:szCs w:val="24"/>
          <w:lang w:eastAsia="x-none"/>
        </w:rPr>
        <w:t>Состав, последовательность и сроки выполнения административных процедур, требования к порядку их выполнения.</w:t>
      </w:r>
    </w:p>
    <w:p w:rsidR="00F17905" w:rsidRDefault="00F17905" w:rsidP="00886A38">
      <w:pPr>
        <w:suppressAutoHyphens/>
        <w:ind w:firstLine="709"/>
        <w:rPr>
          <w:sz w:val="24"/>
          <w:szCs w:val="24"/>
        </w:rPr>
      </w:pPr>
      <w:r>
        <w:rPr>
          <w:sz w:val="24"/>
          <w:szCs w:val="24"/>
        </w:rPr>
        <w:t>3.1.1. Предоставление муниципальной услуги включает в себя следующие административные процедуры</w:t>
      </w:r>
      <w:r w:rsidRPr="00302074">
        <w:rPr>
          <w:iCs/>
          <w:sz w:val="24"/>
          <w:szCs w:val="24"/>
        </w:rPr>
        <w:t>:</w:t>
      </w:r>
      <w:r>
        <w:rPr>
          <w:i/>
          <w:iCs/>
          <w:sz w:val="24"/>
          <w:szCs w:val="24"/>
        </w:rPr>
        <w:t xml:space="preserve"> </w:t>
      </w:r>
    </w:p>
    <w:p w:rsidR="00F17905" w:rsidRDefault="00F17905" w:rsidP="00886A38">
      <w:pPr>
        <w:suppressAutoHyphens/>
        <w:ind w:firstLine="709"/>
        <w:rPr>
          <w:sz w:val="24"/>
          <w:szCs w:val="24"/>
        </w:rPr>
      </w:pPr>
      <w:r>
        <w:rPr>
          <w:sz w:val="24"/>
          <w:szCs w:val="24"/>
        </w:rPr>
        <w:t>1) прием и регистрация заявления о предоставлении муниципальной услуги и прилагаемых к нему документов – 2 рабочих дня;</w:t>
      </w:r>
    </w:p>
    <w:p w:rsidR="00F17905" w:rsidRDefault="00F17905" w:rsidP="00886A38">
      <w:pPr>
        <w:suppressAutoHyphens/>
        <w:ind w:firstLine="709"/>
        <w:rPr>
          <w:sz w:val="24"/>
          <w:szCs w:val="24"/>
        </w:rPr>
      </w:pPr>
      <w:r>
        <w:rPr>
          <w:sz w:val="24"/>
          <w:szCs w:val="24"/>
        </w:rPr>
        <w:t>2) рассмотрение заявления и представленных документов – 8 рабочих дней;</w:t>
      </w:r>
    </w:p>
    <w:p w:rsidR="00F17905" w:rsidRDefault="00F17905" w:rsidP="00886A38">
      <w:pPr>
        <w:suppressAutoHyphens/>
        <w:ind w:firstLine="709"/>
        <w:rPr>
          <w:sz w:val="24"/>
          <w:szCs w:val="24"/>
        </w:rPr>
      </w:pPr>
      <w:r>
        <w:rPr>
          <w:sz w:val="24"/>
          <w:szCs w:val="24"/>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F17905" w:rsidRDefault="00F17905" w:rsidP="00886A38">
      <w:pPr>
        <w:pStyle w:val="Bodytext1"/>
        <w:shd w:val="clear" w:color="auto" w:fill="auto"/>
        <w:suppressAutoHyphens/>
        <w:ind w:right="40" w:firstLine="709"/>
        <w:rPr>
          <w:sz w:val="24"/>
          <w:szCs w:val="24"/>
        </w:rPr>
      </w:pPr>
      <w:r>
        <w:rPr>
          <w:sz w:val="24"/>
          <w:szCs w:val="24"/>
        </w:rPr>
        <w:lastRenderedPageBreak/>
        <w:t>3.1.2. Прием и регистрация заявления о предоставлении муниципальной услуги</w:t>
      </w:r>
      <w:r>
        <w:rPr>
          <w:strike/>
          <w:sz w:val="24"/>
          <w:szCs w:val="24"/>
        </w:rPr>
        <w:t xml:space="preserve"> </w:t>
      </w:r>
      <w:r>
        <w:rPr>
          <w:sz w:val="24"/>
          <w:szCs w:val="24"/>
        </w:rPr>
        <w:t>и прилагаемых к нему документов.</w:t>
      </w:r>
    </w:p>
    <w:p w:rsidR="00F17905" w:rsidRDefault="00F17905" w:rsidP="00886A38">
      <w:pPr>
        <w:suppressAutoHyphens/>
        <w:autoSpaceDE w:val="0"/>
        <w:autoSpaceDN w:val="0"/>
        <w:adjustRightInd w:val="0"/>
        <w:ind w:firstLine="709"/>
        <w:rPr>
          <w:sz w:val="24"/>
          <w:szCs w:val="24"/>
        </w:rPr>
      </w:pPr>
      <w:r>
        <w:rPr>
          <w:sz w:val="24"/>
          <w:szCs w:val="24"/>
        </w:rPr>
        <w:t>3.1.2.1. Основания для начала административной процедуры:</w:t>
      </w:r>
    </w:p>
    <w:p w:rsidR="00F17905" w:rsidRDefault="00F17905" w:rsidP="00886A38">
      <w:pPr>
        <w:suppressAutoHyphens/>
        <w:ind w:firstLine="709"/>
        <w:rPr>
          <w:sz w:val="24"/>
          <w:szCs w:val="24"/>
        </w:rPr>
      </w:pPr>
      <w:r>
        <w:rPr>
          <w:sz w:val="24"/>
          <w:szCs w:val="24"/>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F17905" w:rsidRDefault="00F17905" w:rsidP="00886A38">
      <w:pPr>
        <w:suppressAutoHyphens/>
        <w:autoSpaceDE w:val="0"/>
        <w:autoSpaceDN w:val="0"/>
        <w:adjustRightInd w:val="0"/>
        <w:ind w:firstLine="709"/>
        <w:rPr>
          <w:sz w:val="24"/>
          <w:szCs w:val="24"/>
        </w:rPr>
      </w:pPr>
      <w:r>
        <w:rPr>
          <w:sz w:val="24"/>
          <w:szCs w:val="24"/>
        </w:rPr>
        <w:t>3.1.2.2. Содержание административного действия, продолжительность и (или) максимальный срок его выполнения:</w:t>
      </w:r>
    </w:p>
    <w:p w:rsidR="00F17905" w:rsidRDefault="00F17905" w:rsidP="00886A38">
      <w:pPr>
        <w:suppressAutoHyphens/>
        <w:autoSpaceDE w:val="0"/>
        <w:autoSpaceDN w:val="0"/>
        <w:adjustRightInd w:val="0"/>
        <w:ind w:firstLine="709"/>
        <w:rPr>
          <w:sz w:val="24"/>
          <w:szCs w:val="24"/>
        </w:rPr>
      </w:pPr>
      <w:r>
        <w:rPr>
          <w:sz w:val="24"/>
          <w:szCs w:val="24"/>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F17905" w:rsidRDefault="00F17905" w:rsidP="00886A38">
      <w:pPr>
        <w:suppressAutoHyphens/>
        <w:autoSpaceDE w:val="0"/>
        <w:autoSpaceDN w:val="0"/>
        <w:adjustRightInd w:val="0"/>
        <w:ind w:firstLine="709"/>
        <w:rPr>
          <w:sz w:val="24"/>
          <w:szCs w:val="24"/>
        </w:rPr>
      </w:pPr>
      <w:r>
        <w:rPr>
          <w:sz w:val="24"/>
          <w:szCs w:val="24"/>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F17905" w:rsidRDefault="00F17905" w:rsidP="00886A38">
      <w:pPr>
        <w:suppressAutoHyphens/>
        <w:autoSpaceDE w:val="0"/>
        <w:autoSpaceDN w:val="0"/>
        <w:adjustRightInd w:val="0"/>
        <w:ind w:firstLine="709"/>
        <w:rPr>
          <w:sz w:val="24"/>
          <w:szCs w:val="24"/>
        </w:rPr>
      </w:pPr>
      <w:r>
        <w:rPr>
          <w:sz w:val="24"/>
          <w:szCs w:val="24"/>
        </w:rPr>
        <w:t xml:space="preserve">Регистрационный штамп содержит полное наименование ОМСУ уполномоченного органа, дату и входящий номер. </w:t>
      </w:r>
    </w:p>
    <w:p w:rsidR="00F17905" w:rsidRDefault="00F17905" w:rsidP="00886A38">
      <w:pPr>
        <w:suppressAutoHyphens/>
        <w:autoSpaceDE w:val="0"/>
        <w:autoSpaceDN w:val="0"/>
        <w:adjustRightInd w:val="0"/>
        <w:ind w:firstLine="709"/>
        <w:rPr>
          <w:sz w:val="24"/>
          <w:szCs w:val="24"/>
        </w:rPr>
      </w:pPr>
      <w:r>
        <w:rPr>
          <w:sz w:val="24"/>
          <w:szCs w:val="24"/>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F17905" w:rsidRDefault="00F17905" w:rsidP="00886A38">
      <w:pPr>
        <w:suppressAutoHyphens/>
        <w:autoSpaceDE w:val="0"/>
        <w:autoSpaceDN w:val="0"/>
        <w:adjustRightInd w:val="0"/>
        <w:ind w:firstLine="709"/>
        <w:rPr>
          <w:sz w:val="24"/>
          <w:szCs w:val="24"/>
        </w:rPr>
      </w:pPr>
      <w:r>
        <w:rPr>
          <w:sz w:val="24"/>
          <w:szCs w:val="24"/>
        </w:rPr>
        <w:t>Заявление и прилагаемые к нему документы передаются руководителю ОМСУ не позднее рабочего дня, следующего за регистрацией.</w:t>
      </w:r>
    </w:p>
    <w:p w:rsidR="00F17905" w:rsidRDefault="00F17905" w:rsidP="00886A38">
      <w:pPr>
        <w:suppressAutoHyphens/>
        <w:autoSpaceDE w:val="0"/>
        <w:autoSpaceDN w:val="0"/>
        <w:adjustRightInd w:val="0"/>
        <w:ind w:firstLine="709"/>
        <w:rPr>
          <w:sz w:val="24"/>
          <w:szCs w:val="24"/>
        </w:rPr>
      </w:pPr>
      <w:r>
        <w:rPr>
          <w:sz w:val="24"/>
          <w:szCs w:val="24"/>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F17905" w:rsidRDefault="00F17905" w:rsidP="00886A38">
      <w:pPr>
        <w:suppressAutoHyphens/>
        <w:autoSpaceDE w:val="0"/>
        <w:autoSpaceDN w:val="0"/>
        <w:adjustRightInd w:val="0"/>
        <w:ind w:firstLine="709"/>
        <w:rPr>
          <w:sz w:val="24"/>
          <w:szCs w:val="24"/>
        </w:rPr>
      </w:pPr>
      <w:r>
        <w:rPr>
          <w:sz w:val="24"/>
          <w:szCs w:val="24"/>
        </w:rPr>
        <w:t>Максимальный срок выполнения административной процедуры составляет 2 рабочих дня.</w:t>
      </w:r>
    </w:p>
    <w:p w:rsidR="00F17905" w:rsidRDefault="00F17905" w:rsidP="00886A38">
      <w:pPr>
        <w:suppressAutoHyphens/>
        <w:autoSpaceDE w:val="0"/>
        <w:autoSpaceDN w:val="0"/>
        <w:adjustRightInd w:val="0"/>
        <w:ind w:firstLine="709"/>
        <w:rPr>
          <w:sz w:val="24"/>
          <w:szCs w:val="24"/>
        </w:rPr>
      </w:pPr>
      <w:r>
        <w:rPr>
          <w:sz w:val="24"/>
          <w:szCs w:val="24"/>
        </w:rPr>
        <w:t>3.1.2.3. Лицо, ответственное за выполнение административного действия является должностное лицо ОМСУ, ответственное за делопроизводство.</w:t>
      </w:r>
    </w:p>
    <w:p w:rsidR="00F17905" w:rsidRDefault="00F17905" w:rsidP="00886A38">
      <w:pPr>
        <w:suppressAutoHyphens/>
        <w:autoSpaceDE w:val="0"/>
        <w:autoSpaceDN w:val="0"/>
        <w:adjustRightInd w:val="0"/>
        <w:ind w:firstLine="709"/>
        <w:rPr>
          <w:sz w:val="24"/>
          <w:szCs w:val="24"/>
        </w:rPr>
      </w:pPr>
      <w:r>
        <w:rPr>
          <w:sz w:val="24"/>
          <w:szCs w:val="24"/>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F17905" w:rsidRDefault="00F17905" w:rsidP="00886A38">
      <w:pPr>
        <w:pStyle w:val="Bodytext1"/>
        <w:shd w:val="clear" w:color="auto" w:fill="auto"/>
        <w:suppressAutoHyphens/>
        <w:ind w:right="40" w:firstLine="709"/>
        <w:rPr>
          <w:sz w:val="24"/>
          <w:szCs w:val="24"/>
        </w:rPr>
      </w:pPr>
      <w:r>
        <w:rPr>
          <w:sz w:val="24"/>
          <w:szCs w:val="24"/>
        </w:rPr>
        <w:t>3.1.3. Рассмотрение заявления и представленных документов.</w:t>
      </w:r>
    </w:p>
    <w:p w:rsidR="00F17905" w:rsidRDefault="00F17905" w:rsidP="00886A38">
      <w:pPr>
        <w:suppressAutoHyphens/>
        <w:autoSpaceDE w:val="0"/>
        <w:autoSpaceDN w:val="0"/>
        <w:adjustRightInd w:val="0"/>
        <w:ind w:firstLine="709"/>
        <w:rPr>
          <w:sz w:val="24"/>
          <w:szCs w:val="24"/>
        </w:rPr>
      </w:pPr>
      <w:r>
        <w:rPr>
          <w:sz w:val="24"/>
          <w:szCs w:val="24"/>
        </w:rPr>
        <w:t>3.1.3.1. Основания для начала административной процедуры.</w:t>
      </w:r>
    </w:p>
    <w:p w:rsidR="00F17905" w:rsidRDefault="00F17905" w:rsidP="00886A38">
      <w:pPr>
        <w:suppressAutoHyphens/>
        <w:autoSpaceDE w:val="0"/>
        <w:autoSpaceDN w:val="0"/>
        <w:adjustRightInd w:val="0"/>
        <w:ind w:firstLine="709"/>
        <w:rPr>
          <w:sz w:val="24"/>
          <w:szCs w:val="24"/>
        </w:rPr>
      </w:pPr>
      <w:r>
        <w:rPr>
          <w:sz w:val="24"/>
          <w:szCs w:val="24"/>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F17905" w:rsidRDefault="00F17905" w:rsidP="00886A38">
      <w:pPr>
        <w:suppressAutoHyphens/>
        <w:autoSpaceDE w:val="0"/>
        <w:autoSpaceDN w:val="0"/>
        <w:adjustRightInd w:val="0"/>
        <w:ind w:firstLine="709"/>
        <w:rPr>
          <w:sz w:val="24"/>
          <w:szCs w:val="24"/>
        </w:rPr>
      </w:pPr>
      <w:r>
        <w:rPr>
          <w:sz w:val="24"/>
          <w:szCs w:val="24"/>
        </w:rPr>
        <w:t>3.1.3.2. Содержание административного действия, продолжительность и (или) максимальный срок его выполнения:</w:t>
      </w:r>
    </w:p>
    <w:p w:rsidR="00F17905" w:rsidRDefault="00F17905" w:rsidP="00886A38">
      <w:pPr>
        <w:suppressAutoHyphens/>
        <w:autoSpaceDE w:val="0"/>
        <w:autoSpaceDN w:val="0"/>
        <w:adjustRightInd w:val="0"/>
        <w:ind w:firstLine="709"/>
        <w:rPr>
          <w:sz w:val="24"/>
          <w:szCs w:val="24"/>
        </w:rPr>
      </w:pPr>
      <w:r>
        <w:rPr>
          <w:sz w:val="24"/>
          <w:szCs w:val="24"/>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F17905" w:rsidRDefault="00F17905" w:rsidP="00886A38">
      <w:pPr>
        <w:widowControl w:val="0"/>
        <w:tabs>
          <w:tab w:val="left" w:pos="142"/>
          <w:tab w:val="left" w:pos="284"/>
        </w:tabs>
        <w:suppressAutoHyphens/>
        <w:autoSpaceDE w:val="0"/>
        <w:autoSpaceDN w:val="0"/>
        <w:adjustRightInd w:val="0"/>
        <w:ind w:firstLine="709"/>
        <w:rPr>
          <w:rFonts w:eastAsia="Calibri"/>
          <w:sz w:val="24"/>
          <w:szCs w:val="24"/>
        </w:rPr>
      </w:pPr>
      <w:r>
        <w:rPr>
          <w:rFonts w:eastAsia="Calibri"/>
          <w:sz w:val="24"/>
          <w:szCs w:val="24"/>
        </w:rPr>
        <w:t xml:space="preserve">После получения полного пакета документов, </w:t>
      </w:r>
      <w:r>
        <w:rPr>
          <w:sz w:val="24"/>
          <w:szCs w:val="24"/>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F17905" w:rsidRDefault="00F17905" w:rsidP="00886A38">
      <w:pPr>
        <w:widowControl w:val="0"/>
        <w:tabs>
          <w:tab w:val="left" w:pos="142"/>
          <w:tab w:val="left" w:pos="284"/>
        </w:tabs>
        <w:suppressAutoHyphens/>
        <w:autoSpaceDE w:val="0"/>
        <w:autoSpaceDN w:val="0"/>
        <w:adjustRightInd w:val="0"/>
        <w:ind w:firstLine="709"/>
        <w:rPr>
          <w:sz w:val="24"/>
          <w:szCs w:val="24"/>
        </w:rPr>
      </w:pPr>
      <w:r>
        <w:rPr>
          <w:sz w:val="24"/>
          <w:szCs w:val="24"/>
        </w:rPr>
        <w:t xml:space="preserve">Максимальный срок выполнения административной процедуры составляет 8 </w:t>
      </w:r>
      <w:r>
        <w:rPr>
          <w:sz w:val="24"/>
          <w:szCs w:val="24"/>
        </w:rPr>
        <w:lastRenderedPageBreak/>
        <w:t>рабочих дней с даты окончания первой административной процедуры.</w:t>
      </w:r>
    </w:p>
    <w:p w:rsidR="00F17905" w:rsidRDefault="00F17905" w:rsidP="00886A38">
      <w:pPr>
        <w:suppressAutoHyphens/>
        <w:autoSpaceDE w:val="0"/>
        <w:autoSpaceDN w:val="0"/>
        <w:adjustRightInd w:val="0"/>
        <w:ind w:firstLine="709"/>
        <w:rPr>
          <w:sz w:val="24"/>
          <w:szCs w:val="24"/>
        </w:rPr>
      </w:pPr>
      <w:r>
        <w:rPr>
          <w:rStyle w:val="11"/>
          <w:sz w:val="24"/>
          <w:szCs w:val="24"/>
        </w:rPr>
        <w:t xml:space="preserve">3.1.3.3. </w:t>
      </w:r>
      <w:r>
        <w:rPr>
          <w:sz w:val="24"/>
          <w:szCs w:val="24"/>
        </w:rPr>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F17905" w:rsidRDefault="00F17905" w:rsidP="00886A38">
      <w:pPr>
        <w:suppressAutoHyphens/>
        <w:autoSpaceDE w:val="0"/>
        <w:autoSpaceDN w:val="0"/>
        <w:adjustRightInd w:val="0"/>
        <w:ind w:firstLine="709"/>
        <w:rPr>
          <w:sz w:val="24"/>
          <w:szCs w:val="24"/>
        </w:rPr>
      </w:pPr>
      <w:r>
        <w:rPr>
          <w:sz w:val="24"/>
          <w:szCs w:val="24"/>
        </w:rPr>
        <w:t>3.1.3.4. Критерии принятия решения.</w:t>
      </w:r>
    </w:p>
    <w:p w:rsidR="00F17905" w:rsidRDefault="00F17905" w:rsidP="00886A38">
      <w:pPr>
        <w:suppressAutoHyphens/>
        <w:autoSpaceDE w:val="0"/>
        <w:autoSpaceDN w:val="0"/>
        <w:adjustRightInd w:val="0"/>
        <w:ind w:firstLine="709"/>
        <w:rPr>
          <w:sz w:val="24"/>
          <w:szCs w:val="24"/>
        </w:rPr>
      </w:pPr>
      <w:r>
        <w:rPr>
          <w:sz w:val="24"/>
          <w:szCs w:val="24"/>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F17905" w:rsidRDefault="00F17905" w:rsidP="00886A38">
      <w:pPr>
        <w:suppressAutoHyphens/>
        <w:autoSpaceDE w:val="0"/>
        <w:autoSpaceDN w:val="0"/>
        <w:adjustRightInd w:val="0"/>
        <w:ind w:firstLine="709"/>
        <w:rPr>
          <w:sz w:val="24"/>
          <w:szCs w:val="24"/>
        </w:rPr>
      </w:pPr>
      <w:r>
        <w:rPr>
          <w:sz w:val="24"/>
          <w:szCs w:val="24"/>
        </w:rPr>
        <w:t>3.1.3.5. Результат выполнения административной процедуры:</w:t>
      </w:r>
    </w:p>
    <w:p w:rsidR="00F17905" w:rsidRDefault="00F17905" w:rsidP="00886A38">
      <w:pPr>
        <w:numPr>
          <w:ilvl w:val="0"/>
          <w:numId w:val="10"/>
        </w:numPr>
        <w:suppressAutoHyphens/>
        <w:ind w:left="0" w:firstLine="709"/>
        <w:rPr>
          <w:sz w:val="24"/>
          <w:szCs w:val="24"/>
        </w:rPr>
      </w:pPr>
      <w:r>
        <w:rPr>
          <w:sz w:val="24"/>
          <w:szCs w:val="24"/>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F17905" w:rsidRDefault="00F17905" w:rsidP="00886A38">
      <w:pPr>
        <w:pStyle w:val="Bodytext1"/>
        <w:numPr>
          <w:ilvl w:val="0"/>
          <w:numId w:val="10"/>
        </w:numPr>
        <w:shd w:val="clear" w:color="auto" w:fill="auto"/>
        <w:tabs>
          <w:tab w:val="left" w:pos="-1080"/>
          <w:tab w:val="num" w:pos="1440"/>
        </w:tabs>
        <w:suppressAutoHyphens/>
        <w:spacing w:line="240" w:lineRule="auto"/>
        <w:ind w:left="0" w:firstLine="709"/>
        <w:rPr>
          <w:sz w:val="24"/>
          <w:szCs w:val="24"/>
        </w:rPr>
      </w:pPr>
      <w:r>
        <w:rPr>
          <w:sz w:val="24"/>
          <w:szCs w:val="24"/>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F17905" w:rsidRDefault="00F17905" w:rsidP="00886A38">
      <w:pPr>
        <w:pStyle w:val="Bodytext1"/>
        <w:shd w:val="clear" w:color="auto" w:fill="auto"/>
        <w:tabs>
          <w:tab w:val="left" w:pos="-1080"/>
          <w:tab w:val="num" w:pos="630"/>
          <w:tab w:val="num" w:pos="1440"/>
        </w:tabs>
        <w:suppressAutoHyphens/>
        <w:ind w:right="40" w:firstLine="709"/>
        <w:rPr>
          <w:sz w:val="24"/>
          <w:szCs w:val="24"/>
        </w:rPr>
      </w:pPr>
      <w:r>
        <w:rPr>
          <w:sz w:val="24"/>
          <w:szCs w:val="24"/>
        </w:rPr>
        <w:t>Возврат Заявителю представленных документов осуществляется в течение 3 рабочих дней с принятия такого решения.</w:t>
      </w:r>
    </w:p>
    <w:p w:rsidR="00F17905" w:rsidRDefault="00F17905" w:rsidP="00886A38">
      <w:pPr>
        <w:pStyle w:val="Bodytext1"/>
        <w:shd w:val="clear" w:color="auto" w:fill="auto"/>
        <w:tabs>
          <w:tab w:val="num" w:pos="1440"/>
        </w:tabs>
        <w:suppressAutoHyphens/>
        <w:ind w:right="40" w:firstLine="709"/>
        <w:rPr>
          <w:sz w:val="24"/>
          <w:szCs w:val="24"/>
        </w:rPr>
      </w:pPr>
      <w:r>
        <w:rPr>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F17905" w:rsidRDefault="00F17905" w:rsidP="00886A38">
      <w:pPr>
        <w:suppressAutoHyphens/>
        <w:ind w:firstLine="709"/>
        <w:rPr>
          <w:sz w:val="24"/>
          <w:szCs w:val="24"/>
        </w:rPr>
      </w:pPr>
      <w:r>
        <w:rPr>
          <w:sz w:val="24"/>
          <w:szCs w:val="24"/>
        </w:rPr>
        <w:t>3.1.4</w:t>
      </w:r>
      <w:r w:rsidRPr="00A61B9F">
        <w:rPr>
          <w:sz w:val="24"/>
          <w:szCs w:val="24"/>
        </w:rPr>
        <w:t>.</w:t>
      </w:r>
      <w:r>
        <w:rPr>
          <w:b/>
          <w:sz w:val="24"/>
          <w:szCs w:val="24"/>
        </w:rPr>
        <w:t xml:space="preserve"> </w:t>
      </w:r>
      <w:r>
        <w:rPr>
          <w:sz w:val="24"/>
          <w:szCs w:val="24"/>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F17905" w:rsidRDefault="00F17905" w:rsidP="00886A38">
      <w:pPr>
        <w:suppressAutoHyphens/>
        <w:autoSpaceDE w:val="0"/>
        <w:autoSpaceDN w:val="0"/>
        <w:adjustRightInd w:val="0"/>
        <w:ind w:firstLine="709"/>
        <w:rPr>
          <w:sz w:val="24"/>
          <w:szCs w:val="24"/>
        </w:rPr>
      </w:pPr>
      <w:r>
        <w:rPr>
          <w:sz w:val="24"/>
          <w:szCs w:val="24"/>
        </w:rPr>
        <w:t>3.1.4.1. Основания для начала административной процедуры.</w:t>
      </w:r>
    </w:p>
    <w:p w:rsidR="00F17905" w:rsidRDefault="00F17905" w:rsidP="00886A38">
      <w:pPr>
        <w:suppressAutoHyphens/>
        <w:autoSpaceDE w:val="0"/>
        <w:autoSpaceDN w:val="0"/>
        <w:adjustRightInd w:val="0"/>
        <w:ind w:firstLine="709"/>
        <w:rPr>
          <w:sz w:val="24"/>
          <w:szCs w:val="24"/>
        </w:rPr>
      </w:pPr>
      <w:r>
        <w:rPr>
          <w:sz w:val="24"/>
          <w:szCs w:val="24"/>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F17905" w:rsidRDefault="00F17905" w:rsidP="00886A38">
      <w:pPr>
        <w:suppressAutoHyphens/>
        <w:autoSpaceDE w:val="0"/>
        <w:autoSpaceDN w:val="0"/>
        <w:adjustRightInd w:val="0"/>
        <w:ind w:firstLine="709"/>
        <w:rPr>
          <w:sz w:val="24"/>
          <w:szCs w:val="24"/>
        </w:rPr>
      </w:pPr>
      <w:r>
        <w:rPr>
          <w:sz w:val="24"/>
          <w:szCs w:val="24"/>
        </w:rPr>
        <w:t>3.1.4.2. Содержание административного действия, продолжительность и (или) максимальный срок его выполнения:</w:t>
      </w:r>
    </w:p>
    <w:p w:rsidR="00F17905" w:rsidRDefault="00F17905" w:rsidP="00886A38">
      <w:pPr>
        <w:suppressAutoHyphens/>
        <w:autoSpaceDE w:val="0"/>
        <w:autoSpaceDN w:val="0"/>
        <w:adjustRightInd w:val="0"/>
        <w:ind w:firstLine="709"/>
        <w:rPr>
          <w:sz w:val="24"/>
          <w:szCs w:val="24"/>
        </w:rPr>
      </w:pPr>
      <w:r>
        <w:rPr>
          <w:sz w:val="24"/>
          <w:szCs w:val="24"/>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F17905" w:rsidRDefault="00F17905" w:rsidP="00886A38">
      <w:pPr>
        <w:suppressAutoHyphens/>
        <w:autoSpaceDE w:val="0"/>
        <w:autoSpaceDN w:val="0"/>
        <w:adjustRightInd w:val="0"/>
        <w:ind w:firstLine="709"/>
        <w:rPr>
          <w:sz w:val="24"/>
          <w:szCs w:val="24"/>
        </w:rPr>
      </w:pPr>
      <w:r>
        <w:rPr>
          <w:sz w:val="24"/>
          <w:szCs w:val="24"/>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F17905" w:rsidRDefault="00F17905" w:rsidP="00886A38">
      <w:pPr>
        <w:suppressAutoHyphens/>
        <w:ind w:firstLine="709"/>
        <w:rPr>
          <w:sz w:val="24"/>
          <w:szCs w:val="24"/>
        </w:rPr>
      </w:pPr>
      <w:r>
        <w:rPr>
          <w:sz w:val="24"/>
          <w:szCs w:val="24"/>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F17905" w:rsidRDefault="00F17905" w:rsidP="00886A38">
      <w:pPr>
        <w:suppressAutoHyphens/>
        <w:ind w:firstLine="709"/>
        <w:rPr>
          <w:sz w:val="24"/>
          <w:szCs w:val="24"/>
        </w:rPr>
      </w:pPr>
      <w:r>
        <w:rPr>
          <w:sz w:val="24"/>
          <w:szCs w:val="24"/>
        </w:rPr>
        <w:t>Члены комиссии, участвующие в осмотре состояния зеленых насаждений, подписывают акт осмотра зеленых насаждений.</w:t>
      </w:r>
    </w:p>
    <w:p w:rsidR="00F17905" w:rsidRDefault="00F17905" w:rsidP="00886A38">
      <w:pPr>
        <w:suppressAutoHyphens/>
        <w:ind w:firstLine="709"/>
        <w:rPr>
          <w:sz w:val="24"/>
          <w:szCs w:val="24"/>
        </w:rPr>
      </w:pPr>
      <w:r>
        <w:rPr>
          <w:sz w:val="24"/>
          <w:szCs w:val="24"/>
        </w:rPr>
        <w:t>Акт составляется в двух экземплярах, один из которых передается заявителю.</w:t>
      </w:r>
    </w:p>
    <w:p w:rsidR="00F17905" w:rsidRDefault="00F17905" w:rsidP="00886A38">
      <w:pPr>
        <w:suppressAutoHyphens/>
        <w:autoSpaceDE w:val="0"/>
        <w:autoSpaceDN w:val="0"/>
        <w:adjustRightInd w:val="0"/>
        <w:ind w:firstLine="709"/>
        <w:rPr>
          <w:sz w:val="24"/>
          <w:szCs w:val="24"/>
        </w:rPr>
      </w:pPr>
      <w:r>
        <w:rPr>
          <w:sz w:val="24"/>
          <w:szCs w:val="24"/>
        </w:rPr>
        <w:t xml:space="preserve">2) в случае если в ходе непосредственного обследования состояния зеленых насаждений, заявленных к сносу (пересадке), сделан вывод о возможности их сноса </w:t>
      </w:r>
      <w:r>
        <w:rPr>
          <w:sz w:val="24"/>
          <w:szCs w:val="24"/>
        </w:rPr>
        <w:lastRenderedPageBreak/>
        <w:t>(пересадки),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F17905" w:rsidRDefault="00F17905" w:rsidP="00886A38">
      <w:pPr>
        <w:suppressAutoHyphens/>
        <w:autoSpaceDE w:val="0"/>
        <w:autoSpaceDN w:val="0"/>
        <w:adjustRightInd w:val="0"/>
        <w:ind w:firstLine="709"/>
        <w:rPr>
          <w:sz w:val="24"/>
          <w:szCs w:val="24"/>
        </w:rPr>
      </w:pPr>
      <w:r>
        <w:rPr>
          <w:sz w:val="24"/>
          <w:szCs w:val="24"/>
        </w:rPr>
        <w:t>В данном случае оплата восстановительной стоимости является обязательной. Заявитель в течение 6 рабочих дней обязан оплатить восстановительную стоимость зеленых насаждений в соответствии с Расчетом.</w:t>
      </w:r>
    </w:p>
    <w:p w:rsidR="00F17905" w:rsidRDefault="00F17905" w:rsidP="00886A38">
      <w:pPr>
        <w:suppressAutoHyphens/>
        <w:ind w:firstLine="709"/>
        <w:rPr>
          <w:sz w:val="24"/>
          <w:szCs w:val="24"/>
        </w:rPr>
      </w:pPr>
      <w:r>
        <w:rPr>
          <w:rStyle w:val="11"/>
          <w:sz w:val="24"/>
          <w:szCs w:val="24"/>
        </w:rPr>
        <w:t xml:space="preserve">Ответственный исполнитель подготавливает проект </w:t>
      </w:r>
      <w:r>
        <w:rPr>
          <w:sz w:val="24"/>
          <w:szCs w:val="24"/>
        </w:rPr>
        <w:t xml:space="preserve">разрешения на снос (пересадку, обрезку) зеленых насаждений, в срок не позднее 3 рабочих дней с даты выезда. </w:t>
      </w:r>
    </w:p>
    <w:p w:rsidR="00F17905" w:rsidRDefault="00F17905" w:rsidP="00886A38">
      <w:pPr>
        <w:suppressAutoHyphens/>
        <w:autoSpaceDE w:val="0"/>
        <w:autoSpaceDN w:val="0"/>
        <w:adjustRightInd w:val="0"/>
        <w:ind w:firstLine="709"/>
        <w:rPr>
          <w:sz w:val="24"/>
          <w:szCs w:val="24"/>
        </w:rPr>
      </w:pPr>
      <w:r>
        <w:rPr>
          <w:sz w:val="24"/>
          <w:szCs w:val="24"/>
        </w:rPr>
        <w:t>После подтверждения факта оплаты восстановительной стоимости зеленых насаждений, заявителю направляется разрешение</w:t>
      </w:r>
      <w:r>
        <w:rPr>
          <w:rFonts w:eastAsia="Calibri"/>
          <w:sz w:val="24"/>
          <w:szCs w:val="24"/>
        </w:rPr>
        <w:t xml:space="preserve"> на снос или пересадку зеленых насаждений</w:t>
      </w:r>
      <w:r>
        <w:rPr>
          <w:sz w:val="24"/>
          <w:szCs w:val="24"/>
        </w:rPr>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rsidR="00F17905" w:rsidRDefault="00F17905" w:rsidP="00886A38">
      <w:pPr>
        <w:pStyle w:val="Bodytext1"/>
        <w:shd w:val="clear" w:color="auto" w:fill="auto"/>
        <w:tabs>
          <w:tab w:val="num" w:pos="1440"/>
        </w:tabs>
        <w:suppressAutoHyphens/>
        <w:ind w:right="40" w:firstLine="709"/>
        <w:rPr>
          <w:rStyle w:val="11"/>
          <w:sz w:val="24"/>
          <w:szCs w:val="24"/>
        </w:rPr>
      </w:pPr>
      <w:r>
        <w:rPr>
          <w:sz w:val="24"/>
          <w:szCs w:val="24"/>
        </w:rPr>
        <w:t>Максимальный срок выполнения административной процедуры составляет     11 рабочих дней.</w:t>
      </w:r>
    </w:p>
    <w:p w:rsidR="00F17905" w:rsidRDefault="00F17905" w:rsidP="00886A38">
      <w:pPr>
        <w:suppressAutoHyphens/>
        <w:autoSpaceDE w:val="0"/>
        <w:autoSpaceDN w:val="0"/>
        <w:adjustRightInd w:val="0"/>
        <w:ind w:firstLine="709"/>
      </w:pPr>
      <w:r>
        <w:rPr>
          <w:rStyle w:val="11"/>
          <w:sz w:val="24"/>
          <w:szCs w:val="24"/>
        </w:rPr>
        <w:t>3.1.4.3.</w:t>
      </w:r>
      <w:r>
        <w:rPr>
          <w:sz w:val="24"/>
          <w:szCs w:val="24"/>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F17905" w:rsidRDefault="00F17905" w:rsidP="00886A38">
      <w:pPr>
        <w:suppressAutoHyphens/>
        <w:autoSpaceDE w:val="0"/>
        <w:autoSpaceDN w:val="0"/>
        <w:adjustRightInd w:val="0"/>
        <w:ind w:firstLine="709"/>
        <w:rPr>
          <w:sz w:val="24"/>
          <w:szCs w:val="24"/>
        </w:rPr>
      </w:pPr>
      <w:r>
        <w:rPr>
          <w:sz w:val="24"/>
          <w:szCs w:val="24"/>
        </w:rPr>
        <w:t>3.1.4.4. Критерии принятия решения.</w:t>
      </w:r>
    </w:p>
    <w:p w:rsidR="00F17905" w:rsidRDefault="00F17905" w:rsidP="00886A38">
      <w:pPr>
        <w:suppressAutoHyphens/>
        <w:autoSpaceDE w:val="0"/>
        <w:autoSpaceDN w:val="0"/>
        <w:adjustRightInd w:val="0"/>
        <w:ind w:firstLine="709"/>
        <w:rPr>
          <w:sz w:val="24"/>
          <w:szCs w:val="24"/>
        </w:rPr>
      </w:pPr>
      <w:r>
        <w:rPr>
          <w:sz w:val="24"/>
          <w:szCs w:val="24"/>
        </w:rPr>
        <w:t>Решение комиссии о возможности сноса (пересадки) зеленых насаждений.</w:t>
      </w:r>
    </w:p>
    <w:p w:rsidR="00F17905" w:rsidRDefault="00F17905" w:rsidP="00886A38">
      <w:pPr>
        <w:suppressAutoHyphens/>
        <w:autoSpaceDE w:val="0"/>
        <w:autoSpaceDN w:val="0"/>
        <w:adjustRightInd w:val="0"/>
        <w:ind w:firstLine="709"/>
        <w:rPr>
          <w:sz w:val="24"/>
          <w:szCs w:val="24"/>
        </w:rPr>
      </w:pPr>
      <w:r>
        <w:rPr>
          <w:rStyle w:val="11"/>
          <w:sz w:val="24"/>
          <w:szCs w:val="24"/>
        </w:rPr>
        <w:t xml:space="preserve">3.1.4.5. </w:t>
      </w:r>
      <w:r>
        <w:rPr>
          <w:sz w:val="24"/>
          <w:szCs w:val="24"/>
        </w:rPr>
        <w:t>Результат выполнения административной процедуры:</w:t>
      </w:r>
    </w:p>
    <w:p w:rsidR="00F17905" w:rsidRDefault="00F17905" w:rsidP="00886A38">
      <w:pPr>
        <w:suppressAutoHyphens/>
        <w:autoSpaceDE w:val="0"/>
        <w:autoSpaceDN w:val="0"/>
        <w:adjustRightInd w:val="0"/>
        <w:ind w:firstLine="709"/>
        <w:rPr>
          <w:sz w:val="24"/>
          <w:szCs w:val="24"/>
        </w:rPr>
      </w:pPr>
      <w:r>
        <w:rPr>
          <w:sz w:val="24"/>
          <w:szCs w:val="24"/>
        </w:rPr>
        <w:t>- направление заявителю разрешения</w:t>
      </w:r>
      <w:r>
        <w:rPr>
          <w:rFonts w:eastAsia="Calibri"/>
          <w:sz w:val="24"/>
          <w:szCs w:val="24"/>
        </w:rPr>
        <w:t xml:space="preserve"> на снос или пересадку зеленых насаждений</w:t>
      </w:r>
      <w:r>
        <w:rPr>
          <w:sz w:val="24"/>
          <w:szCs w:val="24"/>
        </w:rPr>
        <w:t>.</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3.2. О</w:t>
      </w:r>
      <w:r>
        <w:rPr>
          <w:bCs/>
          <w:sz w:val="24"/>
          <w:szCs w:val="24"/>
          <w:lang w:eastAsia="x-none"/>
        </w:rPr>
        <w:t>собенности выполнения административных процедур в электронной форме.</w:t>
      </w:r>
    </w:p>
    <w:p w:rsidR="00F17905" w:rsidRDefault="00F17905" w:rsidP="00886A38">
      <w:pPr>
        <w:suppressAutoHyphens/>
        <w:autoSpaceDE w:val="0"/>
        <w:autoSpaceDN w:val="0"/>
        <w:ind w:firstLine="709"/>
        <w:rPr>
          <w:sz w:val="24"/>
          <w:szCs w:val="24"/>
        </w:rPr>
      </w:pPr>
      <w:r>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905" w:rsidRDefault="00F17905" w:rsidP="00886A38">
      <w:pPr>
        <w:suppressAutoHyphens/>
        <w:autoSpaceDE w:val="0"/>
        <w:autoSpaceDN w:val="0"/>
        <w:ind w:firstLine="709"/>
        <w:rPr>
          <w:sz w:val="24"/>
          <w:szCs w:val="24"/>
        </w:rPr>
      </w:pPr>
      <w:r>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7905" w:rsidRDefault="00F17905" w:rsidP="00886A38">
      <w:pPr>
        <w:suppressAutoHyphens/>
        <w:autoSpaceDE w:val="0"/>
        <w:autoSpaceDN w:val="0"/>
        <w:ind w:firstLine="709"/>
        <w:rPr>
          <w:sz w:val="24"/>
          <w:szCs w:val="24"/>
        </w:rPr>
      </w:pPr>
      <w:r>
        <w:rPr>
          <w:sz w:val="24"/>
          <w:szCs w:val="24"/>
        </w:rPr>
        <w:t>3.2.3. Муниципальная услуга может быть получена через ПГУ ЛО либо через ЕПГУ следующими способами:</w:t>
      </w:r>
    </w:p>
    <w:p w:rsidR="00F17905" w:rsidRDefault="00F17905" w:rsidP="00886A38">
      <w:pPr>
        <w:suppressAutoHyphens/>
        <w:autoSpaceDE w:val="0"/>
        <w:autoSpaceDN w:val="0"/>
        <w:ind w:firstLine="709"/>
        <w:rPr>
          <w:sz w:val="24"/>
          <w:szCs w:val="24"/>
        </w:rPr>
      </w:pPr>
      <w:r>
        <w:rPr>
          <w:sz w:val="24"/>
          <w:szCs w:val="24"/>
        </w:rPr>
        <w:t>без личной явки на прием в Администрацию.</w:t>
      </w:r>
    </w:p>
    <w:p w:rsidR="00F17905" w:rsidRDefault="00F17905" w:rsidP="00886A38">
      <w:pPr>
        <w:suppressAutoHyphens/>
        <w:autoSpaceDE w:val="0"/>
        <w:autoSpaceDN w:val="0"/>
        <w:ind w:firstLine="709"/>
        <w:rPr>
          <w:sz w:val="24"/>
          <w:szCs w:val="24"/>
        </w:rPr>
      </w:pPr>
      <w:r>
        <w:rPr>
          <w:sz w:val="24"/>
          <w:szCs w:val="24"/>
        </w:rPr>
        <w:t>3.2.4. Для подачи заявления через ЕПГУ или через ПГУ ЛО заявитель должен выполнить следующие действия:</w:t>
      </w:r>
    </w:p>
    <w:p w:rsidR="00F17905" w:rsidRDefault="00F17905" w:rsidP="00886A38">
      <w:pPr>
        <w:suppressAutoHyphens/>
        <w:autoSpaceDE w:val="0"/>
        <w:autoSpaceDN w:val="0"/>
        <w:ind w:firstLine="709"/>
        <w:rPr>
          <w:sz w:val="24"/>
          <w:szCs w:val="24"/>
        </w:rPr>
      </w:pPr>
      <w:r>
        <w:rPr>
          <w:sz w:val="24"/>
          <w:szCs w:val="24"/>
        </w:rPr>
        <w:t>пройти идентификацию и аутентификацию в ЕСИА;</w:t>
      </w:r>
    </w:p>
    <w:p w:rsidR="00F17905" w:rsidRDefault="00F17905" w:rsidP="00886A38">
      <w:pPr>
        <w:suppressAutoHyphens/>
        <w:autoSpaceDE w:val="0"/>
        <w:autoSpaceDN w:val="0"/>
        <w:ind w:firstLine="709"/>
        <w:rPr>
          <w:sz w:val="24"/>
          <w:szCs w:val="24"/>
        </w:rPr>
      </w:pPr>
      <w:r>
        <w:rPr>
          <w:sz w:val="24"/>
          <w:szCs w:val="24"/>
        </w:rPr>
        <w:t>в личном кабинете на ЕПГУ или на ПГУ ЛО заполнить в электронной форме заявление на оказание муниципальной услуги;</w:t>
      </w:r>
    </w:p>
    <w:p w:rsidR="00F17905" w:rsidRDefault="00F17905" w:rsidP="00886A38">
      <w:pPr>
        <w:suppressAutoHyphens/>
        <w:autoSpaceDE w:val="0"/>
        <w:autoSpaceDN w:val="0"/>
        <w:ind w:firstLine="709"/>
        <w:rPr>
          <w:sz w:val="24"/>
          <w:szCs w:val="24"/>
        </w:rPr>
      </w:pPr>
      <w:r>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905" w:rsidRDefault="00F17905" w:rsidP="00886A38">
      <w:pPr>
        <w:suppressAutoHyphens/>
        <w:autoSpaceDE w:val="0"/>
        <w:autoSpaceDN w:val="0"/>
        <w:ind w:firstLine="709"/>
        <w:rPr>
          <w:sz w:val="24"/>
          <w:szCs w:val="24"/>
        </w:rPr>
      </w:pPr>
      <w:r>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17905" w:rsidRDefault="00F17905" w:rsidP="00886A38">
      <w:pPr>
        <w:suppressAutoHyphens/>
        <w:autoSpaceDE w:val="0"/>
        <w:autoSpaceDN w:val="0"/>
        <w:ind w:firstLine="709"/>
        <w:rPr>
          <w:sz w:val="24"/>
          <w:szCs w:val="24"/>
        </w:rPr>
      </w:pPr>
      <w:r>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17905" w:rsidRDefault="00F17905" w:rsidP="00886A38">
      <w:pPr>
        <w:suppressAutoHyphens/>
        <w:autoSpaceDE w:val="0"/>
        <w:autoSpaceDN w:val="0"/>
        <w:ind w:firstLine="709"/>
        <w:rPr>
          <w:sz w:val="24"/>
          <w:szCs w:val="24"/>
        </w:rPr>
      </w:pPr>
      <w:r>
        <w:rPr>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905" w:rsidRDefault="00F17905" w:rsidP="00886A38">
      <w:pPr>
        <w:suppressAutoHyphens/>
        <w:autoSpaceDE w:val="0"/>
        <w:autoSpaceDN w:val="0"/>
        <w:ind w:firstLine="709"/>
        <w:rPr>
          <w:sz w:val="24"/>
          <w:szCs w:val="24"/>
        </w:rPr>
      </w:pPr>
      <w:r>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905" w:rsidRDefault="00F17905" w:rsidP="00886A38">
      <w:pPr>
        <w:suppressAutoHyphens/>
        <w:autoSpaceDE w:val="0"/>
        <w:autoSpaceDN w:val="0"/>
        <w:ind w:firstLine="709"/>
        <w:rPr>
          <w:sz w:val="24"/>
          <w:szCs w:val="24"/>
        </w:rPr>
      </w:pPr>
      <w:r>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905" w:rsidRDefault="00F17905" w:rsidP="00886A38">
      <w:pPr>
        <w:suppressAutoHyphens/>
        <w:autoSpaceDE w:val="0"/>
        <w:autoSpaceDN w:val="0"/>
        <w:ind w:firstLine="709"/>
        <w:rPr>
          <w:sz w:val="24"/>
          <w:szCs w:val="24"/>
        </w:rPr>
      </w:pPr>
      <w:r>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905" w:rsidRDefault="00F17905" w:rsidP="00886A38">
      <w:pPr>
        <w:suppressAutoHyphens/>
        <w:autoSpaceDE w:val="0"/>
        <w:autoSpaceDN w:val="0"/>
        <w:ind w:firstLine="709"/>
        <w:rPr>
          <w:sz w:val="24"/>
          <w:szCs w:val="24"/>
        </w:rPr>
      </w:pPr>
      <w:r>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905" w:rsidRDefault="00F17905" w:rsidP="00886A38">
      <w:pPr>
        <w:suppressAutoHyphens/>
        <w:autoSpaceDE w:val="0"/>
        <w:autoSpaceDN w:val="0"/>
        <w:ind w:firstLine="709"/>
        <w:rPr>
          <w:sz w:val="24"/>
          <w:szCs w:val="24"/>
        </w:rPr>
      </w:pPr>
      <w:r>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17905" w:rsidRDefault="00F17905" w:rsidP="00886A38">
      <w:pPr>
        <w:suppressAutoHyphens/>
        <w:autoSpaceDE w:val="0"/>
        <w:autoSpaceDN w:val="0"/>
        <w:ind w:firstLine="709"/>
        <w:rPr>
          <w:sz w:val="24"/>
          <w:szCs w:val="24"/>
        </w:rPr>
      </w:pPr>
      <w:r>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17905" w:rsidRDefault="00F17905" w:rsidP="00886A38">
      <w:pPr>
        <w:suppressAutoHyphens/>
        <w:rPr>
          <w:sz w:val="24"/>
          <w:szCs w:val="24"/>
          <w:lang w:eastAsia="x-none"/>
        </w:rPr>
      </w:pPr>
    </w:p>
    <w:p w:rsidR="00F17905" w:rsidRDefault="00F17905" w:rsidP="00886A38">
      <w:pPr>
        <w:pStyle w:val="ConsPlusNormal"/>
        <w:suppressAutoHyphens/>
        <w:ind w:firstLine="540"/>
        <w:jc w:val="both"/>
        <w:outlineLvl w:val="2"/>
        <w:rPr>
          <w:rFonts w:ascii="Times New Roman" w:hAnsi="Times New Roman" w:cs="Times New Roman"/>
          <w:sz w:val="24"/>
          <w:szCs w:val="24"/>
        </w:rPr>
      </w:pPr>
      <w:r>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17905" w:rsidRDefault="00F17905" w:rsidP="00886A38">
      <w:pPr>
        <w:pStyle w:val="ConsPlusNormal"/>
        <w:suppressAutoHyphens/>
        <w:ind w:firstLine="540"/>
        <w:jc w:val="both"/>
        <w:rPr>
          <w:rFonts w:ascii="Times New Roman" w:hAnsi="Times New Roman" w:cs="Times New Roman"/>
          <w:sz w:val="24"/>
          <w:szCs w:val="24"/>
        </w:rPr>
      </w:pP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F17905" w:rsidRPr="00A61B9F" w:rsidRDefault="00F17905" w:rsidP="00A61B9F">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17905" w:rsidRDefault="00F17905" w:rsidP="00886A38">
      <w:pPr>
        <w:tabs>
          <w:tab w:val="left" w:pos="142"/>
          <w:tab w:val="left" w:pos="284"/>
        </w:tabs>
        <w:suppressAutoHyphens/>
        <w:ind w:firstLine="709"/>
        <w:jc w:val="center"/>
        <w:rPr>
          <w:b/>
          <w:sz w:val="24"/>
          <w:szCs w:val="24"/>
          <w:lang w:eastAsia="x-none"/>
        </w:rPr>
      </w:pPr>
      <w:r>
        <w:rPr>
          <w:b/>
          <w:sz w:val="24"/>
          <w:szCs w:val="24"/>
          <w:lang w:val="el-GR" w:eastAsia="x-none"/>
        </w:rPr>
        <w:lastRenderedPageBreak/>
        <w:t>4</w:t>
      </w:r>
      <w:r>
        <w:rPr>
          <w:b/>
          <w:sz w:val="24"/>
          <w:szCs w:val="24"/>
          <w:lang w:val="x-none" w:eastAsia="x-none"/>
        </w:rPr>
        <w:t xml:space="preserve">. </w:t>
      </w:r>
      <w:r>
        <w:rPr>
          <w:b/>
          <w:sz w:val="24"/>
          <w:szCs w:val="24"/>
          <w:lang w:eastAsia="x-none"/>
        </w:rPr>
        <w:t xml:space="preserve">Формы </w:t>
      </w:r>
      <w:r>
        <w:rPr>
          <w:b/>
          <w:sz w:val="24"/>
          <w:szCs w:val="24"/>
          <w:lang w:val="x-none" w:eastAsia="x-none"/>
        </w:rPr>
        <w:t>контро</w:t>
      </w:r>
      <w:r>
        <w:rPr>
          <w:b/>
          <w:sz w:val="24"/>
          <w:szCs w:val="24"/>
          <w:lang w:eastAsia="x-none"/>
        </w:rPr>
        <w:t>ля</w:t>
      </w:r>
      <w:r>
        <w:rPr>
          <w:b/>
          <w:sz w:val="24"/>
          <w:szCs w:val="24"/>
          <w:lang w:val="x-none" w:eastAsia="x-none"/>
        </w:rPr>
        <w:t xml:space="preserve"> за </w:t>
      </w:r>
      <w:r>
        <w:rPr>
          <w:b/>
          <w:sz w:val="24"/>
          <w:szCs w:val="24"/>
          <w:lang w:eastAsia="x-none"/>
        </w:rPr>
        <w:t>исполнением административного регламента</w:t>
      </w:r>
    </w:p>
    <w:p w:rsidR="00F17905" w:rsidRDefault="00F17905" w:rsidP="00886A38">
      <w:pPr>
        <w:tabs>
          <w:tab w:val="left" w:pos="142"/>
          <w:tab w:val="left" w:pos="284"/>
        </w:tabs>
        <w:suppressAutoHyphens/>
        <w:ind w:firstLine="709"/>
        <w:jc w:val="center"/>
        <w:rPr>
          <w:sz w:val="24"/>
          <w:szCs w:val="24"/>
          <w:lang w:val="x-none" w:eastAsia="x-none"/>
        </w:rPr>
      </w:pP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4</w:t>
      </w:r>
      <w:r>
        <w:rPr>
          <w:sz w:val="24"/>
          <w:szCs w:val="24"/>
          <w:lang w:val="x-none" w:eastAsia="x-none"/>
        </w:rPr>
        <w:t xml:space="preserve">.1. </w:t>
      </w:r>
      <w:r>
        <w:rPr>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7905" w:rsidRDefault="00F17905" w:rsidP="00886A38">
      <w:pPr>
        <w:tabs>
          <w:tab w:val="left" w:pos="142"/>
          <w:tab w:val="left" w:pos="284"/>
        </w:tabs>
        <w:suppressAutoHyphens/>
        <w:ind w:firstLine="709"/>
        <w:rPr>
          <w:sz w:val="24"/>
          <w:szCs w:val="24"/>
          <w:lang w:eastAsia="x-none"/>
        </w:rPr>
      </w:pPr>
      <w:r>
        <w:rPr>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17905" w:rsidRDefault="00F17905" w:rsidP="00886A38">
      <w:pPr>
        <w:tabs>
          <w:tab w:val="left" w:pos="709"/>
        </w:tabs>
        <w:suppressAutoHyphens/>
        <w:autoSpaceDE w:val="0"/>
        <w:autoSpaceDN w:val="0"/>
        <w:adjustRightInd w:val="0"/>
        <w:ind w:firstLine="709"/>
        <w:rPr>
          <w:sz w:val="24"/>
          <w:szCs w:val="24"/>
        </w:rPr>
      </w:pPr>
      <w:r>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17905" w:rsidRDefault="00F17905" w:rsidP="00886A38">
      <w:pPr>
        <w:tabs>
          <w:tab w:val="left" w:pos="709"/>
        </w:tabs>
        <w:suppressAutoHyphens/>
        <w:autoSpaceDE w:val="0"/>
        <w:autoSpaceDN w:val="0"/>
        <w:adjustRightInd w:val="0"/>
        <w:ind w:firstLine="709"/>
        <w:rPr>
          <w:sz w:val="24"/>
          <w:szCs w:val="24"/>
        </w:rPr>
      </w:pPr>
      <w:r>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17905" w:rsidRDefault="00F17905" w:rsidP="00886A38">
      <w:pPr>
        <w:tabs>
          <w:tab w:val="left" w:pos="709"/>
        </w:tabs>
        <w:suppressAutoHyphens/>
        <w:autoSpaceDE w:val="0"/>
        <w:autoSpaceDN w:val="0"/>
        <w:adjustRightInd w:val="0"/>
        <w:ind w:firstLine="709"/>
        <w:rPr>
          <w:sz w:val="24"/>
          <w:szCs w:val="24"/>
        </w:rPr>
      </w:pPr>
      <w:r>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17905" w:rsidRDefault="00F17905" w:rsidP="00886A38">
      <w:pPr>
        <w:tabs>
          <w:tab w:val="left" w:pos="709"/>
        </w:tabs>
        <w:suppressAutoHyphens/>
        <w:autoSpaceDE w:val="0"/>
        <w:autoSpaceDN w:val="0"/>
        <w:adjustRightInd w:val="0"/>
        <w:ind w:firstLine="709"/>
        <w:rPr>
          <w:sz w:val="24"/>
          <w:szCs w:val="24"/>
        </w:rPr>
      </w:pPr>
      <w:r>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17905" w:rsidRDefault="00F17905" w:rsidP="00886A38">
      <w:pPr>
        <w:tabs>
          <w:tab w:val="left" w:pos="709"/>
        </w:tabs>
        <w:suppressAutoHyphens/>
        <w:autoSpaceDE w:val="0"/>
        <w:autoSpaceDN w:val="0"/>
        <w:adjustRightInd w:val="0"/>
        <w:spacing w:before="60" w:after="60"/>
        <w:ind w:firstLine="709"/>
        <w:contextualSpacing/>
        <w:rPr>
          <w:sz w:val="24"/>
          <w:szCs w:val="24"/>
        </w:rPr>
      </w:pPr>
      <w:r>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F17905" w:rsidRDefault="00F17905" w:rsidP="00886A38">
      <w:pPr>
        <w:tabs>
          <w:tab w:val="left" w:pos="709"/>
        </w:tabs>
        <w:suppressAutoHyphens/>
        <w:autoSpaceDE w:val="0"/>
        <w:autoSpaceDN w:val="0"/>
        <w:adjustRightInd w:val="0"/>
        <w:spacing w:before="60" w:after="60"/>
        <w:ind w:firstLine="709"/>
        <w:contextualSpacing/>
        <w:rPr>
          <w:sz w:val="24"/>
          <w:szCs w:val="24"/>
        </w:rPr>
      </w:pPr>
      <w:r>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17905" w:rsidRDefault="00F17905" w:rsidP="00886A38">
      <w:pPr>
        <w:tabs>
          <w:tab w:val="left" w:pos="709"/>
        </w:tabs>
        <w:suppressAutoHyphens/>
        <w:autoSpaceDE w:val="0"/>
        <w:autoSpaceDN w:val="0"/>
        <w:adjustRightInd w:val="0"/>
        <w:spacing w:before="60" w:after="60"/>
        <w:ind w:firstLine="709"/>
        <w:contextualSpacing/>
        <w:rPr>
          <w:sz w:val="24"/>
          <w:szCs w:val="24"/>
        </w:rPr>
      </w:pPr>
      <w:r>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17905" w:rsidRDefault="00F17905" w:rsidP="00886A38">
      <w:pPr>
        <w:tabs>
          <w:tab w:val="left" w:pos="284"/>
          <w:tab w:val="left" w:pos="709"/>
        </w:tabs>
        <w:suppressAutoHyphens/>
        <w:ind w:firstLine="709"/>
        <w:rPr>
          <w:sz w:val="24"/>
          <w:szCs w:val="24"/>
          <w:lang w:eastAsia="x-none"/>
        </w:rPr>
      </w:pPr>
      <w:r>
        <w:rPr>
          <w:sz w:val="24"/>
          <w:szCs w:val="24"/>
          <w:lang w:eastAsia="x-none"/>
        </w:rPr>
        <w:t>По результатам рассмотрения обращений дается письменный ответ.</w:t>
      </w:r>
    </w:p>
    <w:p w:rsidR="00F17905" w:rsidRDefault="00F17905" w:rsidP="00886A38">
      <w:pPr>
        <w:tabs>
          <w:tab w:val="left" w:pos="284"/>
          <w:tab w:val="left" w:pos="709"/>
        </w:tabs>
        <w:suppressAutoHyphens/>
        <w:ind w:firstLine="709"/>
        <w:rPr>
          <w:sz w:val="24"/>
          <w:szCs w:val="24"/>
          <w:lang w:eastAsia="x-none"/>
        </w:rPr>
      </w:pPr>
      <w:r>
        <w:rPr>
          <w:sz w:val="24"/>
          <w:szCs w:val="24"/>
          <w:lang w:eastAsia="x-none"/>
        </w:rPr>
        <w:t>4</w:t>
      </w:r>
      <w:r>
        <w:rPr>
          <w:sz w:val="24"/>
          <w:szCs w:val="24"/>
          <w:lang w:val="x-none" w:eastAsia="x-none"/>
        </w:rPr>
        <w:t>.</w:t>
      </w:r>
      <w:r>
        <w:rPr>
          <w:sz w:val="24"/>
          <w:szCs w:val="24"/>
          <w:lang w:eastAsia="x-none"/>
        </w:rPr>
        <w:t>3</w:t>
      </w:r>
      <w:r>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Pr>
          <w:sz w:val="24"/>
          <w:szCs w:val="24"/>
        </w:rPr>
        <w:t>муниципальной</w:t>
      </w:r>
      <w:r>
        <w:rPr>
          <w:sz w:val="24"/>
          <w:szCs w:val="24"/>
          <w:lang w:val="x-none" w:eastAsia="x-none"/>
        </w:rPr>
        <w:t xml:space="preserve"> услуги.</w:t>
      </w:r>
    </w:p>
    <w:p w:rsidR="00F17905" w:rsidRDefault="00F17905" w:rsidP="00886A38">
      <w:pPr>
        <w:shd w:val="clear" w:color="auto" w:fill="FFFFFF"/>
        <w:suppressAutoHyphens/>
        <w:ind w:firstLine="709"/>
        <w:rPr>
          <w:sz w:val="24"/>
          <w:szCs w:val="24"/>
        </w:rPr>
      </w:pPr>
      <w:r>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17905" w:rsidRDefault="00F17905" w:rsidP="00886A38">
      <w:pPr>
        <w:shd w:val="clear" w:color="auto" w:fill="FFFFFF"/>
        <w:suppressAutoHyphens/>
        <w:ind w:firstLine="709"/>
        <w:rPr>
          <w:sz w:val="24"/>
          <w:szCs w:val="24"/>
        </w:rPr>
      </w:pPr>
      <w:r>
        <w:rPr>
          <w:sz w:val="24"/>
          <w:szCs w:val="24"/>
        </w:rPr>
        <w:t>Руководитель ОМСУ несет персональную ответственность за обеспечение предоставления муниципальной услуги.</w:t>
      </w:r>
    </w:p>
    <w:p w:rsidR="00F17905" w:rsidRDefault="00F17905" w:rsidP="00886A38">
      <w:pPr>
        <w:shd w:val="clear" w:color="auto" w:fill="FFFFFF"/>
        <w:suppressAutoHyphens/>
        <w:ind w:firstLine="709"/>
        <w:rPr>
          <w:sz w:val="24"/>
          <w:szCs w:val="24"/>
          <w:lang w:val="x-none"/>
        </w:rPr>
      </w:pPr>
      <w:r>
        <w:rPr>
          <w:sz w:val="24"/>
          <w:szCs w:val="24"/>
          <w:lang w:val="x-none"/>
        </w:rPr>
        <w:t xml:space="preserve">Работники </w:t>
      </w:r>
      <w:r>
        <w:rPr>
          <w:sz w:val="24"/>
          <w:szCs w:val="24"/>
        </w:rPr>
        <w:t>ОМСУ</w:t>
      </w:r>
      <w:r>
        <w:rPr>
          <w:sz w:val="24"/>
          <w:szCs w:val="24"/>
          <w:lang w:val="x-none"/>
        </w:rPr>
        <w:t xml:space="preserve"> при предоставлении </w:t>
      </w:r>
      <w:r>
        <w:rPr>
          <w:sz w:val="24"/>
          <w:szCs w:val="24"/>
        </w:rPr>
        <w:t>муниципальной</w:t>
      </w:r>
      <w:r>
        <w:rPr>
          <w:sz w:val="24"/>
          <w:szCs w:val="24"/>
          <w:lang w:val="x-none"/>
        </w:rPr>
        <w:t xml:space="preserve"> услуги несут персональную ответственность:</w:t>
      </w:r>
    </w:p>
    <w:p w:rsidR="00F17905" w:rsidRDefault="00F17905" w:rsidP="00886A38">
      <w:pPr>
        <w:numPr>
          <w:ilvl w:val="0"/>
          <w:numId w:val="11"/>
        </w:numPr>
        <w:shd w:val="clear" w:color="auto" w:fill="FFFFFF"/>
        <w:suppressAutoHyphens/>
        <w:ind w:left="0" w:firstLine="709"/>
        <w:rPr>
          <w:sz w:val="24"/>
          <w:szCs w:val="24"/>
          <w:lang w:val="x-none"/>
        </w:rPr>
      </w:pPr>
      <w:r>
        <w:rPr>
          <w:sz w:val="24"/>
          <w:szCs w:val="24"/>
          <w:lang w:val="x-none"/>
        </w:rPr>
        <w:lastRenderedPageBreak/>
        <w:t xml:space="preserve">за неисполнение или ненадлежащее исполнение административных процедур при предоставлении </w:t>
      </w:r>
      <w:r>
        <w:rPr>
          <w:sz w:val="24"/>
          <w:szCs w:val="24"/>
        </w:rPr>
        <w:t>муниципальной</w:t>
      </w:r>
      <w:r>
        <w:rPr>
          <w:sz w:val="24"/>
          <w:szCs w:val="24"/>
          <w:lang w:val="x-none"/>
        </w:rPr>
        <w:t xml:space="preserve"> услуги;</w:t>
      </w:r>
    </w:p>
    <w:p w:rsidR="00F17905" w:rsidRDefault="00F17905" w:rsidP="00886A38">
      <w:pPr>
        <w:numPr>
          <w:ilvl w:val="0"/>
          <w:numId w:val="11"/>
        </w:numPr>
        <w:shd w:val="clear" w:color="auto" w:fill="FFFFFF"/>
        <w:suppressAutoHyphens/>
        <w:ind w:left="0" w:firstLine="709"/>
        <w:rPr>
          <w:sz w:val="24"/>
          <w:szCs w:val="24"/>
          <w:lang w:val="x-none"/>
        </w:rPr>
      </w:pPr>
      <w:r>
        <w:rPr>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F17905" w:rsidRDefault="00F17905" w:rsidP="00886A38">
      <w:pPr>
        <w:tabs>
          <w:tab w:val="left" w:pos="284"/>
          <w:tab w:val="left" w:pos="709"/>
        </w:tabs>
        <w:suppressAutoHyphens/>
        <w:ind w:firstLine="709"/>
        <w:rPr>
          <w:sz w:val="24"/>
          <w:szCs w:val="24"/>
          <w:lang w:val="x-none" w:eastAsia="x-none"/>
        </w:rPr>
      </w:pPr>
      <w:r>
        <w:rPr>
          <w:sz w:val="24"/>
          <w:szCs w:val="24"/>
          <w:lang w:val="x-none" w:eastAsia="x-none"/>
        </w:rPr>
        <w:t xml:space="preserve">Должностные лица, виновные в неисполнении или ненадлежащем исполнении требований настоящего </w:t>
      </w:r>
      <w:r>
        <w:rPr>
          <w:sz w:val="24"/>
          <w:szCs w:val="24"/>
          <w:lang w:eastAsia="x-none"/>
        </w:rPr>
        <w:t xml:space="preserve">Административного </w:t>
      </w:r>
      <w:r>
        <w:rPr>
          <w:sz w:val="24"/>
          <w:szCs w:val="24"/>
          <w:lang w:val="x-none" w:eastAsia="x-none"/>
        </w:rPr>
        <w:t>регламента, привлекаются к ответственности в порядке, установленном действующим законодательством РФ.</w:t>
      </w:r>
    </w:p>
    <w:p w:rsidR="00F17905" w:rsidRDefault="00F17905" w:rsidP="00886A38">
      <w:pPr>
        <w:suppressAutoHyphens/>
        <w:autoSpaceDE w:val="0"/>
        <w:autoSpaceDN w:val="0"/>
        <w:adjustRightInd w:val="0"/>
        <w:ind w:firstLine="709"/>
        <w:jc w:val="center"/>
        <w:rPr>
          <w:b/>
          <w:sz w:val="24"/>
          <w:szCs w:val="24"/>
          <w:lang w:val="x-none"/>
        </w:rPr>
      </w:pPr>
    </w:p>
    <w:p w:rsidR="00F17905" w:rsidRDefault="00F17905" w:rsidP="00886A38">
      <w:pPr>
        <w:suppressAutoHyphens/>
        <w:autoSpaceDN w:val="0"/>
        <w:jc w:val="center"/>
        <w:outlineLvl w:val="1"/>
        <w:rPr>
          <w:b/>
          <w:sz w:val="24"/>
          <w:szCs w:val="24"/>
        </w:rPr>
      </w:pPr>
      <w:r>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F17905" w:rsidRDefault="00F17905" w:rsidP="00886A38">
      <w:pPr>
        <w:suppressAutoHyphens/>
        <w:autoSpaceDN w:val="0"/>
        <w:jc w:val="center"/>
        <w:outlineLvl w:val="1"/>
        <w:rPr>
          <w:b/>
          <w:sz w:val="24"/>
          <w:szCs w:val="24"/>
        </w:rPr>
      </w:pPr>
      <w:r>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Pr>
          <w:color w:val="000000"/>
          <w:sz w:val="24"/>
          <w:szCs w:val="24"/>
        </w:rPr>
        <w:t xml:space="preserve"> </w:t>
      </w:r>
      <w:r>
        <w:rPr>
          <w:b/>
          <w:sz w:val="24"/>
          <w:szCs w:val="24"/>
        </w:rPr>
        <w:t>предоставления государственных и муниципальных услуг, работника многофункционального центра</w:t>
      </w:r>
      <w:r>
        <w:rPr>
          <w:color w:val="000000"/>
          <w:sz w:val="24"/>
          <w:szCs w:val="24"/>
        </w:rPr>
        <w:t xml:space="preserve"> </w:t>
      </w:r>
      <w:r>
        <w:rPr>
          <w:b/>
          <w:sz w:val="24"/>
          <w:szCs w:val="24"/>
        </w:rPr>
        <w:t>предоставления государственных и муниципальных услуг</w:t>
      </w:r>
    </w:p>
    <w:p w:rsidR="00F17905" w:rsidRDefault="00F17905" w:rsidP="00886A38">
      <w:pPr>
        <w:suppressAutoHyphens/>
        <w:autoSpaceDN w:val="0"/>
        <w:rPr>
          <w:sz w:val="24"/>
          <w:szCs w:val="24"/>
        </w:rPr>
      </w:pPr>
    </w:p>
    <w:p w:rsidR="00F17905" w:rsidRDefault="00F17905" w:rsidP="00886A38">
      <w:pPr>
        <w:suppressAutoHyphens/>
        <w:autoSpaceDN w:val="0"/>
        <w:ind w:firstLine="540"/>
        <w:rPr>
          <w:sz w:val="24"/>
          <w:szCs w:val="24"/>
        </w:rPr>
      </w:pPr>
      <w:r>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7905" w:rsidRDefault="00F17905" w:rsidP="00886A38">
      <w:pPr>
        <w:suppressAutoHyphens/>
        <w:autoSpaceDN w:val="0"/>
        <w:ind w:firstLine="540"/>
        <w:rPr>
          <w:sz w:val="24"/>
          <w:szCs w:val="24"/>
        </w:rPr>
      </w:pPr>
      <w:r>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17905" w:rsidRDefault="00F17905" w:rsidP="00886A38">
      <w:pPr>
        <w:suppressAutoHyphens/>
        <w:autoSpaceDN w:val="0"/>
        <w:ind w:firstLine="540"/>
        <w:rPr>
          <w:sz w:val="24"/>
          <w:szCs w:val="24"/>
        </w:rPr>
      </w:pPr>
      <w:r>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7905" w:rsidRDefault="00F17905" w:rsidP="00886A38">
      <w:pPr>
        <w:suppressAutoHyphens/>
        <w:autoSpaceDN w:val="0"/>
        <w:ind w:firstLine="540"/>
        <w:rPr>
          <w:sz w:val="24"/>
          <w:szCs w:val="24"/>
        </w:rPr>
      </w:pPr>
      <w:r>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7905" w:rsidRDefault="00F17905" w:rsidP="00886A38">
      <w:pPr>
        <w:suppressAutoHyphens/>
        <w:autoSpaceDN w:val="0"/>
        <w:ind w:firstLine="540"/>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7905" w:rsidRDefault="00F17905" w:rsidP="00886A38">
      <w:pPr>
        <w:suppressAutoHyphens/>
        <w:autoSpaceDN w:val="0"/>
        <w:ind w:firstLine="540"/>
        <w:rPr>
          <w:sz w:val="24"/>
          <w:szCs w:val="24"/>
        </w:rPr>
      </w:pPr>
      <w:r>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17905" w:rsidRDefault="00F17905" w:rsidP="00886A38">
      <w:pPr>
        <w:suppressAutoHyphens/>
        <w:autoSpaceDN w:val="0"/>
        <w:ind w:firstLine="540"/>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Pr>
          <w:sz w:val="24"/>
          <w:szCs w:val="24"/>
        </w:rPr>
        <w:lastRenderedPageBreak/>
        <w:t>полном объеме в порядке, определенном частью 1.3 статьи 16 Федерального закона от 27.07.2010 № 210-ФЗ;</w:t>
      </w:r>
    </w:p>
    <w:p w:rsidR="00F17905" w:rsidRDefault="00F17905" w:rsidP="00886A38">
      <w:pPr>
        <w:suppressAutoHyphens/>
        <w:autoSpaceDN w:val="0"/>
        <w:ind w:firstLine="540"/>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7905" w:rsidRDefault="00F17905" w:rsidP="00886A38">
      <w:pPr>
        <w:suppressAutoHyphens/>
        <w:autoSpaceDN w:val="0"/>
        <w:ind w:firstLine="540"/>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7905" w:rsidRDefault="00F17905" w:rsidP="00886A38">
      <w:pPr>
        <w:suppressAutoHyphens/>
        <w:autoSpaceDN w:val="0"/>
        <w:ind w:firstLine="540"/>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F17905" w:rsidRDefault="00F17905" w:rsidP="00886A38">
      <w:pPr>
        <w:suppressAutoHyphens/>
        <w:autoSpaceDN w:val="0"/>
        <w:ind w:firstLine="540"/>
        <w:rPr>
          <w:sz w:val="24"/>
          <w:szCs w:val="24"/>
        </w:rPr>
      </w:pPr>
      <w:r>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sidR="00A61B9F">
        <w:rPr>
          <w:sz w:val="24"/>
          <w:szCs w:val="24"/>
        </w:rPr>
        <w:t>;</w:t>
      </w:r>
    </w:p>
    <w:p w:rsidR="00F17905" w:rsidRDefault="00F17905" w:rsidP="00886A38">
      <w:pPr>
        <w:suppressAutoHyphens/>
        <w:autoSpaceDN w:val="0"/>
        <w:ind w:firstLine="540"/>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7905" w:rsidRDefault="00F17905" w:rsidP="00886A38">
      <w:pPr>
        <w:suppressAutoHyphens/>
        <w:autoSpaceDN w:val="0"/>
        <w:ind w:firstLine="540"/>
        <w:rPr>
          <w:sz w:val="24"/>
          <w:szCs w:val="24"/>
        </w:rPr>
      </w:pPr>
      <w:r>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w:t>
      </w:r>
      <w:r>
        <w:rPr>
          <w:sz w:val="24"/>
          <w:szCs w:val="24"/>
        </w:rPr>
        <w:lastRenderedPageBreak/>
        <w:t xml:space="preserve">многофункционального центра. Жалобы на решения и действия (бездействие) ГБУ ЛО «МФЦ» подаются учредителю ГБУ ЛО «МФЦ». </w:t>
      </w:r>
    </w:p>
    <w:p w:rsidR="00F17905" w:rsidRDefault="00F17905" w:rsidP="00886A38">
      <w:pPr>
        <w:suppressAutoHyphens/>
        <w:autoSpaceDN w:val="0"/>
        <w:ind w:firstLine="540"/>
        <w:rPr>
          <w:sz w:val="24"/>
          <w:szCs w:val="24"/>
        </w:rPr>
      </w:pPr>
      <w:r>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A61B9F">
        <w:rPr>
          <w:sz w:val="24"/>
          <w:szCs w:val="24"/>
        </w:rPr>
        <w:t>онно-телекоммуникационной сети Интернет</w:t>
      </w:r>
      <w:r>
        <w:rPr>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17905" w:rsidRDefault="00F17905" w:rsidP="00886A38">
      <w:pPr>
        <w:suppressAutoHyphens/>
        <w:autoSpaceDN w:val="0"/>
        <w:ind w:firstLine="540"/>
        <w:rPr>
          <w:sz w:val="24"/>
          <w:szCs w:val="24"/>
        </w:rPr>
      </w:pPr>
      <w:r>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17905" w:rsidRDefault="00F17905" w:rsidP="00886A38">
      <w:pPr>
        <w:suppressAutoHyphens/>
        <w:autoSpaceDN w:val="0"/>
        <w:ind w:firstLine="540"/>
        <w:rPr>
          <w:sz w:val="24"/>
          <w:szCs w:val="24"/>
        </w:rPr>
      </w:pPr>
      <w:r>
        <w:rPr>
          <w:sz w:val="24"/>
          <w:szCs w:val="24"/>
        </w:rPr>
        <w:t>В письменной жалобе в обязательном порядке указываются:</w:t>
      </w:r>
    </w:p>
    <w:p w:rsidR="00F17905" w:rsidRDefault="00F17905" w:rsidP="00886A38">
      <w:pPr>
        <w:suppressAutoHyphens/>
        <w:autoSpaceDN w:val="0"/>
        <w:ind w:firstLine="540"/>
        <w:rPr>
          <w:sz w:val="24"/>
          <w:szCs w:val="24"/>
        </w:rPr>
      </w:pPr>
      <w:r>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17905" w:rsidRDefault="00F17905" w:rsidP="00886A38">
      <w:pPr>
        <w:suppressAutoHyphens/>
        <w:autoSpaceDN w:val="0"/>
        <w:ind w:firstLine="540"/>
        <w:rPr>
          <w:sz w:val="24"/>
          <w:szCs w:val="24"/>
        </w:rPr>
      </w:pPr>
      <w:r>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7905" w:rsidRDefault="00F17905" w:rsidP="00886A38">
      <w:pPr>
        <w:suppressAutoHyphens/>
        <w:autoSpaceDN w:val="0"/>
        <w:ind w:firstLine="540"/>
        <w:rPr>
          <w:sz w:val="24"/>
          <w:szCs w:val="24"/>
        </w:rPr>
      </w:pPr>
      <w:r>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7905" w:rsidRDefault="00F17905" w:rsidP="00886A38">
      <w:pPr>
        <w:suppressAutoHyphens/>
        <w:autoSpaceDN w:val="0"/>
        <w:ind w:firstLine="540"/>
        <w:rPr>
          <w:sz w:val="24"/>
          <w:szCs w:val="24"/>
        </w:rPr>
      </w:pPr>
      <w:r>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7905" w:rsidRDefault="00F17905" w:rsidP="00886A38">
      <w:pPr>
        <w:suppressAutoHyphens/>
        <w:autoSpaceDN w:val="0"/>
        <w:ind w:firstLine="540"/>
        <w:rPr>
          <w:sz w:val="24"/>
          <w:szCs w:val="24"/>
        </w:rPr>
      </w:pPr>
      <w:r>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w:t>
      </w:r>
      <w:r w:rsidR="00A61B9F">
        <w:rPr>
          <w:sz w:val="24"/>
          <w:szCs w:val="24"/>
        </w:rPr>
        <w:t>,</w:t>
      </w:r>
      <w:r>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rsidR="00F17905" w:rsidRDefault="00F17905" w:rsidP="00886A38">
      <w:pPr>
        <w:suppressAutoHyphens/>
        <w:autoSpaceDN w:val="0"/>
        <w:ind w:firstLine="540"/>
        <w:rPr>
          <w:sz w:val="24"/>
          <w:szCs w:val="24"/>
        </w:rPr>
      </w:pPr>
      <w:r>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7905" w:rsidRDefault="00F17905" w:rsidP="00886A38">
      <w:pPr>
        <w:suppressAutoHyphens/>
        <w:autoSpaceDN w:val="0"/>
        <w:ind w:firstLine="540"/>
        <w:rPr>
          <w:sz w:val="24"/>
          <w:szCs w:val="24"/>
        </w:rPr>
      </w:pPr>
      <w:r>
        <w:rPr>
          <w:sz w:val="24"/>
          <w:szCs w:val="24"/>
        </w:rPr>
        <w:lastRenderedPageBreak/>
        <w:t>5.7. По результатам рассмотрения жалобы принимается одно из следующих решений:</w:t>
      </w:r>
    </w:p>
    <w:p w:rsidR="00F17905" w:rsidRDefault="00F17905" w:rsidP="00886A38">
      <w:pPr>
        <w:suppressAutoHyphens/>
        <w:autoSpaceDN w:val="0"/>
        <w:ind w:firstLine="540"/>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7905" w:rsidRDefault="00F17905" w:rsidP="00886A38">
      <w:pPr>
        <w:suppressAutoHyphens/>
        <w:autoSpaceDN w:val="0"/>
        <w:ind w:firstLine="540"/>
        <w:rPr>
          <w:sz w:val="24"/>
          <w:szCs w:val="24"/>
        </w:rPr>
      </w:pPr>
      <w:r>
        <w:rPr>
          <w:sz w:val="24"/>
          <w:szCs w:val="24"/>
        </w:rPr>
        <w:t>2) в удовлетворении жалобы отказывается.</w:t>
      </w:r>
    </w:p>
    <w:p w:rsidR="00F17905" w:rsidRDefault="00F17905" w:rsidP="00886A38">
      <w:pPr>
        <w:suppressAutoHyphens/>
        <w:autoSpaceDE w:val="0"/>
        <w:autoSpaceDN w:val="0"/>
        <w:adjustRightInd w:val="0"/>
        <w:ind w:firstLine="709"/>
        <w:rPr>
          <w:sz w:val="24"/>
          <w:szCs w:val="24"/>
        </w:rPr>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7905" w:rsidRDefault="00F17905" w:rsidP="00886A38">
      <w:pPr>
        <w:tabs>
          <w:tab w:val="left" w:pos="1276"/>
        </w:tabs>
        <w:suppressAutoHyphens/>
        <w:autoSpaceDE w:val="0"/>
        <w:autoSpaceDN w:val="0"/>
        <w:adjustRightInd w:val="0"/>
        <w:ind w:firstLine="709"/>
        <w:rPr>
          <w:sz w:val="24"/>
          <w:szCs w:val="24"/>
        </w:rPr>
      </w:pPr>
      <w:r>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7905" w:rsidRDefault="00F17905" w:rsidP="00A61B9F">
      <w:pPr>
        <w:tabs>
          <w:tab w:val="left" w:pos="1276"/>
        </w:tabs>
        <w:suppressAutoHyphens/>
        <w:autoSpaceDE w:val="0"/>
        <w:autoSpaceDN w:val="0"/>
        <w:adjustRightInd w:val="0"/>
        <w:ind w:firstLine="709"/>
        <w:rPr>
          <w:sz w:val="24"/>
          <w:szCs w:val="24"/>
        </w:rPr>
      </w:pPr>
      <w:r>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7905" w:rsidRDefault="00F17905" w:rsidP="00A61B9F">
      <w:pPr>
        <w:suppressAutoHyphens/>
        <w:autoSpaceDN w:val="0"/>
        <w:ind w:firstLine="709"/>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7905" w:rsidRDefault="00F17905" w:rsidP="00886A38">
      <w:pPr>
        <w:suppressAutoHyphens/>
        <w:jc w:val="right"/>
        <w:rPr>
          <w:iCs/>
          <w:sz w:val="24"/>
          <w:szCs w:val="24"/>
        </w:rPr>
      </w:pPr>
    </w:p>
    <w:p w:rsidR="00F17905" w:rsidRDefault="00F17905" w:rsidP="00886A38">
      <w:pPr>
        <w:pStyle w:val="ConsPlusNormal"/>
        <w:suppressAutoHyphens/>
        <w:jc w:val="center"/>
        <w:outlineLvl w:val="1"/>
        <w:rPr>
          <w:rFonts w:ascii="Times New Roman" w:hAnsi="Times New Roman" w:cs="Times New Roman"/>
          <w:b/>
          <w:sz w:val="24"/>
          <w:szCs w:val="24"/>
        </w:rPr>
      </w:pPr>
      <w:r>
        <w:rPr>
          <w:rFonts w:ascii="Times New Roman" w:hAnsi="Times New Roman" w:cs="Times New Roman"/>
          <w:sz w:val="24"/>
          <w:szCs w:val="24"/>
        </w:rPr>
        <w:t xml:space="preserve">6. </w:t>
      </w:r>
      <w:r>
        <w:rPr>
          <w:rFonts w:ascii="Times New Roman" w:hAnsi="Times New Roman" w:cs="Times New Roman"/>
          <w:b/>
          <w:sz w:val="24"/>
          <w:szCs w:val="24"/>
        </w:rPr>
        <w:t>Особенности выполнения административных процедур</w:t>
      </w:r>
    </w:p>
    <w:p w:rsidR="00F17905" w:rsidRDefault="00F17905" w:rsidP="00886A38">
      <w:pPr>
        <w:pStyle w:val="ConsPlusNormal"/>
        <w:suppressAutoHyphens/>
        <w:jc w:val="center"/>
        <w:rPr>
          <w:rFonts w:ascii="Times New Roman" w:hAnsi="Times New Roman" w:cs="Times New Roman"/>
          <w:b/>
          <w:sz w:val="24"/>
          <w:szCs w:val="24"/>
        </w:rPr>
      </w:pPr>
      <w:r>
        <w:rPr>
          <w:rFonts w:ascii="Times New Roman" w:hAnsi="Times New Roman" w:cs="Times New Roman"/>
          <w:b/>
          <w:sz w:val="24"/>
          <w:szCs w:val="24"/>
        </w:rPr>
        <w:t>в многофункциональных центрах</w:t>
      </w:r>
    </w:p>
    <w:p w:rsidR="00F17905" w:rsidRDefault="00F17905" w:rsidP="00886A38">
      <w:pPr>
        <w:pStyle w:val="ConsPlusNormal"/>
        <w:suppressAutoHyphens/>
        <w:ind w:firstLine="540"/>
        <w:jc w:val="both"/>
        <w:rPr>
          <w:rFonts w:ascii="Times New Roman" w:hAnsi="Times New Roman" w:cs="Times New Roman"/>
          <w:sz w:val="24"/>
          <w:szCs w:val="24"/>
        </w:rPr>
      </w:pP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б) определяет предмет обращения;</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в) проводит проверку правильности заполнения заявления;</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г) проводит проверку укомплектованности пакета документов;</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е) заверяет каждый документ дела своей электронной подписью (далее - ЭП);</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lastRenderedPageBreak/>
        <w:t>ж) направляет копии документов и реестр документов в ОМСУ:</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w:t>
      </w:r>
      <w:r w:rsidR="00976184">
        <w:rPr>
          <w:rFonts w:ascii="Times New Roman" w:hAnsi="Times New Roman" w:cs="Times New Roman"/>
          <w:sz w:val="24"/>
          <w:szCs w:val="24"/>
        </w:rPr>
        <w:t>ельства РФ от 18.03.2015 № 250.</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3D1022" w:rsidRPr="003D1022">
        <w:rPr>
          <w:rFonts w:ascii="Times New Roman" w:hAnsi="Times New Roman" w:cs="Times New Roman"/>
          <w:sz w:val="24"/>
          <w:szCs w:val="24"/>
        </w:rPr>
        <w:t>.</w:t>
      </w:r>
    </w:p>
    <w:p w:rsidR="00F17905" w:rsidRDefault="00F17905" w:rsidP="00886A38">
      <w:pPr>
        <w:pStyle w:val="ConsPlusNormal"/>
        <w:suppressAutoHyphens/>
        <w:ind w:firstLine="540"/>
        <w:jc w:val="both"/>
        <w:rPr>
          <w:rFonts w:ascii="Times New Roman" w:hAnsi="Times New Roman" w:cs="Times New Roman"/>
          <w:sz w:val="24"/>
          <w:szCs w:val="24"/>
        </w:rPr>
      </w:pPr>
      <w:r>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B380B" w:rsidRDefault="00F17905" w:rsidP="00886A38">
      <w:pPr>
        <w:suppressAutoHyphens/>
        <w:ind w:right="-1" w:firstLine="709"/>
        <w:rPr>
          <w:sz w:val="22"/>
          <w:szCs w:val="22"/>
        </w:rPr>
      </w:pPr>
      <w:bookmarkStart w:id="2" w:name="P588"/>
      <w:bookmarkEnd w:id="2"/>
      <w:r>
        <w:rPr>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5B380B" w:rsidRDefault="005B380B" w:rsidP="00886A38">
      <w:pPr>
        <w:suppressAutoHyphens/>
        <w:ind w:right="-1" w:firstLine="709"/>
        <w:rPr>
          <w:sz w:val="22"/>
          <w:szCs w:val="22"/>
        </w:rPr>
      </w:pPr>
    </w:p>
    <w:p w:rsidR="005B380B" w:rsidRDefault="005B380B" w:rsidP="00886A38">
      <w:pPr>
        <w:suppressAutoHyphens/>
        <w:ind w:right="-1" w:firstLine="709"/>
        <w:rPr>
          <w:sz w:val="22"/>
          <w:szCs w:val="22"/>
        </w:rPr>
      </w:pPr>
    </w:p>
    <w:p w:rsidR="007F7EC4" w:rsidRDefault="007F7EC4" w:rsidP="00886A38">
      <w:pPr>
        <w:suppressAutoHyphens/>
        <w:ind w:right="-1" w:firstLine="709"/>
        <w:rPr>
          <w:sz w:val="22"/>
          <w:szCs w:val="22"/>
        </w:rPr>
      </w:pPr>
    </w:p>
    <w:p w:rsidR="007F7EC4" w:rsidRDefault="007F7EC4" w:rsidP="00886A38">
      <w:pPr>
        <w:suppressAutoHyphens/>
        <w:ind w:right="-1" w:firstLine="709"/>
        <w:rPr>
          <w:sz w:val="22"/>
          <w:szCs w:val="22"/>
        </w:rPr>
      </w:pPr>
    </w:p>
    <w:p w:rsidR="007F7EC4" w:rsidRDefault="007F7EC4" w:rsidP="00886A38">
      <w:pPr>
        <w:suppressAutoHyphens/>
        <w:ind w:right="-1" w:firstLine="709"/>
        <w:rPr>
          <w:sz w:val="22"/>
          <w:szCs w:val="22"/>
        </w:rPr>
      </w:pPr>
    </w:p>
    <w:p w:rsidR="007F7EC4" w:rsidRDefault="007F7EC4" w:rsidP="00886A38">
      <w:pPr>
        <w:suppressAutoHyphens/>
        <w:ind w:right="-1" w:firstLine="709"/>
        <w:rPr>
          <w:sz w:val="22"/>
          <w:szCs w:val="22"/>
        </w:rPr>
      </w:pPr>
    </w:p>
    <w:p w:rsidR="007F7EC4" w:rsidRDefault="007F7EC4" w:rsidP="00886A38">
      <w:pPr>
        <w:suppressAutoHyphens/>
        <w:ind w:right="-1" w:firstLine="709"/>
        <w:rPr>
          <w:sz w:val="22"/>
          <w:szCs w:val="22"/>
        </w:rPr>
      </w:pPr>
    </w:p>
    <w:p w:rsidR="007F7EC4" w:rsidRDefault="007F7EC4" w:rsidP="00886A38">
      <w:pPr>
        <w:suppressAutoHyphens/>
        <w:ind w:right="-1" w:firstLine="709"/>
        <w:rPr>
          <w:sz w:val="22"/>
          <w:szCs w:val="22"/>
        </w:rPr>
      </w:pPr>
    </w:p>
    <w:p w:rsidR="007F7EC4" w:rsidRDefault="007F7EC4" w:rsidP="00886A38">
      <w:pPr>
        <w:suppressAutoHyphens/>
        <w:ind w:right="-1" w:firstLine="709"/>
        <w:rPr>
          <w:sz w:val="22"/>
          <w:szCs w:val="22"/>
        </w:rPr>
      </w:pPr>
    </w:p>
    <w:p w:rsidR="007F7EC4" w:rsidRDefault="007F7EC4" w:rsidP="00886A38">
      <w:pPr>
        <w:suppressAutoHyphens/>
        <w:ind w:right="-1" w:firstLine="709"/>
        <w:rPr>
          <w:sz w:val="22"/>
          <w:szCs w:val="22"/>
        </w:rPr>
      </w:pPr>
    </w:p>
    <w:p w:rsidR="007F7EC4" w:rsidRDefault="007F7EC4" w:rsidP="00886A38">
      <w:pPr>
        <w:suppressAutoHyphens/>
        <w:ind w:right="-1"/>
        <w:rPr>
          <w:sz w:val="22"/>
          <w:szCs w:val="22"/>
        </w:rPr>
      </w:pPr>
    </w:p>
    <w:p w:rsidR="00886A38" w:rsidRPr="00403A91" w:rsidRDefault="007F7EC4" w:rsidP="00403A91">
      <w:pPr>
        <w:widowControl w:val="0"/>
        <w:autoSpaceDE w:val="0"/>
        <w:autoSpaceDN w:val="0"/>
        <w:ind w:left="4320"/>
        <w:rPr>
          <w:sz w:val="22"/>
          <w:szCs w:val="24"/>
        </w:rPr>
      </w:pPr>
      <w:r w:rsidRPr="00403A91">
        <w:rPr>
          <w:sz w:val="22"/>
          <w:szCs w:val="24"/>
        </w:rPr>
        <w:lastRenderedPageBreak/>
        <w:t xml:space="preserve">Приложение </w:t>
      </w:r>
    </w:p>
    <w:p w:rsidR="00403A91" w:rsidRDefault="007F7EC4" w:rsidP="00403A91">
      <w:pPr>
        <w:widowControl w:val="0"/>
        <w:autoSpaceDE w:val="0"/>
        <w:autoSpaceDN w:val="0"/>
        <w:ind w:left="4320"/>
        <w:rPr>
          <w:rFonts w:eastAsia="SimSun"/>
          <w:sz w:val="22"/>
          <w:szCs w:val="24"/>
        </w:rPr>
      </w:pPr>
      <w:r w:rsidRPr="00403A91">
        <w:rPr>
          <w:sz w:val="22"/>
          <w:szCs w:val="24"/>
        </w:rPr>
        <w:t>к административному регламенту</w:t>
      </w:r>
      <w:r w:rsidR="00403A91">
        <w:rPr>
          <w:rFonts w:eastAsia="SimSun"/>
          <w:sz w:val="22"/>
          <w:szCs w:val="24"/>
        </w:rPr>
        <w:t xml:space="preserve"> </w:t>
      </w:r>
      <w:r w:rsidR="00886A38" w:rsidRPr="00886A38">
        <w:rPr>
          <w:rFonts w:eastAsia="SimSun"/>
          <w:sz w:val="22"/>
          <w:szCs w:val="24"/>
        </w:rPr>
        <w:t xml:space="preserve">администрации муниципального образования Тихвинский </w:t>
      </w:r>
    </w:p>
    <w:p w:rsidR="00403A91" w:rsidRPr="00403A91" w:rsidRDefault="00886A38" w:rsidP="00403A91">
      <w:pPr>
        <w:widowControl w:val="0"/>
        <w:autoSpaceDE w:val="0"/>
        <w:autoSpaceDN w:val="0"/>
        <w:ind w:left="4320"/>
        <w:rPr>
          <w:rFonts w:eastAsia="SimSun"/>
          <w:sz w:val="22"/>
          <w:szCs w:val="24"/>
        </w:rPr>
      </w:pPr>
      <w:r w:rsidRPr="00886A38">
        <w:rPr>
          <w:rFonts w:eastAsia="SimSun"/>
          <w:sz w:val="22"/>
          <w:szCs w:val="24"/>
        </w:rPr>
        <w:t xml:space="preserve">муниципальный район Ленинградской области </w:t>
      </w:r>
    </w:p>
    <w:p w:rsidR="00403A91" w:rsidRDefault="00886A38" w:rsidP="00403A91">
      <w:pPr>
        <w:widowControl w:val="0"/>
        <w:autoSpaceDE w:val="0"/>
        <w:autoSpaceDN w:val="0"/>
        <w:ind w:left="4320"/>
        <w:rPr>
          <w:rFonts w:eastAsia="SimSun"/>
          <w:sz w:val="22"/>
          <w:szCs w:val="24"/>
        </w:rPr>
      </w:pPr>
      <w:r w:rsidRPr="00886A38">
        <w:rPr>
          <w:rFonts w:eastAsia="SimSun"/>
          <w:sz w:val="22"/>
          <w:szCs w:val="24"/>
        </w:rPr>
        <w:t xml:space="preserve">по предоставлению муниципальной услуги </w:t>
      </w:r>
    </w:p>
    <w:p w:rsidR="00403A91" w:rsidRDefault="00886A38" w:rsidP="00403A91">
      <w:pPr>
        <w:widowControl w:val="0"/>
        <w:autoSpaceDE w:val="0"/>
        <w:autoSpaceDN w:val="0"/>
        <w:ind w:left="4320"/>
        <w:rPr>
          <w:bCs/>
          <w:sz w:val="22"/>
          <w:szCs w:val="24"/>
        </w:rPr>
      </w:pPr>
      <w:r w:rsidRPr="00886A38">
        <w:rPr>
          <w:bCs/>
          <w:sz w:val="22"/>
          <w:szCs w:val="24"/>
        </w:rPr>
        <w:t>«Выдача разрешения на</w:t>
      </w:r>
      <w:r w:rsidR="00403A91" w:rsidRPr="00403A91">
        <w:rPr>
          <w:bCs/>
          <w:sz w:val="22"/>
          <w:szCs w:val="24"/>
        </w:rPr>
        <w:t xml:space="preserve"> снос или пересадку </w:t>
      </w:r>
    </w:p>
    <w:p w:rsidR="00403A91" w:rsidRDefault="00403A91" w:rsidP="00403A91">
      <w:pPr>
        <w:widowControl w:val="0"/>
        <w:autoSpaceDE w:val="0"/>
        <w:autoSpaceDN w:val="0"/>
        <w:ind w:left="4320"/>
        <w:rPr>
          <w:bCs/>
          <w:sz w:val="22"/>
          <w:szCs w:val="24"/>
        </w:rPr>
      </w:pPr>
      <w:r w:rsidRPr="00403A91">
        <w:rPr>
          <w:bCs/>
          <w:sz w:val="22"/>
          <w:szCs w:val="24"/>
        </w:rPr>
        <w:t xml:space="preserve">зеленых насаждений, расположенных на </w:t>
      </w:r>
    </w:p>
    <w:p w:rsidR="00403A91" w:rsidRDefault="00403A91" w:rsidP="00403A91">
      <w:pPr>
        <w:widowControl w:val="0"/>
        <w:autoSpaceDE w:val="0"/>
        <w:autoSpaceDN w:val="0"/>
        <w:ind w:left="4320"/>
        <w:rPr>
          <w:bCs/>
          <w:sz w:val="22"/>
          <w:szCs w:val="24"/>
        </w:rPr>
      </w:pPr>
      <w:r w:rsidRPr="00403A91">
        <w:rPr>
          <w:bCs/>
          <w:sz w:val="22"/>
          <w:szCs w:val="24"/>
        </w:rPr>
        <w:t xml:space="preserve">земельных участках, находящихся в границах </w:t>
      </w:r>
    </w:p>
    <w:p w:rsidR="00403A91" w:rsidRDefault="00403A91" w:rsidP="00403A91">
      <w:pPr>
        <w:widowControl w:val="0"/>
        <w:autoSpaceDE w:val="0"/>
        <w:autoSpaceDN w:val="0"/>
        <w:ind w:left="4320"/>
        <w:rPr>
          <w:bCs/>
          <w:sz w:val="22"/>
          <w:szCs w:val="24"/>
        </w:rPr>
      </w:pPr>
      <w:r w:rsidRPr="00403A91">
        <w:rPr>
          <w:bCs/>
          <w:sz w:val="22"/>
          <w:szCs w:val="24"/>
        </w:rPr>
        <w:t xml:space="preserve">муниципального образования Тихвинское </w:t>
      </w:r>
    </w:p>
    <w:p w:rsidR="00403A91" w:rsidRDefault="00403A91" w:rsidP="00403A91">
      <w:pPr>
        <w:widowControl w:val="0"/>
        <w:autoSpaceDE w:val="0"/>
        <w:autoSpaceDN w:val="0"/>
        <w:ind w:left="4320"/>
        <w:rPr>
          <w:bCs/>
          <w:sz w:val="22"/>
          <w:szCs w:val="24"/>
        </w:rPr>
      </w:pPr>
      <w:r w:rsidRPr="00403A91">
        <w:rPr>
          <w:bCs/>
          <w:sz w:val="22"/>
          <w:szCs w:val="24"/>
        </w:rPr>
        <w:t xml:space="preserve">городское поселение Тихвинского </w:t>
      </w:r>
    </w:p>
    <w:p w:rsidR="00886A38" w:rsidRPr="00886A38" w:rsidRDefault="00403A91" w:rsidP="00403A91">
      <w:pPr>
        <w:widowControl w:val="0"/>
        <w:autoSpaceDE w:val="0"/>
        <w:autoSpaceDN w:val="0"/>
        <w:ind w:left="4320"/>
        <w:rPr>
          <w:bCs/>
          <w:sz w:val="22"/>
          <w:szCs w:val="24"/>
        </w:rPr>
      </w:pPr>
      <w:r w:rsidRPr="00403A91">
        <w:rPr>
          <w:bCs/>
          <w:sz w:val="22"/>
          <w:szCs w:val="24"/>
        </w:rPr>
        <w:t>муниципального района Ленинградской области»</w:t>
      </w:r>
    </w:p>
    <w:p w:rsidR="007F7EC4" w:rsidRPr="00403A91" w:rsidRDefault="007F7EC4" w:rsidP="00403A91">
      <w:pPr>
        <w:widowControl w:val="0"/>
        <w:suppressAutoHyphens/>
        <w:autoSpaceDE w:val="0"/>
        <w:autoSpaceDN w:val="0"/>
        <w:adjustRightInd w:val="0"/>
        <w:outlineLvl w:val="1"/>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5089"/>
      </w:tblGrid>
      <w:tr w:rsidR="007F7EC4" w:rsidTr="00403A91">
        <w:trPr>
          <w:trHeight w:val="818"/>
        </w:trPr>
        <w:tc>
          <w:tcPr>
            <w:tcW w:w="4767" w:type="dxa"/>
            <w:tcBorders>
              <w:top w:val="nil"/>
              <w:left w:val="nil"/>
              <w:bottom w:val="nil"/>
              <w:right w:val="nil"/>
            </w:tcBorders>
            <w:vAlign w:val="center"/>
          </w:tcPr>
          <w:p w:rsidR="007F7EC4" w:rsidRDefault="007F7EC4" w:rsidP="00886A38">
            <w:pPr>
              <w:suppressAutoHyphens/>
              <w:jc w:val="center"/>
              <w:rPr>
                <w:sz w:val="24"/>
                <w:szCs w:val="24"/>
              </w:rPr>
            </w:pPr>
          </w:p>
        </w:tc>
        <w:tc>
          <w:tcPr>
            <w:tcW w:w="5547" w:type="dxa"/>
            <w:tcBorders>
              <w:top w:val="nil"/>
              <w:left w:val="nil"/>
              <w:bottom w:val="nil"/>
              <w:right w:val="nil"/>
            </w:tcBorders>
            <w:hideMark/>
          </w:tcPr>
          <w:p w:rsidR="007F7EC4" w:rsidRDefault="007F7EC4" w:rsidP="00886A38">
            <w:pPr>
              <w:pStyle w:val="unformattexttopleveltext"/>
              <w:suppressAutoHyphens/>
              <w:spacing w:before="0" w:beforeAutospacing="0" w:after="0" w:afterAutospacing="0"/>
              <w:jc w:val="right"/>
            </w:pPr>
            <w:r>
              <w:t xml:space="preserve">Руководителю </w:t>
            </w:r>
          </w:p>
          <w:p w:rsidR="007F7EC4" w:rsidRDefault="007F7EC4" w:rsidP="00886A38">
            <w:pPr>
              <w:pStyle w:val="unformattexttopleveltext"/>
              <w:suppressAutoHyphens/>
              <w:spacing w:before="0" w:beforeAutospacing="0" w:after="0" w:afterAutospacing="0"/>
              <w:jc w:val="right"/>
            </w:pPr>
            <w:r>
              <w:t>органа местного самоуправления</w:t>
            </w:r>
          </w:p>
          <w:p w:rsidR="007F7EC4" w:rsidRDefault="007F7EC4" w:rsidP="00886A38">
            <w:pPr>
              <w:suppressAutoHyphens/>
              <w:jc w:val="right"/>
              <w:rPr>
                <w:sz w:val="24"/>
                <w:szCs w:val="24"/>
              </w:rPr>
            </w:pPr>
            <w:r>
              <w:rPr>
                <w:sz w:val="24"/>
                <w:szCs w:val="24"/>
              </w:rPr>
              <w:t>Ленинградской области</w:t>
            </w:r>
          </w:p>
        </w:tc>
      </w:tr>
    </w:tbl>
    <w:p w:rsidR="007F7EC4" w:rsidRPr="00EF662D" w:rsidRDefault="007F7EC4" w:rsidP="00886A38">
      <w:pPr>
        <w:pStyle w:val="1"/>
        <w:suppressAutoHyphens/>
        <w:jc w:val="center"/>
        <w:rPr>
          <w:sz w:val="20"/>
          <w:szCs w:val="24"/>
        </w:rPr>
      </w:pPr>
    </w:p>
    <w:p w:rsidR="007F7EC4" w:rsidRDefault="007F7EC4" w:rsidP="00886A38">
      <w:pPr>
        <w:pStyle w:val="1"/>
        <w:suppressAutoHyphens/>
        <w:jc w:val="center"/>
        <w:rPr>
          <w:b w:val="0"/>
          <w:szCs w:val="24"/>
        </w:rPr>
      </w:pPr>
      <w:r>
        <w:rPr>
          <w:szCs w:val="24"/>
        </w:rPr>
        <w:t>ЗАЯВЛЕНИЕ</w:t>
      </w:r>
    </w:p>
    <w:p w:rsidR="007F7EC4" w:rsidRDefault="007F7EC4" w:rsidP="00886A38">
      <w:pPr>
        <w:suppressAutoHyphens/>
        <w:jc w:val="center"/>
        <w:rPr>
          <w:sz w:val="24"/>
          <w:szCs w:val="28"/>
        </w:rPr>
      </w:pPr>
      <w:r>
        <w:rPr>
          <w:bCs/>
          <w:sz w:val="24"/>
          <w:szCs w:val="24"/>
        </w:rPr>
        <w:t>на выдачу разрешения</w:t>
      </w:r>
      <w:r>
        <w:rPr>
          <w:sz w:val="24"/>
          <w:szCs w:val="24"/>
        </w:rPr>
        <w:t xml:space="preserve"> на снос или пересадку зеленых насаждений, расположенных на земельных участках, находящихся в границах</w:t>
      </w:r>
      <w:r>
        <w:rPr>
          <w:b/>
          <w:szCs w:val="28"/>
        </w:rPr>
        <w:t xml:space="preserve"> </w:t>
      </w:r>
      <w:r>
        <w:rPr>
          <w:sz w:val="24"/>
          <w:szCs w:val="28"/>
        </w:rPr>
        <w:t>______________________________________</w:t>
      </w:r>
    </w:p>
    <w:p w:rsidR="007F7EC4" w:rsidRDefault="007F7EC4" w:rsidP="00886A38">
      <w:pPr>
        <w:suppressAutoHyphens/>
        <w:jc w:val="center"/>
        <w:rPr>
          <w:sz w:val="18"/>
        </w:rPr>
      </w:pPr>
      <w:r>
        <w:rPr>
          <w:sz w:val="18"/>
        </w:rPr>
        <w:t>(название населенного пункта)</w:t>
      </w:r>
    </w:p>
    <w:p w:rsidR="007F7EC4" w:rsidRDefault="007F7EC4" w:rsidP="00886A38">
      <w:pPr>
        <w:suppressAutoHyphens/>
        <w:jc w:val="center"/>
        <w:rPr>
          <w:sz w:val="24"/>
          <w:szCs w:val="28"/>
        </w:rPr>
      </w:pPr>
      <w:r>
        <w:rPr>
          <w:sz w:val="24"/>
          <w:szCs w:val="28"/>
        </w:rPr>
        <w:t>1.____________________________________________________________________</w:t>
      </w:r>
    </w:p>
    <w:p w:rsidR="007F7EC4" w:rsidRDefault="007F7EC4" w:rsidP="00886A38">
      <w:pPr>
        <w:suppressAutoHyphens/>
        <w:ind w:left="360"/>
        <w:rPr>
          <w:sz w:val="20"/>
        </w:rPr>
      </w:pPr>
    </w:p>
    <w:p w:rsidR="007F7EC4" w:rsidRDefault="007F7EC4" w:rsidP="00886A38">
      <w:pPr>
        <w:pBdr>
          <w:bottom w:val="single" w:sz="12" w:space="1" w:color="auto"/>
        </w:pBdr>
        <w:suppressAutoHyphens/>
        <w:rPr>
          <w:sz w:val="20"/>
        </w:rPr>
      </w:pPr>
      <w:r>
        <w:rPr>
          <w:sz w:val="20"/>
        </w:rPr>
        <w:t xml:space="preserve">    </w:t>
      </w:r>
      <w:r>
        <w:rPr>
          <w:sz w:val="20"/>
        </w:rPr>
        <w:tab/>
      </w:r>
      <w:r>
        <w:rPr>
          <w:sz w:val="20"/>
        </w:rPr>
        <w:tab/>
      </w:r>
      <w:r>
        <w:rPr>
          <w:sz w:val="20"/>
        </w:rPr>
        <w:tab/>
        <w:t>(наименование предприятия, организационно-правовая форма)</w:t>
      </w:r>
      <w:r>
        <w:rPr>
          <w:rStyle w:val="ae"/>
          <w:sz w:val="20"/>
        </w:rPr>
        <w:footnoteReference w:id="1"/>
      </w:r>
    </w:p>
    <w:p w:rsidR="007F7EC4" w:rsidRDefault="007F7EC4" w:rsidP="00886A38">
      <w:pPr>
        <w:suppressAutoHyphens/>
        <w:rPr>
          <w:sz w:val="20"/>
        </w:rPr>
      </w:pPr>
      <w:r>
        <w:rPr>
          <w:sz w:val="20"/>
        </w:rPr>
        <w:tab/>
      </w:r>
      <w:r>
        <w:rPr>
          <w:sz w:val="20"/>
        </w:rPr>
        <w:tab/>
      </w:r>
      <w:r>
        <w:rPr>
          <w:sz w:val="20"/>
        </w:rPr>
        <w:tab/>
      </w:r>
      <w:r>
        <w:rPr>
          <w:sz w:val="20"/>
        </w:rPr>
        <w:tab/>
        <w:t>(юридический адрес, банковские реквизиты, ИНН)</w:t>
      </w:r>
    </w:p>
    <w:p w:rsidR="007F7EC4" w:rsidRDefault="007F7EC4" w:rsidP="00886A38">
      <w:pPr>
        <w:suppressAutoHyphens/>
        <w:rPr>
          <w:sz w:val="18"/>
        </w:rPr>
      </w:pPr>
    </w:p>
    <w:p w:rsidR="007F7EC4" w:rsidRDefault="007F7EC4" w:rsidP="00886A38">
      <w:pPr>
        <w:suppressAutoHyphens/>
        <w:rPr>
          <w:sz w:val="24"/>
          <w:szCs w:val="28"/>
        </w:rPr>
      </w:pPr>
      <w:r>
        <w:rPr>
          <w:sz w:val="24"/>
          <w:szCs w:val="28"/>
        </w:rPr>
        <w:t>прошу выдать</w:t>
      </w:r>
      <w:r>
        <w:rPr>
          <w:sz w:val="24"/>
        </w:rPr>
        <w:t xml:space="preserve"> </w:t>
      </w:r>
      <w:r>
        <w:rPr>
          <w:sz w:val="24"/>
          <w:szCs w:val="28"/>
        </w:rPr>
        <w:t xml:space="preserve">разрешение на снос (пересадку) зеленых насаждений </w:t>
      </w:r>
    </w:p>
    <w:p w:rsidR="007F7EC4" w:rsidRDefault="007F7EC4" w:rsidP="00886A38">
      <w:pPr>
        <w:suppressAutoHyphens/>
        <w:rPr>
          <w:sz w:val="24"/>
          <w:szCs w:val="28"/>
        </w:rPr>
      </w:pPr>
      <w:r>
        <w:rPr>
          <w:sz w:val="24"/>
          <w:szCs w:val="28"/>
        </w:rPr>
        <w:t xml:space="preserve">2. </w:t>
      </w:r>
      <w:r>
        <w:rPr>
          <w:bCs/>
          <w:sz w:val="24"/>
          <w:szCs w:val="28"/>
        </w:rPr>
        <w:t>Основание для сноса (обрезки, пересадки) зеленых насаждений.</w:t>
      </w:r>
    </w:p>
    <w:p w:rsidR="007F7EC4" w:rsidRDefault="007F7EC4" w:rsidP="00886A38">
      <w:pPr>
        <w:suppressAutoHyphens/>
        <w:rPr>
          <w:sz w:val="18"/>
        </w:rPr>
      </w:pPr>
      <w:r>
        <w:rPr>
          <w:sz w:val="24"/>
          <w:szCs w:val="28"/>
        </w:rPr>
        <w:t>3.</w:t>
      </w:r>
      <w:r>
        <w:rPr>
          <w:sz w:val="24"/>
        </w:rPr>
        <w:t xml:space="preserve"> </w:t>
      </w:r>
      <w:r>
        <w:rPr>
          <w:sz w:val="24"/>
          <w:szCs w:val="28"/>
        </w:rPr>
        <w:t>С</w:t>
      </w:r>
      <w:r>
        <w:rPr>
          <w:bCs/>
          <w:sz w:val="24"/>
          <w:szCs w:val="28"/>
        </w:rPr>
        <w:t>ведения о местоположении, количестве и видах зеленых насаждений</w:t>
      </w:r>
    </w:p>
    <w:p w:rsidR="007F7EC4" w:rsidRDefault="007F7EC4" w:rsidP="00886A38">
      <w:pPr>
        <w:pStyle w:val="3"/>
        <w:suppressAutoHyphens/>
        <w:rPr>
          <w:szCs w:val="28"/>
        </w:rPr>
      </w:pPr>
      <w:r>
        <w:rPr>
          <w:szCs w:val="28"/>
        </w:rPr>
        <w:t>4. Предполагаемые сроки выполнения работ по сносу или пересадке зеленых насаждений.</w:t>
      </w:r>
    </w:p>
    <w:p w:rsidR="007F7EC4" w:rsidRDefault="007F7EC4" w:rsidP="00886A38">
      <w:pPr>
        <w:pStyle w:val="3"/>
        <w:suppressAutoHyphens/>
        <w:rPr>
          <w:szCs w:val="28"/>
        </w:rPr>
      </w:pPr>
      <w:r>
        <w:rPr>
          <w:szCs w:val="28"/>
        </w:rPr>
        <w:t>5. Предполагаемое место пересадки зеленых насаждений (данный пункт заполняется в случае пересадки).</w:t>
      </w:r>
    </w:p>
    <w:p w:rsidR="007F7EC4" w:rsidRDefault="007F7EC4" w:rsidP="00886A38">
      <w:pPr>
        <w:pStyle w:val="3"/>
        <w:suppressAutoHyphens/>
        <w:rPr>
          <w:sz w:val="18"/>
        </w:rPr>
      </w:pPr>
    </w:p>
    <w:p w:rsidR="007F7EC4" w:rsidRDefault="007F7EC4" w:rsidP="00886A38">
      <w:pPr>
        <w:suppressAutoHyphens/>
        <w:rPr>
          <w:sz w:val="24"/>
          <w:szCs w:val="28"/>
        </w:rPr>
      </w:pPr>
      <w:r>
        <w:rPr>
          <w:sz w:val="24"/>
          <w:szCs w:val="28"/>
        </w:rPr>
        <w:t>Приложение: заявление на __________ листах.</w:t>
      </w:r>
    </w:p>
    <w:p w:rsidR="007F7EC4" w:rsidRPr="00403A91" w:rsidRDefault="007F7EC4" w:rsidP="00886A38">
      <w:pPr>
        <w:suppressAutoHyphens/>
        <w:rPr>
          <w:sz w:val="20"/>
          <w:szCs w:val="28"/>
        </w:rPr>
      </w:pPr>
    </w:p>
    <w:p w:rsidR="007F7EC4" w:rsidRDefault="007F7EC4" w:rsidP="00886A38">
      <w:pPr>
        <w:suppressAutoHyphens/>
        <w:rPr>
          <w:sz w:val="24"/>
          <w:szCs w:val="28"/>
        </w:rPr>
      </w:pPr>
      <w:r>
        <w:rPr>
          <w:sz w:val="24"/>
          <w:szCs w:val="28"/>
        </w:rPr>
        <w:t xml:space="preserve">     _____                _________________                            /___________________/        </w:t>
      </w:r>
    </w:p>
    <w:p w:rsidR="007F7EC4" w:rsidRDefault="007F7EC4" w:rsidP="00886A38">
      <w:pPr>
        <w:suppressAutoHyphens/>
        <w:rPr>
          <w:sz w:val="18"/>
          <w:szCs w:val="18"/>
        </w:rPr>
      </w:pPr>
      <w:r>
        <w:rPr>
          <w:sz w:val="18"/>
          <w:szCs w:val="18"/>
        </w:rPr>
        <w:t xml:space="preserve">          дата                                                  подпись                                                                                   расшифровка</w:t>
      </w:r>
    </w:p>
    <w:p w:rsidR="007F7EC4" w:rsidRDefault="007F7EC4" w:rsidP="00886A38">
      <w:pPr>
        <w:pStyle w:val="ConsPlusNonformat"/>
        <w:suppressAutoHyphens/>
        <w:rPr>
          <w:rFonts w:ascii="Times New Roman" w:hAnsi="Times New Roman" w:cs="Times New Roman"/>
          <w:sz w:val="16"/>
          <w:szCs w:val="16"/>
        </w:rPr>
      </w:pPr>
      <w:r>
        <w:rPr>
          <w:rFonts w:ascii="Times New Roman" w:hAnsi="Times New Roman" w:cs="Times New Roman"/>
          <w:sz w:val="28"/>
          <w:szCs w:val="28"/>
        </w:rPr>
        <w:t xml:space="preserve"> </w:t>
      </w:r>
    </w:p>
    <w:p w:rsidR="007F7EC4" w:rsidRDefault="007F7EC4" w:rsidP="00886A38">
      <w:pPr>
        <w:suppressAutoHyphens/>
        <w:rPr>
          <w:sz w:val="24"/>
          <w:szCs w:val="28"/>
        </w:rPr>
      </w:pPr>
      <w:r>
        <w:rPr>
          <w:sz w:val="24"/>
          <w:szCs w:val="28"/>
        </w:rPr>
        <w:t>Результат рассмотрения заявления прошу:</w:t>
      </w:r>
    </w:p>
    <w:p w:rsidR="007F7EC4" w:rsidRDefault="007F7EC4" w:rsidP="00886A38">
      <w:pPr>
        <w:suppressAutoHyphens/>
        <w:rPr>
          <w:sz w:val="14"/>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22"/>
      </w:tblGrid>
      <w:tr w:rsidR="007F7EC4" w:rsidTr="00403A91">
        <w:trPr>
          <w:trHeight w:val="417"/>
        </w:trPr>
        <w:tc>
          <w:tcPr>
            <w:tcW w:w="534" w:type="dxa"/>
            <w:tcBorders>
              <w:top w:val="single" w:sz="4" w:space="0" w:color="auto"/>
              <w:left w:val="single" w:sz="4" w:space="0" w:color="auto"/>
              <w:bottom w:val="single" w:sz="4" w:space="0" w:color="auto"/>
              <w:right w:val="single" w:sz="4" w:space="0" w:color="auto"/>
            </w:tcBorders>
          </w:tcPr>
          <w:p w:rsidR="007F7EC4" w:rsidRDefault="007F7EC4" w:rsidP="00886A38">
            <w:pPr>
              <w:widowControl w:val="0"/>
              <w:suppressAutoHyphens/>
              <w:autoSpaceDE w:val="0"/>
              <w:autoSpaceDN w:val="0"/>
              <w:adjustRightInd w:val="0"/>
              <w:rPr>
                <w:sz w:val="22"/>
              </w:rPr>
            </w:pPr>
          </w:p>
          <w:p w:rsidR="002A58BF" w:rsidRDefault="002A58BF" w:rsidP="00886A38">
            <w:pPr>
              <w:widowControl w:val="0"/>
              <w:suppressAutoHyphens/>
              <w:autoSpaceDE w:val="0"/>
              <w:autoSpaceDN w:val="0"/>
              <w:adjustRightInd w:val="0"/>
              <w:rPr>
                <w:sz w:val="22"/>
              </w:rPr>
            </w:pPr>
          </w:p>
        </w:tc>
        <w:tc>
          <w:tcPr>
            <w:tcW w:w="8822" w:type="dxa"/>
            <w:tcBorders>
              <w:top w:val="nil"/>
              <w:left w:val="single" w:sz="4" w:space="0" w:color="auto"/>
              <w:bottom w:val="nil"/>
              <w:right w:val="nil"/>
            </w:tcBorders>
            <w:vAlign w:val="center"/>
            <w:hideMark/>
          </w:tcPr>
          <w:p w:rsidR="007F7EC4" w:rsidRDefault="007F7EC4" w:rsidP="00886A38">
            <w:pPr>
              <w:widowControl w:val="0"/>
              <w:suppressAutoHyphens/>
              <w:autoSpaceDE w:val="0"/>
              <w:autoSpaceDN w:val="0"/>
              <w:adjustRightInd w:val="0"/>
              <w:rPr>
                <w:sz w:val="22"/>
              </w:rPr>
            </w:pPr>
            <w:r>
              <w:rPr>
                <w:sz w:val="22"/>
              </w:rPr>
              <w:t>выдать на руки в МФЦ, расположенном по адресу: Ленинградская область, _____________</w:t>
            </w:r>
          </w:p>
        </w:tc>
      </w:tr>
      <w:tr w:rsidR="007F7EC4" w:rsidTr="00403A91">
        <w:trPr>
          <w:trHeight w:val="339"/>
        </w:trPr>
        <w:tc>
          <w:tcPr>
            <w:tcW w:w="534" w:type="dxa"/>
            <w:tcBorders>
              <w:top w:val="single" w:sz="4" w:space="0" w:color="auto"/>
              <w:left w:val="single" w:sz="4" w:space="0" w:color="auto"/>
              <w:bottom w:val="single" w:sz="4" w:space="0" w:color="auto"/>
              <w:right w:val="single" w:sz="4" w:space="0" w:color="auto"/>
            </w:tcBorders>
          </w:tcPr>
          <w:p w:rsidR="007F7EC4" w:rsidRDefault="007F7EC4" w:rsidP="00886A38">
            <w:pPr>
              <w:widowControl w:val="0"/>
              <w:suppressAutoHyphens/>
              <w:autoSpaceDE w:val="0"/>
              <w:autoSpaceDN w:val="0"/>
              <w:adjustRightInd w:val="0"/>
              <w:rPr>
                <w:sz w:val="22"/>
              </w:rPr>
            </w:pPr>
          </w:p>
          <w:p w:rsidR="007F7EC4" w:rsidRDefault="007F7EC4" w:rsidP="00886A38">
            <w:pPr>
              <w:widowControl w:val="0"/>
              <w:suppressAutoHyphens/>
              <w:autoSpaceDE w:val="0"/>
              <w:autoSpaceDN w:val="0"/>
              <w:adjustRightInd w:val="0"/>
              <w:rPr>
                <w:sz w:val="22"/>
              </w:rPr>
            </w:pPr>
          </w:p>
        </w:tc>
        <w:tc>
          <w:tcPr>
            <w:tcW w:w="8822" w:type="dxa"/>
            <w:tcBorders>
              <w:top w:val="nil"/>
              <w:left w:val="single" w:sz="4" w:space="0" w:color="auto"/>
              <w:bottom w:val="nil"/>
              <w:right w:val="nil"/>
            </w:tcBorders>
            <w:vAlign w:val="center"/>
            <w:hideMark/>
          </w:tcPr>
          <w:p w:rsidR="007F7EC4" w:rsidRDefault="007F7EC4" w:rsidP="00886A38">
            <w:pPr>
              <w:widowControl w:val="0"/>
              <w:suppressAutoHyphens/>
              <w:autoSpaceDE w:val="0"/>
              <w:autoSpaceDN w:val="0"/>
              <w:adjustRightInd w:val="0"/>
              <w:rPr>
                <w:sz w:val="22"/>
              </w:rPr>
            </w:pPr>
            <w:r>
              <w:rPr>
                <w:sz w:val="22"/>
              </w:rPr>
              <w:t>направить по почте</w:t>
            </w:r>
          </w:p>
        </w:tc>
      </w:tr>
      <w:tr w:rsidR="007F7EC4" w:rsidTr="00403A91">
        <w:trPr>
          <w:trHeight w:val="70"/>
        </w:trPr>
        <w:tc>
          <w:tcPr>
            <w:tcW w:w="534" w:type="dxa"/>
            <w:tcBorders>
              <w:top w:val="single" w:sz="4" w:space="0" w:color="auto"/>
              <w:left w:val="single" w:sz="4" w:space="0" w:color="auto"/>
              <w:bottom w:val="single" w:sz="4" w:space="0" w:color="auto"/>
              <w:right w:val="single" w:sz="4" w:space="0" w:color="auto"/>
            </w:tcBorders>
          </w:tcPr>
          <w:p w:rsidR="007F7EC4" w:rsidRDefault="007F7EC4" w:rsidP="00886A38">
            <w:pPr>
              <w:widowControl w:val="0"/>
              <w:suppressAutoHyphens/>
              <w:autoSpaceDE w:val="0"/>
              <w:autoSpaceDN w:val="0"/>
              <w:adjustRightInd w:val="0"/>
              <w:rPr>
                <w:sz w:val="22"/>
              </w:rPr>
            </w:pPr>
          </w:p>
          <w:p w:rsidR="007F7EC4" w:rsidRDefault="007F7EC4" w:rsidP="00886A38">
            <w:pPr>
              <w:widowControl w:val="0"/>
              <w:suppressAutoHyphens/>
              <w:autoSpaceDE w:val="0"/>
              <w:autoSpaceDN w:val="0"/>
              <w:adjustRightInd w:val="0"/>
              <w:rPr>
                <w:sz w:val="22"/>
              </w:rPr>
            </w:pPr>
          </w:p>
        </w:tc>
        <w:tc>
          <w:tcPr>
            <w:tcW w:w="8822" w:type="dxa"/>
            <w:tcBorders>
              <w:top w:val="nil"/>
              <w:left w:val="single" w:sz="4" w:space="0" w:color="auto"/>
              <w:bottom w:val="nil"/>
              <w:right w:val="nil"/>
            </w:tcBorders>
            <w:vAlign w:val="center"/>
            <w:hideMark/>
          </w:tcPr>
          <w:p w:rsidR="007F7EC4" w:rsidRDefault="007F7EC4" w:rsidP="00886A38">
            <w:pPr>
              <w:widowControl w:val="0"/>
              <w:suppressAutoHyphens/>
              <w:autoSpaceDE w:val="0"/>
              <w:autoSpaceDN w:val="0"/>
              <w:adjustRightInd w:val="0"/>
              <w:rPr>
                <w:sz w:val="22"/>
              </w:rPr>
            </w:pPr>
            <w:r>
              <w:rPr>
                <w:sz w:val="22"/>
              </w:rPr>
              <w:t>направить в электронной форме в личный кабинет на ПГУ ЛО/ЕПГУ</w:t>
            </w:r>
          </w:p>
        </w:tc>
      </w:tr>
    </w:tbl>
    <w:p w:rsidR="00886A38" w:rsidRPr="00403A91" w:rsidRDefault="00886A38" w:rsidP="00403A91">
      <w:pPr>
        <w:suppressAutoHyphens/>
        <w:ind w:right="-1"/>
        <w:rPr>
          <w:sz w:val="2"/>
          <w:szCs w:val="22"/>
        </w:rPr>
      </w:pPr>
    </w:p>
    <w:sectPr w:rsidR="00886A38" w:rsidRPr="00403A91" w:rsidSect="00F17905">
      <w:type w:val="continuous"/>
      <w:pgSz w:w="11907" w:h="16840"/>
      <w:pgMar w:top="851" w:right="1134" w:bottom="992" w:left="1701"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FD9" w:rsidRDefault="005E3FD9" w:rsidP="000B4016">
      <w:r>
        <w:separator/>
      </w:r>
    </w:p>
  </w:endnote>
  <w:endnote w:type="continuationSeparator" w:id="0">
    <w:p w:rsidR="005E3FD9" w:rsidRDefault="005E3FD9" w:rsidP="000B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FD9" w:rsidRDefault="005E3FD9" w:rsidP="000B4016">
      <w:r>
        <w:separator/>
      </w:r>
    </w:p>
  </w:footnote>
  <w:footnote w:type="continuationSeparator" w:id="0">
    <w:p w:rsidR="005E3FD9" w:rsidRDefault="005E3FD9" w:rsidP="000B4016">
      <w:r>
        <w:continuationSeparator/>
      </w:r>
    </w:p>
  </w:footnote>
  <w:footnote w:id="1">
    <w:p w:rsidR="00CA0F5F" w:rsidRDefault="00CA0F5F" w:rsidP="002A58BF">
      <w:pPr>
        <w:pStyle w:val="ConsPlusTitle"/>
        <w:widowControl/>
        <w:tabs>
          <w:tab w:val="left" w:pos="0"/>
        </w:tabs>
        <w:suppressAutoHyphens/>
        <w:spacing w:line="100" w:lineRule="atLeast"/>
        <w:ind w:firstLine="709"/>
        <w:jc w:val="both"/>
        <w:rPr>
          <w:b w:val="0"/>
          <w:bCs w:val="0"/>
          <w:sz w:val="20"/>
          <w:szCs w:val="20"/>
        </w:rPr>
      </w:pPr>
      <w:r>
        <w:rPr>
          <w:rStyle w:val="ae"/>
        </w:rPr>
        <w:footnoteRef/>
      </w:r>
      <w:r>
        <w:t xml:space="preserve"> </w:t>
      </w:r>
      <w:r>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CA0F5F" w:rsidRDefault="00CA0F5F" w:rsidP="002A58BF">
      <w:pPr>
        <w:pStyle w:val="ConsPlusTitle"/>
        <w:widowControl/>
        <w:tabs>
          <w:tab w:val="left" w:pos="0"/>
        </w:tabs>
        <w:suppressAutoHyphens/>
        <w:spacing w:line="100" w:lineRule="atLeast"/>
        <w:ind w:firstLine="709"/>
        <w:jc w:val="both"/>
        <w:rPr>
          <w:b w:val="0"/>
          <w:bCs w:val="0"/>
          <w:sz w:val="20"/>
          <w:szCs w:val="20"/>
        </w:rPr>
      </w:pPr>
      <w:r>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CA0F5F" w:rsidRDefault="00CA0F5F" w:rsidP="002A58BF">
      <w:pPr>
        <w:pStyle w:val="ConsPlusTitle"/>
        <w:widowControl/>
        <w:tabs>
          <w:tab w:val="left" w:pos="0"/>
        </w:tabs>
        <w:suppressAutoHyphens/>
        <w:spacing w:line="100" w:lineRule="atLeast"/>
        <w:ind w:firstLine="709"/>
        <w:jc w:val="both"/>
        <w:rPr>
          <w:b w:val="0"/>
          <w:bCs w:val="0"/>
          <w:sz w:val="20"/>
          <w:szCs w:val="20"/>
        </w:rPr>
      </w:pPr>
      <w:r>
        <w:rPr>
          <w:b w:val="0"/>
          <w:bCs w:val="0"/>
          <w:sz w:val="20"/>
          <w:szCs w:val="20"/>
        </w:rPr>
        <w:t>- для юридического лица: полное наименование, фамилию, имя, отчество руководителя, юридический адрес, с указанием контактного телефона для связи.</w:t>
      </w:r>
    </w:p>
    <w:p w:rsidR="00CA0F5F" w:rsidRDefault="00EF662D" w:rsidP="007F7EC4">
      <w:pPr>
        <w:pStyle w:val="ConsPlusTitle"/>
        <w:widowControl/>
        <w:tabs>
          <w:tab w:val="left" w:pos="0"/>
        </w:tabs>
        <w:spacing w:line="100" w:lineRule="atLeast"/>
        <w:jc w:val="center"/>
      </w:pPr>
      <w:r>
        <w:rPr>
          <w:b w:val="0"/>
          <w:bCs w:val="0"/>
          <w:sz w:val="20"/>
          <w:szCs w:val="20"/>
        </w:rPr>
        <w:t>_______</w:t>
      </w:r>
      <w:r w:rsidR="00CA0F5F">
        <w:rPr>
          <w:b w:val="0"/>
          <w:bCs w:val="0"/>
          <w:sz w:val="20"/>
          <w:szCs w:val="20"/>
        </w:rPr>
        <w:t>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F5F" w:rsidRDefault="00CA0F5F">
    <w:pPr>
      <w:pStyle w:val="a9"/>
      <w:jc w:val="center"/>
    </w:pPr>
    <w:r>
      <w:fldChar w:fldCharType="begin"/>
    </w:r>
    <w:r>
      <w:instrText>PAGE   \* MERGEFORMAT</w:instrText>
    </w:r>
    <w:r>
      <w:fldChar w:fldCharType="separate"/>
    </w:r>
    <w:r w:rsidR="00997CA5">
      <w:rPr>
        <w:noProof/>
      </w:rPr>
      <w:t>2</w:t>
    </w:r>
    <w:r>
      <w:fldChar w:fldCharType="end"/>
    </w:r>
  </w:p>
  <w:p w:rsidR="00CA0F5F" w:rsidRDefault="00CA0F5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4EA4BE7"/>
    <w:multiLevelType w:val="hybridMultilevel"/>
    <w:tmpl w:val="437659F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4D5C7D87"/>
    <w:multiLevelType w:val="hybridMultilevel"/>
    <w:tmpl w:val="CFFEE3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15:restartNumberingAfterBreak="0">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6CEF56F7"/>
    <w:multiLevelType w:val="hybridMultilevel"/>
    <w:tmpl w:val="0F9419BA"/>
    <w:lvl w:ilvl="0" w:tplc="AEC89CA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0"/>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B4016"/>
    <w:rsid w:val="000D7AB9"/>
    <w:rsid w:val="000F1A02"/>
    <w:rsid w:val="00137667"/>
    <w:rsid w:val="001464B2"/>
    <w:rsid w:val="00155D1D"/>
    <w:rsid w:val="001A2440"/>
    <w:rsid w:val="001B4F8D"/>
    <w:rsid w:val="001F265D"/>
    <w:rsid w:val="001F6ED3"/>
    <w:rsid w:val="00285D0C"/>
    <w:rsid w:val="002A2B11"/>
    <w:rsid w:val="002A58BF"/>
    <w:rsid w:val="002C3F09"/>
    <w:rsid w:val="002F22EB"/>
    <w:rsid w:val="00302074"/>
    <w:rsid w:val="00326996"/>
    <w:rsid w:val="003D1022"/>
    <w:rsid w:val="00403A91"/>
    <w:rsid w:val="0043001D"/>
    <w:rsid w:val="004914DD"/>
    <w:rsid w:val="00511A2B"/>
    <w:rsid w:val="005419DD"/>
    <w:rsid w:val="00554BEC"/>
    <w:rsid w:val="00595F6F"/>
    <w:rsid w:val="005B380B"/>
    <w:rsid w:val="005C0140"/>
    <w:rsid w:val="005E3FD9"/>
    <w:rsid w:val="006415B0"/>
    <w:rsid w:val="006463D8"/>
    <w:rsid w:val="00711921"/>
    <w:rsid w:val="00745244"/>
    <w:rsid w:val="00796BD1"/>
    <w:rsid w:val="007F7EC4"/>
    <w:rsid w:val="0086250A"/>
    <w:rsid w:val="00886A38"/>
    <w:rsid w:val="008A3858"/>
    <w:rsid w:val="00936034"/>
    <w:rsid w:val="00976184"/>
    <w:rsid w:val="009840BA"/>
    <w:rsid w:val="00986FD3"/>
    <w:rsid w:val="00997CA5"/>
    <w:rsid w:val="00A03876"/>
    <w:rsid w:val="00A13C7B"/>
    <w:rsid w:val="00A61B9F"/>
    <w:rsid w:val="00A8118A"/>
    <w:rsid w:val="00AE1A2A"/>
    <w:rsid w:val="00B52D22"/>
    <w:rsid w:val="00B72420"/>
    <w:rsid w:val="00B83D8D"/>
    <w:rsid w:val="00B95FEE"/>
    <w:rsid w:val="00BF2B0B"/>
    <w:rsid w:val="00C7567F"/>
    <w:rsid w:val="00CA0F5F"/>
    <w:rsid w:val="00D368DC"/>
    <w:rsid w:val="00D97342"/>
    <w:rsid w:val="00EF13F1"/>
    <w:rsid w:val="00EF662D"/>
    <w:rsid w:val="00F17905"/>
    <w:rsid w:val="00F4320C"/>
    <w:rsid w:val="00F71B7A"/>
    <w:rsid w:val="00F843DB"/>
    <w:rsid w:val="00FC7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4523A5-11CD-4DD4-A30A-9673D9DF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link w:val="30"/>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0B4016"/>
    <w:pPr>
      <w:tabs>
        <w:tab w:val="center" w:pos="4677"/>
        <w:tab w:val="right" w:pos="9355"/>
      </w:tabs>
    </w:pPr>
  </w:style>
  <w:style w:type="character" w:customStyle="1" w:styleId="aa">
    <w:name w:val="Верхний колонтитул Знак"/>
    <w:link w:val="a9"/>
    <w:uiPriority w:val="99"/>
    <w:rsid w:val="000B4016"/>
    <w:rPr>
      <w:sz w:val="28"/>
    </w:rPr>
  </w:style>
  <w:style w:type="paragraph" w:styleId="ab">
    <w:name w:val="footer"/>
    <w:basedOn w:val="a"/>
    <w:link w:val="ac"/>
    <w:rsid w:val="000B4016"/>
    <w:pPr>
      <w:tabs>
        <w:tab w:val="center" w:pos="4677"/>
        <w:tab w:val="right" w:pos="9355"/>
      </w:tabs>
    </w:pPr>
  </w:style>
  <w:style w:type="character" w:customStyle="1" w:styleId="ac">
    <w:name w:val="Нижний колонтитул Знак"/>
    <w:link w:val="ab"/>
    <w:rsid w:val="000B4016"/>
    <w:rPr>
      <w:sz w:val="28"/>
    </w:rPr>
  </w:style>
  <w:style w:type="paragraph" w:styleId="ad">
    <w:name w:val="List Paragraph"/>
    <w:basedOn w:val="a"/>
    <w:qFormat/>
    <w:rsid w:val="00F17905"/>
    <w:pPr>
      <w:spacing w:line="360" w:lineRule="auto"/>
      <w:ind w:left="720" w:firstLine="709"/>
      <w:contextualSpacing/>
    </w:pPr>
    <w:rPr>
      <w:sz w:val="24"/>
      <w:szCs w:val="24"/>
    </w:rPr>
  </w:style>
  <w:style w:type="paragraph" w:customStyle="1" w:styleId="ConsPlusTitle">
    <w:name w:val="ConsPlusTitle"/>
    <w:rsid w:val="00F17905"/>
    <w:pPr>
      <w:widowControl w:val="0"/>
      <w:autoSpaceDE w:val="0"/>
      <w:autoSpaceDN w:val="0"/>
      <w:adjustRightInd w:val="0"/>
    </w:pPr>
    <w:rPr>
      <w:b/>
      <w:bCs/>
      <w:sz w:val="24"/>
      <w:szCs w:val="24"/>
    </w:rPr>
  </w:style>
  <w:style w:type="paragraph" w:customStyle="1" w:styleId="ConsPlusNormal">
    <w:name w:val="ConsPlusNormal"/>
    <w:rsid w:val="00F17905"/>
    <w:pPr>
      <w:widowControl w:val="0"/>
      <w:autoSpaceDE w:val="0"/>
      <w:autoSpaceDN w:val="0"/>
      <w:adjustRightInd w:val="0"/>
      <w:ind w:firstLine="720"/>
    </w:pPr>
    <w:rPr>
      <w:rFonts w:ascii="Arial" w:hAnsi="Arial" w:cs="Arial"/>
    </w:rPr>
  </w:style>
  <w:style w:type="character" w:customStyle="1" w:styleId="Bodytext">
    <w:name w:val="Body text_"/>
    <w:link w:val="Bodytext1"/>
    <w:locked/>
    <w:rsid w:val="00F17905"/>
    <w:rPr>
      <w:sz w:val="26"/>
      <w:szCs w:val="26"/>
      <w:shd w:val="clear" w:color="auto" w:fill="FFFFFF"/>
    </w:rPr>
  </w:style>
  <w:style w:type="paragraph" w:customStyle="1" w:styleId="Bodytext1">
    <w:name w:val="Body text1"/>
    <w:basedOn w:val="a"/>
    <w:link w:val="Bodytext"/>
    <w:rsid w:val="00F17905"/>
    <w:pPr>
      <w:shd w:val="clear" w:color="auto" w:fill="FFFFFF"/>
      <w:spacing w:line="322" w:lineRule="exact"/>
      <w:ind w:firstLine="540"/>
    </w:pPr>
    <w:rPr>
      <w:sz w:val="26"/>
      <w:szCs w:val="26"/>
    </w:rPr>
  </w:style>
  <w:style w:type="character" w:customStyle="1" w:styleId="11">
    <w:name w:val="Основной текст1"/>
    <w:rsid w:val="00F17905"/>
    <w:rPr>
      <w:rFonts w:ascii="Times New Roman" w:hAnsi="Times New Roman" w:cs="Times New Roman" w:hint="default"/>
      <w:spacing w:val="0"/>
      <w:sz w:val="26"/>
      <w:szCs w:val="26"/>
      <w:lang w:bidi="ar-SA"/>
    </w:rPr>
  </w:style>
  <w:style w:type="character" w:customStyle="1" w:styleId="10">
    <w:name w:val="Заголовок 1 Знак"/>
    <w:link w:val="1"/>
    <w:rsid w:val="007F7EC4"/>
    <w:rPr>
      <w:b/>
      <w:sz w:val="24"/>
    </w:rPr>
  </w:style>
  <w:style w:type="character" w:customStyle="1" w:styleId="30">
    <w:name w:val="Основной текст 3 Знак"/>
    <w:link w:val="3"/>
    <w:rsid w:val="007F7EC4"/>
    <w:rPr>
      <w:sz w:val="24"/>
    </w:rPr>
  </w:style>
  <w:style w:type="paragraph" w:customStyle="1" w:styleId="unformattexttopleveltext">
    <w:name w:val="unformattext topleveltext"/>
    <w:basedOn w:val="a"/>
    <w:rsid w:val="007F7EC4"/>
    <w:pPr>
      <w:spacing w:before="100" w:beforeAutospacing="1" w:after="100" w:afterAutospacing="1"/>
      <w:jc w:val="left"/>
    </w:pPr>
    <w:rPr>
      <w:sz w:val="24"/>
      <w:szCs w:val="24"/>
    </w:rPr>
  </w:style>
  <w:style w:type="paragraph" w:customStyle="1" w:styleId="ConsPlusNonformat">
    <w:name w:val="ConsPlusNonformat"/>
    <w:uiPriority w:val="99"/>
    <w:rsid w:val="007F7EC4"/>
    <w:pPr>
      <w:autoSpaceDE w:val="0"/>
      <w:autoSpaceDN w:val="0"/>
      <w:adjustRightInd w:val="0"/>
    </w:pPr>
    <w:rPr>
      <w:rFonts w:ascii="Courier New" w:hAnsi="Courier New" w:cs="Courier New"/>
      <w:lang w:eastAsia="en-US"/>
    </w:rPr>
  </w:style>
  <w:style w:type="character" w:styleId="ae">
    <w:name w:val="footnote reference"/>
    <w:unhideWhenUsed/>
    <w:rsid w:val="007F7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159128">
      <w:bodyDiv w:val="1"/>
      <w:marLeft w:val="0"/>
      <w:marRight w:val="0"/>
      <w:marTop w:val="0"/>
      <w:marBottom w:val="0"/>
      <w:divBdr>
        <w:top w:val="none" w:sz="0" w:space="0" w:color="auto"/>
        <w:left w:val="none" w:sz="0" w:space="0" w:color="auto"/>
        <w:bottom w:val="none" w:sz="0" w:space="0" w:color="auto"/>
        <w:right w:val="none" w:sz="0" w:space="0" w:color="auto"/>
      </w:divBdr>
    </w:div>
    <w:div w:id="1263798940">
      <w:bodyDiv w:val="1"/>
      <w:marLeft w:val="0"/>
      <w:marRight w:val="0"/>
      <w:marTop w:val="0"/>
      <w:marBottom w:val="0"/>
      <w:divBdr>
        <w:top w:val="none" w:sz="0" w:space="0" w:color="auto"/>
        <w:left w:val="none" w:sz="0" w:space="0" w:color="auto"/>
        <w:bottom w:val="none" w:sz="0" w:space="0" w:color="auto"/>
        <w:right w:val="none" w:sz="0" w:space="0" w:color="auto"/>
      </w:divBdr>
    </w:div>
    <w:div w:id="1403524523">
      <w:bodyDiv w:val="1"/>
      <w:marLeft w:val="0"/>
      <w:marRight w:val="0"/>
      <w:marTop w:val="0"/>
      <w:marBottom w:val="0"/>
      <w:divBdr>
        <w:top w:val="none" w:sz="0" w:space="0" w:color="auto"/>
        <w:left w:val="none" w:sz="0" w:space="0" w:color="auto"/>
        <w:bottom w:val="none" w:sz="0" w:space="0" w:color="auto"/>
        <w:right w:val="none" w:sz="0" w:space="0" w:color="auto"/>
      </w:divBdr>
    </w:div>
    <w:div w:id="144284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4683D-4A42-456B-8921-F5A88B0D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9162</Words>
  <Characters>52225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12</cp:revision>
  <cp:lastPrinted>2024-01-24T08:19:00Z</cp:lastPrinted>
  <dcterms:created xsi:type="dcterms:W3CDTF">2024-01-16T08:36:00Z</dcterms:created>
  <dcterms:modified xsi:type="dcterms:W3CDTF">2024-01-24T08:24:00Z</dcterms:modified>
</cp:coreProperties>
</file>