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8A65C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5AC2F5D5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045DD821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F39251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6E5162B5" w14:textId="77777777" w:rsidR="00B52D22" w:rsidRDefault="00B52D22">
      <w:pPr>
        <w:jc w:val="center"/>
        <w:rPr>
          <w:b/>
          <w:sz w:val="32"/>
        </w:rPr>
      </w:pPr>
    </w:p>
    <w:p w14:paraId="4344BB2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ECCBBAF" w14:textId="77777777" w:rsidR="00B52D22" w:rsidRDefault="00B52D22">
      <w:pPr>
        <w:jc w:val="center"/>
        <w:rPr>
          <w:sz w:val="10"/>
        </w:rPr>
      </w:pPr>
    </w:p>
    <w:p w14:paraId="4F48ED5C" w14:textId="77777777" w:rsidR="00B52D22" w:rsidRDefault="00B52D22">
      <w:pPr>
        <w:jc w:val="center"/>
        <w:rPr>
          <w:sz w:val="10"/>
        </w:rPr>
      </w:pPr>
    </w:p>
    <w:p w14:paraId="3BC6B285" w14:textId="77777777" w:rsidR="00B52D22" w:rsidRDefault="00B52D22">
      <w:pPr>
        <w:tabs>
          <w:tab w:val="left" w:pos="4962"/>
        </w:tabs>
        <w:rPr>
          <w:sz w:val="16"/>
        </w:rPr>
      </w:pPr>
    </w:p>
    <w:p w14:paraId="50BB78D3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3170EB1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69B868C" w14:textId="77777777" w:rsidR="00B52D22" w:rsidRDefault="006B7DF5">
      <w:pPr>
        <w:tabs>
          <w:tab w:val="left" w:pos="567"/>
          <w:tab w:val="left" w:pos="3686"/>
        </w:tabs>
      </w:pPr>
      <w:r>
        <w:tab/>
        <w:t>20 мая 2024 г.</w:t>
      </w:r>
      <w:r>
        <w:tab/>
        <w:t>01-1129-а</w:t>
      </w:r>
    </w:p>
    <w:p w14:paraId="7785986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B357931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14:paraId="53E07BE6" w14:textId="77777777" w:rsidTr="002F1FC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746B6" w14:textId="77777777" w:rsidR="008A3858" w:rsidRPr="002F1FC9" w:rsidRDefault="002F1FC9" w:rsidP="006953EF">
            <w:pPr>
              <w:suppressAutoHyphens/>
              <w:rPr>
                <w:sz w:val="24"/>
                <w:szCs w:val="24"/>
              </w:rPr>
            </w:pPr>
            <w:r w:rsidRPr="002F1FC9">
              <w:rPr>
                <w:bCs/>
                <w:sz w:val="24"/>
                <w:szCs w:val="24"/>
              </w:rPr>
              <w:t xml:space="preserve">Об ограничении дорожного движения с 00 часов 00 минут 21 мая 2024 года по 23 часов 59 минут 23 мая 2024 </w:t>
            </w:r>
            <w:r>
              <w:rPr>
                <w:bCs/>
                <w:sz w:val="24"/>
                <w:szCs w:val="24"/>
              </w:rPr>
              <w:t>года по адресу: город Тихвин, 1</w:t>
            </w:r>
            <w:r w:rsidRPr="002F1FC9">
              <w:rPr>
                <w:bCs/>
                <w:sz w:val="24"/>
                <w:szCs w:val="24"/>
              </w:rPr>
              <w:t>а микрорайон у дома 9</w:t>
            </w:r>
          </w:p>
        </w:tc>
      </w:tr>
    </w:tbl>
    <w:p w14:paraId="65FE00D7" w14:textId="77777777" w:rsidR="002F1FC9" w:rsidRPr="002F1FC9" w:rsidRDefault="002F1FC9" w:rsidP="002F1FC9">
      <w:pPr>
        <w:suppressAutoHyphens/>
        <w:ind w:firstLine="720"/>
        <w:rPr>
          <w:rFonts w:eastAsia="Calibri"/>
          <w:color w:val="FFFFFF"/>
          <w:kern w:val="2"/>
          <w:sz w:val="24"/>
          <w:szCs w:val="28"/>
          <w:lang w:eastAsia="en-US"/>
        </w:rPr>
      </w:pPr>
      <w:r w:rsidRPr="002F1FC9">
        <w:rPr>
          <w:rFonts w:eastAsia="Calibri"/>
          <w:color w:val="FFFFFF"/>
          <w:kern w:val="2"/>
          <w:sz w:val="24"/>
          <w:szCs w:val="28"/>
          <w:lang w:eastAsia="en-US"/>
        </w:rPr>
        <w:t>21, 0400 ДО информационный</w:t>
      </w:r>
    </w:p>
    <w:p w14:paraId="5C733396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 w:val="24"/>
          <w:szCs w:val="28"/>
          <w:lang w:eastAsia="en-US"/>
        </w:rPr>
      </w:pPr>
    </w:p>
    <w:p w14:paraId="4A8EE885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На период производства работ по ремонту тепловых сетей с 00 часов 00 минут 21 мая 2024 года по 23 часов 59 минут 23 мая 2024 года по адресу: город Тихвин, </w:t>
      </w:r>
      <w:r w:rsidR="00E63C6B">
        <w:rPr>
          <w:rFonts w:eastAsia="Calibri"/>
          <w:bCs/>
          <w:color w:val="000000"/>
          <w:kern w:val="2"/>
          <w:szCs w:val="28"/>
          <w:lang w:eastAsia="en-US"/>
        </w:rPr>
        <w:t>1</w:t>
      </w:r>
      <w:r w:rsidRPr="002F1FC9">
        <w:rPr>
          <w:rFonts w:eastAsia="Calibri"/>
          <w:bCs/>
          <w:color w:val="000000"/>
          <w:kern w:val="2"/>
          <w:szCs w:val="28"/>
          <w:lang w:eastAsia="en-US"/>
        </w:rPr>
        <w:t>а микрорайон у дома 9</w:t>
      </w:r>
      <w:r w:rsidRPr="002F1FC9">
        <w:rPr>
          <w:rFonts w:eastAsia="Calibri"/>
          <w:color w:val="000000"/>
          <w:kern w:val="2"/>
          <w:szCs w:val="28"/>
          <w:lang w:eastAsia="en-US"/>
        </w:rPr>
        <w:t>, в рамках заключённого муниципального контракта с обществом с ограниченной ответственностью «Орион плюс», в соответствии с Федеральным законом от 6 октября 2003 года №</w:t>
      </w:r>
      <w:r w:rsidR="00E63C6B">
        <w:rPr>
          <w:rFonts w:eastAsia="Calibri"/>
          <w:color w:val="000000"/>
          <w:kern w:val="2"/>
          <w:szCs w:val="28"/>
          <w:lang w:eastAsia="en-US"/>
        </w:rPr>
        <w:t> </w:t>
      </w:r>
      <w:r w:rsidRPr="002F1FC9">
        <w:rPr>
          <w:rFonts w:eastAsia="Calibri"/>
          <w:color w:val="000000"/>
          <w:kern w:val="2"/>
          <w:szCs w:val="28"/>
          <w:lang w:eastAsia="en-US"/>
        </w:rPr>
        <w:t>131-ФЗ «Об общих принципах организации местного самоуправления в Российской Федерации», Федеральным законом от 8 ноября 2007 года №</w:t>
      </w:r>
      <w:r w:rsidR="00E63C6B">
        <w:rPr>
          <w:rFonts w:eastAsia="Calibri"/>
          <w:color w:val="000000"/>
          <w:kern w:val="2"/>
          <w:szCs w:val="28"/>
          <w:lang w:eastAsia="en-US"/>
        </w:rPr>
        <w:t> </w:t>
      </w:r>
      <w:r w:rsidRPr="002F1FC9">
        <w:rPr>
          <w:rFonts w:eastAsia="Calibri"/>
          <w:color w:val="000000"/>
          <w:kern w:val="2"/>
          <w:szCs w:val="28"/>
          <w:lang w:eastAsia="en-US"/>
        </w:rPr>
        <w:t>257-ФЗ «Об автомобильных дорогах и дорожной деятельности в Российской Федерации», на основании предоставленной обществом с ограниченной ответственностью «Орион плюс» схемой организации дорожного движения, администрация Тихвинского района ПОСТАНОВЛЯЕТ:</w:t>
      </w:r>
    </w:p>
    <w:p w14:paraId="677B06CA" w14:textId="77777777" w:rsidR="002F1FC9" w:rsidRPr="002F1FC9" w:rsidRDefault="002F1FC9" w:rsidP="002F1FC9">
      <w:pPr>
        <w:numPr>
          <w:ilvl w:val="0"/>
          <w:numId w:val="1"/>
        </w:num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Запретить движение транспортных средств на период производства работ по ремонту тепловых сетей с 00 часов 00 минут 21 мая 2024 года по 23 часов 59 минут 23 мая 2024 года по адресу: город Тихвин, </w:t>
      </w:r>
      <w:r w:rsidR="00E63C6B">
        <w:rPr>
          <w:rFonts w:eastAsia="Calibri"/>
          <w:bCs/>
          <w:color w:val="000000"/>
          <w:kern w:val="2"/>
          <w:szCs w:val="28"/>
          <w:lang w:eastAsia="en-US"/>
        </w:rPr>
        <w:t>1</w:t>
      </w:r>
      <w:r w:rsidRPr="002F1FC9">
        <w:rPr>
          <w:rFonts w:eastAsia="Calibri"/>
          <w:bCs/>
          <w:color w:val="000000"/>
          <w:kern w:val="2"/>
          <w:szCs w:val="28"/>
          <w:lang w:eastAsia="en-US"/>
        </w:rPr>
        <w:t>а микрорайон у дома 9</w:t>
      </w:r>
      <w:r w:rsidR="00E63C6B">
        <w:rPr>
          <w:rFonts w:eastAsia="Calibri"/>
          <w:color w:val="000000"/>
          <w:kern w:val="2"/>
          <w:szCs w:val="28"/>
          <w:lang w:eastAsia="en-US"/>
        </w:rPr>
        <w:t>.</w:t>
      </w:r>
    </w:p>
    <w:p w14:paraId="75C0505E" w14:textId="77777777" w:rsidR="002F1FC9" w:rsidRPr="002F1FC9" w:rsidRDefault="002F1FC9" w:rsidP="002F1FC9">
      <w:pPr>
        <w:numPr>
          <w:ilvl w:val="0"/>
          <w:numId w:val="1"/>
        </w:num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Обществу с ограниченной ответственностью «Орион плюс» на период производства работ по ремонту тепловых сетей с 00 часов 00 минут 21 мая 2024 года по 23 часов 59 минут 23 мая 2024 года по адресу: город Тихвин, </w:t>
      </w:r>
      <w:r w:rsidR="00E63C6B">
        <w:rPr>
          <w:rFonts w:eastAsia="Calibri"/>
          <w:bCs/>
          <w:color w:val="000000"/>
          <w:kern w:val="2"/>
          <w:szCs w:val="28"/>
          <w:lang w:eastAsia="en-US"/>
        </w:rPr>
        <w:t>1</w:t>
      </w:r>
      <w:r w:rsidRPr="002F1FC9">
        <w:rPr>
          <w:rFonts w:eastAsia="Calibri"/>
          <w:bCs/>
          <w:color w:val="000000"/>
          <w:kern w:val="2"/>
          <w:szCs w:val="28"/>
          <w:lang w:eastAsia="en-US"/>
        </w:rPr>
        <w:t>а микрорайон у дома 9:</w:t>
      </w:r>
    </w:p>
    <w:p w14:paraId="6DD80FF2" w14:textId="77777777" w:rsidR="002F1FC9" w:rsidRPr="002F1FC9" w:rsidRDefault="002F1FC9" w:rsidP="002F1FC9">
      <w:pPr>
        <w:numPr>
          <w:ilvl w:val="1"/>
          <w:numId w:val="2"/>
        </w:numPr>
        <w:suppressAutoHyphens/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организовать дорожное движение </w:t>
      </w:r>
      <w:r w:rsidR="00E63C6B">
        <w:rPr>
          <w:rFonts w:eastAsia="Calibri"/>
          <w:color w:val="000000"/>
          <w:kern w:val="2"/>
          <w:szCs w:val="28"/>
          <w:lang w:eastAsia="en-US"/>
        </w:rPr>
        <w:t>у дома 9 1а микрорайона</w:t>
      </w: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 города Тихвин с учётом временного ограничения движения транспортных средств;</w:t>
      </w:r>
    </w:p>
    <w:p w14:paraId="14E8A30A" w14:textId="77777777" w:rsidR="002F1FC9" w:rsidRPr="002F1FC9" w:rsidRDefault="002F1FC9" w:rsidP="002F1FC9">
      <w:pPr>
        <w:numPr>
          <w:ilvl w:val="1"/>
          <w:numId w:val="2"/>
        </w:numPr>
        <w:suppressAutoHyphens/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>оборудовать место производства работ техническими средствами организации дорожного движения согласно схеме производства работ</w:t>
      </w:r>
      <w:r w:rsidRPr="002F1FC9">
        <w:rPr>
          <w:rFonts w:eastAsia="Calibri"/>
          <w:i/>
          <w:iCs/>
          <w:color w:val="000000"/>
          <w:kern w:val="2"/>
          <w:szCs w:val="28"/>
          <w:lang w:eastAsia="en-US"/>
        </w:rPr>
        <w:t>;</w:t>
      </w:r>
    </w:p>
    <w:p w14:paraId="3BC36E4E" w14:textId="77777777" w:rsidR="002F1FC9" w:rsidRPr="002F1FC9" w:rsidRDefault="002F1FC9" w:rsidP="002F1FC9">
      <w:pPr>
        <w:numPr>
          <w:ilvl w:val="1"/>
          <w:numId w:val="2"/>
        </w:numPr>
        <w:suppressAutoHyphens/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>обеспечить безопасный проход пешеходов через зону работ к жилым зданиям, предприятиям и другим действующим объектам;</w:t>
      </w:r>
    </w:p>
    <w:p w14:paraId="536B7E9A" w14:textId="77777777" w:rsidR="002F1FC9" w:rsidRPr="002F1FC9" w:rsidRDefault="002F1FC9" w:rsidP="002F1FC9">
      <w:pPr>
        <w:numPr>
          <w:ilvl w:val="1"/>
          <w:numId w:val="2"/>
        </w:numPr>
        <w:suppressAutoHyphens/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исключить загрязнение проезжей части отработанным грунтом или строительным мусором путём выноса за пределы строительной </w:t>
      </w:r>
      <w:r w:rsidRPr="002F1FC9">
        <w:rPr>
          <w:rFonts w:eastAsia="Calibri"/>
          <w:color w:val="000000"/>
          <w:kern w:val="2"/>
          <w:szCs w:val="28"/>
          <w:lang w:eastAsia="en-US"/>
        </w:rPr>
        <w:lastRenderedPageBreak/>
        <w:t>площадки колёсами техники и автотранспорта, задействованных в производстве работ;</w:t>
      </w:r>
    </w:p>
    <w:p w14:paraId="5DE4B2BC" w14:textId="77777777" w:rsidR="002F1FC9" w:rsidRPr="002F1FC9" w:rsidRDefault="002F1FC9" w:rsidP="002F1FC9">
      <w:pPr>
        <w:numPr>
          <w:ilvl w:val="1"/>
          <w:numId w:val="2"/>
        </w:numPr>
        <w:suppressAutoHyphens/>
        <w:ind w:left="0"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>обеспечить по окончании работ безопасное передвижение транспортных средств и пешеходов.</w:t>
      </w:r>
    </w:p>
    <w:p w14:paraId="29A9B981" w14:textId="77777777" w:rsidR="002F1FC9" w:rsidRPr="002F1FC9" w:rsidRDefault="002F1FC9" w:rsidP="002F1FC9">
      <w:pPr>
        <w:numPr>
          <w:ilvl w:val="0"/>
          <w:numId w:val="1"/>
        </w:num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Рекомендовать отделу Министерства внутренних дел Российской Федерации по Тихвинскому району Ленинградской области организовать контроль за соблюдением режима временного ограничения движения транспортных средств. </w:t>
      </w:r>
    </w:p>
    <w:p w14:paraId="6F3E5038" w14:textId="77777777" w:rsidR="002F1FC9" w:rsidRPr="002F1FC9" w:rsidRDefault="002F1FC9" w:rsidP="002F1FC9">
      <w:pPr>
        <w:numPr>
          <w:ilvl w:val="0"/>
          <w:numId w:val="1"/>
        </w:num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>Обнародовать постановление путём размещения в сети Интернет на официальном сайте Тихвинского района.</w:t>
      </w:r>
    </w:p>
    <w:p w14:paraId="449863B0" w14:textId="77777777" w:rsidR="002F1FC9" w:rsidRPr="002F1FC9" w:rsidRDefault="002F1FC9" w:rsidP="002F1FC9">
      <w:pPr>
        <w:numPr>
          <w:ilvl w:val="0"/>
          <w:numId w:val="1"/>
        </w:num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25352DC8" w14:textId="77777777" w:rsidR="002F1FC9" w:rsidRPr="002F1FC9" w:rsidRDefault="002F1FC9" w:rsidP="002F1FC9">
      <w:pPr>
        <w:suppressAutoHyphens/>
        <w:ind w:firstLine="720"/>
        <w:rPr>
          <w:rFonts w:eastAsia="Calibri"/>
          <w:bCs/>
          <w:color w:val="000000"/>
          <w:kern w:val="2"/>
          <w:szCs w:val="28"/>
          <w:lang w:eastAsia="en-US"/>
        </w:rPr>
      </w:pPr>
    </w:p>
    <w:p w14:paraId="042A1924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5E13387E" w14:textId="77777777" w:rsidR="002F1FC9" w:rsidRPr="002F1FC9" w:rsidRDefault="002F1FC9" w:rsidP="002F1FC9">
      <w:pPr>
        <w:suppressAutoHyphens/>
        <w:rPr>
          <w:rFonts w:eastAsia="Calibri"/>
          <w:color w:val="000000"/>
          <w:kern w:val="2"/>
          <w:szCs w:val="28"/>
          <w:lang w:eastAsia="en-US"/>
        </w:rPr>
      </w:pP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Глава администрации                                                            </w:t>
      </w:r>
      <w:r>
        <w:rPr>
          <w:rFonts w:eastAsia="Calibri"/>
          <w:color w:val="000000"/>
          <w:kern w:val="2"/>
          <w:szCs w:val="28"/>
          <w:lang w:eastAsia="en-US"/>
        </w:rPr>
        <w:t xml:space="preserve">  </w:t>
      </w:r>
      <w:r w:rsidRPr="002F1FC9">
        <w:rPr>
          <w:rFonts w:eastAsia="Calibri"/>
          <w:color w:val="000000"/>
          <w:kern w:val="2"/>
          <w:szCs w:val="28"/>
          <w:lang w:eastAsia="en-US"/>
        </w:rPr>
        <w:t xml:space="preserve">       Ю.А. Наумов</w:t>
      </w:r>
    </w:p>
    <w:p w14:paraId="226B1F61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029F8B68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3DB3CCFA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35CB7581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5967A8CF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78C3E9F5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0EF35744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2867778A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2461A693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51402D25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2610B2D1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69A8D59D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0D17D223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65E543FB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276DE806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3E6B00FA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2A1145A6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73A9A813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4EA1D8A3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3200C93F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63353C2B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0C522600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46888273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7E01554F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1432A83F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766D25C4" w14:textId="77777777" w:rsid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544EC8D6" w14:textId="77777777" w:rsidR="002F1FC9" w:rsidRPr="002F1FC9" w:rsidRDefault="002F1FC9" w:rsidP="002F1FC9">
      <w:pPr>
        <w:suppressAutoHyphens/>
        <w:ind w:firstLine="720"/>
        <w:rPr>
          <w:rFonts w:eastAsia="Calibri"/>
          <w:color w:val="000000"/>
          <w:kern w:val="2"/>
          <w:szCs w:val="28"/>
          <w:lang w:eastAsia="en-US"/>
        </w:rPr>
      </w:pPr>
    </w:p>
    <w:p w14:paraId="6D7BA4AA" w14:textId="77777777" w:rsidR="002F1FC9" w:rsidRPr="002F1FC9" w:rsidRDefault="002F1FC9" w:rsidP="002F1FC9">
      <w:pPr>
        <w:suppressAutoHyphens/>
        <w:rPr>
          <w:rFonts w:eastAsia="Calibri"/>
          <w:color w:val="000000"/>
          <w:kern w:val="2"/>
          <w:sz w:val="24"/>
          <w:szCs w:val="28"/>
          <w:lang w:eastAsia="en-US"/>
        </w:rPr>
      </w:pPr>
      <w:proofErr w:type="spellStart"/>
      <w:r w:rsidRPr="002F1FC9">
        <w:rPr>
          <w:rFonts w:eastAsia="Calibri"/>
          <w:color w:val="000000"/>
          <w:kern w:val="2"/>
          <w:sz w:val="24"/>
          <w:szCs w:val="28"/>
          <w:lang w:eastAsia="en-US"/>
        </w:rPr>
        <w:t>Мунин</w:t>
      </w:r>
      <w:proofErr w:type="spellEnd"/>
      <w:r w:rsidRPr="002F1FC9">
        <w:rPr>
          <w:rFonts w:eastAsia="Calibri"/>
          <w:color w:val="000000"/>
          <w:kern w:val="2"/>
          <w:sz w:val="24"/>
          <w:szCs w:val="28"/>
          <w:lang w:eastAsia="en-US"/>
        </w:rPr>
        <w:t xml:space="preserve"> Дмитрий Витальевич, </w:t>
      </w:r>
    </w:p>
    <w:p w14:paraId="3B68EF51" w14:textId="77777777" w:rsidR="002F1FC9" w:rsidRPr="002F1FC9" w:rsidRDefault="002F1FC9" w:rsidP="002F1FC9">
      <w:pPr>
        <w:suppressAutoHyphens/>
        <w:rPr>
          <w:rFonts w:eastAsia="Calibri"/>
          <w:color w:val="000000"/>
          <w:kern w:val="2"/>
          <w:sz w:val="24"/>
          <w:szCs w:val="28"/>
          <w:lang w:eastAsia="en-US"/>
        </w:rPr>
      </w:pPr>
      <w:r w:rsidRPr="002F1FC9">
        <w:rPr>
          <w:rFonts w:eastAsia="Calibri"/>
          <w:color w:val="000000"/>
          <w:kern w:val="2"/>
          <w:sz w:val="24"/>
          <w:szCs w:val="28"/>
          <w:lang w:eastAsia="en-US"/>
        </w:rPr>
        <w:t>77-020</w:t>
      </w:r>
    </w:p>
    <w:p w14:paraId="43B1BD15" w14:textId="77777777" w:rsidR="002F1FC9" w:rsidRPr="002F1FC9" w:rsidRDefault="002F1FC9" w:rsidP="008D0870">
      <w:pPr>
        <w:suppressAutoHyphens/>
        <w:rPr>
          <w:sz w:val="22"/>
          <w:szCs w:val="22"/>
        </w:rPr>
      </w:pPr>
      <w:r w:rsidRPr="002F1FC9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89"/>
        <w:gridCol w:w="418"/>
        <w:gridCol w:w="2065"/>
      </w:tblGrid>
      <w:tr w:rsidR="002F1FC9" w:rsidRPr="002F1FC9" w14:paraId="58F353C0" w14:textId="77777777" w:rsidTr="00D3299C">
        <w:tc>
          <w:tcPr>
            <w:tcW w:w="6771" w:type="dxa"/>
            <w:shd w:val="clear" w:color="auto" w:fill="auto"/>
          </w:tcPr>
          <w:p w14:paraId="14AFB37C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14:paraId="33856241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F173906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Корцов А.М.</w:t>
            </w:r>
          </w:p>
        </w:tc>
      </w:tr>
      <w:tr w:rsidR="002F1FC9" w:rsidRPr="002F1FC9" w14:paraId="4F5652F2" w14:textId="77777777" w:rsidTr="00D3299C">
        <w:tc>
          <w:tcPr>
            <w:tcW w:w="6771" w:type="dxa"/>
            <w:shd w:val="clear" w:color="auto" w:fill="auto"/>
          </w:tcPr>
          <w:p w14:paraId="09E0CBEA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Заведующий отделом по благоустройству,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2F1FC9">
              <w:rPr>
                <w:bCs/>
                <w:iCs/>
                <w:sz w:val="22"/>
                <w:szCs w:val="22"/>
              </w:rPr>
              <w:t>дорожному хозяйству и транспорту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14:paraId="0FFB7759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D1E52AC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Захаров Р.Н.</w:t>
            </w:r>
          </w:p>
        </w:tc>
      </w:tr>
      <w:tr w:rsidR="002F1FC9" w:rsidRPr="002F1FC9" w14:paraId="52820655" w14:textId="77777777" w:rsidTr="00D3299C">
        <w:trPr>
          <w:trHeight w:val="80"/>
        </w:trPr>
        <w:tc>
          <w:tcPr>
            <w:tcW w:w="6771" w:type="dxa"/>
            <w:shd w:val="clear" w:color="auto" w:fill="auto"/>
          </w:tcPr>
          <w:p w14:paraId="3DB8EC2D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14:paraId="7A494127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675567F5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Павличенко И.С.</w:t>
            </w:r>
          </w:p>
        </w:tc>
      </w:tr>
      <w:tr w:rsidR="002F1FC9" w:rsidRPr="002F1FC9" w14:paraId="0FBC99B5" w14:textId="77777777" w:rsidTr="00D3299C">
        <w:tc>
          <w:tcPr>
            <w:tcW w:w="6771" w:type="dxa"/>
            <w:shd w:val="clear" w:color="auto" w:fill="auto"/>
          </w:tcPr>
          <w:p w14:paraId="6139CD09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14:paraId="017BAA2A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003BC336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Савранская И.Г.</w:t>
            </w:r>
          </w:p>
        </w:tc>
      </w:tr>
      <w:tr w:rsidR="002F1FC9" w:rsidRPr="002F1FC9" w14:paraId="18961A73" w14:textId="77777777" w:rsidTr="00D3299C">
        <w:tc>
          <w:tcPr>
            <w:tcW w:w="6771" w:type="dxa"/>
            <w:shd w:val="clear" w:color="auto" w:fill="auto"/>
          </w:tcPr>
          <w:p w14:paraId="51615E60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bCs/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425" w:type="dxa"/>
            <w:shd w:val="clear" w:color="auto" w:fill="auto"/>
          </w:tcPr>
          <w:p w14:paraId="1F6E5DFF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6818C04C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proofErr w:type="spellStart"/>
            <w:r w:rsidRPr="002F1FC9">
              <w:rPr>
                <w:sz w:val="22"/>
                <w:szCs w:val="22"/>
              </w:rPr>
              <w:t>Федоров</w:t>
            </w:r>
            <w:proofErr w:type="spellEnd"/>
            <w:r w:rsidRPr="002F1FC9">
              <w:rPr>
                <w:sz w:val="22"/>
                <w:szCs w:val="22"/>
              </w:rPr>
              <w:t xml:space="preserve"> К.А</w:t>
            </w:r>
          </w:p>
        </w:tc>
      </w:tr>
    </w:tbl>
    <w:p w14:paraId="51816466" w14:textId="77777777" w:rsidR="002F1FC9" w:rsidRPr="002F1FC9" w:rsidRDefault="002F1FC9" w:rsidP="008D0870">
      <w:pPr>
        <w:suppressAutoHyphens/>
        <w:rPr>
          <w:sz w:val="22"/>
          <w:szCs w:val="22"/>
        </w:rPr>
      </w:pPr>
    </w:p>
    <w:p w14:paraId="6BF586DA" w14:textId="77777777" w:rsidR="002F1FC9" w:rsidRPr="002F1FC9" w:rsidRDefault="002F1FC9" w:rsidP="008D0870">
      <w:pPr>
        <w:suppressAutoHyphens/>
        <w:rPr>
          <w:sz w:val="22"/>
          <w:szCs w:val="22"/>
        </w:rPr>
      </w:pPr>
    </w:p>
    <w:p w14:paraId="45434551" w14:textId="77777777" w:rsidR="002F1FC9" w:rsidRPr="002F1FC9" w:rsidRDefault="002F1FC9" w:rsidP="008D0870">
      <w:pPr>
        <w:suppressAutoHyphens/>
        <w:rPr>
          <w:sz w:val="22"/>
          <w:szCs w:val="22"/>
        </w:rPr>
      </w:pPr>
      <w:r w:rsidRPr="002F1FC9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27"/>
        <w:gridCol w:w="945"/>
      </w:tblGrid>
      <w:tr w:rsidR="002F1FC9" w:rsidRPr="002F1FC9" w14:paraId="3FCA1E24" w14:textId="77777777" w:rsidTr="008D0870">
        <w:tc>
          <w:tcPr>
            <w:tcW w:w="8330" w:type="dxa"/>
            <w:shd w:val="clear" w:color="auto" w:fill="auto"/>
          </w:tcPr>
          <w:p w14:paraId="40C71276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Дело</w:t>
            </w:r>
          </w:p>
        </w:tc>
        <w:tc>
          <w:tcPr>
            <w:tcW w:w="958" w:type="dxa"/>
            <w:shd w:val="clear" w:color="auto" w:fill="auto"/>
          </w:tcPr>
          <w:p w14:paraId="301C1122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50B4BCB8" w14:textId="77777777" w:rsidTr="008D0870">
        <w:tc>
          <w:tcPr>
            <w:tcW w:w="8330" w:type="dxa"/>
            <w:shd w:val="clear" w:color="auto" w:fill="auto"/>
          </w:tcPr>
          <w:p w14:paraId="47F32E48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958" w:type="dxa"/>
            <w:shd w:val="clear" w:color="auto" w:fill="auto"/>
          </w:tcPr>
          <w:p w14:paraId="57436CE0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253A61DF" w14:textId="77777777" w:rsidTr="008D0870">
        <w:tc>
          <w:tcPr>
            <w:tcW w:w="8330" w:type="dxa"/>
            <w:shd w:val="clear" w:color="auto" w:fill="auto"/>
          </w:tcPr>
          <w:p w14:paraId="40B8B589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Pr="002F1FC9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958" w:type="dxa"/>
            <w:shd w:val="clear" w:color="auto" w:fill="auto"/>
          </w:tcPr>
          <w:p w14:paraId="091928AE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-</w:t>
            </w:r>
            <w:r w:rsidR="008D0870">
              <w:rPr>
                <w:sz w:val="22"/>
                <w:szCs w:val="22"/>
              </w:rPr>
              <w:t>1</w:t>
            </w:r>
            <w:r w:rsidRPr="002F1FC9">
              <w:rPr>
                <w:sz w:val="22"/>
                <w:szCs w:val="22"/>
              </w:rPr>
              <w:t xml:space="preserve"> экз. </w:t>
            </w:r>
          </w:p>
        </w:tc>
      </w:tr>
      <w:tr w:rsidR="002F1FC9" w:rsidRPr="002F1FC9" w14:paraId="052A78F3" w14:textId="77777777" w:rsidTr="008D0870">
        <w:tc>
          <w:tcPr>
            <w:tcW w:w="8330" w:type="dxa"/>
            <w:shd w:val="clear" w:color="auto" w:fill="auto"/>
          </w:tcPr>
          <w:p w14:paraId="4BC96680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958" w:type="dxa"/>
            <w:shd w:val="clear" w:color="auto" w:fill="auto"/>
          </w:tcPr>
          <w:p w14:paraId="086E2913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64A3DEF9" w14:textId="77777777" w:rsidTr="008D0870">
        <w:tc>
          <w:tcPr>
            <w:tcW w:w="8330" w:type="dxa"/>
            <w:shd w:val="clear" w:color="auto" w:fill="auto"/>
          </w:tcPr>
          <w:p w14:paraId="496EBAD9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ЕДДС (каб.10)</w:t>
            </w:r>
          </w:p>
        </w:tc>
        <w:tc>
          <w:tcPr>
            <w:tcW w:w="958" w:type="dxa"/>
            <w:shd w:val="clear" w:color="auto" w:fill="auto"/>
          </w:tcPr>
          <w:p w14:paraId="3802F5FE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6BABBA64" w14:textId="77777777" w:rsidTr="008D0870">
        <w:tc>
          <w:tcPr>
            <w:tcW w:w="8330" w:type="dxa"/>
            <w:shd w:val="clear" w:color="auto" w:fill="auto"/>
          </w:tcPr>
          <w:p w14:paraId="7DADDE28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Пресс-служба</w:t>
            </w:r>
          </w:p>
        </w:tc>
        <w:tc>
          <w:tcPr>
            <w:tcW w:w="958" w:type="dxa"/>
            <w:shd w:val="clear" w:color="auto" w:fill="auto"/>
          </w:tcPr>
          <w:p w14:paraId="12308D5C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111E0501" w14:textId="77777777" w:rsidTr="008D0870">
        <w:tc>
          <w:tcPr>
            <w:tcW w:w="8330" w:type="dxa"/>
            <w:shd w:val="clear" w:color="auto" w:fill="auto"/>
          </w:tcPr>
          <w:p w14:paraId="361A8278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ОМВД России по Тихвинскому району Ленинградской области</w:t>
            </w:r>
          </w:p>
        </w:tc>
        <w:tc>
          <w:tcPr>
            <w:tcW w:w="958" w:type="dxa"/>
            <w:shd w:val="clear" w:color="auto" w:fill="auto"/>
          </w:tcPr>
          <w:p w14:paraId="320BFE0D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61FF63B6" w14:textId="77777777" w:rsidTr="008D0870">
        <w:tc>
          <w:tcPr>
            <w:tcW w:w="8330" w:type="dxa"/>
            <w:shd w:val="clear" w:color="auto" w:fill="auto"/>
          </w:tcPr>
          <w:p w14:paraId="47B2A764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28 ПСО ФПС ГПС главное управление МЧС России по Ленинградской области</w:t>
            </w:r>
          </w:p>
        </w:tc>
        <w:tc>
          <w:tcPr>
            <w:tcW w:w="958" w:type="dxa"/>
            <w:shd w:val="clear" w:color="auto" w:fill="auto"/>
          </w:tcPr>
          <w:p w14:paraId="2BCC91BA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25FBFC5A" w14:textId="77777777" w:rsidTr="008D0870">
        <w:tc>
          <w:tcPr>
            <w:tcW w:w="8330" w:type="dxa"/>
            <w:shd w:val="clear" w:color="auto" w:fill="auto"/>
          </w:tcPr>
          <w:p w14:paraId="1DA12079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958" w:type="dxa"/>
            <w:shd w:val="clear" w:color="auto" w:fill="auto"/>
          </w:tcPr>
          <w:p w14:paraId="49679640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529B52F0" w14:textId="77777777" w:rsidTr="008D0870">
        <w:tc>
          <w:tcPr>
            <w:tcW w:w="8330" w:type="dxa"/>
            <w:shd w:val="clear" w:color="auto" w:fill="auto"/>
          </w:tcPr>
          <w:p w14:paraId="4F0CE023" w14:textId="77777777" w:rsidR="002F1FC9" w:rsidRPr="002F1FC9" w:rsidRDefault="002F1FC9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2F1FC9">
              <w:rPr>
                <w:bCs/>
                <w:iCs/>
                <w:sz w:val="22"/>
                <w:szCs w:val="22"/>
              </w:rPr>
              <w:t>АО «Газпром газораспределение Ленинградской области»</w:t>
            </w:r>
          </w:p>
        </w:tc>
        <w:tc>
          <w:tcPr>
            <w:tcW w:w="958" w:type="dxa"/>
            <w:shd w:val="clear" w:color="auto" w:fill="auto"/>
          </w:tcPr>
          <w:p w14:paraId="3BFF7795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37FBECD5" w14:textId="77777777" w:rsidTr="008D0870">
        <w:tc>
          <w:tcPr>
            <w:tcW w:w="8330" w:type="dxa"/>
            <w:shd w:val="clear" w:color="auto" w:fill="auto"/>
          </w:tcPr>
          <w:p w14:paraId="2BC9A9CA" w14:textId="77777777" w:rsidR="002F1FC9" w:rsidRPr="002F1FC9" w:rsidRDefault="008D0870" w:rsidP="008D0870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8D0870">
              <w:rPr>
                <w:bCs/>
                <w:iCs/>
                <w:sz w:val="22"/>
                <w:szCs w:val="22"/>
              </w:rPr>
              <w:t>ООО «</w:t>
            </w:r>
            <w:r>
              <w:rPr>
                <w:bCs/>
                <w:iCs/>
                <w:sz w:val="22"/>
                <w:szCs w:val="22"/>
              </w:rPr>
              <w:t>Орион плюс</w:t>
            </w:r>
            <w:r w:rsidRPr="008D0870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958" w:type="dxa"/>
            <w:shd w:val="clear" w:color="auto" w:fill="auto"/>
          </w:tcPr>
          <w:p w14:paraId="728373BC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 w:rsidRPr="008D0870">
              <w:rPr>
                <w:sz w:val="22"/>
                <w:szCs w:val="22"/>
              </w:rPr>
              <w:t>-1 экз.</w:t>
            </w:r>
          </w:p>
        </w:tc>
      </w:tr>
      <w:tr w:rsidR="002F1FC9" w:rsidRPr="002F1FC9" w14:paraId="2DD9EED6" w14:textId="77777777" w:rsidTr="008D0870">
        <w:tc>
          <w:tcPr>
            <w:tcW w:w="8330" w:type="dxa"/>
            <w:shd w:val="clear" w:color="auto" w:fill="auto"/>
          </w:tcPr>
          <w:p w14:paraId="56B972D5" w14:textId="77777777" w:rsidR="002F1FC9" w:rsidRPr="002F1FC9" w:rsidRDefault="002F1FC9" w:rsidP="008D0870">
            <w:pPr>
              <w:suppressAutoHyphens/>
              <w:rPr>
                <w:sz w:val="22"/>
                <w:szCs w:val="22"/>
              </w:rPr>
            </w:pPr>
            <w:r w:rsidRPr="002F1FC9">
              <w:rPr>
                <w:sz w:val="22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</w:tcPr>
          <w:p w14:paraId="23772BD9" w14:textId="77777777" w:rsidR="002F1FC9" w:rsidRPr="002F1FC9" w:rsidRDefault="008D0870" w:rsidP="008D0870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14:paraId="1CAC5AC4" w14:textId="77777777" w:rsidR="00554BEC" w:rsidRPr="000D2CD8" w:rsidRDefault="002F1FC9" w:rsidP="002F1FC9">
      <w:pPr>
        <w:suppressAutoHyphens/>
        <w:ind w:firstLine="709"/>
        <w:rPr>
          <w:sz w:val="22"/>
          <w:szCs w:val="22"/>
        </w:rPr>
      </w:pPr>
      <w:r w:rsidRPr="002F1FC9">
        <w:rPr>
          <w:rFonts w:ascii="Calibri" w:eastAsia="Calibri" w:hAnsi="Calibri"/>
          <w:bCs/>
          <w:iCs/>
          <w:color w:val="000000"/>
          <w:sz w:val="22"/>
          <w:szCs w:val="22"/>
          <w:lang w:eastAsia="en-US"/>
        </w:rPr>
        <w:t xml:space="preserve"> </w:t>
      </w:r>
    </w:p>
    <w:sectPr w:rsidR="00554BEC" w:rsidRPr="000D2CD8" w:rsidSect="002F1FC9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A51D1" w14:textId="77777777" w:rsidR="00BF7154" w:rsidRDefault="00BF7154" w:rsidP="002F1FC9">
      <w:r>
        <w:separator/>
      </w:r>
    </w:p>
  </w:endnote>
  <w:endnote w:type="continuationSeparator" w:id="0">
    <w:p w14:paraId="25DA754B" w14:textId="77777777" w:rsidR="00BF7154" w:rsidRDefault="00BF7154" w:rsidP="002F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B87D0" w14:textId="77777777" w:rsidR="00BF7154" w:rsidRDefault="00BF7154" w:rsidP="002F1FC9">
      <w:r>
        <w:separator/>
      </w:r>
    </w:p>
  </w:footnote>
  <w:footnote w:type="continuationSeparator" w:id="0">
    <w:p w14:paraId="7E465DC3" w14:textId="77777777" w:rsidR="00BF7154" w:rsidRDefault="00BF7154" w:rsidP="002F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43F6" w14:textId="77777777" w:rsidR="002F1FC9" w:rsidRDefault="002F1FC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D1DAB">
      <w:rPr>
        <w:noProof/>
      </w:rPr>
      <w:t>3</w:t>
    </w:r>
    <w:r>
      <w:fldChar w:fldCharType="end"/>
    </w:r>
  </w:p>
  <w:p w14:paraId="2D681F4B" w14:textId="77777777" w:rsidR="002F1FC9" w:rsidRDefault="002F1FC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776C8"/>
    <w:multiLevelType w:val="multilevel"/>
    <w:tmpl w:val="93FA685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538"/>
        </w:tabs>
        <w:ind w:left="-709" w:firstLine="709"/>
      </w:p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39D4303"/>
    <w:multiLevelType w:val="multilevel"/>
    <w:tmpl w:val="1C8A427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9043636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654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C9"/>
    <w:rsid w:val="000478EB"/>
    <w:rsid w:val="000F1A02"/>
    <w:rsid w:val="00137667"/>
    <w:rsid w:val="001464B2"/>
    <w:rsid w:val="00150328"/>
    <w:rsid w:val="001A2440"/>
    <w:rsid w:val="001B4F8D"/>
    <w:rsid w:val="001D1DAB"/>
    <w:rsid w:val="001F265D"/>
    <w:rsid w:val="00285D0C"/>
    <w:rsid w:val="002A2B11"/>
    <w:rsid w:val="002F1FC9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953EF"/>
    <w:rsid w:val="006B7DF5"/>
    <w:rsid w:val="00711921"/>
    <w:rsid w:val="00796BD1"/>
    <w:rsid w:val="007A696D"/>
    <w:rsid w:val="008A3858"/>
    <w:rsid w:val="008D0870"/>
    <w:rsid w:val="009840BA"/>
    <w:rsid w:val="00A03876"/>
    <w:rsid w:val="00A13C7B"/>
    <w:rsid w:val="00AE1A2A"/>
    <w:rsid w:val="00B52D22"/>
    <w:rsid w:val="00B83D8D"/>
    <w:rsid w:val="00B95FEE"/>
    <w:rsid w:val="00BF2B0B"/>
    <w:rsid w:val="00BF7154"/>
    <w:rsid w:val="00D047AD"/>
    <w:rsid w:val="00D368DC"/>
    <w:rsid w:val="00D97342"/>
    <w:rsid w:val="00E63C6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F0B19"/>
  <w15:chartTrackingRefBased/>
  <w15:docId w15:val="{0BCD9819-F1CF-4DA8-9375-DE167C4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F1F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F1FC9"/>
    <w:rPr>
      <w:sz w:val="28"/>
    </w:rPr>
  </w:style>
  <w:style w:type="paragraph" w:styleId="ab">
    <w:name w:val="footer"/>
    <w:basedOn w:val="a"/>
    <w:link w:val="ac"/>
    <w:rsid w:val="002F1F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F1F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2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Бурушкова Анна Викторовна</cp:lastModifiedBy>
  <cp:revision>2</cp:revision>
  <cp:lastPrinted>2024-05-21T05:38:00Z</cp:lastPrinted>
  <dcterms:created xsi:type="dcterms:W3CDTF">2024-05-21T06:15:00Z</dcterms:created>
  <dcterms:modified xsi:type="dcterms:W3CDTF">2024-05-21T06:15:00Z</dcterms:modified>
</cp:coreProperties>
</file>