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85E7A">
      <w:pPr>
        <w:tabs>
          <w:tab w:val="left" w:pos="567"/>
          <w:tab w:val="left" w:pos="3686"/>
        </w:tabs>
      </w:pPr>
      <w:r>
        <w:tab/>
        <w:t>8 июня 2021 г.</w:t>
      </w:r>
      <w:r>
        <w:tab/>
        <w:t>01-1109-а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A1925" w:rsidTr="00BA1925">
        <w:tc>
          <w:tcPr>
            <w:tcW w:w="4928" w:type="dxa"/>
            <w:tcBorders>
              <w:top w:val="nil"/>
              <w:left w:val="nil"/>
              <w:bottom w:val="nil"/>
              <w:right w:val="nil"/>
            </w:tcBorders>
            <w:shd w:val="clear" w:color="auto" w:fill="auto"/>
          </w:tcPr>
          <w:p w:rsidR="008A3858" w:rsidRPr="00BA1925" w:rsidRDefault="002F64D6" w:rsidP="002F64D6">
            <w:pPr>
              <w:rPr>
                <w:b/>
                <w:sz w:val="24"/>
                <w:szCs w:val="24"/>
              </w:rPr>
            </w:pPr>
            <w:r w:rsidRPr="00BA1925">
              <w:rPr>
                <w:color w:val="000000"/>
                <w:sz w:val="24"/>
                <w:szCs w:val="24"/>
              </w:rPr>
              <w:t>О внесении изменений в муниципальную программу Тихвинского городского поселения «Организация благоустройства территории населенных пунктов Тихвинского городского поселения», утвержденную постановлением администрации Тихвинского района от 19 октября 2020 года №01-2035-а (с изменениями от 25 февраля 2021 года № 01-339-а)</w:t>
            </w:r>
          </w:p>
        </w:tc>
      </w:tr>
      <w:tr w:rsidR="00A85E7A" w:rsidRPr="00A85E7A" w:rsidTr="00BA1925">
        <w:tc>
          <w:tcPr>
            <w:tcW w:w="4928" w:type="dxa"/>
            <w:tcBorders>
              <w:top w:val="nil"/>
              <w:left w:val="nil"/>
              <w:bottom w:val="nil"/>
              <w:right w:val="nil"/>
            </w:tcBorders>
            <w:shd w:val="clear" w:color="auto" w:fill="auto"/>
          </w:tcPr>
          <w:p w:rsidR="002F64D6" w:rsidRPr="00A85E7A" w:rsidRDefault="002F64D6" w:rsidP="002F64D6">
            <w:pPr>
              <w:rPr>
                <w:sz w:val="22"/>
                <w:szCs w:val="22"/>
              </w:rPr>
            </w:pPr>
            <w:r w:rsidRPr="00A85E7A">
              <w:rPr>
                <w:sz w:val="22"/>
                <w:szCs w:val="22"/>
              </w:rPr>
              <w:t>21, 0400, 2700 ОБ НПА</w:t>
            </w:r>
          </w:p>
        </w:tc>
      </w:tr>
    </w:tbl>
    <w:p w:rsidR="00554BEC" w:rsidRPr="002F64D6" w:rsidRDefault="00554BEC" w:rsidP="001A2440">
      <w:pPr>
        <w:ind w:right="-1" w:firstLine="709"/>
        <w:rPr>
          <w:sz w:val="24"/>
          <w:szCs w:val="22"/>
        </w:rPr>
      </w:pPr>
    </w:p>
    <w:p w:rsidR="002F64D6" w:rsidRPr="002F64D6" w:rsidRDefault="002F64D6" w:rsidP="00A85E7A">
      <w:pPr>
        <w:ind w:firstLine="720"/>
        <w:rPr>
          <w:color w:val="000000"/>
          <w:szCs w:val="24"/>
        </w:rPr>
      </w:pPr>
      <w:r w:rsidRPr="002F64D6">
        <w:rPr>
          <w:color w:val="000000"/>
          <w:szCs w:val="24"/>
        </w:rPr>
        <w:t>В соответствии с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w:t>
      </w:r>
      <w:bookmarkStart w:id="0" w:name="_GoBack"/>
      <w:bookmarkEnd w:id="0"/>
      <w:r w:rsidRPr="002F64D6">
        <w:rPr>
          <w:color w:val="000000"/>
          <w:szCs w:val="24"/>
        </w:rPr>
        <w:t>в Российской Федерации и муниципальных программ формирования современной городской среды» (с изменениями); постановлением администрации Тихвинского района от 12</w:t>
      </w:r>
      <w:r w:rsidR="00B32DA0">
        <w:rPr>
          <w:color w:val="000000"/>
          <w:szCs w:val="24"/>
        </w:rPr>
        <w:t xml:space="preserve"> января </w:t>
      </w:r>
      <w:r w:rsidRPr="002F64D6">
        <w:rPr>
          <w:color w:val="000000"/>
          <w:szCs w:val="24"/>
        </w:rPr>
        <w:t>2021 года №01-7-а «Об утверждении Порядка разработки,  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rsidR="002F64D6" w:rsidRPr="002F64D6" w:rsidRDefault="002F64D6" w:rsidP="00E10416">
      <w:pPr>
        <w:ind w:firstLine="720"/>
        <w:rPr>
          <w:color w:val="000000"/>
          <w:szCs w:val="24"/>
        </w:rPr>
      </w:pPr>
      <w:r w:rsidRPr="002F64D6">
        <w:rPr>
          <w:color w:val="000000"/>
          <w:szCs w:val="24"/>
        </w:rPr>
        <w:t xml:space="preserve">1. </w:t>
      </w:r>
      <w:r w:rsidRPr="00E10416">
        <w:rPr>
          <w:color w:val="000000"/>
          <w:szCs w:val="24"/>
        </w:rPr>
        <w:t xml:space="preserve">Внести </w:t>
      </w:r>
      <w:r w:rsidRPr="00E10416">
        <w:rPr>
          <w:bCs/>
          <w:color w:val="000000"/>
          <w:szCs w:val="24"/>
        </w:rPr>
        <w:t>в муниципальную программу Тихвинского городского поселения «Организация благоустройства территории населенных пунктов Тихвинского городского поселения»</w:t>
      </w:r>
      <w:r w:rsidRPr="00E10416">
        <w:rPr>
          <w:color w:val="000000"/>
          <w:szCs w:val="24"/>
        </w:rPr>
        <w:t>,</w:t>
      </w:r>
      <w:r w:rsidRPr="002F64D6">
        <w:rPr>
          <w:color w:val="000000"/>
          <w:szCs w:val="24"/>
        </w:rPr>
        <w:t xml:space="preserve"> утвержденную постановлением администрации Тихвинского района </w:t>
      </w:r>
      <w:r w:rsidRPr="002F64D6">
        <w:rPr>
          <w:b/>
          <w:bCs/>
          <w:color w:val="000000"/>
          <w:szCs w:val="24"/>
        </w:rPr>
        <w:t xml:space="preserve">от 19 октября 2020 года №01-2035-а </w:t>
      </w:r>
      <w:r w:rsidR="00E10416" w:rsidRPr="00E10416">
        <w:rPr>
          <w:color w:val="000000"/>
          <w:szCs w:val="28"/>
        </w:rPr>
        <w:t>(с изменениями от 25 февраля 2021 года № 01-339-а)</w:t>
      </w:r>
      <w:r w:rsidRPr="00E10416">
        <w:rPr>
          <w:color w:val="000000"/>
          <w:szCs w:val="28"/>
        </w:rPr>
        <w:t>,</w:t>
      </w:r>
      <w:r w:rsidRPr="002F64D6">
        <w:rPr>
          <w:color w:val="000000"/>
          <w:szCs w:val="24"/>
        </w:rPr>
        <w:t xml:space="preserve"> следующие изменения:</w:t>
      </w:r>
    </w:p>
    <w:p w:rsidR="002F64D6" w:rsidRDefault="002F64D6" w:rsidP="00E10416">
      <w:pPr>
        <w:ind w:firstLine="720"/>
        <w:rPr>
          <w:color w:val="000000"/>
          <w:szCs w:val="24"/>
        </w:rPr>
      </w:pPr>
      <w:r w:rsidRPr="002F64D6">
        <w:rPr>
          <w:color w:val="000000"/>
          <w:szCs w:val="24"/>
        </w:rPr>
        <w:t>1.1.</w:t>
      </w:r>
      <w:r w:rsidRPr="002F64D6">
        <w:rPr>
          <w:b/>
          <w:bCs/>
          <w:color w:val="000000"/>
          <w:szCs w:val="24"/>
        </w:rPr>
        <w:t xml:space="preserve"> </w:t>
      </w:r>
      <w:r w:rsidRPr="00E10416">
        <w:rPr>
          <w:bCs/>
          <w:color w:val="000000"/>
          <w:szCs w:val="24"/>
        </w:rPr>
        <w:t>Паспорт</w:t>
      </w:r>
      <w:r w:rsidRPr="002F64D6">
        <w:rPr>
          <w:color w:val="000000"/>
          <w:szCs w:val="24"/>
        </w:rPr>
        <w:t xml:space="preserve">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изложить в новой редакции (приложение</w:t>
      </w:r>
      <w:r w:rsidR="00E10416">
        <w:rPr>
          <w:color w:val="000000"/>
          <w:szCs w:val="24"/>
        </w:rPr>
        <w:t xml:space="preserve"> №1</w:t>
      </w:r>
      <w:r w:rsidRPr="002F64D6">
        <w:rPr>
          <w:color w:val="000000"/>
          <w:szCs w:val="24"/>
        </w:rPr>
        <w:t>).</w:t>
      </w:r>
    </w:p>
    <w:p w:rsidR="00B32DA0" w:rsidRPr="002F64D6" w:rsidRDefault="00B32DA0" w:rsidP="00E10416">
      <w:pPr>
        <w:ind w:firstLine="720"/>
        <w:rPr>
          <w:color w:val="000000"/>
          <w:szCs w:val="24"/>
        </w:rPr>
      </w:pPr>
      <w:r>
        <w:rPr>
          <w:color w:val="000000"/>
          <w:szCs w:val="24"/>
        </w:rPr>
        <w:t>1.2. Приложение №1 «</w:t>
      </w:r>
      <w:r w:rsidRPr="00B32DA0">
        <w:rPr>
          <w:color w:val="000000"/>
          <w:szCs w:val="28"/>
        </w:rPr>
        <w:t>П</w:t>
      </w:r>
      <w:r w:rsidRPr="00B32DA0">
        <w:rPr>
          <w:bCs/>
          <w:color w:val="000000"/>
          <w:szCs w:val="28"/>
        </w:rPr>
        <w:t>рогнозные значения показателей (индикаторов) реализации</w:t>
      </w:r>
      <w:r w:rsidRPr="00B32DA0">
        <w:rPr>
          <w:color w:val="000000"/>
          <w:szCs w:val="28"/>
        </w:rPr>
        <w:t xml:space="preserve"> </w:t>
      </w:r>
      <w:r w:rsidRPr="00B32DA0">
        <w:rPr>
          <w:bCs/>
          <w:color w:val="000000"/>
          <w:szCs w:val="28"/>
        </w:rPr>
        <w:t>муниципальной программы Тихвинского городского поселения «Организация благоустройства территории населенных пунктов</w:t>
      </w:r>
      <w:r w:rsidRPr="00B32DA0">
        <w:rPr>
          <w:color w:val="000000"/>
          <w:szCs w:val="28"/>
        </w:rPr>
        <w:t xml:space="preserve"> </w:t>
      </w:r>
      <w:r w:rsidRPr="00B32DA0">
        <w:rPr>
          <w:bCs/>
          <w:color w:val="000000"/>
          <w:szCs w:val="28"/>
        </w:rPr>
        <w:t>Тихвинского городского поселения»</w:t>
      </w:r>
      <w:r>
        <w:rPr>
          <w:bCs/>
          <w:color w:val="000000"/>
          <w:szCs w:val="28"/>
        </w:rPr>
        <w:t xml:space="preserve"> изложить в новой редакции (приложение №2).</w:t>
      </w:r>
    </w:p>
    <w:p w:rsidR="002F64D6" w:rsidRPr="002F64D6" w:rsidRDefault="002F64D6" w:rsidP="00E10416">
      <w:pPr>
        <w:ind w:firstLine="720"/>
        <w:rPr>
          <w:color w:val="000000"/>
          <w:szCs w:val="24"/>
        </w:rPr>
      </w:pPr>
      <w:r w:rsidRPr="002F64D6">
        <w:rPr>
          <w:color w:val="000000"/>
          <w:szCs w:val="24"/>
        </w:rPr>
        <w:t>1.</w:t>
      </w:r>
      <w:r w:rsidR="00B32DA0">
        <w:rPr>
          <w:color w:val="000000"/>
          <w:szCs w:val="24"/>
        </w:rPr>
        <w:t>3</w:t>
      </w:r>
      <w:r w:rsidRPr="002F64D6">
        <w:rPr>
          <w:color w:val="000000"/>
          <w:szCs w:val="24"/>
        </w:rPr>
        <w:t xml:space="preserve">. </w:t>
      </w:r>
      <w:r w:rsidRPr="00E10416">
        <w:rPr>
          <w:bCs/>
          <w:color w:val="000000"/>
          <w:szCs w:val="24"/>
        </w:rPr>
        <w:t>Приложение №2</w:t>
      </w:r>
      <w:r w:rsidRPr="00E10416">
        <w:rPr>
          <w:color w:val="000000"/>
          <w:szCs w:val="24"/>
        </w:rPr>
        <w:t xml:space="preserve"> </w:t>
      </w:r>
      <w:r w:rsidRPr="00E10416">
        <w:rPr>
          <w:bCs/>
          <w:color w:val="000000"/>
          <w:szCs w:val="24"/>
        </w:rPr>
        <w:t>«План реализации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w:t>
      </w:r>
      <w:r w:rsidRPr="002F64D6">
        <w:rPr>
          <w:color w:val="000000"/>
          <w:szCs w:val="24"/>
        </w:rPr>
        <w:t xml:space="preserve"> к муници</w:t>
      </w:r>
      <w:r w:rsidRPr="002F64D6">
        <w:rPr>
          <w:color w:val="000000"/>
          <w:szCs w:val="24"/>
        </w:rPr>
        <w:lastRenderedPageBreak/>
        <w:t>пальной программе Тихвинского городского поселения «Организация благоустройства территории населенных пунктов Тихвинского городского поселения» изложить в новой редакции (приложение</w:t>
      </w:r>
      <w:r w:rsidR="00E10416">
        <w:rPr>
          <w:color w:val="000000"/>
          <w:szCs w:val="24"/>
        </w:rPr>
        <w:t xml:space="preserve"> №</w:t>
      </w:r>
      <w:r w:rsidR="00B32DA0">
        <w:rPr>
          <w:color w:val="000000"/>
          <w:szCs w:val="24"/>
        </w:rPr>
        <w:t>3</w:t>
      </w:r>
      <w:r w:rsidRPr="002F64D6">
        <w:rPr>
          <w:color w:val="000000"/>
          <w:szCs w:val="24"/>
        </w:rPr>
        <w:t>).</w:t>
      </w:r>
    </w:p>
    <w:p w:rsidR="002F64D6" w:rsidRPr="002F64D6" w:rsidRDefault="002F64D6" w:rsidP="002F64D6">
      <w:pPr>
        <w:ind w:firstLine="720"/>
        <w:rPr>
          <w:color w:val="000000"/>
          <w:szCs w:val="24"/>
        </w:rPr>
      </w:pPr>
      <w:r w:rsidRPr="002F64D6">
        <w:rPr>
          <w:color w:val="000000"/>
          <w:szCs w:val="24"/>
        </w:rPr>
        <w:t>2. Контроль за исполнением постановления возложить на заместителя главы администрации Тихвинского района – председателя комитета жилищно-коммунального хо</w:t>
      </w:r>
      <w:r>
        <w:rPr>
          <w:color w:val="000000"/>
          <w:szCs w:val="24"/>
        </w:rPr>
        <w:t>з</w:t>
      </w:r>
      <w:r w:rsidRPr="002F64D6">
        <w:rPr>
          <w:color w:val="000000"/>
          <w:szCs w:val="24"/>
        </w:rPr>
        <w:t>яйства.</w:t>
      </w:r>
    </w:p>
    <w:p w:rsidR="002F64D6" w:rsidRPr="002F64D6" w:rsidRDefault="002F64D6" w:rsidP="00F57E6E">
      <w:pPr>
        <w:ind w:firstLine="225"/>
        <w:rPr>
          <w:color w:val="000000"/>
          <w:szCs w:val="24"/>
        </w:rPr>
      </w:pPr>
    </w:p>
    <w:p w:rsidR="002F64D6" w:rsidRDefault="002F64D6" w:rsidP="00F57E6E">
      <w:pPr>
        <w:ind w:firstLine="225"/>
        <w:rPr>
          <w:color w:val="000000"/>
          <w:sz w:val="24"/>
          <w:szCs w:val="24"/>
        </w:rPr>
      </w:pPr>
    </w:p>
    <w:p w:rsidR="002F64D6" w:rsidRPr="006F3F8C" w:rsidRDefault="002F64D6"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2F64D6" w:rsidRDefault="002F64D6" w:rsidP="00F57E6E">
      <w:pPr>
        <w:ind w:firstLine="225"/>
        <w:rPr>
          <w:color w:val="000000"/>
          <w:sz w:val="24"/>
          <w:szCs w:val="24"/>
        </w:rPr>
      </w:pPr>
    </w:p>
    <w:p w:rsidR="002F64D6" w:rsidRDefault="002F64D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BA1925" w:rsidRDefault="00BA1925"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E10416" w:rsidRDefault="00E10416" w:rsidP="00F57E6E">
      <w:pPr>
        <w:ind w:firstLine="225"/>
        <w:rPr>
          <w:color w:val="000000"/>
          <w:sz w:val="24"/>
          <w:szCs w:val="24"/>
        </w:rPr>
      </w:pPr>
    </w:p>
    <w:p w:rsidR="002F64D6" w:rsidRDefault="002F64D6" w:rsidP="00F57E6E">
      <w:pPr>
        <w:ind w:firstLine="225"/>
        <w:rPr>
          <w:color w:val="000000"/>
          <w:sz w:val="24"/>
          <w:szCs w:val="24"/>
        </w:rPr>
      </w:pPr>
    </w:p>
    <w:p w:rsidR="002F64D6" w:rsidRDefault="002F64D6" w:rsidP="00E10416">
      <w:pPr>
        <w:rPr>
          <w:color w:val="000000"/>
          <w:sz w:val="24"/>
          <w:szCs w:val="24"/>
        </w:rPr>
      </w:pPr>
      <w:r>
        <w:rPr>
          <w:color w:val="000000"/>
          <w:sz w:val="24"/>
          <w:szCs w:val="24"/>
        </w:rPr>
        <w:t>Полищук Марина Викторовна</w:t>
      </w:r>
      <w:r w:rsidRPr="000162AC">
        <w:rPr>
          <w:color w:val="000000"/>
          <w:sz w:val="24"/>
          <w:szCs w:val="24"/>
        </w:rPr>
        <w:t>,</w:t>
      </w:r>
      <w:r>
        <w:rPr>
          <w:color w:val="000000"/>
          <w:sz w:val="24"/>
          <w:szCs w:val="24"/>
        </w:rPr>
        <w:t xml:space="preserve"> </w:t>
      </w:r>
    </w:p>
    <w:p w:rsidR="002F64D6" w:rsidRDefault="00E10416" w:rsidP="00E10416">
      <w:pPr>
        <w:rPr>
          <w:color w:val="000000"/>
          <w:sz w:val="24"/>
          <w:szCs w:val="24"/>
        </w:rPr>
      </w:pPr>
      <w:r>
        <w:rPr>
          <w:color w:val="000000"/>
          <w:sz w:val="24"/>
          <w:szCs w:val="24"/>
        </w:rPr>
        <w:t>78-601</w:t>
      </w:r>
    </w:p>
    <w:p w:rsidR="00E10416" w:rsidRDefault="00E10416" w:rsidP="00E10416">
      <w:pPr>
        <w:rPr>
          <w:color w:val="000000"/>
          <w:sz w:val="24"/>
          <w:szCs w:val="24"/>
        </w:rPr>
      </w:pPr>
    </w:p>
    <w:p w:rsidR="002F64D6" w:rsidRPr="00E10416" w:rsidRDefault="002F64D6" w:rsidP="00E10416">
      <w:pPr>
        <w:rPr>
          <w:i/>
          <w:color w:val="000000"/>
          <w:sz w:val="18"/>
          <w:szCs w:val="18"/>
        </w:rPr>
      </w:pPr>
      <w:r w:rsidRPr="00E10416">
        <w:rPr>
          <w:b/>
          <w:bCs/>
          <w:i/>
          <w:color w:val="000000"/>
          <w:sz w:val="18"/>
          <w:szCs w:val="18"/>
        </w:rPr>
        <w:lastRenderedPageBreak/>
        <w:t>СОГЛАСОВАНО:</w:t>
      </w:r>
      <w:r w:rsidRPr="00E10416">
        <w:rPr>
          <w:i/>
          <w:color w:val="000000"/>
          <w:sz w:val="18"/>
          <w:szCs w:val="18"/>
        </w:rPr>
        <w:t xml:space="preserve">     </w:t>
      </w:r>
    </w:p>
    <w:tbl>
      <w:tblPr>
        <w:tblW w:w="9463" w:type="dxa"/>
        <w:tblInd w:w="-3" w:type="dxa"/>
        <w:tblLayout w:type="fixed"/>
        <w:tblCellMar>
          <w:left w:w="105" w:type="dxa"/>
          <w:right w:w="105" w:type="dxa"/>
        </w:tblCellMar>
        <w:tblLook w:val="0000" w:firstRow="0" w:lastRow="0" w:firstColumn="0" w:lastColumn="0" w:noHBand="0" w:noVBand="0"/>
      </w:tblPr>
      <w:tblGrid>
        <w:gridCol w:w="6345"/>
        <w:gridCol w:w="425"/>
        <w:gridCol w:w="2693"/>
      </w:tblGrid>
      <w:tr w:rsidR="009D7B98" w:rsidRPr="00E10416" w:rsidTr="00BA1925">
        <w:tc>
          <w:tcPr>
            <w:tcW w:w="6345" w:type="dxa"/>
          </w:tcPr>
          <w:p w:rsidR="009D7B98" w:rsidRPr="00E10416" w:rsidRDefault="009D7B98" w:rsidP="009D7B98">
            <w:pPr>
              <w:rPr>
                <w:i/>
                <w:color w:val="000000"/>
                <w:sz w:val="18"/>
                <w:szCs w:val="18"/>
              </w:rPr>
            </w:pPr>
            <w:r w:rsidRPr="00E10416">
              <w:rPr>
                <w:i/>
                <w:color w:val="000000"/>
                <w:sz w:val="18"/>
                <w:szCs w:val="18"/>
              </w:rPr>
              <w:t xml:space="preserve">Заведующий общим отделом </w:t>
            </w:r>
          </w:p>
        </w:tc>
        <w:tc>
          <w:tcPr>
            <w:tcW w:w="425" w:type="dxa"/>
          </w:tcPr>
          <w:p w:rsidR="009D7B98" w:rsidRPr="00E10416" w:rsidRDefault="009D7B98" w:rsidP="009D7B98">
            <w:pPr>
              <w:rPr>
                <w:i/>
                <w:color w:val="000000"/>
                <w:sz w:val="18"/>
                <w:szCs w:val="18"/>
              </w:rPr>
            </w:pPr>
            <w:r w:rsidRPr="00E10416">
              <w:rPr>
                <w:i/>
                <w:color w:val="000000"/>
                <w:sz w:val="18"/>
                <w:szCs w:val="18"/>
              </w:rPr>
              <w:t xml:space="preserve">  </w:t>
            </w:r>
          </w:p>
        </w:tc>
        <w:tc>
          <w:tcPr>
            <w:tcW w:w="2693" w:type="dxa"/>
          </w:tcPr>
          <w:p w:rsidR="009D7B98" w:rsidRPr="00E10416" w:rsidRDefault="009D7B98" w:rsidP="009D7B98">
            <w:pPr>
              <w:rPr>
                <w:i/>
                <w:color w:val="000000"/>
                <w:sz w:val="18"/>
                <w:szCs w:val="18"/>
              </w:rPr>
            </w:pPr>
            <w:r w:rsidRPr="00E10416">
              <w:rPr>
                <w:i/>
                <w:color w:val="000000"/>
                <w:sz w:val="18"/>
                <w:szCs w:val="18"/>
              </w:rPr>
              <w:t>Савранская И.Г.</w:t>
            </w:r>
          </w:p>
        </w:tc>
      </w:tr>
      <w:tr w:rsidR="009D7B98" w:rsidRPr="00E10416" w:rsidTr="00BA1925">
        <w:tc>
          <w:tcPr>
            <w:tcW w:w="6345" w:type="dxa"/>
          </w:tcPr>
          <w:p w:rsidR="009D7B98" w:rsidRPr="00E10416" w:rsidRDefault="00BA1925" w:rsidP="009D7B98">
            <w:pPr>
              <w:rPr>
                <w:i/>
                <w:color w:val="000000"/>
                <w:sz w:val="18"/>
                <w:szCs w:val="18"/>
              </w:rPr>
            </w:pPr>
            <w:r>
              <w:rPr>
                <w:i/>
                <w:color w:val="000000"/>
                <w:sz w:val="18"/>
                <w:szCs w:val="18"/>
              </w:rPr>
              <w:t>И.о. заместителя</w:t>
            </w:r>
            <w:r w:rsidR="009D7B98" w:rsidRPr="00E10416">
              <w:rPr>
                <w:i/>
                <w:color w:val="000000"/>
                <w:sz w:val="18"/>
                <w:szCs w:val="18"/>
              </w:rPr>
              <w:t xml:space="preserve"> юридическим отделом </w:t>
            </w:r>
          </w:p>
        </w:tc>
        <w:tc>
          <w:tcPr>
            <w:tcW w:w="425" w:type="dxa"/>
          </w:tcPr>
          <w:p w:rsidR="009D7B98" w:rsidRPr="00E10416" w:rsidRDefault="009D7B98" w:rsidP="009D7B98">
            <w:pPr>
              <w:rPr>
                <w:i/>
                <w:color w:val="000000"/>
                <w:sz w:val="18"/>
                <w:szCs w:val="18"/>
              </w:rPr>
            </w:pPr>
            <w:r w:rsidRPr="00E10416">
              <w:rPr>
                <w:i/>
                <w:color w:val="000000"/>
                <w:sz w:val="18"/>
                <w:szCs w:val="18"/>
              </w:rPr>
              <w:t xml:space="preserve">  </w:t>
            </w:r>
          </w:p>
        </w:tc>
        <w:tc>
          <w:tcPr>
            <w:tcW w:w="2693" w:type="dxa"/>
          </w:tcPr>
          <w:p w:rsidR="009D7B98" w:rsidRPr="00E10416" w:rsidRDefault="00BA1925" w:rsidP="009D7B98">
            <w:pPr>
              <w:rPr>
                <w:i/>
                <w:color w:val="000000"/>
                <w:sz w:val="18"/>
                <w:szCs w:val="18"/>
              </w:rPr>
            </w:pPr>
            <w:r w:rsidRPr="00BA1925">
              <w:rPr>
                <w:i/>
                <w:color w:val="000000"/>
                <w:sz w:val="18"/>
                <w:szCs w:val="18"/>
              </w:rPr>
              <w:t>Рыстаков Р.С.</w:t>
            </w:r>
          </w:p>
        </w:tc>
      </w:tr>
      <w:tr w:rsidR="009D7B98" w:rsidRPr="00E10416" w:rsidTr="00BA1925">
        <w:tc>
          <w:tcPr>
            <w:tcW w:w="6345" w:type="dxa"/>
          </w:tcPr>
          <w:p w:rsidR="009D7B98" w:rsidRPr="00E10416" w:rsidRDefault="009D7B98" w:rsidP="009D7B98">
            <w:pPr>
              <w:rPr>
                <w:i/>
                <w:color w:val="000000"/>
                <w:sz w:val="18"/>
                <w:szCs w:val="18"/>
              </w:rPr>
            </w:pPr>
            <w:r w:rsidRPr="00E10416">
              <w:rPr>
                <w:i/>
                <w:color w:val="000000"/>
                <w:sz w:val="18"/>
                <w:szCs w:val="18"/>
              </w:rPr>
              <w:t>И.о. заместителя главы администрации - председател</w:t>
            </w:r>
            <w:r w:rsidR="00BA1925">
              <w:rPr>
                <w:i/>
                <w:color w:val="000000"/>
                <w:sz w:val="18"/>
                <w:szCs w:val="18"/>
              </w:rPr>
              <w:t>я</w:t>
            </w:r>
            <w:r w:rsidRPr="00E10416">
              <w:rPr>
                <w:i/>
                <w:color w:val="000000"/>
                <w:sz w:val="18"/>
                <w:szCs w:val="18"/>
              </w:rPr>
              <w:t xml:space="preserve"> комитета </w:t>
            </w:r>
          </w:p>
          <w:p w:rsidR="009D7B98" w:rsidRPr="00E10416" w:rsidRDefault="009D7B98" w:rsidP="009D7B98">
            <w:pPr>
              <w:rPr>
                <w:i/>
                <w:color w:val="000000"/>
                <w:sz w:val="18"/>
                <w:szCs w:val="18"/>
              </w:rPr>
            </w:pPr>
            <w:r w:rsidRPr="00E10416">
              <w:rPr>
                <w:i/>
                <w:color w:val="000000"/>
                <w:sz w:val="18"/>
                <w:szCs w:val="18"/>
              </w:rPr>
              <w:t xml:space="preserve">жилищно-коммунального хозяйства </w:t>
            </w:r>
          </w:p>
        </w:tc>
        <w:tc>
          <w:tcPr>
            <w:tcW w:w="425" w:type="dxa"/>
          </w:tcPr>
          <w:p w:rsidR="009D7B98" w:rsidRPr="00E10416" w:rsidRDefault="009D7B98" w:rsidP="009D7B98">
            <w:pPr>
              <w:rPr>
                <w:i/>
                <w:color w:val="000000"/>
                <w:sz w:val="18"/>
                <w:szCs w:val="18"/>
              </w:rPr>
            </w:pPr>
            <w:r w:rsidRPr="00E10416">
              <w:rPr>
                <w:i/>
                <w:color w:val="000000"/>
                <w:sz w:val="18"/>
                <w:szCs w:val="18"/>
              </w:rPr>
              <w:t xml:space="preserve">  </w:t>
            </w:r>
          </w:p>
        </w:tc>
        <w:tc>
          <w:tcPr>
            <w:tcW w:w="2693" w:type="dxa"/>
          </w:tcPr>
          <w:p w:rsidR="009D7B98" w:rsidRPr="00E10416" w:rsidRDefault="009D7B98" w:rsidP="009D7B98">
            <w:pPr>
              <w:rPr>
                <w:i/>
                <w:color w:val="000000"/>
                <w:sz w:val="18"/>
                <w:szCs w:val="18"/>
              </w:rPr>
            </w:pPr>
            <w:r w:rsidRPr="00E10416">
              <w:rPr>
                <w:i/>
                <w:color w:val="000000"/>
                <w:sz w:val="18"/>
                <w:szCs w:val="18"/>
              </w:rPr>
              <w:t xml:space="preserve">Богдашова Л.В. </w:t>
            </w:r>
          </w:p>
        </w:tc>
      </w:tr>
      <w:tr w:rsidR="009D7B98" w:rsidRPr="00E10416" w:rsidTr="00BA1925">
        <w:tc>
          <w:tcPr>
            <w:tcW w:w="6345" w:type="dxa"/>
          </w:tcPr>
          <w:p w:rsidR="009D7B98" w:rsidRPr="00E10416" w:rsidRDefault="00BA1925" w:rsidP="00BA1925">
            <w:pPr>
              <w:rPr>
                <w:i/>
                <w:color w:val="000000"/>
                <w:sz w:val="18"/>
                <w:szCs w:val="18"/>
              </w:rPr>
            </w:pPr>
            <w:r>
              <w:rPr>
                <w:i/>
                <w:color w:val="000000"/>
                <w:sz w:val="18"/>
                <w:szCs w:val="18"/>
              </w:rPr>
              <w:t>И.о. з</w:t>
            </w:r>
            <w:r w:rsidR="009D7B98" w:rsidRPr="00E10416">
              <w:rPr>
                <w:i/>
                <w:color w:val="000000"/>
                <w:sz w:val="18"/>
                <w:szCs w:val="18"/>
              </w:rPr>
              <w:t>аместител</w:t>
            </w:r>
            <w:r>
              <w:rPr>
                <w:i/>
                <w:color w:val="000000"/>
                <w:sz w:val="18"/>
                <w:szCs w:val="18"/>
              </w:rPr>
              <w:t>я</w:t>
            </w:r>
            <w:r w:rsidR="009D7B98" w:rsidRPr="00E10416">
              <w:rPr>
                <w:i/>
                <w:color w:val="000000"/>
                <w:sz w:val="18"/>
                <w:szCs w:val="18"/>
              </w:rPr>
              <w:t xml:space="preserve"> главы администрации - председател</w:t>
            </w:r>
            <w:r>
              <w:rPr>
                <w:i/>
                <w:color w:val="000000"/>
                <w:sz w:val="18"/>
                <w:szCs w:val="18"/>
              </w:rPr>
              <w:t>я</w:t>
            </w:r>
            <w:r w:rsidR="009D7B98" w:rsidRPr="00E10416">
              <w:rPr>
                <w:i/>
                <w:color w:val="000000"/>
                <w:sz w:val="18"/>
                <w:szCs w:val="18"/>
              </w:rPr>
              <w:t xml:space="preserve"> комитета финансов </w:t>
            </w:r>
          </w:p>
        </w:tc>
        <w:tc>
          <w:tcPr>
            <w:tcW w:w="425" w:type="dxa"/>
          </w:tcPr>
          <w:p w:rsidR="009D7B98" w:rsidRPr="00E10416" w:rsidRDefault="009D7B98" w:rsidP="009D7B98">
            <w:pPr>
              <w:rPr>
                <w:i/>
                <w:color w:val="000000"/>
                <w:sz w:val="18"/>
                <w:szCs w:val="18"/>
              </w:rPr>
            </w:pPr>
            <w:r w:rsidRPr="00E10416">
              <w:rPr>
                <w:i/>
                <w:color w:val="000000"/>
                <w:sz w:val="18"/>
                <w:szCs w:val="18"/>
              </w:rPr>
              <w:t xml:space="preserve">  </w:t>
            </w:r>
          </w:p>
        </w:tc>
        <w:tc>
          <w:tcPr>
            <w:tcW w:w="2693" w:type="dxa"/>
          </w:tcPr>
          <w:p w:rsidR="009D7B98" w:rsidRPr="00E10416" w:rsidRDefault="00BA1925" w:rsidP="009D7B98">
            <w:pPr>
              <w:rPr>
                <w:i/>
                <w:color w:val="000000"/>
                <w:sz w:val="18"/>
                <w:szCs w:val="18"/>
              </w:rPr>
            </w:pPr>
            <w:r>
              <w:rPr>
                <w:i/>
                <w:color w:val="000000"/>
                <w:sz w:val="18"/>
                <w:szCs w:val="18"/>
              </w:rPr>
              <w:t>Иванова И.К.</w:t>
            </w:r>
          </w:p>
        </w:tc>
      </w:tr>
      <w:tr w:rsidR="009D7B98" w:rsidRPr="00E10416" w:rsidTr="00BA1925">
        <w:tc>
          <w:tcPr>
            <w:tcW w:w="6345" w:type="dxa"/>
          </w:tcPr>
          <w:p w:rsidR="009D7B98" w:rsidRPr="00E10416" w:rsidRDefault="009D7B98" w:rsidP="009D7B98">
            <w:pPr>
              <w:rPr>
                <w:i/>
                <w:color w:val="000000"/>
                <w:sz w:val="18"/>
                <w:szCs w:val="18"/>
              </w:rPr>
            </w:pPr>
            <w:r w:rsidRPr="00E10416">
              <w:rPr>
                <w:i/>
                <w:color w:val="000000"/>
                <w:sz w:val="18"/>
                <w:szCs w:val="18"/>
              </w:rPr>
              <w:t>Заместитель главы администрации-председатель комитета по экономике и инвестициям</w:t>
            </w:r>
          </w:p>
        </w:tc>
        <w:tc>
          <w:tcPr>
            <w:tcW w:w="425" w:type="dxa"/>
          </w:tcPr>
          <w:p w:rsidR="009D7B98" w:rsidRPr="00E10416" w:rsidRDefault="009D7B98" w:rsidP="009D7B98">
            <w:pPr>
              <w:rPr>
                <w:i/>
                <w:color w:val="000000"/>
                <w:sz w:val="18"/>
                <w:szCs w:val="18"/>
              </w:rPr>
            </w:pPr>
          </w:p>
        </w:tc>
        <w:tc>
          <w:tcPr>
            <w:tcW w:w="2693" w:type="dxa"/>
          </w:tcPr>
          <w:p w:rsidR="009D7B98" w:rsidRPr="00E10416" w:rsidRDefault="009D7B98" w:rsidP="009D7B98">
            <w:pPr>
              <w:rPr>
                <w:i/>
                <w:color w:val="000000"/>
                <w:sz w:val="18"/>
                <w:szCs w:val="18"/>
              </w:rPr>
            </w:pPr>
            <w:r w:rsidRPr="00E10416">
              <w:rPr>
                <w:i/>
                <w:color w:val="000000"/>
                <w:sz w:val="18"/>
                <w:szCs w:val="18"/>
              </w:rPr>
              <w:t>Федоров П.А.</w:t>
            </w:r>
          </w:p>
        </w:tc>
      </w:tr>
      <w:tr w:rsidR="009D7B98" w:rsidRPr="00E10416" w:rsidTr="00BA1925">
        <w:tc>
          <w:tcPr>
            <w:tcW w:w="6345" w:type="dxa"/>
          </w:tcPr>
          <w:p w:rsidR="009D7B98" w:rsidRPr="00E10416" w:rsidRDefault="009D7B98" w:rsidP="009D7B98">
            <w:pPr>
              <w:rPr>
                <w:i/>
                <w:color w:val="000000"/>
                <w:sz w:val="18"/>
                <w:szCs w:val="18"/>
              </w:rPr>
            </w:pPr>
            <w:r w:rsidRPr="00E10416">
              <w:rPr>
                <w:i/>
                <w:color w:val="000000"/>
                <w:sz w:val="18"/>
                <w:szCs w:val="18"/>
              </w:rPr>
              <w:t>Заведующий отделом бухгалтерского учета</w:t>
            </w:r>
          </w:p>
        </w:tc>
        <w:tc>
          <w:tcPr>
            <w:tcW w:w="425" w:type="dxa"/>
          </w:tcPr>
          <w:p w:rsidR="009D7B98" w:rsidRPr="00E10416" w:rsidRDefault="009D7B98" w:rsidP="009D7B98">
            <w:pPr>
              <w:rPr>
                <w:i/>
                <w:color w:val="000000"/>
                <w:sz w:val="18"/>
                <w:szCs w:val="18"/>
              </w:rPr>
            </w:pPr>
          </w:p>
        </w:tc>
        <w:tc>
          <w:tcPr>
            <w:tcW w:w="2693" w:type="dxa"/>
          </w:tcPr>
          <w:p w:rsidR="009D7B98" w:rsidRPr="00E10416" w:rsidRDefault="009D7B98" w:rsidP="009D7B98">
            <w:pPr>
              <w:rPr>
                <w:i/>
                <w:color w:val="000000"/>
                <w:sz w:val="18"/>
                <w:szCs w:val="18"/>
              </w:rPr>
            </w:pPr>
            <w:r w:rsidRPr="00E10416">
              <w:rPr>
                <w:i/>
                <w:color w:val="000000"/>
                <w:sz w:val="18"/>
                <w:szCs w:val="18"/>
              </w:rPr>
              <w:t>Жиркова Л.И.</w:t>
            </w:r>
          </w:p>
        </w:tc>
      </w:tr>
    </w:tbl>
    <w:p w:rsidR="002F64D6" w:rsidRPr="00E10416" w:rsidRDefault="002F64D6" w:rsidP="000162AC">
      <w:pPr>
        <w:rPr>
          <w:i/>
          <w:color w:val="000000"/>
          <w:sz w:val="18"/>
          <w:szCs w:val="18"/>
        </w:rPr>
      </w:pPr>
    </w:p>
    <w:p w:rsidR="002F64D6" w:rsidRPr="00E10416" w:rsidRDefault="002F64D6" w:rsidP="000162AC">
      <w:pPr>
        <w:rPr>
          <w:i/>
          <w:color w:val="000000"/>
          <w:sz w:val="18"/>
          <w:szCs w:val="18"/>
        </w:rPr>
      </w:pPr>
      <w:r w:rsidRPr="00E10416">
        <w:rPr>
          <w:b/>
          <w:bCs/>
          <w:i/>
          <w:color w:val="000000"/>
          <w:sz w:val="18"/>
          <w:szCs w:val="18"/>
        </w:rPr>
        <w:t>РАССЫЛКА:</w:t>
      </w:r>
      <w:r w:rsidRPr="00E10416">
        <w:rPr>
          <w:i/>
          <w:color w:val="000000"/>
          <w:sz w:val="18"/>
          <w:szCs w:val="18"/>
        </w:rPr>
        <w:t xml:space="preserve"> </w:t>
      </w:r>
    </w:p>
    <w:tbl>
      <w:tblPr>
        <w:tblW w:w="8330" w:type="dxa"/>
        <w:tblInd w:w="-3" w:type="dxa"/>
        <w:tblLayout w:type="fixed"/>
        <w:tblCellMar>
          <w:left w:w="105" w:type="dxa"/>
          <w:right w:w="105" w:type="dxa"/>
        </w:tblCellMar>
        <w:tblLook w:val="0000" w:firstRow="0" w:lastRow="0" w:firstColumn="0" w:lastColumn="0" w:noHBand="0" w:noVBand="0"/>
      </w:tblPr>
      <w:tblGrid>
        <w:gridCol w:w="7035"/>
        <w:gridCol w:w="15"/>
        <w:gridCol w:w="390"/>
        <w:gridCol w:w="30"/>
        <w:gridCol w:w="860"/>
      </w:tblGrid>
      <w:tr w:rsidR="002F64D6" w:rsidRPr="00E10416" w:rsidTr="00E10416">
        <w:tc>
          <w:tcPr>
            <w:tcW w:w="7050" w:type="dxa"/>
            <w:gridSpan w:val="2"/>
          </w:tcPr>
          <w:p w:rsidR="002F64D6" w:rsidRPr="00E10416" w:rsidRDefault="002F64D6">
            <w:pPr>
              <w:rPr>
                <w:i/>
                <w:color w:val="000000"/>
                <w:sz w:val="18"/>
                <w:szCs w:val="18"/>
              </w:rPr>
            </w:pPr>
            <w:r w:rsidRPr="00E10416">
              <w:rPr>
                <w:i/>
                <w:color w:val="000000"/>
                <w:sz w:val="18"/>
                <w:szCs w:val="18"/>
              </w:rPr>
              <w:t xml:space="preserve">Дело </w:t>
            </w:r>
          </w:p>
        </w:tc>
        <w:tc>
          <w:tcPr>
            <w:tcW w:w="420" w:type="dxa"/>
            <w:gridSpan w:val="2"/>
          </w:tcPr>
          <w:p w:rsidR="002F64D6" w:rsidRPr="00E10416" w:rsidRDefault="002F64D6">
            <w:pPr>
              <w:rPr>
                <w:i/>
                <w:color w:val="000000"/>
                <w:sz w:val="18"/>
                <w:szCs w:val="18"/>
              </w:rPr>
            </w:pPr>
            <w:r w:rsidRPr="00E10416">
              <w:rPr>
                <w:i/>
                <w:color w:val="000000"/>
                <w:sz w:val="18"/>
                <w:szCs w:val="18"/>
              </w:rPr>
              <w:t xml:space="preserve">1 </w:t>
            </w:r>
          </w:p>
        </w:tc>
        <w:tc>
          <w:tcPr>
            <w:tcW w:w="860" w:type="dxa"/>
          </w:tcPr>
          <w:p w:rsidR="002F64D6" w:rsidRPr="00E10416" w:rsidRDefault="002F64D6">
            <w:pPr>
              <w:rPr>
                <w:i/>
                <w:color w:val="000000"/>
                <w:sz w:val="18"/>
                <w:szCs w:val="18"/>
              </w:rPr>
            </w:pPr>
            <w:r w:rsidRPr="00E10416">
              <w:rPr>
                <w:i/>
                <w:color w:val="000000"/>
                <w:sz w:val="18"/>
                <w:szCs w:val="18"/>
              </w:rPr>
              <w:t xml:space="preserve">  </w:t>
            </w:r>
          </w:p>
        </w:tc>
      </w:tr>
      <w:tr w:rsidR="002F64D6" w:rsidRPr="00E10416" w:rsidTr="00E10416">
        <w:tc>
          <w:tcPr>
            <w:tcW w:w="7050" w:type="dxa"/>
            <w:gridSpan w:val="2"/>
          </w:tcPr>
          <w:p w:rsidR="002F64D6" w:rsidRPr="00E10416" w:rsidRDefault="002F64D6">
            <w:pPr>
              <w:rPr>
                <w:i/>
                <w:color w:val="000000"/>
                <w:sz w:val="18"/>
                <w:szCs w:val="18"/>
              </w:rPr>
            </w:pPr>
            <w:r w:rsidRPr="00E10416">
              <w:rPr>
                <w:i/>
                <w:color w:val="000000"/>
                <w:sz w:val="18"/>
                <w:szCs w:val="18"/>
              </w:rPr>
              <w:t xml:space="preserve">Комитет жилищно-коммунального хозяйства </w:t>
            </w:r>
          </w:p>
        </w:tc>
        <w:tc>
          <w:tcPr>
            <w:tcW w:w="420" w:type="dxa"/>
            <w:gridSpan w:val="2"/>
          </w:tcPr>
          <w:p w:rsidR="002F64D6" w:rsidRPr="00E10416" w:rsidRDefault="002F64D6">
            <w:pPr>
              <w:rPr>
                <w:i/>
                <w:color w:val="000000"/>
                <w:sz w:val="18"/>
                <w:szCs w:val="18"/>
              </w:rPr>
            </w:pPr>
            <w:r w:rsidRPr="00E10416">
              <w:rPr>
                <w:i/>
                <w:color w:val="000000"/>
                <w:sz w:val="18"/>
                <w:szCs w:val="18"/>
              </w:rPr>
              <w:t xml:space="preserve">3 </w:t>
            </w:r>
          </w:p>
        </w:tc>
        <w:tc>
          <w:tcPr>
            <w:tcW w:w="860" w:type="dxa"/>
          </w:tcPr>
          <w:p w:rsidR="002F64D6" w:rsidRPr="00E10416" w:rsidRDefault="002F64D6">
            <w:pPr>
              <w:rPr>
                <w:i/>
                <w:color w:val="000000"/>
                <w:sz w:val="18"/>
                <w:szCs w:val="18"/>
              </w:rPr>
            </w:pPr>
            <w:r w:rsidRPr="00E10416">
              <w:rPr>
                <w:i/>
                <w:color w:val="000000"/>
                <w:sz w:val="18"/>
                <w:szCs w:val="18"/>
              </w:rPr>
              <w:t xml:space="preserve">  </w:t>
            </w:r>
          </w:p>
        </w:tc>
      </w:tr>
      <w:tr w:rsidR="002F64D6" w:rsidRPr="00E10416" w:rsidTr="00E10416">
        <w:tc>
          <w:tcPr>
            <w:tcW w:w="7050" w:type="dxa"/>
            <w:gridSpan w:val="2"/>
          </w:tcPr>
          <w:p w:rsidR="002F64D6" w:rsidRPr="00E10416" w:rsidRDefault="002F64D6">
            <w:pPr>
              <w:rPr>
                <w:i/>
                <w:color w:val="000000"/>
                <w:sz w:val="18"/>
                <w:szCs w:val="18"/>
              </w:rPr>
            </w:pPr>
            <w:r w:rsidRPr="00E10416">
              <w:rPr>
                <w:i/>
                <w:color w:val="000000"/>
                <w:sz w:val="18"/>
                <w:szCs w:val="18"/>
              </w:rPr>
              <w:t xml:space="preserve">Комитет финансов </w:t>
            </w:r>
          </w:p>
        </w:tc>
        <w:tc>
          <w:tcPr>
            <w:tcW w:w="420" w:type="dxa"/>
            <w:gridSpan w:val="2"/>
          </w:tcPr>
          <w:p w:rsidR="002F64D6" w:rsidRPr="00E10416" w:rsidRDefault="002F64D6">
            <w:pPr>
              <w:rPr>
                <w:i/>
                <w:color w:val="000000"/>
                <w:sz w:val="18"/>
                <w:szCs w:val="18"/>
              </w:rPr>
            </w:pPr>
            <w:r w:rsidRPr="00E10416">
              <w:rPr>
                <w:i/>
                <w:color w:val="000000"/>
                <w:sz w:val="18"/>
                <w:szCs w:val="18"/>
              </w:rPr>
              <w:t xml:space="preserve">1 </w:t>
            </w:r>
          </w:p>
        </w:tc>
        <w:tc>
          <w:tcPr>
            <w:tcW w:w="860" w:type="dxa"/>
          </w:tcPr>
          <w:p w:rsidR="002F64D6" w:rsidRPr="00E10416" w:rsidRDefault="002F64D6">
            <w:pPr>
              <w:rPr>
                <w:i/>
                <w:color w:val="000000"/>
                <w:sz w:val="18"/>
                <w:szCs w:val="18"/>
              </w:rPr>
            </w:pPr>
            <w:r w:rsidRPr="00E10416">
              <w:rPr>
                <w:i/>
                <w:color w:val="000000"/>
                <w:sz w:val="18"/>
                <w:szCs w:val="18"/>
              </w:rPr>
              <w:t xml:space="preserve">  </w:t>
            </w:r>
          </w:p>
        </w:tc>
      </w:tr>
      <w:tr w:rsidR="002F64D6" w:rsidRPr="00E10416" w:rsidTr="00E10416">
        <w:tc>
          <w:tcPr>
            <w:tcW w:w="7050" w:type="dxa"/>
            <w:gridSpan w:val="2"/>
          </w:tcPr>
          <w:p w:rsidR="002F64D6" w:rsidRPr="00E10416" w:rsidRDefault="002F64D6">
            <w:pPr>
              <w:rPr>
                <w:i/>
                <w:color w:val="000000"/>
                <w:sz w:val="18"/>
                <w:szCs w:val="18"/>
              </w:rPr>
            </w:pPr>
            <w:r w:rsidRPr="00E10416">
              <w:rPr>
                <w:i/>
                <w:color w:val="000000"/>
                <w:sz w:val="18"/>
                <w:szCs w:val="18"/>
              </w:rPr>
              <w:t xml:space="preserve">Отдел бухгалтерского учета и отчетности </w:t>
            </w:r>
          </w:p>
        </w:tc>
        <w:tc>
          <w:tcPr>
            <w:tcW w:w="420" w:type="dxa"/>
            <w:gridSpan w:val="2"/>
          </w:tcPr>
          <w:p w:rsidR="002F64D6" w:rsidRPr="00E10416" w:rsidRDefault="002F64D6">
            <w:pPr>
              <w:rPr>
                <w:i/>
                <w:color w:val="000000"/>
                <w:sz w:val="18"/>
                <w:szCs w:val="18"/>
              </w:rPr>
            </w:pPr>
            <w:r w:rsidRPr="00E10416">
              <w:rPr>
                <w:i/>
                <w:color w:val="000000"/>
                <w:sz w:val="18"/>
                <w:szCs w:val="18"/>
              </w:rPr>
              <w:t xml:space="preserve">1 </w:t>
            </w:r>
          </w:p>
        </w:tc>
        <w:tc>
          <w:tcPr>
            <w:tcW w:w="860" w:type="dxa"/>
          </w:tcPr>
          <w:p w:rsidR="002F64D6" w:rsidRPr="00E10416" w:rsidRDefault="002F64D6">
            <w:pPr>
              <w:rPr>
                <w:i/>
                <w:color w:val="000000"/>
                <w:sz w:val="18"/>
                <w:szCs w:val="18"/>
              </w:rPr>
            </w:pPr>
            <w:r w:rsidRPr="00E10416">
              <w:rPr>
                <w:i/>
                <w:color w:val="000000"/>
                <w:sz w:val="18"/>
                <w:szCs w:val="18"/>
              </w:rPr>
              <w:t xml:space="preserve">  </w:t>
            </w:r>
          </w:p>
        </w:tc>
      </w:tr>
      <w:tr w:rsidR="002F64D6" w:rsidRPr="00E10416" w:rsidTr="00E10416">
        <w:tc>
          <w:tcPr>
            <w:tcW w:w="7050" w:type="dxa"/>
            <w:gridSpan w:val="2"/>
          </w:tcPr>
          <w:p w:rsidR="002F64D6" w:rsidRPr="00E10416" w:rsidRDefault="002F64D6">
            <w:pPr>
              <w:rPr>
                <w:i/>
                <w:color w:val="000000"/>
                <w:sz w:val="18"/>
                <w:szCs w:val="18"/>
              </w:rPr>
            </w:pPr>
            <w:r w:rsidRPr="00E10416">
              <w:rPr>
                <w:i/>
                <w:color w:val="000000"/>
                <w:sz w:val="18"/>
                <w:szCs w:val="18"/>
              </w:rPr>
              <w:t xml:space="preserve">Комитет по экономике и инвестициям </w:t>
            </w:r>
          </w:p>
        </w:tc>
        <w:tc>
          <w:tcPr>
            <w:tcW w:w="420" w:type="dxa"/>
            <w:gridSpan w:val="2"/>
          </w:tcPr>
          <w:p w:rsidR="002F64D6" w:rsidRPr="00E10416" w:rsidRDefault="002F64D6">
            <w:pPr>
              <w:rPr>
                <w:i/>
                <w:color w:val="000000"/>
                <w:sz w:val="18"/>
                <w:szCs w:val="18"/>
              </w:rPr>
            </w:pPr>
            <w:r w:rsidRPr="00E10416">
              <w:rPr>
                <w:i/>
                <w:color w:val="000000"/>
                <w:sz w:val="18"/>
                <w:szCs w:val="18"/>
              </w:rPr>
              <w:t xml:space="preserve">1 </w:t>
            </w:r>
          </w:p>
        </w:tc>
        <w:tc>
          <w:tcPr>
            <w:tcW w:w="860" w:type="dxa"/>
          </w:tcPr>
          <w:p w:rsidR="002F64D6" w:rsidRPr="00E10416" w:rsidRDefault="002F64D6">
            <w:pPr>
              <w:rPr>
                <w:i/>
                <w:color w:val="000000"/>
                <w:sz w:val="18"/>
                <w:szCs w:val="18"/>
              </w:rPr>
            </w:pPr>
            <w:r w:rsidRPr="00E10416">
              <w:rPr>
                <w:i/>
                <w:color w:val="000000"/>
                <w:sz w:val="18"/>
                <w:szCs w:val="18"/>
              </w:rPr>
              <w:t xml:space="preserve">  </w:t>
            </w:r>
          </w:p>
        </w:tc>
      </w:tr>
      <w:tr w:rsidR="002F64D6" w:rsidRPr="00E10416" w:rsidTr="00E10416">
        <w:tc>
          <w:tcPr>
            <w:tcW w:w="7050" w:type="dxa"/>
            <w:gridSpan w:val="2"/>
          </w:tcPr>
          <w:p w:rsidR="002F64D6" w:rsidRPr="00E10416" w:rsidRDefault="002F64D6" w:rsidP="00EA7E9F">
            <w:pPr>
              <w:rPr>
                <w:i/>
                <w:color w:val="000000"/>
                <w:sz w:val="18"/>
                <w:szCs w:val="18"/>
              </w:rPr>
            </w:pPr>
            <w:r w:rsidRPr="00E10416">
              <w:rPr>
                <w:i/>
                <w:color w:val="000000"/>
                <w:sz w:val="18"/>
                <w:szCs w:val="18"/>
              </w:rPr>
              <w:t>Отдел бухгалтерского учета</w:t>
            </w:r>
            <w:r w:rsidR="004A3AA5">
              <w:rPr>
                <w:i/>
                <w:color w:val="000000"/>
                <w:sz w:val="18"/>
                <w:szCs w:val="18"/>
              </w:rPr>
              <w:t xml:space="preserve"> и отчетности </w:t>
            </w:r>
          </w:p>
        </w:tc>
        <w:tc>
          <w:tcPr>
            <w:tcW w:w="420" w:type="dxa"/>
            <w:gridSpan w:val="2"/>
          </w:tcPr>
          <w:p w:rsidR="002F64D6" w:rsidRPr="00E10416" w:rsidRDefault="002F64D6">
            <w:pPr>
              <w:rPr>
                <w:i/>
                <w:color w:val="000000"/>
                <w:sz w:val="18"/>
                <w:szCs w:val="18"/>
              </w:rPr>
            </w:pPr>
            <w:r w:rsidRPr="00E10416">
              <w:rPr>
                <w:i/>
                <w:color w:val="000000"/>
                <w:sz w:val="18"/>
                <w:szCs w:val="18"/>
              </w:rPr>
              <w:t>1</w:t>
            </w:r>
          </w:p>
        </w:tc>
        <w:tc>
          <w:tcPr>
            <w:tcW w:w="860" w:type="dxa"/>
          </w:tcPr>
          <w:p w:rsidR="002F64D6" w:rsidRPr="00E10416" w:rsidRDefault="002F64D6">
            <w:pPr>
              <w:rPr>
                <w:i/>
                <w:color w:val="000000"/>
                <w:sz w:val="18"/>
                <w:szCs w:val="18"/>
              </w:rPr>
            </w:pPr>
          </w:p>
        </w:tc>
      </w:tr>
      <w:tr w:rsidR="002F64D6" w:rsidRPr="00E10416" w:rsidTr="00E10416">
        <w:tc>
          <w:tcPr>
            <w:tcW w:w="7035" w:type="dxa"/>
          </w:tcPr>
          <w:p w:rsidR="002F64D6" w:rsidRPr="00E10416" w:rsidRDefault="002F64D6" w:rsidP="00E10416">
            <w:pPr>
              <w:rPr>
                <w:i/>
                <w:color w:val="000000"/>
                <w:sz w:val="18"/>
                <w:szCs w:val="18"/>
              </w:rPr>
            </w:pPr>
            <w:r w:rsidRPr="00E10416">
              <w:rPr>
                <w:b/>
                <w:bCs/>
                <w:i/>
                <w:color w:val="000000"/>
                <w:sz w:val="18"/>
                <w:szCs w:val="18"/>
              </w:rPr>
              <w:t>ИТОГО:</w:t>
            </w:r>
            <w:r w:rsidRPr="00E10416">
              <w:rPr>
                <w:i/>
                <w:color w:val="000000"/>
                <w:sz w:val="18"/>
                <w:szCs w:val="18"/>
              </w:rPr>
              <w:t xml:space="preserve"> </w:t>
            </w:r>
          </w:p>
        </w:tc>
        <w:tc>
          <w:tcPr>
            <w:tcW w:w="405" w:type="dxa"/>
            <w:gridSpan w:val="2"/>
          </w:tcPr>
          <w:p w:rsidR="002F64D6" w:rsidRPr="00E10416" w:rsidRDefault="002F64D6">
            <w:pPr>
              <w:rPr>
                <w:i/>
                <w:color w:val="000000"/>
                <w:sz w:val="18"/>
                <w:szCs w:val="18"/>
              </w:rPr>
            </w:pPr>
            <w:r w:rsidRPr="00E10416">
              <w:rPr>
                <w:b/>
                <w:bCs/>
                <w:i/>
                <w:color w:val="000000"/>
                <w:sz w:val="18"/>
                <w:szCs w:val="18"/>
              </w:rPr>
              <w:t>8</w:t>
            </w:r>
          </w:p>
        </w:tc>
        <w:tc>
          <w:tcPr>
            <w:tcW w:w="890" w:type="dxa"/>
            <w:gridSpan w:val="2"/>
          </w:tcPr>
          <w:p w:rsidR="002F64D6" w:rsidRPr="00E10416" w:rsidRDefault="002F64D6">
            <w:pPr>
              <w:rPr>
                <w:i/>
                <w:color w:val="000000"/>
                <w:sz w:val="18"/>
                <w:szCs w:val="18"/>
              </w:rPr>
            </w:pPr>
            <w:r w:rsidRPr="00E10416">
              <w:rPr>
                <w:i/>
                <w:color w:val="000000"/>
                <w:sz w:val="18"/>
                <w:szCs w:val="18"/>
              </w:rPr>
              <w:t xml:space="preserve">  </w:t>
            </w:r>
          </w:p>
        </w:tc>
      </w:tr>
    </w:tbl>
    <w:p w:rsidR="009D7B98" w:rsidRDefault="009D7B98">
      <w:pPr>
        <w:tabs>
          <w:tab w:val="left" w:pos="7032"/>
          <w:tab w:val="left" w:pos="7437"/>
        </w:tabs>
        <w:ind w:left="-3"/>
        <w:jc w:val="left"/>
        <w:rPr>
          <w:b/>
          <w:bCs/>
          <w:i/>
          <w:color w:val="000000"/>
          <w:sz w:val="18"/>
          <w:szCs w:val="18"/>
        </w:rPr>
      </w:pPr>
      <w:r w:rsidRPr="00E10416">
        <w:rPr>
          <w:b/>
          <w:bCs/>
          <w:i/>
          <w:color w:val="000000"/>
          <w:sz w:val="18"/>
          <w:szCs w:val="18"/>
        </w:rPr>
        <w:tab/>
      </w:r>
      <w:r w:rsidRPr="00E10416">
        <w:rPr>
          <w:b/>
          <w:bCs/>
          <w:i/>
          <w:color w:val="000000"/>
          <w:sz w:val="18"/>
          <w:szCs w:val="18"/>
        </w:rPr>
        <w:tab/>
      </w:r>
    </w:p>
    <w:p w:rsidR="009D7B98" w:rsidRPr="00E10416" w:rsidRDefault="009D7B98">
      <w:pPr>
        <w:tabs>
          <w:tab w:val="left" w:pos="7032"/>
          <w:tab w:val="left" w:pos="7437"/>
        </w:tabs>
        <w:ind w:left="-3"/>
        <w:jc w:val="left"/>
        <w:rPr>
          <w:i/>
          <w:color w:val="000000"/>
          <w:sz w:val="18"/>
          <w:szCs w:val="18"/>
        </w:rPr>
      </w:pPr>
    </w:p>
    <w:p w:rsidR="002F64D6" w:rsidRDefault="002F64D6" w:rsidP="000162AC">
      <w:pPr>
        <w:rPr>
          <w:color w:val="000000"/>
          <w:sz w:val="24"/>
          <w:szCs w:val="24"/>
        </w:rPr>
        <w:sectPr w:rsidR="002F64D6" w:rsidSect="00BA1925">
          <w:headerReference w:type="default" r:id="rId6"/>
          <w:pgSz w:w="11907" w:h="16840"/>
          <w:pgMar w:top="851" w:right="1134" w:bottom="992" w:left="1701" w:header="720" w:footer="720" w:gutter="0"/>
          <w:cols w:space="720"/>
          <w:titlePg/>
          <w:docGrid w:linePitch="381"/>
        </w:sectPr>
      </w:pPr>
    </w:p>
    <w:p w:rsidR="009D7B98" w:rsidRPr="00A85E7A" w:rsidRDefault="009D7B98" w:rsidP="009D7B98">
      <w:pPr>
        <w:ind w:left="5760"/>
        <w:rPr>
          <w:sz w:val="24"/>
        </w:rPr>
      </w:pPr>
      <w:r w:rsidRPr="00A85E7A">
        <w:rPr>
          <w:sz w:val="24"/>
        </w:rPr>
        <w:lastRenderedPageBreak/>
        <w:t>Прило</w:t>
      </w:r>
      <w:r w:rsidR="00B32DA0" w:rsidRPr="00A85E7A">
        <w:rPr>
          <w:sz w:val="24"/>
        </w:rPr>
        <w:t>ж</w:t>
      </w:r>
      <w:r w:rsidRPr="00A85E7A">
        <w:rPr>
          <w:sz w:val="24"/>
        </w:rPr>
        <w:t>ение №1</w:t>
      </w:r>
    </w:p>
    <w:p w:rsidR="009D7B98" w:rsidRPr="00A85E7A" w:rsidRDefault="009D7B98" w:rsidP="009D7B98">
      <w:pPr>
        <w:ind w:left="5760"/>
        <w:rPr>
          <w:sz w:val="24"/>
        </w:rPr>
      </w:pPr>
      <w:r w:rsidRPr="00A85E7A">
        <w:rPr>
          <w:sz w:val="24"/>
        </w:rPr>
        <w:t xml:space="preserve">к постановлению администрации </w:t>
      </w:r>
    </w:p>
    <w:p w:rsidR="009D7B98" w:rsidRPr="00A85E7A" w:rsidRDefault="009D7B98" w:rsidP="009D7B98">
      <w:pPr>
        <w:ind w:left="5760"/>
        <w:rPr>
          <w:sz w:val="24"/>
        </w:rPr>
      </w:pPr>
      <w:r w:rsidRPr="00A85E7A">
        <w:rPr>
          <w:sz w:val="24"/>
        </w:rPr>
        <w:t xml:space="preserve">Тихвинского района </w:t>
      </w:r>
    </w:p>
    <w:p w:rsidR="009D7B98" w:rsidRPr="00A85E7A" w:rsidRDefault="009D7B98" w:rsidP="009D7B98">
      <w:pPr>
        <w:ind w:left="5760"/>
        <w:rPr>
          <w:sz w:val="24"/>
        </w:rPr>
      </w:pPr>
      <w:r w:rsidRPr="00A85E7A">
        <w:rPr>
          <w:sz w:val="24"/>
        </w:rPr>
        <w:t xml:space="preserve">от </w:t>
      </w:r>
      <w:r w:rsidR="00A85E7A">
        <w:rPr>
          <w:sz w:val="24"/>
        </w:rPr>
        <w:t xml:space="preserve">8 </w:t>
      </w:r>
      <w:r w:rsidRPr="00A85E7A">
        <w:rPr>
          <w:sz w:val="24"/>
        </w:rPr>
        <w:t>июня 2021 г. №01-</w:t>
      </w:r>
      <w:r w:rsidR="00A85E7A">
        <w:rPr>
          <w:sz w:val="24"/>
        </w:rPr>
        <w:t>1109</w:t>
      </w:r>
      <w:r w:rsidRPr="00A85E7A">
        <w:rPr>
          <w:sz w:val="24"/>
        </w:rPr>
        <w:t>-а</w:t>
      </w:r>
    </w:p>
    <w:p w:rsidR="002F64D6" w:rsidRPr="00A85E7A" w:rsidRDefault="002F64D6" w:rsidP="000441B5">
      <w:pPr>
        <w:rPr>
          <w:sz w:val="24"/>
          <w:szCs w:val="24"/>
        </w:rPr>
      </w:pPr>
    </w:p>
    <w:p w:rsidR="009D7B98" w:rsidRPr="009D7B98" w:rsidRDefault="009D7B98" w:rsidP="009D7B98">
      <w:pPr>
        <w:ind w:left="4536"/>
        <w:rPr>
          <w:sz w:val="24"/>
          <w:szCs w:val="28"/>
        </w:rPr>
      </w:pPr>
      <w:r w:rsidRPr="009D7B98">
        <w:rPr>
          <w:sz w:val="24"/>
          <w:szCs w:val="28"/>
        </w:rPr>
        <w:t>УТВЕРЖДЕНА</w:t>
      </w:r>
    </w:p>
    <w:p w:rsidR="009D7B98" w:rsidRPr="009D7B98" w:rsidRDefault="009D7B98" w:rsidP="009D7B98">
      <w:pPr>
        <w:ind w:left="4536"/>
        <w:rPr>
          <w:sz w:val="24"/>
          <w:szCs w:val="28"/>
        </w:rPr>
      </w:pPr>
      <w:r w:rsidRPr="009D7B98">
        <w:rPr>
          <w:sz w:val="24"/>
          <w:szCs w:val="28"/>
        </w:rPr>
        <w:t xml:space="preserve">постановлением администрации </w:t>
      </w:r>
    </w:p>
    <w:p w:rsidR="009D7B98" w:rsidRPr="009D7B98" w:rsidRDefault="009D7B98" w:rsidP="009D7B98">
      <w:pPr>
        <w:ind w:left="4536"/>
        <w:rPr>
          <w:sz w:val="24"/>
          <w:szCs w:val="28"/>
        </w:rPr>
      </w:pPr>
      <w:r w:rsidRPr="009D7B98">
        <w:rPr>
          <w:sz w:val="24"/>
          <w:szCs w:val="28"/>
        </w:rPr>
        <w:t>Тихвинского района</w:t>
      </w:r>
    </w:p>
    <w:p w:rsidR="009D7B98" w:rsidRPr="009D7B98" w:rsidRDefault="009D7B98" w:rsidP="009D7B98">
      <w:pPr>
        <w:tabs>
          <w:tab w:val="left" w:pos="5940"/>
        </w:tabs>
        <w:ind w:left="4536"/>
        <w:rPr>
          <w:sz w:val="24"/>
          <w:szCs w:val="28"/>
        </w:rPr>
      </w:pPr>
      <w:r w:rsidRPr="009D7B98">
        <w:rPr>
          <w:sz w:val="24"/>
          <w:szCs w:val="28"/>
        </w:rPr>
        <w:t xml:space="preserve">от </w:t>
      </w:r>
      <w:r w:rsidRPr="009D7B98">
        <w:rPr>
          <w:sz w:val="24"/>
        </w:rPr>
        <w:t xml:space="preserve">19 октября </w:t>
      </w:r>
      <w:smartTag w:uri="urn:schemas-microsoft-com:office:smarttags" w:element="metricconverter">
        <w:smartTagPr>
          <w:attr w:name="ProductID" w:val="2020 г"/>
        </w:smartTagPr>
        <w:r w:rsidRPr="009D7B98">
          <w:rPr>
            <w:sz w:val="24"/>
          </w:rPr>
          <w:t>2020 г</w:t>
        </w:r>
      </w:smartTag>
      <w:r w:rsidRPr="009D7B98">
        <w:rPr>
          <w:sz w:val="24"/>
        </w:rPr>
        <w:t>. №01-2035-а</w:t>
      </w:r>
      <w:r w:rsidRPr="009D7B98">
        <w:rPr>
          <w:sz w:val="24"/>
          <w:szCs w:val="28"/>
        </w:rPr>
        <w:tab/>
      </w:r>
    </w:p>
    <w:p w:rsidR="009D7B98" w:rsidRPr="009D7B98" w:rsidRDefault="009D7B98" w:rsidP="009D7B98">
      <w:pPr>
        <w:ind w:left="4536"/>
        <w:rPr>
          <w:sz w:val="24"/>
          <w:szCs w:val="28"/>
        </w:rPr>
      </w:pPr>
      <w:r w:rsidRPr="009D7B98">
        <w:rPr>
          <w:sz w:val="24"/>
          <w:szCs w:val="28"/>
        </w:rPr>
        <w:t>(приложение)</w:t>
      </w:r>
    </w:p>
    <w:p w:rsidR="009D7B98" w:rsidRDefault="009D7B98" w:rsidP="009D7B98">
      <w:pPr>
        <w:ind w:left="4536"/>
        <w:rPr>
          <w:color w:val="FFFFFF"/>
          <w:szCs w:val="28"/>
        </w:rPr>
      </w:pPr>
    </w:p>
    <w:p w:rsidR="002F64D6" w:rsidRPr="00425459" w:rsidRDefault="002F64D6" w:rsidP="000441B5">
      <w:pPr>
        <w:rPr>
          <w:color w:val="000000"/>
          <w:sz w:val="24"/>
          <w:szCs w:val="24"/>
        </w:rPr>
      </w:pPr>
    </w:p>
    <w:p w:rsidR="009D7B98" w:rsidRDefault="009D7B98" w:rsidP="000441B5">
      <w:pPr>
        <w:jc w:val="center"/>
        <w:rPr>
          <w:b/>
          <w:bCs/>
          <w:color w:val="000000"/>
          <w:sz w:val="24"/>
          <w:szCs w:val="24"/>
        </w:rPr>
      </w:pPr>
    </w:p>
    <w:p w:rsidR="002F64D6" w:rsidRPr="00425459" w:rsidRDefault="002F64D6" w:rsidP="000441B5">
      <w:pPr>
        <w:jc w:val="center"/>
        <w:rPr>
          <w:color w:val="000000"/>
          <w:sz w:val="24"/>
          <w:szCs w:val="24"/>
        </w:rPr>
      </w:pPr>
      <w:r w:rsidRPr="00425459">
        <w:rPr>
          <w:b/>
          <w:bCs/>
          <w:color w:val="000000"/>
          <w:sz w:val="24"/>
          <w:szCs w:val="24"/>
        </w:rPr>
        <w:t>МУНИЦИПАЛЬНАЯ ПРОГРАММА</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Тихвинского городского поселения</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«Организация благоустройства</w:t>
      </w:r>
      <w:r w:rsidRPr="00425459">
        <w:rPr>
          <w:color w:val="000000"/>
          <w:sz w:val="24"/>
          <w:szCs w:val="24"/>
        </w:rPr>
        <w:t xml:space="preserve"> </w:t>
      </w:r>
      <w:r w:rsidRPr="00425459">
        <w:rPr>
          <w:b/>
          <w:bCs/>
          <w:color w:val="000000"/>
          <w:sz w:val="24"/>
          <w:szCs w:val="24"/>
        </w:rPr>
        <w:t>территории населенных пунктов</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Тихвинского городского поселения»</w:t>
      </w:r>
    </w:p>
    <w:p w:rsidR="009D7B98" w:rsidRDefault="009D7B98" w:rsidP="000441B5">
      <w:pPr>
        <w:jc w:val="center"/>
        <w:rPr>
          <w:b/>
          <w:bCs/>
          <w:color w:val="000000"/>
          <w:sz w:val="24"/>
          <w:szCs w:val="24"/>
        </w:rPr>
      </w:pPr>
    </w:p>
    <w:p w:rsidR="002F64D6" w:rsidRPr="00425459" w:rsidRDefault="002F64D6" w:rsidP="000441B5">
      <w:pPr>
        <w:jc w:val="center"/>
        <w:rPr>
          <w:b/>
          <w:bCs/>
          <w:color w:val="000000"/>
          <w:sz w:val="24"/>
          <w:szCs w:val="24"/>
        </w:rPr>
      </w:pPr>
      <w:r w:rsidRPr="00425459">
        <w:rPr>
          <w:b/>
          <w:bCs/>
          <w:color w:val="000000"/>
          <w:sz w:val="24"/>
          <w:szCs w:val="24"/>
        </w:rPr>
        <w:t xml:space="preserve">ПАСПОРТ </w:t>
      </w:r>
    </w:p>
    <w:p w:rsidR="002F64D6" w:rsidRPr="00425459" w:rsidRDefault="002F64D6" w:rsidP="000441B5">
      <w:pPr>
        <w:jc w:val="center"/>
        <w:rPr>
          <w:color w:val="000000"/>
          <w:sz w:val="24"/>
          <w:szCs w:val="24"/>
        </w:rPr>
      </w:pPr>
      <w:r w:rsidRPr="00425459">
        <w:rPr>
          <w:b/>
          <w:bCs/>
          <w:color w:val="000000"/>
          <w:sz w:val="24"/>
          <w:szCs w:val="24"/>
        </w:rPr>
        <w:t>муниципальной программы</w:t>
      </w:r>
      <w:r w:rsidRPr="00425459">
        <w:rPr>
          <w:color w:val="000000"/>
          <w:sz w:val="24"/>
          <w:szCs w:val="24"/>
        </w:rPr>
        <w:t xml:space="preserve"> </w:t>
      </w:r>
      <w:r w:rsidRPr="00425459">
        <w:rPr>
          <w:b/>
          <w:bCs/>
          <w:color w:val="000000"/>
          <w:sz w:val="24"/>
          <w:szCs w:val="24"/>
        </w:rPr>
        <w:t>Тихвинского городского поселения</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«Организация благоустройства</w:t>
      </w:r>
      <w:r w:rsidRPr="00425459">
        <w:rPr>
          <w:color w:val="000000"/>
          <w:sz w:val="24"/>
          <w:szCs w:val="24"/>
        </w:rPr>
        <w:t xml:space="preserve"> </w:t>
      </w:r>
      <w:r w:rsidRPr="00425459">
        <w:rPr>
          <w:b/>
          <w:bCs/>
          <w:color w:val="000000"/>
          <w:sz w:val="24"/>
          <w:szCs w:val="24"/>
        </w:rPr>
        <w:t>территории населенных пунктов</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Тихвинского городского поселения»</w:t>
      </w:r>
    </w:p>
    <w:tbl>
      <w:tblPr>
        <w:tblW w:w="9967" w:type="dxa"/>
        <w:tblInd w:w="-3" w:type="dxa"/>
        <w:tblLayout w:type="fixed"/>
        <w:tblCellMar>
          <w:left w:w="45" w:type="dxa"/>
          <w:right w:w="45" w:type="dxa"/>
        </w:tblCellMar>
        <w:tblLook w:val="0000" w:firstRow="0" w:lastRow="0" w:firstColumn="0" w:lastColumn="0" w:noHBand="0" w:noVBand="0"/>
      </w:tblPr>
      <w:tblGrid>
        <w:gridCol w:w="2625"/>
        <w:gridCol w:w="7342"/>
      </w:tblGrid>
      <w:tr w:rsidR="002F64D6" w:rsidRPr="008B0D95" w:rsidTr="00D179CB">
        <w:tc>
          <w:tcPr>
            <w:tcW w:w="2625" w:type="dxa"/>
            <w:tcBorders>
              <w:top w:val="single" w:sz="4" w:space="0" w:color="auto"/>
              <w:left w:val="single" w:sz="4" w:space="0" w:color="auto"/>
              <w:bottom w:val="single" w:sz="4" w:space="0" w:color="auto"/>
              <w:right w:val="single" w:sz="4" w:space="0" w:color="auto"/>
            </w:tcBorders>
          </w:tcPr>
          <w:p w:rsidR="002F64D6" w:rsidRPr="008B0D95" w:rsidRDefault="002F64D6" w:rsidP="00B66D3D">
            <w:pPr>
              <w:rPr>
                <w:color w:val="000000"/>
                <w:sz w:val="24"/>
                <w:szCs w:val="24"/>
              </w:rPr>
            </w:pPr>
            <w:r w:rsidRPr="008B0D95">
              <w:rPr>
                <w:color w:val="000000"/>
                <w:sz w:val="24"/>
                <w:szCs w:val="24"/>
              </w:rPr>
              <w:t xml:space="preserve">Полное наименование </w:t>
            </w:r>
          </w:p>
        </w:tc>
        <w:tc>
          <w:tcPr>
            <w:tcW w:w="7342" w:type="dxa"/>
            <w:tcBorders>
              <w:top w:val="single" w:sz="4" w:space="0" w:color="auto"/>
              <w:left w:val="single" w:sz="4" w:space="0" w:color="auto"/>
              <w:bottom w:val="single" w:sz="4" w:space="0" w:color="auto"/>
              <w:right w:val="single" w:sz="4" w:space="0" w:color="auto"/>
            </w:tcBorders>
          </w:tcPr>
          <w:p w:rsidR="002F64D6" w:rsidRPr="008B0D95" w:rsidRDefault="002F64D6" w:rsidP="00B66D3D">
            <w:pPr>
              <w:rPr>
                <w:color w:val="000000"/>
                <w:sz w:val="24"/>
                <w:szCs w:val="24"/>
              </w:rPr>
            </w:pPr>
            <w:r w:rsidRPr="008B0D95">
              <w:rPr>
                <w:color w:val="000000"/>
                <w:sz w:val="24"/>
                <w:szCs w:val="24"/>
              </w:rPr>
              <w:t>Муниципальная программа Тихвинского городского поселения «Организация благоустройства территории населенных пунктов Тихвинского городского поселения» (далее - Муниципальная программа)</w:t>
            </w:r>
          </w:p>
        </w:tc>
      </w:tr>
      <w:tr w:rsidR="002F64D6" w:rsidRPr="008B0D95" w:rsidTr="00D179CB">
        <w:tc>
          <w:tcPr>
            <w:tcW w:w="2625" w:type="dxa"/>
            <w:tcBorders>
              <w:top w:val="single" w:sz="4"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Ответственный исполнитель </w:t>
            </w:r>
          </w:p>
        </w:tc>
        <w:tc>
          <w:tcPr>
            <w:tcW w:w="7342" w:type="dxa"/>
            <w:tcBorders>
              <w:top w:val="single" w:sz="4"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Комитет жилищно-коммунального хозяйства администрации Тихвинского района </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Соисполнители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Отдел по строительству </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Участники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 отдел архитектуры; </w:t>
            </w:r>
          </w:p>
          <w:p w:rsidR="002F64D6" w:rsidRPr="008B0D95" w:rsidRDefault="002F64D6" w:rsidP="00B66D3D">
            <w:pPr>
              <w:rPr>
                <w:color w:val="000000"/>
                <w:sz w:val="24"/>
                <w:szCs w:val="24"/>
              </w:rPr>
            </w:pPr>
            <w:r w:rsidRPr="008B0D95">
              <w:rPr>
                <w:color w:val="000000"/>
                <w:sz w:val="24"/>
                <w:szCs w:val="24"/>
              </w:rPr>
              <w:t>- МБУ «Зеленый город»;</w:t>
            </w:r>
          </w:p>
          <w:p w:rsidR="002F64D6" w:rsidRPr="008B0D95" w:rsidRDefault="002F64D6" w:rsidP="00B66D3D">
            <w:pPr>
              <w:rPr>
                <w:color w:val="000000"/>
                <w:sz w:val="24"/>
                <w:szCs w:val="24"/>
              </w:rPr>
            </w:pPr>
            <w:r w:rsidRPr="008B0D95">
              <w:rPr>
                <w:color w:val="000000"/>
                <w:sz w:val="24"/>
                <w:szCs w:val="24"/>
              </w:rPr>
              <w:t>- АО «Чистый город»</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Подпрограммы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Подпрограмма 1 «Организация благоустройства». </w:t>
            </w:r>
          </w:p>
          <w:p w:rsidR="002F64D6" w:rsidRPr="004A3AA5" w:rsidRDefault="002F64D6" w:rsidP="00B66D3D">
            <w:pPr>
              <w:rPr>
                <w:color w:val="000000"/>
                <w:sz w:val="24"/>
                <w:szCs w:val="24"/>
              </w:rPr>
            </w:pPr>
            <w:r w:rsidRPr="008B0D95">
              <w:rPr>
                <w:color w:val="000000"/>
                <w:sz w:val="24"/>
                <w:szCs w:val="24"/>
              </w:rPr>
              <w:t xml:space="preserve">Подпрограмма 2 «Формирование современной городской </w:t>
            </w:r>
            <w:r w:rsidRPr="004A3AA5">
              <w:rPr>
                <w:color w:val="000000"/>
                <w:sz w:val="24"/>
                <w:szCs w:val="24"/>
              </w:rPr>
              <w:t>среды</w:t>
            </w:r>
            <w:r w:rsidR="004A3AA5" w:rsidRPr="004A3AA5">
              <w:rPr>
                <w:bCs/>
                <w:color w:val="000000"/>
                <w:sz w:val="24"/>
                <w:szCs w:val="24"/>
              </w:rPr>
              <w:t xml:space="preserve"> на 2021-2024 годы</w:t>
            </w:r>
            <w:r w:rsidRPr="004A3AA5">
              <w:rPr>
                <w:color w:val="000000"/>
                <w:sz w:val="24"/>
                <w:szCs w:val="24"/>
              </w:rPr>
              <w:t>».</w:t>
            </w:r>
          </w:p>
          <w:p w:rsidR="002F64D6" w:rsidRPr="008B0D95" w:rsidRDefault="002F64D6" w:rsidP="00B66D3D">
            <w:pPr>
              <w:rPr>
                <w:color w:val="000000"/>
                <w:sz w:val="24"/>
                <w:szCs w:val="24"/>
              </w:rPr>
            </w:pPr>
            <w:r w:rsidRPr="008B0D95">
              <w:rPr>
                <w:color w:val="000000"/>
                <w:sz w:val="24"/>
                <w:szCs w:val="24"/>
              </w:rPr>
              <w:t>Подпрограмма 3 «Охрана окружающей среды»</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Цель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Повышение качества и комфорта городской среды</w:t>
            </w:r>
          </w:p>
          <w:p w:rsidR="002F64D6" w:rsidRPr="008B0D95" w:rsidRDefault="002F64D6" w:rsidP="00B66D3D">
            <w:pPr>
              <w:rPr>
                <w:color w:val="000000"/>
                <w:sz w:val="24"/>
                <w:szCs w:val="24"/>
              </w:rPr>
            </w:pP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Задачи Муниципальной программы</w:t>
            </w:r>
          </w:p>
          <w:p w:rsidR="002F64D6" w:rsidRPr="008B0D95" w:rsidRDefault="002F64D6" w:rsidP="00B66D3D">
            <w:pPr>
              <w:rPr>
                <w:color w:val="000000"/>
                <w:sz w:val="24"/>
                <w:szCs w:val="24"/>
              </w:rPr>
            </w:pP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1. Организация реконструкции и создания новых объектов озеленения.</w:t>
            </w:r>
          </w:p>
          <w:p w:rsidR="002F64D6" w:rsidRPr="008B0D95" w:rsidRDefault="002F64D6" w:rsidP="00B66D3D">
            <w:pPr>
              <w:rPr>
                <w:color w:val="000000"/>
                <w:sz w:val="24"/>
                <w:szCs w:val="24"/>
              </w:rPr>
            </w:pPr>
            <w:r w:rsidRPr="008B0D95">
              <w:rPr>
                <w:color w:val="000000"/>
                <w:sz w:val="24"/>
                <w:szCs w:val="24"/>
              </w:rPr>
              <w:t>2. Организация содержания и обустройства элементов территорий общего пользования.</w:t>
            </w:r>
          </w:p>
          <w:p w:rsidR="002F64D6" w:rsidRPr="008B0D95" w:rsidRDefault="002F64D6" w:rsidP="00B66D3D">
            <w:pPr>
              <w:rPr>
                <w:color w:val="000000"/>
                <w:sz w:val="24"/>
                <w:szCs w:val="24"/>
              </w:rPr>
            </w:pPr>
            <w:r w:rsidRPr="008B0D95">
              <w:rPr>
                <w:color w:val="000000"/>
                <w:sz w:val="24"/>
                <w:szCs w:val="24"/>
              </w:rPr>
              <w:t>3. Организация похоронного дела.</w:t>
            </w:r>
          </w:p>
          <w:p w:rsidR="002F64D6" w:rsidRPr="008B0D95" w:rsidRDefault="002F64D6" w:rsidP="00B66D3D">
            <w:pPr>
              <w:rPr>
                <w:color w:val="000000"/>
                <w:sz w:val="24"/>
                <w:szCs w:val="24"/>
              </w:rPr>
            </w:pPr>
            <w:r w:rsidRPr="008B0D95">
              <w:rPr>
                <w:color w:val="000000"/>
                <w:sz w:val="24"/>
                <w:szCs w:val="24"/>
              </w:rPr>
              <w:t>4. Устройство, содержание и ремонт сети ливневой канализации.</w:t>
            </w:r>
          </w:p>
          <w:p w:rsidR="002F64D6" w:rsidRPr="008B0D95" w:rsidRDefault="002F64D6" w:rsidP="00B66D3D">
            <w:pPr>
              <w:rPr>
                <w:color w:val="000000"/>
                <w:sz w:val="24"/>
                <w:szCs w:val="24"/>
              </w:rPr>
            </w:pPr>
            <w:r w:rsidRPr="008B0D95">
              <w:rPr>
                <w:color w:val="000000"/>
                <w:sz w:val="24"/>
                <w:szCs w:val="24"/>
              </w:rPr>
              <w:t xml:space="preserve">5. Повышение уровня благоустройства дворовых и общественных территорий </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Целевые индикаторы и показатели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количество спиленных аварийных деревьев;</w:t>
            </w:r>
          </w:p>
          <w:p w:rsidR="002F64D6" w:rsidRPr="008B0D95" w:rsidRDefault="002F64D6" w:rsidP="00B66D3D">
            <w:pPr>
              <w:rPr>
                <w:color w:val="000000"/>
                <w:sz w:val="24"/>
                <w:szCs w:val="24"/>
              </w:rPr>
            </w:pPr>
            <w:r w:rsidRPr="008B0D95">
              <w:rPr>
                <w:color w:val="000000"/>
                <w:sz w:val="24"/>
                <w:szCs w:val="24"/>
              </w:rPr>
              <w:t xml:space="preserve">-  количество высаженных деревьев; </w:t>
            </w:r>
          </w:p>
          <w:p w:rsidR="002F64D6" w:rsidRPr="008B0D95" w:rsidRDefault="002F64D6" w:rsidP="00B66D3D">
            <w:pPr>
              <w:rPr>
                <w:color w:val="000000"/>
                <w:sz w:val="24"/>
                <w:szCs w:val="24"/>
              </w:rPr>
            </w:pPr>
            <w:r w:rsidRPr="008B0D95">
              <w:rPr>
                <w:color w:val="000000"/>
                <w:sz w:val="24"/>
                <w:szCs w:val="24"/>
              </w:rPr>
              <w:t xml:space="preserve">-  количество высаженного кустарника; </w:t>
            </w:r>
          </w:p>
          <w:p w:rsidR="002F64D6" w:rsidRDefault="002F64D6" w:rsidP="00B66D3D">
            <w:pPr>
              <w:rPr>
                <w:color w:val="000000"/>
                <w:sz w:val="24"/>
                <w:szCs w:val="24"/>
              </w:rPr>
            </w:pPr>
            <w:r w:rsidRPr="008B0D95">
              <w:rPr>
                <w:color w:val="000000"/>
                <w:sz w:val="24"/>
                <w:szCs w:val="24"/>
              </w:rPr>
              <w:t>-  количество благоустроенных общественных территорий;</w:t>
            </w:r>
          </w:p>
          <w:p w:rsidR="002F64D6" w:rsidRDefault="002F64D6" w:rsidP="00D179CB">
            <w:pPr>
              <w:rPr>
                <w:color w:val="000000"/>
                <w:sz w:val="24"/>
                <w:szCs w:val="24"/>
              </w:rPr>
            </w:pPr>
            <w:r w:rsidRPr="008B0D95">
              <w:rPr>
                <w:color w:val="000000"/>
                <w:sz w:val="24"/>
                <w:szCs w:val="24"/>
              </w:rPr>
              <w:t xml:space="preserve">-  количество благоустроенных </w:t>
            </w:r>
            <w:r>
              <w:rPr>
                <w:color w:val="000000"/>
                <w:sz w:val="24"/>
                <w:szCs w:val="24"/>
              </w:rPr>
              <w:t>дворовых</w:t>
            </w:r>
            <w:r w:rsidRPr="008B0D95">
              <w:rPr>
                <w:color w:val="000000"/>
                <w:sz w:val="24"/>
                <w:szCs w:val="24"/>
              </w:rPr>
              <w:t xml:space="preserve"> территорий;</w:t>
            </w:r>
          </w:p>
          <w:p w:rsidR="002F64D6" w:rsidRPr="008B0D95" w:rsidRDefault="002F64D6" w:rsidP="00B66D3D">
            <w:pPr>
              <w:rPr>
                <w:color w:val="000000"/>
                <w:sz w:val="24"/>
                <w:szCs w:val="24"/>
              </w:rPr>
            </w:pPr>
            <w:r w:rsidRPr="008B0D95">
              <w:rPr>
                <w:color w:val="000000"/>
                <w:sz w:val="24"/>
                <w:szCs w:val="24"/>
              </w:rPr>
              <w:lastRenderedPageBreak/>
              <w:t>-  количество созданных мест накопления твердых коммунальных отходов;</w:t>
            </w:r>
          </w:p>
          <w:p w:rsidR="002F64D6" w:rsidRPr="008B0D95" w:rsidRDefault="002F64D6" w:rsidP="00B66D3D">
            <w:pPr>
              <w:rPr>
                <w:color w:val="000000"/>
                <w:sz w:val="24"/>
                <w:szCs w:val="24"/>
              </w:rPr>
            </w:pPr>
            <w:r w:rsidRPr="008B0D95">
              <w:rPr>
                <w:color w:val="000000"/>
                <w:sz w:val="24"/>
                <w:szCs w:val="24"/>
              </w:rPr>
              <w:t>-  количество и объем ликвидированных несанкционированных свалок мусора;</w:t>
            </w:r>
          </w:p>
          <w:p w:rsidR="002F64D6" w:rsidRPr="008B0D95" w:rsidRDefault="002F64D6" w:rsidP="00B66D3D">
            <w:pPr>
              <w:rPr>
                <w:color w:val="000000"/>
                <w:sz w:val="24"/>
                <w:szCs w:val="24"/>
              </w:rPr>
            </w:pPr>
            <w:r w:rsidRPr="008B0D95">
              <w:rPr>
                <w:color w:val="000000"/>
                <w:sz w:val="24"/>
                <w:szCs w:val="24"/>
              </w:rPr>
              <w:t xml:space="preserve">-  количество проведенных экологических субботников </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lastRenderedPageBreak/>
              <w:t xml:space="preserve">Сроки реализации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8B0D95" w:rsidRDefault="002F64D6" w:rsidP="00D179CB">
            <w:pPr>
              <w:rPr>
                <w:color w:val="000000"/>
                <w:sz w:val="24"/>
                <w:szCs w:val="24"/>
              </w:rPr>
            </w:pPr>
            <w:r w:rsidRPr="008B0D95">
              <w:rPr>
                <w:color w:val="000000"/>
                <w:sz w:val="24"/>
                <w:szCs w:val="24"/>
              </w:rPr>
              <w:t>2021-202</w:t>
            </w:r>
            <w:r>
              <w:rPr>
                <w:color w:val="000000"/>
                <w:sz w:val="24"/>
                <w:szCs w:val="24"/>
              </w:rPr>
              <w:t>4</w:t>
            </w:r>
            <w:r w:rsidRPr="008B0D95">
              <w:rPr>
                <w:color w:val="000000"/>
                <w:sz w:val="24"/>
                <w:szCs w:val="24"/>
              </w:rPr>
              <w:t xml:space="preserve"> годы </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Объем финансовых ресурсов, запланированных по программе, с указанием источников финансирования (тыс. рублей в действующих ценах каждого года реализации программы)</w:t>
            </w:r>
          </w:p>
        </w:tc>
        <w:tc>
          <w:tcPr>
            <w:tcW w:w="7342" w:type="dxa"/>
            <w:tcBorders>
              <w:top w:val="single" w:sz="2" w:space="0" w:color="auto"/>
              <w:left w:val="single" w:sz="2" w:space="0" w:color="auto"/>
              <w:bottom w:val="single" w:sz="2" w:space="0" w:color="auto"/>
              <w:right w:val="single" w:sz="2" w:space="0" w:color="auto"/>
            </w:tcBorders>
          </w:tcPr>
          <w:p w:rsidR="002F64D6" w:rsidRPr="00B413D7" w:rsidRDefault="002F64D6" w:rsidP="00B66D3D">
            <w:pPr>
              <w:rPr>
                <w:color w:val="000000"/>
                <w:sz w:val="24"/>
                <w:szCs w:val="24"/>
              </w:rPr>
            </w:pPr>
            <w:r w:rsidRPr="00B413D7">
              <w:rPr>
                <w:color w:val="000000"/>
                <w:sz w:val="24"/>
                <w:szCs w:val="24"/>
              </w:rPr>
              <w:t xml:space="preserve">Общий объем финансового обеспечения реализации муниципальной программы составляет </w:t>
            </w:r>
            <w:r>
              <w:rPr>
                <w:b/>
                <w:bCs/>
                <w:color w:val="000000"/>
                <w:sz w:val="24"/>
                <w:szCs w:val="24"/>
              </w:rPr>
              <w:t>326 969,4</w:t>
            </w:r>
            <w:r w:rsidRPr="00B413D7">
              <w:rPr>
                <w:b/>
                <w:bCs/>
                <w:color w:val="000000"/>
                <w:sz w:val="24"/>
                <w:szCs w:val="24"/>
              </w:rPr>
              <w:t xml:space="preserve"> тыс. руб</w:t>
            </w:r>
            <w:r w:rsidRPr="00B413D7">
              <w:rPr>
                <w:color w:val="000000"/>
                <w:sz w:val="24"/>
                <w:szCs w:val="24"/>
              </w:rPr>
              <w:t xml:space="preserve">., в том числе: </w:t>
            </w:r>
          </w:p>
          <w:p w:rsidR="002F64D6" w:rsidRPr="00B413D7" w:rsidRDefault="002F64D6" w:rsidP="00B66D3D">
            <w:pPr>
              <w:rPr>
                <w:color w:val="000000"/>
                <w:sz w:val="24"/>
                <w:szCs w:val="24"/>
              </w:rPr>
            </w:pPr>
            <w:r w:rsidRPr="00B413D7">
              <w:rPr>
                <w:color w:val="000000"/>
                <w:sz w:val="24"/>
                <w:szCs w:val="24"/>
              </w:rPr>
              <w:t xml:space="preserve">Подпрограмма 1 </w:t>
            </w:r>
            <w:r w:rsidRPr="00B413D7">
              <w:rPr>
                <w:b/>
                <w:bCs/>
                <w:color w:val="000000"/>
                <w:sz w:val="24"/>
                <w:szCs w:val="24"/>
              </w:rPr>
              <w:t>«Организация благоустройства»</w:t>
            </w:r>
            <w:r w:rsidRPr="00B413D7">
              <w:rPr>
                <w:color w:val="000000"/>
                <w:sz w:val="24"/>
                <w:szCs w:val="24"/>
              </w:rPr>
              <w:t xml:space="preserve"> - </w:t>
            </w:r>
            <w:r>
              <w:rPr>
                <w:b/>
                <w:bCs/>
                <w:color w:val="000000"/>
                <w:sz w:val="24"/>
                <w:szCs w:val="24"/>
              </w:rPr>
              <w:t>207 086,5</w:t>
            </w:r>
            <w:r w:rsidRPr="00B413D7">
              <w:rPr>
                <w:b/>
                <w:bCs/>
                <w:color w:val="000000"/>
                <w:sz w:val="24"/>
                <w:szCs w:val="24"/>
              </w:rPr>
              <w:t xml:space="preserve"> тыс. руб</w:t>
            </w:r>
            <w:r w:rsidRPr="00B413D7">
              <w:rPr>
                <w:color w:val="000000"/>
                <w:sz w:val="24"/>
                <w:szCs w:val="24"/>
              </w:rPr>
              <w:t>.</w:t>
            </w:r>
          </w:p>
          <w:p w:rsidR="002F64D6" w:rsidRPr="00B413D7" w:rsidRDefault="002F64D6" w:rsidP="00B66D3D">
            <w:pPr>
              <w:rPr>
                <w:color w:val="000000"/>
                <w:sz w:val="24"/>
                <w:szCs w:val="24"/>
              </w:rPr>
            </w:pPr>
            <w:r w:rsidRPr="00B413D7">
              <w:rPr>
                <w:color w:val="000000"/>
                <w:sz w:val="24"/>
                <w:szCs w:val="24"/>
              </w:rPr>
              <w:t xml:space="preserve">Подпрограмма 2 </w:t>
            </w:r>
            <w:r w:rsidRPr="00B413D7">
              <w:rPr>
                <w:b/>
                <w:bCs/>
                <w:color w:val="000000"/>
                <w:sz w:val="24"/>
                <w:szCs w:val="24"/>
              </w:rPr>
              <w:t>«Формирование современной городской среды на 2021-202</w:t>
            </w:r>
            <w:r>
              <w:rPr>
                <w:b/>
                <w:bCs/>
                <w:color w:val="000000"/>
                <w:sz w:val="24"/>
                <w:szCs w:val="24"/>
              </w:rPr>
              <w:t>4</w:t>
            </w:r>
            <w:r w:rsidRPr="00B413D7">
              <w:rPr>
                <w:b/>
                <w:bCs/>
                <w:color w:val="000000"/>
                <w:sz w:val="24"/>
                <w:szCs w:val="24"/>
              </w:rPr>
              <w:t xml:space="preserve"> годы»</w:t>
            </w:r>
            <w:r w:rsidRPr="00B413D7">
              <w:rPr>
                <w:color w:val="000000"/>
                <w:sz w:val="24"/>
                <w:szCs w:val="24"/>
              </w:rPr>
              <w:t xml:space="preserve"> - </w:t>
            </w:r>
            <w:r>
              <w:rPr>
                <w:b/>
                <w:bCs/>
                <w:color w:val="000000"/>
                <w:sz w:val="24"/>
                <w:szCs w:val="24"/>
              </w:rPr>
              <w:t>57 213,0</w:t>
            </w:r>
            <w:r w:rsidRPr="00B413D7">
              <w:rPr>
                <w:b/>
                <w:bCs/>
                <w:color w:val="000000"/>
                <w:sz w:val="24"/>
                <w:szCs w:val="24"/>
              </w:rPr>
              <w:t xml:space="preserve"> тыс. руб.</w:t>
            </w:r>
          </w:p>
          <w:p w:rsidR="002F64D6" w:rsidRDefault="002F64D6" w:rsidP="00B66D3D">
            <w:pPr>
              <w:rPr>
                <w:b/>
                <w:bCs/>
                <w:color w:val="000000"/>
                <w:sz w:val="24"/>
                <w:szCs w:val="24"/>
              </w:rPr>
            </w:pPr>
            <w:r w:rsidRPr="00B413D7">
              <w:rPr>
                <w:color w:val="000000"/>
                <w:sz w:val="24"/>
                <w:szCs w:val="24"/>
              </w:rPr>
              <w:t xml:space="preserve">Подпрограмма 3 </w:t>
            </w:r>
            <w:r w:rsidRPr="00B413D7">
              <w:rPr>
                <w:b/>
                <w:bCs/>
                <w:color w:val="000000"/>
                <w:sz w:val="24"/>
                <w:szCs w:val="24"/>
              </w:rPr>
              <w:t xml:space="preserve">«Охрана окружающей среды» - </w:t>
            </w:r>
            <w:r>
              <w:rPr>
                <w:b/>
                <w:bCs/>
                <w:color w:val="000000"/>
                <w:sz w:val="24"/>
                <w:szCs w:val="24"/>
              </w:rPr>
              <w:t>65 407,7</w:t>
            </w:r>
            <w:r w:rsidRPr="00B413D7">
              <w:rPr>
                <w:b/>
                <w:bCs/>
                <w:color w:val="000000"/>
                <w:sz w:val="24"/>
                <w:szCs w:val="24"/>
              </w:rPr>
              <w:t xml:space="preserve"> </w:t>
            </w:r>
          </w:p>
          <w:p w:rsidR="002F64D6" w:rsidRPr="00B413D7" w:rsidRDefault="002F64D6" w:rsidP="00B66D3D">
            <w:pPr>
              <w:rPr>
                <w:color w:val="000000"/>
                <w:sz w:val="24"/>
                <w:szCs w:val="24"/>
              </w:rPr>
            </w:pPr>
            <w:r w:rsidRPr="00B413D7">
              <w:rPr>
                <w:b/>
                <w:bCs/>
                <w:color w:val="000000"/>
                <w:sz w:val="24"/>
                <w:szCs w:val="24"/>
              </w:rPr>
              <w:t>тыс. руб.</w:t>
            </w:r>
            <w:r w:rsidRPr="00B413D7">
              <w:rPr>
                <w:color w:val="000000"/>
                <w:sz w:val="24"/>
                <w:szCs w:val="24"/>
              </w:rPr>
              <w:t xml:space="preserve"> </w:t>
            </w:r>
          </w:p>
          <w:p w:rsidR="002F64D6" w:rsidRPr="00B413D7" w:rsidRDefault="002F64D6" w:rsidP="00B66D3D">
            <w:pPr>
              <w:rPr>
                <w:color w:val="000000"/>
                <w:sz w:val="24"/>
                <w:szCs w:val="24"/>
              </w:rPr>
            </w:pPr>
            <w:r w:rsidRPr="00B413D7">
              <w:rPr>
                <w:color w:val="000000"/>
                <w:sz w:val="24"/>
                <w:szCs w:val="24"/>
              </w:rPr>
              <w:t xml:space="preserve">Прогнозная оценка ресурсного обеспечения муниципальной программы составляет </w:t>
            </w:r>
            <w:r>
              <w:rPr>
                <w:b/>
                <w:bCs/>
                <w:color w:val="000000"/>
                <w:sz w:val="24"/>
                <w:szCs w:val="24"/>
              </w:rPr>
              <w:t>326 969,4</w:t>
            </w:r>
            <w:r w:rsidRPr="00B413D7">
              <w:rPr>
                <w:b/>
                <w:bCs/>
                <w:color w:val="000000"/>
                <w:sz w:val="24"/>
                <w:szCs w:val="24"/>
              </w:rPr>
              <w:t xml:space="preserve"> тыс. руб</w:t>
            </w:r>
            <w:r w:rsidRPr="00B413D7">
              <w:rPr>
                <w:color w:val="000000"/>
                <w:sz w:val="24"/>
                <w:szCs w:val="24"/>
              </w:rPr>
              <w:t>., в том числе по годам средства местного бюджета:</w:t>
            </w:r>
          </w:p>
          <w:p w:rsidR="002F64D6" w:rsidRPr="00B413D7" w:rsidRDefault="002F64D6" w:rsidP="00B66D3D">
            <w:pPr>
              <w:rPr>
                <w:color w:val="000000"/>
                <w:sz w:val="24"/>
                <w:szCs w:val="24"/>
              </w:rPr>
            </w:pPr>
            <w:r w:rsidRPr="00B413D7">
              <w:rPr>
                <w:color w:val="000000"/>
                <w:sz w:val="24"/>
                <w:szCs w:val="24"/>
              </w:rPr>
              <w:t xml:space="preserve">- 2021 год – </w:t>
            </w:r>
            <w:r>
              <w:rPr>
                <w:color w:val="000000"/>
                <w:sz w:val="24"/>
                <w:szCs w:val="24"/>
              </w:rPr>
              <w:t>178 986,3</w:t>
            </w:r>
            <w:r w:rsidRPr="00B413D7">
              <w:rPr>
                <w:color w:val="000000"/>
                <w:sz w:val="24"/>
                <w:szCs w:val="24"/>
              </w:rPr>
              <w:t xml:space="preserve"> тыс. руб.</w:t>
            </w:r>
          </w:p>
          <w:p w:rsidR="002F64D6" w:rsidRPr="00B413D7" w:rsidRDefault="002F64D6" w:rsidP="00B66D3D">
            <w:pPr>
              <w:rPr>
                <w:color w:val="000000"/>
                <w:sz w:val="24"/>
                <w:szCs w:val="24"/>
              </w:rPr>
            </w:pPr>
            <w:r w:rsidRPr="00B413D7">
              <w:rPr>
                <w:color w:val="000000"/>
                <w:sz w:val="24"/>
                <w:szCs w:val="24"/>
              </w:rPr>
              <w:t xml:space="preserve">- 2022 год </w:t>
            </w:r>
            <w:r>
              <w:rPr>
                <w:color w:val="000000"/>
                <w:sz w:val="24"/>
                <w:szCs w:val="24"/>
              </w:rPr>
              <w:t>–</w:t>
            </w:r>
            <w:r w:rsidRPr="00B413D7">
              <w:rPr>
                <w:color w:val="000000"/>
                <w:sz w:val="24"/>
                <w:szCs w:val="24"/>
              </w:rPr>
              <w:t xml:space="preserve"> </w:t>
            </w:r>
            <w:r>
              <w:rPr>
                <w:color w:val="000000"/>
                <w:sz w:val="24"/>
                <w:szCs w:val="24"/>
              </w:rPr>
              <w:t>84 795,5</w:t>
            </w:r>
            <w:r w:rsidRPr="00B413D7">
              <w:rPr>
                <w:color w:val="000000"/>
                <w:sz w:val="24"/>
                <w:szCs w:val="24"/>
              </w:rPr>
              <w:t xml:space="preserve"> тыс. руб.</w:t>
            </w:r>
          </w:p>
          <w:p w:rsidR="002F64D6" w:rsidRPr="00B413D7" w:rsidRDefault="002F64D6" w:rsidP="00B66D3D">
            <w:pPr>
              <w:rPr>
                <w:color w:val="000000"/>
                <w:sz w:val="24"/>
                <w:szCs w:val="24"/>
              </w:rPr>
            </w:pPr>
            <w:r w:rsidRPr="00B413D7">
              <w:rPr>
                <w:color w:val="000000"/>
                <w:sz w:val="24"/>
                <w:szCs w:val="24"/>
              </w:rPr>
              <w:t xml:space="preserve">- 2023 год </w:t>
            </w:r>
            <w:r>
              <w:rPr>
                <w:color w:val="000000"/>
                <w:sz w:val="24"/>
                <w:szCs w:val="24"/>
              </w:rPr>
              <w:t>–</w:t>
            </w:r>
            <w:r w:rsidRPr="00B413D7">
              <w:rPr>
                <w:color w:val="000000"/>
                <w:sz w:val="24"/>
                <w:szCs w:val="24"/>
              </w:rPr>
              <w:t xml:space="preserve"> </w:t>
            </w:r>
            <w:r>
              <w:rPr>
                <w:color w:val="000000"/>
                <w:sz w:val="24"/>
                <w:szCs w:val="24"/>
              </w:rPr>
              <w:t>59 709,3</w:t>
            </w:r>
            <w:r w:rsidRPr="00B413D7">
              <w:rPr>
                <w:color w:val="000000"/>
                <w:sz w:val="24"/>
                <w:szCs w:val="24"/>
              </w:rPr>
              <w:t xml:space="preserve"> тыс. руб.</w:t>
            </w:r>
          </w:p>
          <w:p w:rsidR="002F64D6" w:rsidRPr="008B0D95" w:rsidRDefault="002F64D6" w:rsidP="00B66D3D">
            <w:pPr>
              <w:rPr>
                <w:color w:val="000000"/>
                <w:sz w:val="24"/>
                <w:szCs w:val="24"/>
              </w:rPr>
            </w:pPr>
            <w:r w:rsidRPr="00B413D7">
              <w:rPr>
                <w:color w:val="000000"/>
                <w:sz w:val="24"/>
                <w:szCs w:val="24"/>
              </w:rPr>
              <w:t>- 2024 год -  3</w:t>
            </w:r>
            <w:r>
              <w:rPr>
                <w:color w:val="000000"/>
                <w:sz w:val="24"/>
                <w:szCs w:val="24"/>
              </w:rPr>
              <w:t xml:space="preserve"> 478,3 тыс. руб.</w:t>
            </w:r>
          </w:p>
        </w:tc>
      </w:tr>
      <w:tr w:rsidR="002F64D6" w:rsidRPr="008B0D95" w:rsidTr="00B66D3D">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Ожидаемые результаты реализации муниципальной программы </w:t>
            </w:r>
          </w:p>
        </w:tc>
        <w:tc>
          <w:tcPr>
            <w:tcW w:w="7342" w:type="dxa"/>
            <w:tcBorders>
              <w:top w:val="single" w:sz="2" w:space="0" w:color="auto"/>
              <w:left w:val="single" w:sz="2" w:space="0" w:color="auto"/>
              <w:bottom w:val="single" w:sz="2" w:space="0" w:color="auto"/>
              <w:right w:val="single" w:sz="2" w:space="0" w:color="auto"/>
            </w:tcBorders>
          </w:tcPr>
          <w:p w:rsidR="002F64D6" w:rsidRPr="0008072E" w:rsidRDefault="002F64D6" w:rsidP="00B66D3D">
            <w:pPr>
              <w:rPr>
                <w:color w:val="000000"/>
                <w:sz w:val="24"/>
                <w:szCs w:val="24"/>
              </w:rPr>
            </w:pPr>
            <w:r w:rsidRPr="0008072E">
              <w:rPr>
                <w:color w:val="000000"/>
                <w:sz w:val="24"/>
                <w:szCs w:val="24"/>
              </w:rPr>
              <w:t>Подпрограмма 1.</w:t>
            </w:r>
          </w:p>
          <w:p w:rsidR="002F64D6" w:rsidRPr="0008072E" w:rsidRDefault="002F64D6" w:rsidP="00B66D3D">
            <w:pPr>
              <w:rPr>
                <w:color w:val="000000"/>
                <w:sz w:val="24"/>
                <w:szCs w:val="24"/>
              </w:rPr>
            </w:pPr>
            <w:r w:rsidRPr="0008072E">
              <w:rPr>
                <w:color w:val="000000"/>
                <w:sz w:val="24"/>
                <w:szCs w:val="24"/>
              </w:rPr>
              <w:t xml:space="preserve">- количество спиленных аварийных деревьев - 200  </w:t>
            </w:r>
          </w:p>
          <w:p w:rsidR="002F64D6" w:rsidRPr="00023B3C" w:rsidRDefault="002F64D6" w:rsidP="00B66D3D">
            <w:pPr>
              <w:rPr>
                <w:color w:val="000000"/>
                <w:sz w:val="24"/>
                <w:szCs w:val="24"/>
              </w:rPr>
            </w:pPr>
            <w:r w:rsidRPr="00023B3C">
              <w:rPr>
                <w:color w:val="000000"/>
                <w:sz w:val="24"/>
                <w:szCs w:val="24"/>
              </w:rPr>
              <w:t>- количество высаженных деревьев - 100</w:t>
            </w:r>
          </w:p>
          <w:p w:rsidR="002F64D6" w:rsidRPr="00023B3C" w:rsidRDefault="002F64D6" w:rsidP="00B66D3D">
            <w:pPr>
              <w:rPr>
                <w:color w:val="000000"/>
                <w:sz w:val="24"/>
                <w:szCs w:val="24"/>
              </w:rPr>
            </w:pPr>
            <w:r w:rsidRPr="00023B3C">
              <w:rPr>
                <w:color w:val="000000"/>
                <w:sz w:val="24"/>
                <w:szCs w:val="24"/>
              </w:rPr>
              <w:t>- количество высаженного кустарника - 100</w:t>
            </w:r>
          </w:p>
          <w:p w:rsidR="002F64D6" w:rsidRPr="00023B3C" w:rsidRDefault="002F64D6" w:rsidP="00B66D3D">
            <w:pPr>
              <w:rPr>
                <w:color w:val="000000"/>
                <w:sz w:val="24"/>
                <w:szCs w:val="24"/>
              </w:rPr>
            </w:pPr>
            <w:r w:rsidRPr="00023B3C">
              <w:rPr>
                <w:color w:val="000000"/>
                <w:sz w:val="24"/>
                <w:szCs w:val="24"/>
              </w:rPr>
              <w:t xml:space="preserve">Подпрограмма 2. </w:t>
            </w:r>
          </w:p>
          <w:p w:rsidR="002F64D6" w:rsidRDefault="002F64D6" w:rsidP="00B66D3D">
            <w:pPr>
              <w:rPr>
                <w:color w:val="000000"/>
                <w:sz w:val="24"/>
                <w:szCs w:val="24"/>
              </w:rPr>
            </w:pPr>
            <w:r w:rsidRPr="00023B3C">
              <w:rPr>
                <w:color w:val="000000"/>
                <w:sz w:val="24"/>
                <w:szCs w:val="24"/>
              </w:rPr>
              <w:t xml:space="preserve">- благоустройство общественных территорий </w:t>
            </w:r>
            <w:r>
              <w:rPr>
                <w:color w:val="000000"/>
                <w:sz w:val="24"/>
                <w:szCs w:val="24"/>
              </w:rPr>
              <w:t>–</w:t>
            </w:r>
            <w:r w:rsidRPr="00023B3C">
              <w:rPr>
                <w:color w:val="000000"/>
                <w:sz w:val="24"/>
                <w:szCs w:val="24"/>
              </w:rPr>
              <w:t xml:space="preserve"> </w:t>
            </w:r>
            <w:r>
              <w:rPr>
                <w:color w:val="000000"/>
                <w:sz w:val="24"/>
                <w:szCs w:val="24"/>
              </w:rPr>
              <w:t>4</w:t>
            </w:r>
          </w:p>
          <w:p w:rsidR="002F64D6" w:rsidRDefault="002F64D6" w:rsidP="00D319AC">
            <w:pPr>
              <w:rPr>
                <w:color w:val="000000"/>
                <w:sz w:val="24"/>
                <w:szCs w:val="24"/>
              </w:rPr>
            </w:pPr>
            <w:r w:rsidRPr="00023B3C">
              <w:rPr>
                <w:color w:val="000000"/>
                <w:sz w:val="24"/>
                <w:szCs w:val="24"/>
              </w:rPr>
              <w:t xml:space="preserve">- благоустройство </w:t>
            </w:r>
            <w:r>
              <w:rPr>
                <w:color w:val="000000"/>
                <w:sz w:val="24"/>
                <w:szCs w:val="24"/>
              </w:rPr>
              <w:t>дворовых</w:t>
            </w:r>
            <w:r w:rsidRPr="00023B3C">
              <w:rPr>
                <w:color w:val="000000"/>
                <w:sz w:val="24"/>
                <w:szCs w:val="24"/>
              </w:rPr>
              <w:t xml:space="preserve"> территорий </w:t>
            </w:r>
            <w:r>
              <w:rPr>
                <w:color w:val="000000"/>
                <w:sz w:val="24"/>
                <w:szCs w:val="24"/>
              </w:rPr>
              <w:t>–</w:t>
            </w:r>
            <w:r w:rsidRPr="00023B3C">
              <w:rPr>
                <w:color w:val="000000"/>
                <w:sz w:val="24"/>
                <w:szCs w:val="24"/>
              </w:rPr>
              <w:t xml:space="preserve"> </w:t>
            </w:r>
            <w:r>
              <w:rPr>
                <w:color w:val="000000"/>
                <w:sz w:val="24"/>
                <w:szCs w:val="24"/>
              </w:rPr>
              <w:t>1</w:t>
            </w:r>
          </w:p>
          <w:p w:rsidR="002F64D6" w:rsidRPr="00023B3C" w:rsidRDefault="002F64D6" w:rsidP="00B66D3D">
            <w:pPr>
              <w:rPr>
                <w:color w:val="000000"/>
                <w:sz w:val="24"/>
                <w:szCs w:val="24"/>
              </w:rPr>
            </w:pPr>
            <w:r w:rsidRPr="00023B3C">
              <w:rPr>
                <w:color w:val="000000"/>
                <w:sz w:val="24"/>
                <w:szCs w:val="24"/>
              </w:rPr>
              <w:t xml:space="preserve">Подпрограмма 3. </w:t>
            </w:r>
          </w:p>
          <w:p w:rsidR="002F64D6" w:rsidRPr="00705A80" w:rsidRDefault="002F64D6" w:rsidP="00B66D3D">
            <w:pPr>
              <w:rPr>
                <w:color w:val="000000"/>
                <w:sz w:val="24"/>
                <w:szCs w:val="24"/>
              </w:rPr>
            </w:pPr>
            <w:r w:rsidRPr="00705A80">
              <w:rPr>
                <w:color w:val="000000"/>
                <w:sz w:val="24"/>
                <w:szCs w:val="24"/>
              </w:rPr>
              <w:t>- создание 173 места накопления твердых коммунальных отходов;</w:t>
            </w:r>
          </w:p>
          <w:p w:rsidR="002F64D6" w:rsidRPr="00023B3C" w:rsidRDefault="002F64D6" w:rsidP="00B66D3D">
            <w:pPr>
              <w:rPr>
                <w:color w:val="000000"/>
                <w:sz w:val="24"/>
                <w:szCs w:val="24"/>
              </w:rPr>
            </w:pPr>
            <w:r w:rsidRPr="00023B3C">
              <w:rPr>
                <w:color w:val="000000"/>
                <w:sz w:val="24"/>
                <w:szCs w:val="24"/>
              </w:rPr>
              <w:t>- ликвидация 10 несанкционированных свалок;</w:t>
            </w:r>
          </w:p>
          <w:p w:rsidR="002F64D6" w:rsidRPr="008B0D95" w:rsidRDefault="002F64D6" w:rsidP="009D7B98">
            <w:pPr>
              <w:rPr>
                <w:color w:val="000000"/>
                <w:sz w:val="24"/>
                <w:szCs w:val="24"/>
              </w:rPr>
            </w:pPr>
            <w:r w:rsidRPr="00023B3C">
              <w:rPr>
                <w:color w:val="000000"/>
                <w:sz w:val="24"/>
                <w:szCs w:val="24"/>
              </w:rPr>
              <w:t xml:space="preserve">- проведение </w:t>
            </w:r>
            <w:r>
              <w:rPr>
                <w:color w:val="000000"/>
                <w:sz w:val="24"/>
                <w:szCs w:val="24"/>
              </w:rPr>
              <w:t>4</w:t>
            </w:r>
            <w:r w:rsidRPr="00023B3C">
              <w:rPr>
                <w:color w:val="000000"/>
                <w:sz w:val="24"/>
                <w:szCs w:val="24"/>
              </w:rPr>
              <w:t xml:space="preserve"> экологических субботник</w:t>
            </w:r>
            <w:r w:rsidR="009D7B98">
              <w:rPr>
                <w:color w:val="000000"/>
                <w:sz w:val="24"/>
                <w:szCs w:val="24"/>
              </w:rPr>
              <w:t>а</w:t>
            </w:r>
            <w:r w:rsidRPr="008B0D95">
              <w:rPr>
                <w:color w:val="000000"/>
                <w:sz w:val="24"/>
                <w:szCs w:val="24"/>
              </w:rPr>
              <w:t xml:space="preserve"> </w:t>
            </w:r>
          </w:p>
        </w:tc>
      </w:tr>
    </w:tbl>
    <w:p w:rsidR="002F64D6" w:rsidRPr="00425459" w:rsidRDefault="002F64D6" w:rsidP="000441B5">
      <w:pPr>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1. Общая характеристика, основные</w:t>
      </w:r>
      <w:r w:rsidRPr="00425459">
        <w:rPr>
          <w:color w:val="000000"/>
          <w:sz w:val="24"/>
          <w:szCs w:val="24"/>
        </w:rPr>
        <w:t xml:space="preserve"> </w:t>
      </w:r>
      <w:r w:rsidRPr="00425459">
        <w:rPr>
          <w:b/>
          <w:bCs/>
          <w:color w:val="000000"/>
          <w:sz w:val="24"/>
          <w:szCs w:val="24"/>
        </w:rPr>
        <w:t>проблемы</w:t>
      </w:r>
      <w:r w:rsidRPr="00425459">
        <w:rPr>
          <w:color w:val="000000"/>
          <w:sz w:val="24"/>
          <w:szCs w:val="24"/>
        </w:rPr>
        <w:t xml:space="preserve"> </w:t>
      </w:r>
      <w:r w:rsidRPr="00425459">
        <w:rPr>
          <w:b/>
          <w:bCs/>
          <w:color w:val="000000"/>
          <w:sz w:val="24"/>
          <w:szCs w:val="24"/>
        </w:rPr>
        <w:t>и прогноз развития сферы</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b/>
          <w:bCs/>
          <w:color w:val="000000"/>
          <w:sz w:val="24"/>
          <w:szCs w:val="24"/>
        </w:rPr>
        <w:t>реализации Муниципальной</w:t>
      </w:r>
      <w:r w:rsidRPr="00425459">
        <w:rPr>
          <w:color w:val="000000"/>
          <w:sz w:val="24"/>
          <w:szCs w:val="24"/>
        </w:rPr>
        <w:t xml:space="preserve"> </w:t>
      </w:r>
      <w:r w:rsidRPr="00425459">
        <w:rPr>
          <w:b/>
          <w:bCs/>
          <w:color w:val="000000"/>
          <w:sz w:val="24"/>
          <w:szCs w:val="24"/>
        </w:rPr>
        <w:t>программы</w:t>
      </w:r>
    </w:p>
    <w:p w:rsidR="00BA1925" w:rsidRDefault="00BA1925" w:rsidP="00BA1925">
      <w:pPr>
        <w:ind w:firstLine="720"/>
        <w:rPr>
          <w:color w:val="000000"/>
          <w:sz w:val="24"/>
          <w:szCs w:val="24"/>
        </w:rPr>
      </w:pPr>
    </w:p>
    <w:p w:rsidR="002F64D6" w:rsidRPr="00BA1925" w:rsidRDefault="002F64D6" w:rsidP="00BA1925">
      <w:pPr>
        <w:ind w:firstLine="720"/>
        <w:rPr>
          <w:sz w:val="24"/>
          <w:szCs w:val="24"/>
        </w:rPr>
      </w:pPr>
      <w:r w:rsidRPr="00425459">
        <w:rPr>
          <w:color w:val="000000"/>
          <w:sz w:val="24"/>
          <w:szCs w:val="24"/>
        </w:rPr>
        <w:t>Муниципальная программа Тихвинского городского поселения «Организация благоустройства территории населенных пунктов Тихвинского городского поселения» разработана в соответствии с постановлением администрации Тихвинского района</w:t>
      </w:r>
      <w:r>
        <w:rPr>
          <w:color w:val="000000"/>
          <w:sz w:val="24"/>
          <w:szCs w:val="24"/>
        </w:rPr>
        <w:t xml:space="preserve"> от</w:t>
      </w:r>
      <w:r w:rsidRPr="00425459">
        <w:rPr>
          <w:color w:val="000000"/>
          <w:sz w:val="24"/>
          <w:szCs w:val="24"/>
        </w:rPr>
        <w:t xml:space="preserve"> </w:t>
      </w:r>
      <w:r w:rsidRPr="00BA1925">
        <w:rPr>
          <w:sz w:val="24"/>
          <w:szCs w:val="24"/>
        </w:rPr>
        <w:t>12</w:t>
      </w:r>
      <w:r w:rsidR="00BA1925">
        <w:rPr>
          <w:sz w:val="24"/>
          <w:szCs w:val="24"/>
        </w:rPr>
        <w:t xml:space="preserve"> января </w:t>
      </w:r>
      <w:r w:rsidRPr="00BA1925">
        <w:rPr>
          <w:sz w:val="24"/>
          <w:szCs w:val="24"/>
        </w:rPr>
        <w:t>2021 года №01-7-а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2F64D6" w:rsidRPr="00425459" w:rsidRDefault="002F64D6" w:rsidP="00BA1925">
      <w:pPr>
        <w:ind w:firstLine="720"/>
        <w:rPr>
          <w:color w:val="000000"/>
          <w:sz w:val="24"/>
          <w:szCs w:val="24"/>
        </w:rPr>
      </w:pPr>
      <w:r w:rsidRPr="00425459">
        <w:rPr>
          <w:color w:val="000000"/>
          <w:sz w:val="24"/>
          <w:szCs w:val="24"/>
        </w:rPr>
        <w:t>Одним из важнейших направлений государственной политики Российской Федерации в сфере социально-экономического развития является вопрос улучшения уровня и качества жизни населения. Важнейшим аспектом в реализации данной программы является создание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Ти</w:t>
      </w:r>
      <w:r>
        <w:rPr>
          <w:color w:val="000000"/>
          <w:sz w:val="24"/>
          <w:szCs w:val="24"/>
        </w:rPr>
        <w:t>хвинского городского поселения.</w:t>
      </w:r>
    </w:p>
    <w:p w:rsidR="00BA1925" w:rsidRDefault="00BA1925" w:rsidP="000441B5">
      <w:pPr>
        <w:ind w:firstLine="225"/>
        <w:rPr>
          <w:b/>
          <w:bCs/>
          <w:color w:val="000000"/>
          <w:sz w:val="24"/>
          <w:szCs w:val="24"/>
        </w:rPr>
      </w:pPr>
    </w:p>
    <w:p w:rsidR="00BA1925" w:rsidRDefault="002F64D6" w:rsidP="000441B5">
      <w:pPr>
        <w:ind w:firstLine="225"/>
        <w:rPr>
          <w:b/>
          <w:bCs/>
          <w:color w:val="000000"/>
          <w:sz w:val="24"/>
          <w:szCs w:val="24"/>
        </w:rPr>
      </w:pPr>
      <w:r w:rsidRPr="00425459">
        <w:rPr>
          <w:b/>
          <w:bCs/>
          <w:color w:val="000000"/>
          <w:sz w:val="24"/>
          <w:szCs w:val="24"/>
        </w:rPr>
        <w:t>2. Цели и приоритетные направления</w:t>
      </w:r>
      <w:r w:rsidRPr="00425459">
        <w:rPr>
          <w:color w:val="000000"/>
          <w:sz w:val="24"/>
          <w:szCs w:val="24"/>
        </w:rPr>
        <w:t xml:space="preserve"> </w:t>
      </w:r>
      <w:r w:rsidRPr="00425459">
        <w:rPr>
          <w:b/>
          <w:bCs/>
          <w:color w:val="000000"/>
          <w:sz w:val="24"/>
          <w:szCs w:val="24"/>
        </w:rPr>
        <w:t>Муниципальной</w:t>
      </w:r>
      <w:r w:rsidRPr="00425459">
        <w:rPr>
          <w:color w:val="000000"/>
          <w:sz w:val="24"/>
          <w:szCs w:val="24"/>
        </w:rPr>
        <w:t xml:space="preserve"> </w:t>
      </w:r>
      <w:r w:rsidRPr="00425459">
        <w:rPr>
          <w:b/>
          <w:bCs/>
          <w:color w:val="000000"/>
          <w:sz w:val="24"/>
          <w:szCs w:val="24"/>
        </w:rPr>
        <w:t xml:space="preserve">программы. </w:t>
      </w:r>
    </w:p>
    <w:p w:rsidR="002F64D6" w:rsidRPr="00425459" w:rsidRDefault="002F64D6" w:rsidP="000441B5">
      <w:pPr>
        <w:ind w:firstLine="225"/>
        <w:rPr>
          <w:color w:val="000000"/>
          <w:sz w:val="24"/>
          <w:szCs w:val="24"/>
        </w:rPr>
      </w:pPr>
      <w:r w:rsidRPr="00425459">
        <w:rPr>
          <w:b/>
          <w:bCs/>
          <w:color w:val="000000"/>
          <w:sz w:val="24"/>
          <w:szCs w:val="24"/>
        </w:rPr>
        <w:lastRenderedPageBreak/>
        <w:t>Цели, задачи,</w:t>
      </w:r>
      <w:r w:rsidRPr="00425459">
        <w:rPr>
          <w:color w:val="000000"/>
          <w:sz w:val="24"/>
          <w:szCs w:val="24"/>
        </w:rPr>
        <w:t xml:space="preserve"> </w:t>
      </w:r>
      <w:r w:rsidRPr="00425459">
        <w:rPr>
          <w:b/>
          <w:bCs/>
          <w:color w:val="000000"/>
          <w:sz w:val="24"/>
          <w:szCs w:val="24"/>
        </w:rPr>
        <w:t>показатели (индикаторы)</w:t>
      </w:r>
      <w:r w:rsidRPr="00425459">
        <w:rPr>
          <w:color w:val="000000"/>
          <w:sz w:val="24"/>
          <w:szCs w:val="24"/>
        </w:rPr>
        <w:t xml:space="preserve"> </w:t>
      </w:r>
      <w:r w:rsidRPr="00425459">
        <w:rPr>
          <w:b/>
          <w:bCs/>
          <w:color w:val="000000"/>
          <w:sz w:val="24"/>
          <w:szCs w:val="24"/>
        </w:rPr>
        <w:t>реализации</w:t>
      </w:r>
      <w:r w:rsidRPr="00425459">
        <w:rPr>
          <w:color w:val="000000"/>
          <w:sz w:val="24"/>
          <w:szCs w:val="24"/>
        </w:rPr>
        <w:t xml:space="preserve"> </w:t>
      </w:r>
      <w:r w:rsidRPr="00425459">
        <w:rPr>
          <w:b/>
          <w:bCs/>
          <w:color w:val="000000"/>
          <w:sz w:val="24"/>
          <w:szCs w:val="24"/>
        </w:rPr>
        <w:t>Муниципальной программы</w:t>
      </w:r>
    </w:p>
    <w:p w:rsidR="00BA1925" w:rsidRDefault="00BA192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2.1. Цели, задачи и приоритетные направления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w:t>
      </w:r>
    </w:p>
    <w:p w:rsidR="002F64D6" w:rsidRPr="00425459" w:rsidRDefault="002F64D6" w:rsidP="00BA1925">
      <w:pPr>
        <w:ind w:firstLine="720"/>
        <w:rPr>
          <w:color w:val="000000"/>
          <w:sz w:val="24"/>
          <w:szCs w:val="24"/>
        </w:rPr>
      </w:pPr>
      <w:r w:rsidRPr="00425459">
        <w:rPr>
          <w:color w:val="000000"/>
          <w:sz w:val="24"/>
          <w:szCs w:val="24"/>
        </w:rPr>
        <w:t xml:space="preserve">Основное направление муниципальной политики - это комплексный подход, что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наличие зеленых насаждений, детских игровых элементов. </w:t>
      </w:r>
    </w:p>
    <w:p w:rsidR="002F64D6" w:rsidRPr="00425459" w:rsidRDefault="002F64D6" w:rsidP="000441B5">
      <w:pPr>
        <w:ind w:firstLine="225"/>
        <w:rPr>
          <w:color w:val="000000"/>
          <w:sz w:val="24"/>
          <w:szCs w:val="24"/>
        </w:rPr>
      </w:pPr>
      <w:r w:rsidRPr="00425459">
        <w:rPr>
          <w:b/>
          <w:bCs/>
          <w:color w:val="000000"/>
          <w:sz w:val="24"/>
          <w:szCs w:val="24"/>
          <w:u w:val="single"/>
        </w:rPr>
        <w:t>Цель</w:t>
      </w:r>
      <w:r w:rsidRPr="00425459">
        <w:rPr>
          <w:color w:val="000000"/>
          <w:sz w:val="24"/>
          <w:szCs w:val="24"/>
        </w:rPr>
        <w:t xml:space="preserve">: Повышение качества и комфорта городской среды.  </w:t>
      </w:r>
    </w:p>
    <w:p w:rsidR="002F64D6" w:rsidRPr="00425459" w:rsidRDefault="002F64D6" w:rsidP="000441B5">
      <w:pPr>
        <w:ind w:firstLine="225"/>
        <w:rPr>
          <w:color w:val="000000"/>
          <w:sz w:val="24"/>
          <w:szCs w:val="24"/>
        </w:rPr>
      </w:pPr>
      <w:r w:rsidRPr="00425459">
        <w:rPr>
          <w:b/>
          <w:bCs/>
          <w:color w:val="000000"/>
          <w:sz w:val="24"/>
          <w:szCs w:val="24"/>
          <w:u w:val="single"/>
        </w:rPr>
        <w:t>Задачи:</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1. Организация реконструкции и создания новых объектов озеленения.</w:t>
      </w:r>
    </w:p>
    <w:p w:rsidR="002F64D6" w:rsidRPr="00425459" w:rsidRDefault="002F64D6" w:rsidP="000441B5">
      <w:pPr>
        <w:ind w:firstLine="225"/>
        <w:rPr>
          <w:color w:val="000000"/>
          <w:sz w:val="24"/>
          <w:szCs w:val="24"/>
        </w:rPr>
      </w:pPr>
      <w:r w:rsidRPr="00425459">
        <w:rPr>
          <w:color w:val="000000"/>
          <w:sz w:val="24"/>
          <w:szCs w:val="24"/>
        </w:rPr>
        <w:t>2. Организация содержания и обустройства элементов территорий общего пользования.</w:t>
      </w:r>
    </w:p>
    <w:p w:rsidR="002F64D6" w:rsidRPr="00425459" w:rsidRDefault="002F64D6" w:rsidP="000441B5">
      <w:pPr>
        <w:ind w:firstLine="225"/>
        <w:rPr>
          <w:color w:val="000000"/>
          <w:sz w:val="24"/>
          <w:szCs w:val="24"/>
        </w:rPr>
      </w:pPr>
      <w:r w:rsidRPr="00425459">
        <w:rPr>
          <w:color w:val="000000"/>
          <w:sz w:val="24"/>
          <w:szCs w:val="24"/>
        </w:rPr>
        <w:t>3. Организация уборки мусора, сбора и вывоза с территорий твердых бытовых отходов (ТБО), их дальнейшая утилизация.</w:t>
      </w:r>
    </w:p>
    <w:p w:rsidR="002F64D6" w:rsidRPr="00425459" w:rsidRDefault="002F64D6" w:rsidP="000441B5">
      <w:pPr>
        <w:ind w:firstLine="225"/>
        <w:rPr>
          <w:color w:val="000000"/>
          <w:sz w:val="24"/>
          <w:szCs w:val="24"/>
        </w:rPr>
      </w:pPr>
      <w:r w:rsidRPr="00425459">
        <w:rPr>
          <w:color w:val="000000"/>
          <w:sz w:val="24"/>
          <w:szCs w:val="24"/>
        </w:rPr>
        <w:t>4. Организация похоронного дела.</w:t>
      </w:r>
    </w:p>
    <w:p w:rsidR="002F64D6" w:rsidRPr="00425459" w:rsidRDefault="002F64D6" w:rsidP="000441B5">
      <w:pPr>
        <w:ind w:firstLine="225"/>
        <w:rPr>
          <w:color w:val="000000"/>
          <w:sz w:val="24"/>
          <w:szCs w:val="24"/>
        </w:rPr>
      </w:pPr>
      <w:r w:rsidRPr="00425459">
        <w:rPr>
          <w:color w:val="000000"/>
          <w:sz w:val="24"/>
          <w:szCs w:val="24"/>
        </w:rPr>
        <w:t>5. Устройство, содержание и ремонт сети ливневой канализации.</w:t>
      </w:r>
    </w:p>
    <w:p w:rsidR="002F64D6" w:rsidRPr="00425459" w:rsidRDefault="002F64D6" w:rsidP="000441B5">
      <w:pPr>
        <w:ind w:firstLine="225"/>
        <w:rPr>
          <w:color w:val="000000"/>
          <w:sz w:val="24"/>
          <w:szCs w:val="24"/>
        </w:rPr>
      </w:pPr>
      <w:r w:rsidRPr="00425459">
        <w:rPr>
          <w:color w:val="000000"/>
          <w:sz w:val="24"/>
          <w:szCs w:val="24"/>
        </w:rPr>
        <w:t>6. Повышение уровня благоустройства дворовых и общественных территорий.</w:t>
      </w:r>
    </w:p>
    <w:p w:rsidR="00BA1925" w:rsidRDefault="00BA192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2.2. Показатели (индикаторы) Муниципальной программы:</w:t>
      </w:r>
    </w:p>
    <w:p w:rsidR="002F64D6" w:rsidRPr="00425459" w:rsidRDefault="002F64D6" w:rsidP="000441B5">
      <w:pPr>
        <w:ind w:firstLine="225"/>
        <w:rPr>
          <w:color w:val="000000"/>
          <w:sz w:val="24"/>
          <w:szCs w:val="24"/>
        </w:rPr>
      </w:pPr>
      <w:r w:rsidRPr="00425459">
        <w:rPr>
          <w:color w:val="000000"/>
          <w:sz w:val="24"/>
          <w:szCs w:val="24"/>
        </w:rPr>
        <w:t xml:space="preserve">-количество спиленных аварийных деревьев, </w:t>
      </w:r>
    </w:p>
    <w:p w:rsidR="002F64D6" w:rsidRPr="00425459" w:rsidRDefault="002F64D6" w:rsidP="000441B5">
      <w:pPr>
        <w:ind w:firstLine="225"/>
        <w:rPr>
          <w:color w:val="000000"/>
          <w:sz w:val="24"/>
          <w:szCs w:val="24"/>
        </w:rPr>
      </w:pPr>
      <w:r w:rsidRPr="00425459">
        <w:rPr>
          <w:color w:val="000000"/>
          <w:sz w:val="24"/>
          <w:szCs w:val="24"/>
        </w:rPr>
        <w:t xml:space="preserve">-количество высаженных деревьев, </w:t>
      </w:r>
    </w:p>
    <w:p w:rsidR="002F64D6" w:rsidRPr="00425459" w:rsidRDefault="002F64D6" w:rsidP="000441B5">
      <w:pPr>
        <w:ind w:firstLine="225"/>
        <w:rPr>
          <w:color w:val="000000"/>
          <w:sz w:val="24"/>
          <w:szCs w:val="24"/>
        </w:rPr>
      </w:pPr>
      <w:r w:rsidRPr="00425459">
        <w:rPr>
          <w:color w:val="000000"/>
          <w:sz w:val="24"/>
          <w:szCs w:val="24"/>
        </w:rPr>
        <w:t xml:space="preserve">-количество высаженного кустарника, </w:t>
      </w:r>
    </w:p>
    <w:p w:rsidR="002F64D6" w:rsidRDefault="002F64D6" w:rsidP="000441B5">
      <w:pPr>
        <w:ind w:firstLine="225"/>
        <w:rPr>
          <w:color w:val="000000"/>
          <w:sz w:val="24"/>
          <w:szCs w:val="24"/>
        </w:rPr>
      </w:pPr>
      <w:r w:rsidRPr="00425459">
        <w:rPr>
          <w:color w:val="000000"/>
          <w:sz w:val="24"/>
          <w:szCs w:val="24"/>
        </w:rPr>
        <w:t xml:space="preserve">-количество благоустроенных общественных территорий, </w:t>
      </w:r>
    </w:p>
    <w:p w:rsidR="002F64D6" w:rsidRPr="00425459" w:rsidRDefault="002F64D6" w:rsidP="005540B2">
      <w:pPr>
        <w:ind w:firstLine="225"/>
        <w:rPr>
          <w:color w:val="000000"/>
          <w:sz w:val="24"/>
          <w:szCs w:val="24"/>
        </w:rPr>
      </w:pPr>
      <w:r w:rsidRPr="00425459">
        <w:rPr>
          <w:color w:val="000000"/>
          <w:sz w:val="24"/>
          <w:szCs w:val="24"/>
        </w:rPr>
        <w:t xml:space="preserve">-количество благоустроенных </w:t>
      </w:r>
      <w:r>
        <w:rPr>
          <w:color w:val="000000"/>
          <w:sz w:val="24"/>
          <w:szCs w:val="24"/>
        </w:rPr>
        <w:t>дворовых</w:t>
      </w:r>
      <w:r w:rsidRPr="00425459">
        <w:rPr>
          <w:color w:val="000000"/>
          <w:sz w:val="24"/>
          <w:szCs w:val="24"/>
        </w:rPr>
        <w:t xml:space="preserve"> территорий, </w:t>
      </w:r>
    </w:p>
    <w:p w:rsidR="002F64D6" w:rsidRPr="00425459" w:rsidRDefault="002F64D6" w:rsidP="000441B5">
      <w:pPr>
        <w:ind w:firstLine="225"/>
        <w:rPr>
          <w:color w:val="000000"/>
          <w:sz w:val="24"/>
          <w:szCs w:val="24"/>
        </w:rPr>
      </w:pPr>
      <w:r w:rsidRPr="00425459">
        <w:rPr>
          <w:color w:val="000000"/>
          <w:sz w:val="24"/>
          <w:szCs w:val="24"/>
        </w:rPr>
        <w:t xml:space="preserve">-количество проведенных экологических субботников, </w:t>
      </w:r>
    </w:p>
    <w:p w:rsidR="002F64D6" w:rsidRPr="00425459" w:rsidRDefault="002F64D6" w:rsidP="000441B5">
      <w:pPr>
        <w:ind w:firstLine="225"/>
        <w:rPr>
          <w:color w:val="000000"/>
          <w:sz w:val="24"/>
          <w:szCs w:val="24"/>
        </w:rPr>
      </w:pPr>
      <w:r w:rsidRPr="00425459">
        <w:rPr>
          <w:color w:val="000000"/>
          <w:sz w:val="24"/>
          <w:szCs w:val="24"/>
        </w:rPr>
        <w:t xml:space="preserve">-количество и объем ликвидированных несанкционированных свалок мусора, </w:t>
      </w:r>
    </w:p>
    <w:p w:rsidR="002F64D6" w:rsidRPr="00425459" w:rsidRDefault="002F64D6" w:rsidP="000441B5">
      <w:pPr>
        <w:ind w:firstLine="225"/>
        <w:rPr>
          <w:color w:val="000000"/>
          <w:sz w:val="24"/>
          <w:szCs w:val="24"/>
        </w:rPr>
      </w:pPr>
      <w:r w:rsidRPr="00425459">
        <w:rPr>
          <w:color w:val="000000"/>
          <w:sz w:val="24"/>
          <w:szCs w:val="24"/>
        </w:rPr>
        <w:t>-количество созданных мест накопления твердых коммунальных отходов.</w:t>
      </w:r>
    </w:p>
    <w:p w:rsidR="002F64D6" w:rsidRPr="00425459" w:rsidRDefault="002F64D6" w:rsidP="000441B5">
      <w:pPr>
        <w:ind w:firstLine="225"/>
        <w:rPr>
          <w:color w:val="000000"/>
          <w:sz w:val="24"/>
          <w:szCs w:val="24"/>
        </w:rPr>
      </w:pPr>
      <w:r w:rsidRPr="00425459">
        <w:rPr>
          <w:color w:val="000000"/>
          <w:sz w:val="24"/>
          <w:szCs w:val="24"/>
        </w:rPr>
        <w:t xml:space="preserve">Прогнозные значения показателей (индикаторов) реализации Муниципальной программы приведены в </w:t>
      </w:r>
      <w:r w:rsidRPr="00425459">
        <w:rPr>
          <w:i/>
          <w:iCs/>
          <w:color w:val="000000"/>
          <w:sz w:val="24"/>
          <w:szCs w:val="24"/>
        </w:rPr>
        <w:t>приложении №1</w:t>
      </w:r>
      <w:r w:rsidRPr="00425459">
        <w:rPr>
          <w:color w:val="000000"/>
          <w:sz w:val="24"/>
          <w:szCs w:val="24"/>
        </w:rPr>
        <w:t xml:space="preserve"> к Муниципальной программе.</w:t>
      </w:r>
    </w:p>
    <w:p w:rsidR="00BA1925" w:rsidRDefault="00BA192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2.3. Основные ожидаемые результаты, этапы и сроки реализации Муниципальной программы</w:t>
      </w:r>
    </w:p>
    <w:p w:rsidR="002F64D6" w:rsidRPr="00023B3C" w:rsidRDefault="002F64D6" w:rsidP="000441B5">
      <w:pPr>
        <w:ind w:firstLine="225"/>
        <w:rPr>
          <w:color w:val="000000"/>
          <w:sz w:val="24"/>
          <w:szCs w:val="24"/>
        </w:rPr>
      </w:pPr>
      <w:r w:rsidRPr="00023B3C">
        <w:rPr>
          <w:color w:val="000000"/>
          <w:sz w:val="24"/>
          <w:szCs w:val="24"/>
        </w:rPr>
        <w:t>Сроки реализации Муниципальной программы: 2021-202</w:t>
      </w:r>
      <w:r>
        <w:rPr>
          <w:color w:val="000000"/>
          <w:sz w:val="24"/>
          <w:szCs w:val="24"/>
        </w:rPr>
        <w:t xml:space="preserve">4 </w:t>
      </w:r>
      <w:r w:rsidRPr="00023B3C">
        <w:rPr>
          <w:color w:val="000000"/>
          <w:sz w:val="24"/>
          <w:szCs w:val="24"/>
        </w:rPr>
        <w:t>годы.</w:t>
      </w:r>
    </w:p>
    <w:p w:rsidR="002F64D6" w:rsidRPr="00023B3C" w:rsidRDefault="002F64D6" w:rsidP="000441B5">
      <w:pPr>
        <w:ind w:firstLine="225"/>
        <w:rPr>
          <w:color w:val="000000"/>
          <w:sz w:val="24"/>
          <w:szCs w:val="24"/>
        </w:rPr>
      </w:pPr>
      <w:r w:rsidRPr="00023B3C">
        <w:rPr>
          <w:color w:val="000000"/>
          <w:sz w:val="24"/>
          <w:szCs w:val="24"/>
        </w:rPr>
        <w:t>Реализация Муниципальной программы позволит:</w:t>
      </w:r>
    </w:p>
    <w:p w:rsidR="002F64D6" w:rsidRPr="00023B3C" w:rsidRDefault="002F64D6" w:rsidP="000441B5">
      <w:pPr>
        <w:ind w:firstLine="225"/>
        <w:rPr>
          <w:color w:val="000000"/>
          <w:sz w:val="24"/>
          <w:szCs w:val="24"/>
        </w:rPr>
      </w:pPr>
      <w:r w:rsidRPr="00023B3C">
        <w:rPr>
          <w:color w:val="000000"/>
          <w:sz w:val="24"/>
          <w:szCs w:val="24"/>
        </w:rPr>
        <w:t xml:space="preserve">- спилить аварийных деревьев - </w:t>
      </w:r>
      <w:r>
        <w:rPr>
          <w:color w:val="000000"/>
          <w:sz w:val="24"/>
          <w:szCs w:val="24"/>
        </w:rPr>
        <w:t>20</w:t>
      </w:r>
      <w:r w:rsidRPr="00023B3C">
        <w:rPr>
          <w:color w:val="000000"/>
          <w:sz w:val="24"/>
          <w:szCs w:val="24"/>
        </w:rPr>
        <w:t>0 шт.</w:t>
      </w:r>
    </w:p>
    <w:p w:rsidR="002F64D6" w:rsidRPr="00023B3C" w:rsidRDefault="002F64D6" w:rsidP="000441B5">
      <w:pPr>
        <w:ind w:firstLine="225"/>
        <w:rPr>
          <w:color w:val="000000"/>
          <w:sz w:val="24"/>
          <w:szCs w:val="24"/>
        </w:rPr>
      </w:pPr>
      <w:r w:rsidRPr="00023B3C">
        <w:rPr>
          <w:color w:val="000000"/>
          <w:sz w:val="24"/>
          <w:szCs w:val="24"/>
        </w:rPr>
        <w:t>- высадить деревьев - 100 шт.</w:t>
      </w:r>
    </w:p>
    <w:p w:rsidR="002F64D6" w:rsidRPr="00023B3C" w:rsidRDefault="002F64D6" w:rsidP="000441B5">
      <w:pPr>
        <w:ind w:firstLine="225"/>
        <w:rPr>
          <w:color w:val="000000"/>
          <w:sz w:val="24"/>
          <w:szCs w:val="24"/>
        </w:rPr>
      </w:pPr>
      <w:r w:rsidRPr="00023B3C">
        <w:rPr>
          <w:color w:val="000000"/>
          <w:sz w:val="24"/>
          <w:szCs w:val="24"/>
        </w:rPr>
        <w:t>- высадить кустарников - 100 шт.</w:t>
      </w:r>
    </w:p>
    <w:p w:rsidR="002F64D6" w:rsidRDefault="002F64D6" w:rsidP="000441B5">
      <w:pPr>
        <w:ind w:firstLine="225"/>
        <w:rPr>
          <w:color w:val="000000"/>
          <w:sz w:val="24"/>
          <w:szCs w:val="24"/>
        </w:rPr>
      </w:pPr>
      <w:r w:rsidRPr="00023B3C">
        <w:rPr>
          <w:color w:val="000000"/>
          <w:sz w:val="24"/>
          <w:szCs w:val="24"/>
        </w:rPr>
        <w:t xml:space="preserve">- благоустроить общественные территории - </w:t>
      </w:r>
      <w:r>
        <w:rPr>
          <w:color w:val="000000"/>
          <w:sz w:val="24"/>
          <w:szCs w:val="24"/>
        </w:rPr>
        <w:t>4</w:t>
      </w:r>
      <w:r w:rsidRPr="00023B3C">
        <w:rPr>
          <w:color w:val="000000"/>
          <w:sz w:val="24"/>
          <w:szCs w:val="24"/>
        </w:rPr>
        <w:t xml:space="preserve"> шт.</w:t>
      </w:r>
    </w:p>
    <w:p w:rsidR="002F64D6" w:rsidRPr="00D4340A" w:rsidRDefault="002F64D6" w:rsidP="005540B2">
      <w:pPr>
        <w:ind w:firstLine="225"/>
        <w:rPr>
          <w:color w:val="000000"/>
          <w:sz w:val="24"/>
          <w:szCs w:val="24"/>
        </w:rPr>
      </w:pPr>
      <w:r w:rsidRPr="00023B3C">
        <w:rPr>
          <w:color w:val="000000"/>
          <w:sz w:val="24"/>
          <w:szCs w:val="24"/>
        </w:rPr>
        <w:t xml:space="preserve">- благоустроить </w:t>
      </w:r>
      <w:r>
        <w:rPr>
          <w:color w:val="000000"/>
          <w:sz w:val="24"/>
          <w:szCs w:val="24"/>
        </w:rPr>
        <w:t>дворов</w:t>
      </w:r>
      <w:r w:rsidRPr="00023B3C">
        <w:rPr>
          <w:color w:val="000000"/>
          <w:sz w:val="24"/>
          <w:szCs w:val="24"/>
        </w:rPr>
        <w:t xml:space="preserve">ые территории - </w:t>
      </w:r>
      <w:r>
        <w:rPr>
          <w:color w:val="000000"/>
          <w:sz w:val="24"/>
          <w:szCs w:val="24"/>
        </w:rPr>
        <w:t>1</w:t>
      </w:r>
      <w:r w:rsidRPr="00023B3C">
        <w:rPr>
          <w:color w:val="000000"/>
          <w:sz w:val="24"/>
          <w:szCs w:val="24"/>
        </w:rPr>
        <w:t xml:space="preserve"> шт.</w:t>
      </w:r>
    </w:p>
    <w:p w:rsidR="00BA1925" w:rsidRDefault="00BA192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3. Подпрограммы и основные</w:t>
      </w:r>
      <w:r w:rsidRPr="00425459">
        <w:rPr>
          <w:color w:val="000000"/>
          <w:sz w:val="24"/>
          <w:szCs w:val="24"/>
        </w:rPr>
        <w:t xml:space="preserve"> </w:t>
      </w:r>
      <w:r w:rsidRPr="00425459">
        <w:rPr>
          <w:b/>
          <w:bCs/>
          <w:color w:val="000000"/>
          <w:sz w:val="24"/>
          <w:szCs w:val="24"/>
        </w:rPr>
        <w:t>мероприятия</w:t>
      </w:r>
      <w:r w:rsidRPr="00425459">
        <w:rPr>
          <w:color w:val="000000"/>
          <w:sz w:val="24"/>
          <w:szCs w:val="24"/>
        </w:rPr>
        <w:t xml:space="preserve"> </w:t>
      </w:r>
      <w:r w:rsidRPr="00425459">
        <w:rPr>
          <w:b/>
          <w:bCs/>
          <w:color w:val="000000"/>
          <w:sz w:val="24"/>
          <w:szCs w:val="24"/>
        </w:rPr>
        <w:t>Муниципальной</w:t>
      </w:r>
      <w:r w:rsidRPr="00425459">
        <w:rPr>
          <w:color w:val="000000"/>
          <w:sz w:val="24"/>
          <w:szCs w:val="24"/>
        </w:rPr>
        <w:t xml:space="preserve"> </w:t>
      </w:r>
      <w:r w:rsidRPr="00425459">
        <w:rPr>
          <w:b/>
          <w:bCs/>
          <w:color w:val="000000"/>
          <w:sz w:val="24"/>
          <w:szCs w:val="24"/>
        </w:rPr>
        <w:t>программы</w:t>
      </w:r>
    </w:p>
    <w:p w:rsidR="00BA1925" w:rsidRDefault="00BA1925" w:rsidP="000441B5">
      <w:pPr>
        <w:ind w:firstLine="225"/>
        <w:rPr>
          <w:color w:val="000000"/>
          <w:sz w:val="24"/>
          <w:szCs w:val="24"/>
        </w:rPr>
      </w:pPr>
    </w:p>
    <w:p w:rsidR="002F64D6" w:rsidRPr="00425459" w:rsidRDefault="002F64D6" w:rsidP="000441B5">
      <w:pPr>
        <w:ind w:firstLine="225"/>
        <w:rPr>
          <w:color w:val="000000"/>
          <w:sz w:val="24"/>
          <w:szCs w:val="24"/>
        </w:rPr>
      </w:pPr>
      <w:r w:rsidRPr="00425459">
        <w:rPr>
          <w:color w:val="000000"/>
          <w:sz w:val="24"/>
          <w:szCs w:val="24"/>
        </w:rPr>
        <w:t>Муниципальная программа включает в себя 3 подпрограммы:</w:t>
      </w:r>
    </w:p>
    <w:p w:rsidR="002F64D6" w:rsidRPr="00425459" w:rsidRDefault="002F64D6" w:rsidP="000441B5">
      <w:pPr>
        <w:ind w:firstLine="225"/>
        <w:rPr>
          <w:b/>
          <w:bCs/>
          <w:color w:val="000000"/>
          <w:sz w:val="24"/>
          <w:szCs w:val="24"/>
        </w:rPr>
      </w:pPr>
      <w:r w:rsidRPr="00425459">
        <w:rPr>
          <w:b/>
          <w:bCs/>
          <w:color w:val="000000"/>
          <w:sz w:val="24"/>
          <w:szCs w:val="24"/>
        </w:rPr>
        <w:t>1. Организация благоустройства.</w:t>
      </w:r>
    </w:p>
    <w:p w:rsidR="002F64D6" w:rsidRPr="00425459" w:rsidRDefault="002F64D6" w:rsidP="000441B5">
      <w:pPr>
        <w:ind w:firstLine="225"/>
        <w:rPr>
          <w:b/>
          <w:bCs/>
          <w:color w:val="000000"/>
          <w:sz w:val="24"/>
          <w:szCs w:val="24"/>
        </w:rPr>
      </w:pPr>
      <w:r w:rsidRPr="00425459">
        <w:rPr>
          <w:b/>
          <w:bCs/>
          <w:color w:val="000000"/>
          <w:sz w:val="24"/>
          <w:szCs w:val="24"/>
        </w:rPr>
        <w:t>2. Формирование современной городской среды на 202</w:t>
      </w:r>
      <w:r>
        <w:rPr>
          <w:b/>
          <w:bCs/>
          <w:color w:val="000000"/>
          <w:sz w:val="24"/>
          <w:szCs w:val="24"/>
        </w:rPr>
        <w:t>1</w:t>
      </w:r>
      <w:r w:rsidRPr="00425459">
        <w:rPr>
          <w:b/>
          <w:bCs/>
          <w:color w:val="000000"/>
          <w:sz w:val="24"/>
          <w:szCs w:val="24"/>
        </w:rPr>
        <w:t>-202</w:t>
      </w:r>
      <w:r>
        <w:rPr>
          <w:b/>
          <w:bCs/>
          <w:color w:val="000000"/>
          <w:sz w:val="24"/>
          <w:szCs w:val="24"/>
        </w:rPr>
        <w:t>4</w:t>
      </w:r>
      <w:r w:rsidRPr="00425459">
        <w:rPr>
          <w:b/>
          <w:bCs/>
          <w:color w:val="000000"/>
          <w:sz w:val="24"/>
          <w:szCs w:val="24"/>
        </w:rPr>
        <w:t xml:space="preserve"> годы.  </w:t>
      </w:r>
    </w:p>
    <w:p w:rsidR="002F64D6" w:rsidRPr="00425459" w:rsidRDefault="002F64D6" w:rsidP="000441B5">
      <w:pPr>
        <w:ind w:firstLine="225"/>
        <w:rPr>
          <w:color w:val="000000"/>
          <w:sz w:val="24"/>
          <w:szCs w:val="24"/>
        </w:rPr>
      </w:pPr>
      <w:r w:rsidRPr="00425459">
        <w:rPr>
          <w:b/>
          <w:bCs/>
          <w:color w:val="000000"/>
          <w:sz w:val="24"/>
          <w:szCs w:val="24"/>
        </w:rPr>
        <w:t>3. Охрана окружающей среды.</w:t>
      </w:r>
    </w:p>
    <w:p w:rsidR="002F64D6" w:rsidRPr="00425459" w:rsidRDefault="002F64D6" w:rsidP="000441B5">
      <w:pPr>
        <w:ind w:firstLine="225"/>
        <w:rPr>
          <w:color w:val="000000"/>
          <w:sz w:val="24"/>
          <w:szCs w:val="24"/>
        </w:rPr>
      </w:pPr>
      <w:r w:rsidRPr="00425459">
        <w:rPr>
          <w:color w:val="000000"/>
          <w:sz w:val="24"/>
          <w:szCs w:val="24"/>
        </w:rPr>
        <w:t xml:space="preserve">Для каждой подпрограммы сформулированы цели, задачи, составлен план мероприятий, реализация которых позволит достичь намеченные цели и решить соответствующие задачи.  </w:t>
      </w:r>
    </w:p>
    <w:p w:rsidR="002F64D6" w:rsidRPr="00425459" w:rsidRDefault="002F64D6" w:rsidP="000441B5">
      <w:pPr>
        <w:ind w:firstLine="225"/>
        <w:rPr>
          <w:color w:val="000000"/>
          <w:sz w:val="24"/>
          <w:szCs w:val="24"/>
        </w:rPr>
      </w:pPr>
      <w:r w:rsidRPr="00425459">
        <w:rPr>
          <w:color w:val="000000"/>
          <w:sz w:val="24"/>
          <w:szCs w:val="24"/>
        </w:rPr>
        <w:t xml:space="preserve">План реализации Муниципальной программы изложен в </w:t>
      </w:r>
      <w:r w:rsidRPr="00425459">
        <w:rPr>
          <w:i/>
          <w:iCs/>
          <w:color w:val="000000"/>
          <w:sz w:val="24"/>
          <w:szCs w:val="24"/>
        </w:rPr>
        <w:t>приложении</w:t>
      </w:r>
      <w:r w:rsidRPr="00425459">
        <w:rPr>
          <w:color w:val="000000"/>
          <w:sz w:val="24"/>
          <w:szCs w:val="24"/>
        </w:rPr>
        <w:t xml:space="preserve"> </w:t>
      </w:r>
      <w:r w:rsidRPr="00425459">
        <w:rPr>
          <w:i/>
          <w:iCs/>
          <w:color w:val="000000"/>
          <w:sz w:val="24"/>
          <w:szCs w:val="24"/>
        </w:rPr>
        <w:t>№2</w:t>
      </w:r>
      <w:r w:rsidRPr="00425459">
        <w:rPr>
          <w:color w:val="000000"/>
          <w:sz w:val="24"/>
          <w:szCs w:val="24"/>
        </w:rPr>
        <w:t xml:space="preserve"> к Муниципальной программе.</w:t>
      </w:r>
    </w:p>
    <w:p w:rsidR="002F64D6" w:rsidRPr="00425459" w:rsidRDefault="002F64D6" w:rsidP="000441B5">
      <w:pPr>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4. Обоснование объема финансовых</w:t>
      </w:r>
      <w:r w:rsidRPr="00425459">
        <w:rPr>
          <w:color w:val="000000"/>
          <w:sz w:val="24"/>
          <w:szCs w:val="24"/>
        </w:rPr>
        <w:t xml:space="preserve"> </w:t>
      </w:r>
      <w:r w:rsidRPr="00425459">
        <w:rPr>
          <w:b/>
          <w:bCs/>
          <w:color w:val="000000"/>
          <w:sz w:val="24"/>
          <w:szCs w:val="24"/>
        </w:rPr>
        <w:t>ресурсов, необходимых для реализации</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b/>
          <w:bCs/>
          <w:color w:val="000000"/>
          <w:sz w:val="24"/>
          <w:szCs w:val="24"/>
        </w:rPr>
        <w:t>Муниципальной</w:t>
      </w:r>
      <w:r w:rsidRPr="00425459">
        <w:rPr>
          <w:color w:val="000000"/>
          <w:sz w:val="24"/>
          <w:szCs w:val="24"/>
        </w:rPr>
        <w:t xml:space="preserve"> </w:t>
      </w:r>
      <w:r w:rsidRPr="00425459">
        <w:rPr>
          <w:b/>
          <w:bCs/>
          <w:color w:val="000000"/>
          <w:sz w:val="24"/>
          <w:szCs w:val="24"/>
        </w:rPr>
        <w:t>программы</w:t>
      </w:r>
    </w:p>
    <w:p w:rsidR="00BA1925" w:rsidRDefault="00BA1925" w:rsidP="000441B5">
      <w:pPr>
        <w:ind w:firstLine="225"/>
        <w:rPr>
          <w:color w:val="000000"/>
          <w:sz w:val="24"/>
          <w:szCs w:val="24"/>
        </w:rPr>
      </w:pPr>
    </w:p>
    <w:p w:rsidR="002F64D6" w:rsidRPr="00D4340A" w:rsidRDefault="002F64D6" w:rsidP="000441B5">
      <w:pPr>
        <w:ind w:firstLine="225"/>
        <w:rPr>
          <w:color w:val="000000"/>
          <w:sz w:val="24"/>
          <w:szCs w:val="24"/>
          <w:highlight w:val="green"/>
        </w:rPr>
      </w:pPr>
      <w:r w:rsidRPr="00232529">
        <w:rPr>
          <w:color w:val="000000"/>
          <w:sz w:val="24"/>
          <w:szCs w:val="24"/>
        </w:rPr>
        <w:t xml:space="preserve">Общий объем финансового обеспечения реализации Муниципальной программы составляет </w:t>
      </w:r>
      <w:r>
        <w:rPr>
          <w:b/>
          <w:bCs/>
          <w:color w:val="000000"/>
          <w:sz w:val="24"/>
          <w:szCs w:val="24"/>
        </w:rPr>
        <w:t>326 969,4</w:t>
      </w:r>
      <w:r w:rsidRPr="00232529">
        <w:rPr>
          <w:b/>
          <w:bCs/>
          <w:color w:val="000000"/>
          <w:sz w:val="24"/>
          <w:szCs w:val="24"/>
        </w:rPr>
        <w:t xml:space="preserve"> тыс. руб.,</w:t>
      </w:r>
      <w:r w:rsidRPr="00232529">
        <w:rPr>
          <w:color w:val="000000"/>
          <w:sz w:val="24"/>
          <w:szCs w:val="24"/>
        </w:rPr>
        <w:t xml:space="preserve"> в том числе:</w:t>
      </w:r>
      <w:r w:rsidRPr="00D4340A">
        <w:rPr>
          <w:color w:val="000000"/>
          <w:sz w:val="24"/>
          <w:szCs w:val="24"/>
          <w:highlight w:val="green"/>
        </w:rPr>
        <w:t xml:space="preserve"> </w:t>
      </w:r>
    </w:p>
    <w:p w:rsidR="002F64D6" w:rsidRPr="00232529" w:rsidRDefault="002F64D6" w:rsidP="000441B5">
      <w:pPr>
        <w:ind w:firstLine="225"/>
        <w:rPr>
          <w:color w:val="000000"/>
          <w:sz w:val="24"/>
          <w:szCs w:val="24"/>
        </w:rPr>
      </w:pPr>
      <w:r w:rsidRPr="00232529">
        <w:rPr>
          <w:color w:val="000000"/>
          <w:sz w:val="24"/>
          <w:szCs w:val="24"/>
        </w:rPr>
        <w:t xml:space="preserve">- Подпрограмма </w:t>
      </w:r>
      <w:r w:rsidRPr="00232529">
        <w:rPr>
          <w:b/>
          <w:bCs/>
          <w:color w:val="000000"/>
          <w:sz w:val="24"/>
          <w:szCs w:val="24"/>
        </w:rPr>
        <w:t>«Организация благоустройства»</w:t>
      </w:r>
      <w:r w:rsidRPr="00232529">
        <w:rPr>
          <w:color w:val="000000"/>
          <w:sz w:val="24"/>
          <w:szCs w:val="24"/>
        </w:rPr>
        <w:t xml:space="preserve"> - </w:t>
      </w:r>
      <w:r>
        <w:rPr>
          <w:b/>
          <w:bCs/>
          <w:color w:val="000000"/>
          <w:sz w:val="24"/>
          <w:szCs w:val="24"/>
        </w:rPr>
        <w:t>207 086,5</w:t>
      </w:r>
      <w:r w:rsidRPr="00232529">
        <w:rPr>
          <w:b/>
          <w:bCs/>
          <w:color w:val="000000"/>
          <w:sz w:val="24"/>
          <w:szCs w:val="24"/>
        </w:rPr>
        <w:t xml:space="preserve"> тыс. руб</w:t>
      </w:r>
      <w:r w:rsidRPr="00232529">
        <w:rPr>
          <w:color w:val="000000"/>
          <w:sz w:val="24"/>
          <w:szCs w:val="24"/>
        </w:rPr>
        <w:t>.</w:t>
      </w:r>
    </w:p>
    <w:p w:rsidR="002F64D6" w:rsidRPr="00232529" w:rsidRDefault="002F64D6" w:rsidP="000441B5">
      <w:pPr>
        <w:ind w:firstLine="225"/>
        <w:rPr>
          <w:color w:val="000000"/>
          <w:sz w:val="24"/>
          <w:szCs w:val="24"/>
        </w:rPr>
      </w:pPr>
      <w:r w:rsidRPr="00232529">
        <w:rPr>
          <w:color w:val="000000"/>
          <w:sz w:val="24"/>
          <w:szCs w:val="24"/>
        </w:rPr>
        <w:t xml:space="preserve">- Подпрограмма </w:t>
      </w:r>
      <w:r w:rsidRPr="00232529">
        <w:rPr>
          <w:b/>
          <w:bCs/>
          <w:color w:val="000000"/>
          <w:sz w:val="24"/>
          <w:szCs w:val="24"/>
        </w:rPr>
        <w:t>«Формирование современной городской среды на 2021-202</w:t>
      </w:r>
      <w:r>
        <w:rPr>
          <w:b/>
          <w:bCs/>
          <w:color w:val="000000"/>
          <w:sz w:val="24"/>
          <w:szCs w:val="24"/>
        </w:rPr>
        <w:t>4</w:t>
      </w:r>
      <w:r w:rsidRPr="00232529">
        <w:rPr>
          <w:b/>
          <w:bCs/>
          <w:color w:val="000000"/>
          <w:sz w:val="24"/>
          <w:szCs w:val="24"/>
        </w:rPr>
        <w:t xml:space="preserve"> годы»</w:t>
      </w:r>
      <w:r w:rsidRPr="00232529">
        <w:rPr>
          <w:color w:val="000000"/>
          <w:sz w:val="24"/>
          <w:szCs w:val="24"/>
        </w:rPr>
        <w:t xml:space="preserve"> </w:t>
      </w:r>
      <w:r>
        <w:rPr>
          <w:color w:val="000000"/>
          <w:sz w:val="24"/>
          <w:szCs w:val="24"/>
        </w:rPr>
        <w:t>-</w:t>
      </w:r>
      <w:r>
        <w:rPr>
          <w:b/>
          <w:bCs/>
          <w:color w:val="000000"/>
          <w:sz w:val="24"/>
          <w:szCs w:val="24"/>
        </w:rPr>
        <w:t>57 213,0</w:t>
      </w:r>
      <w:r w:rsidRPr="00232529">
        <w:rPr>
          <w:b/>
          <w:bCs/>
          <w:color w:val="000000"/>
          <w:sz w:val="24"/>
          <w:szCs w:val="24"/>
        </w:rPr>
        <w:t xml:space="preserve"> тыс. руб.</w:t>
      </w:r>
    </w:p>
    <w:p w:rsidR="002F64D6" w:rsidRPr="00232529" w:rsidRDefault="002F64D6" w:rsidP="000441B5">
      <w:pPr>
        <w:ind w:firstLine="225"/>
        <w:rPr>
          <w:color w:val="000000"/>
          <w:sz w:val="24"/>
          <w:szCs w:val="24"/>
        </w:rPr>
      </w:pPr>
      <w:r w:rsidRPr="00232529">
        <w:rPr>
          <w:color w:val="000000"/>
          <w:sz w:val="24"/>
          <w:szCs w:val="24"/>
        </w:rPr>
        <w:t xml:space="preserve">- Подпрограмма </w:t>
      </w:r>
      <w:r w:rsidRPr="00232529">
        <w:rPr>
          <w:b/>
          <w:bCs/>
          <w:color w:val="000000"/>
          <w:sz w:val="24"/>
          <w:szCs w:val="24"/>
        </w:rPr>
        <w:t xml:space="preserve">«Охрана окружающей среды» - </w:t>
      </w:r>
      <w:r>
        <w:rPr>
          <w:b/>
          <w:bCs/>
          <w:color w:val="000000"/>
          <w:sz w:val="24"/>
          <w:szCs w:val="24"/>
        </w:rPr>
        <w:t xml:space="preserve">65 407,7 </w:t>
      </w:r>
      <w:r w:rsidRPr="00232529">
        <w:rPr>
          <w:b/>
          <w:bCs/>
          <w:color w:val="000000"/>
          <w:sz w:val="24"/>
          <w:szCs w:val="24"/>
        </w:rPr>
        <w:t>тыс. руб.</w:t>
      </w:r>
      <w:r w:rsidRPr="00232529">
        <w:rPr>
          <w:color w:val="000000"/>
          <w:sz w:val="24"/>
          <w:szCs w:val="24"/>
        </w:rPr>
        <w:t xml:space="preserve"> </w:t>
      </w:r>
    </w:p>
    <w:p w:rsidR="002F64D6" w:rsidRPr="00232529" w:rsidRDefault="002F64D6" w:rsidP="000441B5">
      <w:pPr>
        <w:ind w:firstLine="225"/>
        <w:rPr>
          <w:color w:val="000000"/>
          <w:sz w:val="24"/>
          <w:szCs w:val="24"/>
        </w:rPr>
      </w:pPr>
      <w:r w:rsidRPr="00232529">
        <w:rPr>
          <w:color w:val="000000"/>
          <w:sz w:val="24"/>
          <w:szCs w:val="24"/>
        </w:rPr>
        <w:t xml:space="preserve">Прогнозная оценка ресурсного обеспечения муниципальной программы составляет </w:t>
      </w:r>
      <w:r>
        <w:rPr>
          <w:b/>
          <w:bCs/>
          <w:color w:val="000000"/>
          <w:sz w:val="24"/>
          <w:szCs w:val="24"/>
        </w:rPr>
        <w:t>326 969,4</w:t>
      </w:r>
      <w:r w:rsidRPr="00232529">
        <w:rPr>
          <w:b/>
          <w:bCs/>
          <w:color w:val="000000"/>
          <w:sz w:val="24"/>
          <w:szCs w:val="24"/>
        </w:rPr>
        <w:t xml:space="preserve"> тыс. руб</w:t>
      </w:r>
      <w:r w:rsidRPr="00232529">
        <w:rPr>
          <w:color w:val="000000"/>
          <w:sz w:val="24"/>
          <w:szCs w:val="24"/>
        </w:rPr>
        <w:t>., в том числе по годам средства местного бюджета:</w:t>
      </w:r>
    </w:p>
    <w:p w:rsidR="002F64D6" w:rsidRPr="00B413D7" w:rsidRDefault="002F64D6" w:rsidP="000441B5">
      <w:pPr>
        <w:rPr>
          <w:color w:val="000000"/>
          <w:sz w:val="24"/>
          <w:szCs w:val="24"/>
        </w:rPr>
      </w:pPr>
      <w:r w:rsidRPr="00B413D7">
        <w:rPr>
          <w:color w:val="000000"/>
          <w:sz w:val="24"/>
          <w:szCs w:val="24"/>
        </w:rPr>
        <w:t xml:space="preserve">- 2021 год – </w:t>
      </w:r>
      <w:r>
        <w:rPr>
          <w:color w:val="000000"/>
          <w:sz w:val="24"/>
          <w:szCs w:val="24"/>
        </w:rPr>
        <w:t>178 986,3</w:t>
      </w:r>
      <w:r w:rsidRPr="00B413D7">
        <w:rPr>
          <w:color w:val="000000"/>
          <w:sz w:val="24"/>
          <w:szCs w:val="24"/>
        </w:rPr>
        <w:t xml:space="preserve"> тыс. руб.</w:t>
      </w:r>
    </w:p>
    <w:p w:rsidR="002F64D6" w:rsidRPr="00B413D7" w:rsidRDefault="002F64D6" w:rsidP="000441B5">
      <w:pPr>
        <w:rPr>
          <w:color w:val="000000"/>
          <w:sz w:val="24"/>
          <w:szCs w:val="24"/>
        </w:rPr>
      </w:pPr>
      <w:r w:rsidRPr="00B413D7">
        <w:rPr>
          <w:color w:val="000000"/>
          <w:sz w:val="24"/>
          <w:szCs w:val="24"/>
        </w:rPr>
        <w:t xml:space="preserve">- 2022 год </w:t>
      </w:r>
      <w:r>
        <w:rPr>
          <w:color w:val="000000"/>
          <w:sz w:val="24"/>
          <w:szCs w:val="24"/>
        </w:rPr>
        <w:t>–</w:t>
      </w:r>
      <w:r w:rsidRPr="00B413D7">
        <w:rPr>
          <w:color w:val="000000"/>
          <w:sz w:val="24"/>
          <w:szCs w:val="24"/>
        </w:rPr>
        <w:t xml:space="preserve"> </w:t>
      </w:r>
      <w:r>
        <w:rPr>
          <w:color w:val="000000"/>
          <w:sz w:val="24"/>
          <w:szCs w:val="24"/>
        </w:rPr>
        <w:t>84 795,5</w:t>
      </w:r>
      <w:r w:rsidRPr="00B413D7">
        <w:rPr>
          <w:color w:val="000000"/>
          <w:sz w:val="24"/>
          <w:szCs w:val="24"/>
        </w:rPr>
        <w:t xml:space="preserve"> тыс. руб.</w:t>
      </w:r>
    </w:p>
    <w:p w:rsidR="002F64D6" w:rsidRPr="00B413D7" w:rsidRDefault="002F64D6" w:rsidP="00752CCB">
      <w:pPr>
        <w:rPr>
          <w:color w:val="000000"/>
          <w:sz w:val="24"/>
          <w:szCs w:val="24"/>
        </w:rPr>
      </w:pPr>
      <w:r w:rsidRPr="00B413D7">
        <w:rPr>
          <w:color w:val="000000"/>
          <w:sz w:val="24"/>
          <w:szCs w:val="24"/>
        </w:rPr>
        <w:t xml:space="preserve">- 2023 год </w:t>
      </w:r>
      <w:r>
        <w:rPr>
          <w:color w:val="000000"/>
          <w:sz w:val="24"/>
          <w:szCs w:val="24"/>
        </w:rPr>
        <w:t>–</w:t>
      </w:r>
      <w:r w:rsidRPr="00B413D7">
        <w:rPr>
          <w:color w:val="000000"/>
          <w:sz w:val="24"/>
          <w:szCs w:val="24"/>
        </w:rPr>
        <w:t xml:space="preserve"> </w:t>
      </w:r>
      <w:r>
        <w:rPr>
          <w:color w:val="000000"/>
          <w:sz w:val="24"/>
          <w:szCs w:val="24"/>
        </w:rPr>
        <w:t>59 709,3</w:t>
      </w:r>
      <w:r w:rsidRPr="00B413D7">
        <w:rPr>
          <w:color w:val="000000"/>
          <w:sz w:val="24"/>
          <w:szCs w:val="24"/>
        </w:rPr>
        <w:t xml:space="preserve"> тыс. руб.</w:t>
      </w:r>
    </w:p>
    <w:p w:rsidR="002F64D6" w:rsidRPr="00B413D7" w:rsidRDefault="002F64D6" w:rsidP="000441B5">
      <w:pPr>
        <w:rPr>
          <w:color w:val="000000"/>
          <w:sz w:val="24"/>
          <w:szCs w:val="24"/>
        </w:rPr>
      </w:pPr>
      <w:r w:rsidRPr="00B413D7">
        <w:rPr>
          <w:color w:val="000000"/>
          <w:sz w:val="24"/>
          <w:szCs w:val="24"/>
        </w:rPr>
        <w:t>- 2024 год -  3</w:t>
      </w:r>
      <w:r>
        <w:rPr>
          <w:color w:val="000000"/>
          <w:sz w:val="24"/>
          <w:szCs w:val="24"/>
        </w:rPr>
        <w:t xml:space="preserve"> </w:t>
      </w:r>
      <w:r w:rsidRPr="00B413D7">
        <w:rPr>
          <w:color w:val="000000"/>
          <w:sz w:val="24"/>
          <w:szCs w:val="24"/>
        </w:rPr>
        <w:t>478,3 тыс. руб.</w:t>
      </w:r>
    </w:p>
    <w:p w:rsidR="00BA1925" w:rsidRDefault="00BA1925" w:rsidP="000441B5">
      <w:pPr>
        <w:rPr>
          <w:b/>
          <w:bCs/>
          <w:color w:val="000000"/>
          <w:sz w:val="24"/>
          <w:szCs w:val="24"/>
        </w:rPr>
      </w:pPr>
    </w:p>
    <w:p w:rsidR="002F64D6" w:rsidRDefault="002F64D6" w:rsidP="00BA1925">
      <w:pPr>
        <w:rPr>
          <w:b/>
          <w:bCs/>
          <w:color w:val="000000"/>
          <w:sz w:val="24"/>
          <w:szCs w:val="24"/>
        </w:rPr>
      </w:pPr>
      <w:r w:rsidRPr="00425459">
        <w:rPr>
          <w:b/>
          <w:bCs/>
          <w:color w:val="000000"/>
          <w:sz w:val="24"/>
          <w:szCs w:val="24"/>
        </w:rPr>
        <w:t>5. Методика оценки эффективности</w:t>
      </w:r>
      <w:r w:rsidRPr="00425459">
        <w:rPr>
          <w:color w:val="000000"/>
          <w:sz w:val="24"/>
          <w:szCs w:val="24"/>
        </w:rPr>
        <w:t xml:space="preserve"> </w:t>
      </w:r>
      <w:r w:rsidRPr="00425459">
        <w:rPr>
          <w:b/>
          <w:bCs/>
          <w:color w:val="000000"/>
          <w:sz w:val="24"/>
          <w:szCs w:val="24"/>
        </w:rPr>
        <w:t>реализации</w:t>
      </w:r>
      <w:r w:rsidRPr="00425459">
        <w:rPr>
          <w:color w:val="000000"/>
          <w:sz w:val="24"/>
          <w:szCs w:val="24"/>
        </w:rPr>
        <w:t xml:space="preserve"> </w:t>
      </w:r>
      <w:r w:rsidRPr="00425459">
        <w:rPr>
          <w:b/>
          <w:bCs/>
          <w:color w:val="000000"/>
          <w:sz w:val="24"/>
          <w:szCs w:val="24"/>
        </w:rPr>
        <w:t>Муниципальной программы</w:t>
      </w:r>
    </w:p>
    <w:p w:rsidR="00BA1925" w:rsidRPr="00425459" w:rsidRDefault="00BA1925" w:rsidP="00BA1925">
      <w:pPr>
        <w:rPr>
          <w:color w:val="000000"/>
          <w:sz w:val="24"/>
          <w:szCs w:val="24"/>
        </w:rPr>
      </w:pPr>
    </w:p>
    <w:p w:rsidR="002F64D6" w:rsidRDefault="002F64D6" w:rsidP="00BA1925">
      <w:pPr>
        <w:ind w:firstLine="720"/>
        <w:rPr>
          <w:color w:val="000000"/>
          <w:sz w:val="24"/>
          <w:szCs w:val="24"/>
        </w:rPr>
      </w:pPr>
      <w:r w:rsidRPr="00425459">
        <w:rPr>
          <w:color w:val="000000"/>
          <w:sz w:val="24"/>
          <w:szCs w:val="24"/>
        </w:rPr>
        <w:t xml:space="preserve">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в Тихвинского района и Тихвинского городского поселения, утвержденного постановлением администрации Тихвинского района от </w:t>
      </w:r>
      <w:r w:rsidRPr="00BA1925">
        <w:rPr>
          <w:color w:val="000000"/>
          <w:sz w:val="24"/>
          <w:szCs w:val="24"/>
        </w:rPr>
        <w:t>12</w:t>
      </w:r>
      <w:r w:rsidR="00BA1925" w:rsidRPr="00BA1925">
        <w:rPr>
          <w:color w:val="000000"/>
          <w:sz w:val="24"/>
          <w:szCs w:val="24"/>
        </w:rPr>
        <w:t xml:space="preserve"> января </w:t>
      </w:r>
      <w:r w:rsidRPr="00BA1925">
        <w:rPr>
          <w:color w:val="000000"/>
          <w:sz w:val="24"/>
          <w:szCs w:val="24"/>
        </w:rPr>
        <w:t>2021 года № 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2F64D6" w:rsidRPr="00425459" w:rsidRDefault="002F64D6" w:rsidP="00BA1925">
      <w:pPr>
        <w:ind w:firstLine="720"/>
        <w:rPr>
          <w:color w:val="000000"/>
          <w:sz w:val="24"/>
          <w:szCs w:val="24"/>
        </w:rPr>
      </w:pPr>
      <w:r w:rsidRPr="00425459">
        <w:rPr>
          <w:color w:val="000000"/>
          <w:sz w:val="24"/>
          <w:szCs w:val="24"/>
        </w:rPr>
        <w:t xml:space="preserve">Оценка эффективности реализации Муниципальной программы производится ответственным исполнителем - комитетом жилищно-коммунального </w:t>
      </w:r>
      <w:r>
        <w:rPr>
          <w:color w:val="000000"/>
          <w:sz w:val="24"/>
          <w:szCs w:val="24"/>
        </w:rPr>
        <w:t xml:space="preserve">хозяйства Тихвинского района.  </w:t>
      </w:r>
    </w:p>
    <w:p w:rsidR="00BA1925" w:rsidRDefault="00BA192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 Характеристика подпрограмм</w:t>
      </w:r>
      <w:r w:rsidRPr="00425459">
        <w:rPr>
          <w:color w:val="000000"/>
          <w:sz w:val="24"/>
          <w:szCs w:val="24"/>
        </w:rPr>
        <w:t xml:space="preserve"> </w:t>
      </w:r>
      <w:r w:rsidRPr="00425459">
        <w:rPr>
          <w:b/>
          <w:bCs/>
          <w:color w:val="000000"/>
          <w:sz w:val="24"/>
          <w:szCs w:val="24"/>
        </w:rPr>
        <w:t>Муниципальной программы</w:t>
      </w:r>
    </w:p>
    <w:p w:rsidR="00BA1925" w:rsidRDefault="00BA1925" w:rsidP="000441B5">
      <w:pPr>
        <w:ind w:firstLine="225"/>
        <w:rPr>
          <w:b/>
          <w:bCs/>
          <w:color w:val="000000"/>
          <w:sz w:val="24"/>
          <w:szCs w:val="24"/>
        </w:rPr>
      </w:pPr>
    </w:p>
    <w:p w:rsidR="002F64D6" w:rsidRPr="00BA1925" w:rsidRDefault="002F64D6" w:rsidP="000441B5">
      <w:pPr>
        <w:ind w:firstLine="225"/>
        <w:rPr>
          <w:color w:val="000000"/>
          <w:sz w:val="24"/>
          <w:szCs w:val="24"/>
        </w:rPr>
      </w:pPr>
      <w:r w:rsidRPr="00425459">
        <w:rPr>
          <w:b/>
          <w:bCs/>
          <w:color w:val="000000"/>
          <w:sz w:val="24"/>
          <w:szCs w:val="24"/>
        </w:rPr>
        <w:t>6.1. Подпрограмма «Организация</w:t>
      </w:r>
      <w:r w:rsidRPr="00425459">
        <w:rPr>
          <w:color w:val="000000"/>
          <w:sz w:val="24"/>
          <w:szCs w:val="24"/>
        </w:rPr>
        <w:t xml:space="preserve"> </w:t>
      </w:r>
      <w:r w:rsidRPr="00425459">
        <w:rPr>
          <w:b/>
          <w:bCs/>
          <w:color w:val="000000"/>
          <w:sz w:val="24"/>
          <w:szCs w:val="24"/>
        </w:rPr>
        <w:t>благоустройства»</w:t>
      </w:r>
      <w:r w:rsidRPr="00425459">
        <w:rPr>
          <w:color w:val="000000"/>
          <w:sz w:val="24"/>
          <w:szCs w:val="24"/>
        </w:rPr>
        <w:t xml:space="preserve"> </w:t>
      </w:r>
      <w:r w:rsidRPr="00BA1925">
        <w:rPr>
          <w:bCs/>
          <w:color w:val="000000"/>
          <w:sz w:val="24"/>
          <w:szCs w:val="24"/>
        </w:rPr>
        <w:t>муниципальной</w:t>
      </w:r>
      <w:r w:rsidRPr="00BA1925">
        <w:rPr>
          <w:color w:val="000000"/>
          <w:sz w:val="24"/>
          <w:szCs w:val="24"/>
        </w:rPr>
        <w:t xml:space="preserve"> </w:t>
      </w:r>
      <w:r w:rsidRPr="00BA1925">
        <w:rPr>
          <w:bCs/>
          <w:color w:val="000000"/>
          <w:sz w:val="24"/>
          <w:szCs w:val="24"/>
        </w:rPr>
        <w:t>программы Тихвинского городского</w:t>
      </w:r>
      <w:r w:rsidRPr="00BA1925">
        <w:rPr>
          <w:color w:val="000000"/>
          <w:sz w:val="24"/>
          <w:szCs w:val="24"/>
        </w:rPr>
        <w:t xml:space="preserve"> </w:t>
      </w:r>
      <w:r w:rsidRPr="00BA1925">
        <w:rPr>
          <w:bCs/>
          <w:color w:val="000000"/>
          <w:sz w:val="24"/>
          <w:szCs w:val="24"/>
        </w:rPr>
        <w:t>поселения</w:t>
      </w:r>
      <w:r w:rsidRPr="00BA1925">
        <w:rPr>
          <w:color w:val="000000"/>
          <w:sz w:val="24"/>
          <w:szCs w:val="24"/>
        </w:rPr>
        <w:t xml:space="preserve"> </w:t>
      </w:r>
      <w:r w:rsidRPr="00BA1925">
        <w:rPr>
          <w:bCs/>
          <w:color w:val="000000"/>
          <w:sz w:val="24"/>
          <w:szCs w:val="24"/>
        </w:rPr>
        <w:t>«Организация благоустройства</w:t>
      </w:r>
      <w:r w:rsidRPr="00BA1925">
        <w:rPr>
          <w:color w:val="000000"/>
          <w:sz w:val="24"/>
          <w:szCs w:val="24"/>
        </w:rPr>
        <w:t xml:space="preserve"> </w:t>
      </w:r>
      <w:r w:rsidRPr="00BA1925">
        <w:rPr>
          <w:bCs/>
          <w:color w:val="000000"/>
          <w:sz w:val="24"/>
          <w:szCs w:val="24"/>
        </w:rPr>
        <w:t>территории населенных пунктов</w:t>
      </w:r>
      <w:r w:rsidRPr="00BA1925">
        <w:rPr>
          <w:color w:val="000000"/>
          <w:sz w:val="24"/>
          <w:szCs w:val="24"/>
        </w:rPr>
        <w:t xml:space="preserve"> </w:t>
      </w:r>
    </w:p>
    <w:p w:rsidR="002F64D6" w:rsidRPr="00BA1925" w:rsidRDefault="002F64D6" w:rsidP="000441B5">
      <w:pPr>
        <w:ind w:firstLine="225"/>
        <w:rPr>
          <w:color w:val="000000"/>
          <w:sz w:val="24"/>
          <w:szCs w:val="24"/>
        </w:rPr>
      </w:pPr>
      <w:r w:rsidRPr="00BA1925">
        <w:rPr>
          <w:bCs/>
          <w:color w:val="000000"/>
          <w:sz w:val="24"/>
          <w:szCs w:val="24"/>
        </w:rPr>
        <w:t>Тихвинского городского поселения»</w:t>
      </w:r>
    </w:p>
    <w:p w:rsidR="002F64D6" w:rsidRPr="00425459" w:rsidRDefault="002F64D6" w:rsidP="000441B5">
      <w:pPr>
        <w:ind w:firstLine="225"/>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6.1.1. Паспорт</w:t>
      </w:r>
      <w:r w:rsidRPr="00425459">
        <w:rPr>
          <w:color w:val="000000"/>
          <w:sz w:val="24"/>
          <w:szCs w:val="24"/>
        </w:rPr>
        <w:t xml:space="preserve"> </w:t>
      </w:r>
      <w:r w:rsidRPr="00425459">
        <w:rPr>
          <w:b/>
          <w:bCs/>
          <w:color w:val="000000"/>
          <w:sz w:val="24"/>
          <w:szCs w:val="24"/>
        </w:rPr>
        <w:t>Подпрограммы «Организация благоустройства»</w:t>
      </w:r>
      <w:r w:rsidRPr="00425459">
        <w:rPr>
          <w:color w:val="000000"/>
          <w:sz w:val="24"/>
          <w:szCs w:val="24"/>
        </w:rPr>
        <w:t xml:space="preserve"> </w:t>
      </w:r>
      <w:r w:rsidRPr="00425459">
        <w:rPr>
          <w:b/>
          <w:bCs/>
          <w:color w:val="000000"/>
          <w:sz w:val="24"/>
          <w:szCs w:val="24"/>
        </w:rPr>
        <w:t>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w:t>
      </w:r>
    </w:p>
    <w:tbl>
      <w:tblPr>
        <w:tblW w:w="0" w:type="auto"/>
        <w:tblInd w:w="-3" w:type="dxa"/>
        <w:tblLayout w:type="fixed"/>
        <w:tblCellMar>
          <w:left w:w="45" w:type="dxa"/>
          <w:right w:w="45" w:type="dxa"/>
        </w:tblCellMar>
        <w:tblLook w:val="0000" w:firstRow="0" w:lastRow="0" w:firstColumn="0" w:lastColumn="0" w:noHBand="0" w:noVBand="0"/>
      </w:tblPr>
      <w:tblGrid>
        <w:gridCol w:w="2625"/>
        <w:gridCol w:w="7204"/>
      </w:tblGrid>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Полное наименование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Подпрограмма «Организация благоустройства»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(далее -  Подпрограмма)</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Ответственный исполнитель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Комитет жилищно-коммунального хозяйства администрации Тихвинского района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Участники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отдел архитектуры;</w:t>
            </w:r>
          </w:p>
          <w:p w:rsidR="002F64D6" w:rsidRPr="008B0D95" w:rsidRDefault="002F64D6" w:rsidP="00B66D3D">
            <w:pPr>
              <w:rPr>
                <w:color w:val="000000"/>
                <w:sz w:val="24"/>
                <w:szCs w:val="24"/>
              </w:rPr>
            </w:pPr>
            <w:r w:rsidRPr="008B0D95">
              <w:rPr>
                <w:color w:val="000000"/>
                <w:sz w:val="24"/>
                <w:szCs w:val="24"/>
              </w:rPr>
              <w:t>-     МБУ «Зеленый город»;</w:t>
            </w:r>
          </w:p>
          <w:p w:rsidR="002F64D6" w:rsidRPr="008B0D95" w:rsidRDefault="002F64D6" w:rsidP="00B66D3D">
            <w:pPr>
              <w:rPr>
                <w:color w:val="000000"/>
                <w:sz w:val="24"/>
                <w:szCs w:val="24"/>
              </w:rPr>
            </w:pPr>
            <w:r w:rsidRPr="008B0D95">
              <w:rPr>
                <w:color w:val="000000"/>
                <w:sz w:val="24"/>
                <w:szCs w:val="24"/>
              </w:rPr>
              <w:t>-     АО «Чистый город»</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Цель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 Повышение качества и комфорта городской среды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Задачи Подпрограммы</w:t>
            </w:r>
          </w:p>
          <w:p w:rsidR="002F64D6" w:rsidRPr="008B0D95" w:rsidRDefault="002F64D6" w:rsidP="00B66D3D">
            <w:pPr>
              <w:rPr>
                <w:color w:val="000000"/>
                <w:sz w:val="24"/>
                <w:szCs w:val="24"/>
              </w:rPr>
            </w:pP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1. Организация реконструкции и создания новых объектов озеленения.</w:t>
            </w:r>
          </w:p>
          <w:p w:rsidR="002F64D6" w:rsidRPr="008B0D95" w:rsidRDefault="002F64D6" w:rsidP="00B66D3D">
            <w:pPr>
              <w:rPr>
                <w:color w:val="000000"/>
                <w:sz w:val="24"/>
                <w:szCs w:val="24"/>
              </w:rPr>
            </w:pPr>
            <w:r w:rsidRPr="008B0D95">
              <w:rPr>
                <w:color w:val="000000"/>
                <w:sz w:val="24"/>
                <w:szCs w:val="24"/>
              </w:rPr>
              <w:lastRenderedPageBreak/>
              <w:t>2. Организация содержания и обустройства элементов территорий общего пользования.</w:t>
            </w:r>
          </w:p>
          <w:p w:rsidR="002F64D6" w:rsidRPr="008B0D95" w:rsidRDefault="002F64D6" w:rsidP="00B66D3D">
            <w:pPr>
              <w:rPr>
                <w:color w:val="000000"/>
                <w:sz w:val="24"/>
                <w:szCs w:val="24"/>
              </w:rPr>
            </w:pPr>
            <w:r w:rsidRPr="008B0D95">
              <w:rPr>
                <w:color w:val="000000"/>
                <w:sz w:val="24"/>
                <w:szCs w:val="24"/>
              </w:rPr>
              <w:t>3. Организация похоронного дела.</w:t>
            </w:r>
          </w:p>
          <w:p w:rsidR="002F64D6" w:rsidRPr="008B0D95" w:rsidRDefault="002F64D6" w:rsidP="00B66D3D">
            <w:pPr>
              <w:rPr>
                <w:color w:val="000000"/>
                <w:sz w:val="24"/>
                <w:szCs w:val="24"/>
              </w:rPr>
            </w:pPr>
            <w:r w:rsidRPr="008B0D95">
              <w:rPr>
                <w:color w:val="000000"/>
                <w:sz w:val="24"/>
                <w:szCs w:val="24"/>
              </w:rPr>
              <w:t>4. Устройство, содержание и ремонт сети ливневой канализации.</w:t>
            </w:r>
          </w:p>
          <w:p w:rsidR="002F64D6" w:rsidRPr="008B0D95" w:rsidRDefault="002F64D6" w:rsidP="00B66D3D">
            <w:pPr>
              <w:rPr>
                <w:color w:val="000000"/>
                <w:sz w:val="24"/>
                <w:szCs w:val="24"/>
              </w:rPr>
            </w:pPr>
            <w:r w:rsidRPr="008B0D95">
              <w:rPr>
                <w:color w:val="000000"/>
                <w:sz w:val="24"/>
                <w:szCs w:val="24"/>
              </w:rPr>
              <w:t xml:space="preserve">5. Повышение уровня благоустройства дворовых и общественных территорий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lastRenderedPageBreak/>
              <w:t xml:space="preserve">Целевые индикаторы и показатели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количество спиленных аварийных деревьев;</w:t>
            </w:r>
          </w:p>
          <w:p w:rsidR="002F64D6" w:rsidRPr="008B0D95" w:rsidRDefault="002F64D6" w:rsidP="00B66D3D">
            <w:pPr>
              <w:rPr>
                <w:color w:val="000000"/>
                <w:sz w:val="24"/>
                <w:szCs w:val="24"/>
              </w:rPr>
            </w:pPr>
            <w:r w:rsidRPr="008B0D95">
              <w:rPr>
                <w:color w:val="000000"/>
                <w:sz w:val="24"/>
                <w:szCs w:val="24"/>
              </w:rPr>
              <w:t xml:space="preserve">- количество высаженных деревьев; </w:t>
            </w:r>
          </w:p>
          <w:p w:rsidR="002F64D6" w:rsidRPr="008B0D95" w:rsidRDefault="002F64D6" w:rsidP="00B66D3D">
            <w:pPr>
              <w:rPr>
                <w:color w:val="000000"/>
                <w:sz w:val="24"/>
                <w:szCs w:val="24"/>
              </w:rPr>
            </w:pPr>
            <w:r w:rsidRPr="008B0D95">
              <w:rPr>
                <w:color w:val="000000"/>
                <w:sz w:val="24"/>
                <w:szCs w:val="24"/>
              </w:rPr>
              <w:t xml:space="preserve">- количество высаженного кустарника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Сроки реализации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8B0D95" w:rsidRDefault="002F64D6" w:rsidP="00276343">
            <w:pPr>
              <w:rPr>
                <w:color w:val="000000"/>
                <w:sz w:val="24"/>
                <w:szCs w:val="24"/>
              </w:rPr>
            </w:pPr>
            <w:r w:rsidRPr="008B0D95">
              <w:rPr>
                <w:color w:val="000000"/>
                <w:sz w:val="24"/>
                <w:szCs w:val="24"/>
              </w:rPr>
              <w:t>2021-202</w:t>
            </w:r>
            <w:r>
              <w:rPr>
                <w:color w:val="000000"/>
                <w:sz w:val="24"/>
                <w:szCs w:val="24"/>
              </w:rPr>
              <w:t>4</w:t>
            </w:r>
            <w:r w:rsidRPr="008B0D95">
              <w:rPr>
                <w:color w:val="000000"/>
                <w:sz w:val="24"/>
                <w:szCs w:val="24"/>
              </w:rPr>
              <w:t xml:space="preserve"> годы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Объем бюджетных ассигнований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232529" w:rsidRDefault="002F64D6" w:rsidP="00B66D3D">
            <w:pPr>
              <w:shd w:val="clear" w:color="auto" w:fill="FFFFFF"/>
              <w:rPr>
                <w:color w:val="000000"/>
                <w:sz w:val="24"/>
                <w:szCs w:val="24"/>
              </w:rPr>
            </w:pPr>
            <w:r w:rsidRPr="00232529">
              <w:rPr>
                <w:color w:val="000000"/>
                <w:sz w:val="24"/>
                <w:szCs w:val="24"/>
              </w:rPr>
              <w:t xml:space="preserve">Общий объем ресурсного обеспечения реализации Подпрограммы составляет </w:t>
            </w:r>
            <w:r>
              <w:rPr>
                <w:b/>
                <w:bCs/>
                <w:color w:val="000000"/>
                <w:sz w:val="24"/>
                <w:szCs w:val="24"/>
              </w:rPr>
              <w:t>207 086,5</w:t>
            </w:r>
            <w:r w:rsidRPr="00232529">
              <w:rPr>
                <w:b/>
                <w:bCs/>
                <w:color w:val="000000"/>
                <w:sz w:val="24"/>
                <w:szCs w:val="24"/>
              </w:rPr>
              <w:t xml:space="preserve"> тыс. руб.</w:t>
            </w:r>
            <w:r w:rsidRPr="00232529">
              <w:rPr>
                <w:color w:val="000000"/>
                <w:sz w:val="24"/>
                <w:szCs w:val="24"/>
              </w:rPr>
              <w:t>, из них: местный бюджет:</w:t>
            </w:r>
          </w:p>
          <w:p w:rsidR="002F64D6" w:rsidRPr="00232529" w:rsidRDefault="002F64D6" w:rsidP="00B66D3D">
            <w:pPr>
              <w:rPr>
                <w:color w:val="000000"/>
                <w:sz w:val="24"/>
                <w:szCs w:val="24"/>
              </w:rPr>
            </w:pPr>
            <w:r w:rsidRPr="00232529">
              <w:rPr>
                <w:color w:val="000000"/>
                <w:sz w:val="24"/>
                <w:szCs w:val="24"/>
              </w:rPr>
              <w:t xml:space="preserve">- 2021 год – </w:t>
            </w:r>
            <w:r>
              <w:rPr>
                <w:color w:val="000000"/>
                <w:sz w:val="24"/>
                <w:szCs w:val="24"/>
              </w:rPr>
              <w:t>80 624,5</w:t>
            </w:r>
            <w:r w:rsidRPr="00232529">
              <w:rPr>
                <w:color w:val="000000"/>
                <w:sz w:val="24"/>
                <w:szCs w:val="24"/>
              </w:rPr>
              <w:t xml:space="preserve"> тыс. руб.</w:t>
            </w:r>
          </w:p>
          <w:p w:rsidR="002F64D6" w:rsidRPr="00232529" w:rsidRDefault="002F64D6" w:rsidP="00B66D3D">
            <w:pPr>
              <w:rPr>
                <w:color w:val="000000"/>
                <w:sz w:val="24"/>
                <w:szCs w:val="24"/>
              </w:rPr>
            </w:pPr>
            <w:r w:rsidRPr="00232529">
              <w:rPr>
                <w:color w:val="000000"/>
                <w:sz w:val="24"/>
                <w:szCs w:val="24"/>
              </w:rPr>
              <w:t xml:space="preserve">- 2022 год – </w:t>
            </w:r>
            <w:r>
              <w:rPr>
                <w:color w:val="000000"/>
                <w:sz w:val="24"/>
                <w:szCs w:val="24"/>
              </w:rPr>
              <w:t>71 231,0</w:t>
            </w:r>
            <w:r w:rsidRPr="00232529">
              <w:rPr>
                <w:color w:val="000000"/>
                <w:sz w:val="24"/>
                <w:szCs w:val="24"/>
              </w:rPr>
              <w:t xml:space="preserve"> тыс. руб. </w:t>
            </w:r>
          </w:p>
          <w:p w:rsidR="002F64D6" w:rsidRPr="008B0D95" w:rsidRDefault="002F64D6" w:rsidP="00B66D3D">
            <w:pPr>
              <w:rPr>
                <w:color w:val="000000"/>
                <w:sz w:val="24"/>
                <w:szCs w:val="24"/>
                <w:highlight w:val="green"/>
              </w:rPr>
            </w:pPr>
            <w:r w:rsidRPr="00232529">
              <w:rPr>
                <w:color w:val="000000"/>
                <w:sz w:val="24"/>
                <w:szCs w:val="24"/>
              </w:rPr>
              <w:t xml:space="preserve">- 2023 год </w:t>
            </w:r>
            <w:r>
              <w:rPr>
                <w:color w:val="000000"/>
                <w:sz w:val="24"/>
                <w:szCs w:val="24"/>
              </w:rPr>
              <w:t>–</w:t>
            </w:r>
            <w:r w:rsidRPr="00232529">
              <w:rPr>
                <w:color w:val="000000"/>
                <w:sz w:val="24"/>
                <w:szCs w:val="24"/>
              </w:rPr>
              <w:t xml:space="preserve"> </w:t>
            </w:r>
            <w:r>
              <w:rPr>
                <w:color w:val="000000"/>
                <w:sz w:val="24"/>
                <w:szCs w:val="24"/>
              </w:rPr>
              <w:t>55 231,0</w:t>
            </w:r>
            <w:r w:rsidRPr="00232529">
              <w:rPr>
                <w:color w:val="000000"/>
                <w:sz w:val="24"/>
                <w:szCs w:val="24"/>
              </w:rPr>
              <w:t xml:space="preserve"> тыс. руб.</w:t>
            </w:r>
          </w:p>
          <w:p w:rsidR="002F64D6" w:rsidRPr="008B0D95" w:rsidRDefault="002F64D6" w:rsidP="00276343">
            <w:pPr>
              <w:rPr>
                <w:color w:val="000000"/>
                <w:sz w:val="24"/>
                <w:szCs w:val="24"/>
                <w:highlight w:val="green"/>
              </w:rPr>
            </w:pPr>
            <w:r w:rsidRPr="00232529">
              <w:rPr>
                <w:color w:val="000000"/>
                <w:sz w:val="24"/>
                <w:szCs w:val="24"/>
              </w:rPr>
              <w:t xml:space="preserve">- 2024 год - 0,00 тыс. руб. </w:t>
            </w:r>
          </w:p>
        </w:tc>
      </w:tr>
      <w:tr w:rsidR="002F64D6" w:rsidRPr="008B0D95" w:rsidTr="00BA1925">
        <w:tc>
          <w:tcPr>
            <w:tcW w:w="2625"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Ожидаемые результаты реализации Подпрограммы </w:t>
            </w:r>
          </w:p>
        </w:tc>
        <w:tc>
          <w:tcPr>
            <w:tcW w:w="7204" w:type="dxa"/>
            <w:tcBorders>
              <w:top w:val="single" w:sz="2" w:space="0" w:color="auto"/>
              <w:left w:val="single" w:sz="2" w:space="0" w:color="auto"/>
              <w:bottom w:val="single" w:sz="2" w:space="0" w:color="auto"/>
              <w:right w:val="single" w:sz="2" w:space="0" w:color="auto"/>
            </w:tcBorders>
          </w:tcPr>
          <w:p w:rsidR="002F64D6" w:rsidRPr="0008072E" w:rsidRDefault="002F64D6" w:rsidP="00B66D3D">
            <w:pPr>
              <w:rPr>
                <w:color w:val="000000"/>
                <w:sz w:val="24"/>
                <w:szCs w:val="24"/>
              </w:rPr>
            </w:pPr>
            <w:r w:rsidRPr="0008072E">
              <w:rPr>
                <w:color w:val="000000"/>
                <w:sz w:val="24"/>
                <w:szCs w:val="24"/>
              </w:rPr>
              <w:t>Количество спиленных аварийных деревьев - 200 шт.</w:t>
            </w:r>
          </w:p>
          <w:p w:rsidR="002F64D6" w:rsidRPr="00023B3C" w:rsidRDefault="002F64D6" w:rsidP="00B66D3D">
            <w:pPr>
              <w:rPr>
                <w:color w:val="000000"/>
                <w:sz w:val="24"/>
                <w:szCs w:val="24"/>
              </w:rPr>
            </w:pPr>
            <w:r w:rsidRPr="00023B3C">
              <w:rPr>
                <w:color w:val="000000"/>
                <w:sz w:val="24"/>
                <w:szCs w:val="24"/>
              </w:rPr>
              <w:t>Количество высаженных деревьев - 100 шт.</w:t>
            </w:r>
          </w:p>
          <w:p w:rsidR="002F64D6" w:rsidRPr="008B0D95" w:rsidRDefault="002F64D6" w:rsidP="00B66D3D">
            <w:pPr>
              <w:rPr>
                <w:color w:val="000000"/>
                <w:sz w:val="24"/>
                <w:szCs w:val="24"/>
                <w:highlight w:val="green"/>
              </w:rPr>
            </w:pPr>
            <w:r w:rsidRPr="00023B3C">
              <w:rPr>
                <w:color w:val="000000"/>
                <w:sz w:val="24"/>
                <w:szCs w:val="24"/>
              </w:rPr>
              <w:t>Количество высаженного кустарника - 100 шт.</w:t>
            </w:r>
          </w:p>
        </w:tc>
      </w:tr>
    </w:tbl>
    <w:p w:rsidR="002F64D6" w:rsidRPr="00425459" w:rsidRDefault="002F64D6" w:rsidP="000441B5">
      <w:pPr>
        <w:ind w:firstLine="225"/>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6.1.2. Сфера реализации Подпрограммы, основные вопросы, тенденции и прогноз развития на период реализации Подпрограммы</w:t>
      </w:r>
    </w:p>
    <w:p w:rsidR="00BA1925" w:rsidRDefault="00BA1925" w:rsidP="000441B5">
      <w:pPr>
        <w:ind w:firstLine="225"/>
        <w:rPr>
          <w:color w:val="000000"/>
          <w:sz w:val="24"/>
          <w:szCs w:val="24"/>
        </w:rPr>
      </w:pPr>
    </w:p>
    <w:p w:rsidR="002F64D6" w:rsidRPr="00425459" w:rsidRDefault="002F64D6" w:rsidP="00BA1925">
      <w:pPr>
        <w:ind w:firstLine="720"/>
        <w:rPr>
          <w:color w:val="000000"/>
          <w:sz w:val="24"/>
          <w:szCs w:val="24"/>
        </w:rPr>
      </w:pPr>
      <w:r w:rsidRPr="00425459">
        <w:rPr>
          <w:color w:val="000000"/>
          <w:sz w:val="24"/>
          <w:szCs w:val="24"/>
        </w:rPr>
        <w:t>В области текущего содержании территории Тихвинского городского поселения можно выделить следующие проблемы:</w:t>
      </w:r>
    </w:p>
    <w:p w:rsidR="002F64D6" w:rsidRPr="00425459" w:rsidRDefault="002F64D6" w:rsidP="00BA1925">
      <w:pPr>
        <w:ind w:firstLine="720"/>
        <w:rPr>
          <w:color w:val="000000"/>
          <w:sz w:val="24"/>
          <w:szCs w:val="24"/>
        </w:rPr>
      </w:pPr>
      <w:r w:rsidRPr="00425459">
        <w:rPr>
          <w:b/>
          <w:bCs/>
          <w:color w:val="000000"/>
          <w:sz w:val="24"/>
          <w:szCs w:val="24"/>
        </w:rPr>
        <w:t>Озеленение</w:t>
      </w:r>
    </w:p>
    <w:p w:rsidR="002F64D6" w:rsidRPr="00425459" w:rsidRDefault="002F64D6" w:rsidP="00BA1925">
      <w:pPr>
        <w:ind w:firstLine="720"/>
        <w:rPr>
          <w:color w:val="000000"/>
          <w:sz w:val="24"/>
          <w:szCs w:val="24"/>
        </w:rPr>
      </w:pPr>
      <w:r w:rsidRPr="00425459">
        <w:rPr>
          <w:color w:val="000000"/>
          <w:sz w:val="24"/>
          <w:szCs w:val="24"/>
        </w:rPr>
        <w:t>Ввиду нехватки площади, используемой для создания новых зеленых зон, состояние зеленых насаждений за последние годы на территории Тихвинского городского поселения ухудшается, кроме того, значительная часть зеленых насаждений города достигла состояния естественного старения, что требует особого ухода либо замены новыми насаждениями. Вместе с тем, площадь зеленых насаждений значительно сокращается ввиду плотной городской застройки.</w:t>
      </w:r>
    </w:p>
    <w:p w:rsidR="002F64D6" w:rsidRPr="00425459" w:rsidRDefault="002F64D6" w:rsidP="00BA1925">
      <w:pPr>
        <w:ind w:firstLine="720"/>
        <w:rPr>
          <w:color w:val="000000"/>
          <w:sz w:val="24"/>
          <w:szCs w:val="24"/>
        </w:rPr>
      </w:pPr>
      <w:r w:rsidRPr="00425459">
        <w:rPr>
          <w:color w:val="000000"/>
          <w:sz w:val="24"/>
          <w:szCs w:val="24"/>
        </w:rPr>
        <w:t>На фоне всего вышеперечисленного, ситуация усугубляется еще недостаточным финансированием.</w:t>
      </w:r>
    </w:p>
    <w:p w:rsidR="002F64D6" w:rsidRPr="00425459" w:rsidRDefault="002F64D6" w:rsidP="00BA1925">
      <w:pPr>
        <w:ind w:firstLine="720"/>
        <w:rPr>
          <w:color w:val="000000"/>
          <w:sz w:val="24"/>
          <w:szCs w:val="24"/>
        </w:rPr>
      </w:pPr>
      <w:r w:rsidRPr="00425459">
        <w:rPr>
          <w:i/>
          <w:iCs/>
          <w:color w:val="000000"/>
          <w:sz w:val="24"/>
          <w:szCs w:val="24"/>
        </w:rPr>
        <w:t>Таким образом, в вопросе озеленения территории города можно выделить проблемы недостаточного уровня озеленения территории Тихвинского городского поселения.</w:t>
      </w:r>
    </w:p>
    <w:p w:rsidR="002F64D6" w:rsidRPr="00425459" w:rsidRDefault="002F64D6" w:rsidP="00BA1925">
      <w:pPr>
        <w:ind w:firstLine="720"/>
        <w:rPr>
          <w:color w:val="000000"/>
          <w:sz w:val="24"/>
          <w:szCs w:val="24"/>
        </w:rPr>
      </w:pPr>
      <w:r w:rsidRPr="00425459">
        <w:rPr>
          <w:color w:val="000000"/>
          <w:sz w:val="24"/>
          <w:szCs w:val="24"/>
        </w:rPr>
        <w:t>Основные причины:</w:t>
      </w:r>
    </w:p>
    <w:p w:rsidR="002F64D6" w:rsidRPr="00425459" w:rsidRDefault="002F64D6" w:rsidP="00BA1925">
      <w:pPr>
        <w:ind w:firstLine="720"/>
        <w:rPr>
          <w:color w:val="000000"/>
          <w:sz w:val="24"/>
          <w:szCs w:val="24"/>
        </w:rPr>
      </w:pPr>
      <w:r w:rsidRPr="00425459">
        <w:rPr>
          <w:color w:val="000000"/>
          <w:sz w:val="24"/>
          <w:szCs w:val="24"/>
        </w:rPr>
        <w:t>- старовозрастность существующих зеленых насаждений. Самопроизвольное падение ветвей может угрожать жизни граждан, а также существует возможность аварийных ситуаций;</w:t>
      </w:r>
    </w:p>
    <w:p w:rsidR="002F64D6" w:rsidRPr="00425459" w:rsidRDefault="002F64D6" w:rsidP="000441B5">
      <w:pPr>
        <w:ind w:firstLine="225"/>
        <w:rPr>
          <w:color w:val="000000"/>
          <w:sz w:val="24"/>
          <w:szCs w:val="24"/>
        </w:rPr>
      </w:pPr>
      <w:r w:rsidRPr="00425459">
        <w:rPr>
          <w:color w:val="000000"/>
          <w:sz w:val="24"/>
          <w:szCs w:val="24"/>
        </w:rPr>
        <w:t>- сокращение площади, используемой для создания новых зеленых зон.</w:t>
      </w:r>
    </w:p>
    <w:p w:rsidR="002F64D6" w:rsidRPr="00425459" w:rsidRDefault="002F64D6" w:rsidP="000441B5">
      <w:pPr>
        <w:ind w:firstLine="225"/>
        <w:rPr>
          <w:color w:val="000000"/>
          <w:sz w:val="24"/>
          <w:szCs w:val="24"/>
        </w:rPr>
      </w:pPr>
      <w:r w:rsidRPr="00425459">
        <w:rPr>
          <w:color w:val="000000"/>
          <w:sz w:val="24"/>
          <w:szCs w:val="24"/>
        </w:rPr>
        <w:t>Для улучшения и поддержания состояния зеленых насаждений, устранения аварийной ситуации, соответствия эксплуатационным требованиям к объектам городского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Тихвинского городского поселения.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w:t>
      </w:r>
    </w:p>
    <w:p w:rsidR="002F64D6" w:rsidRPr="00425459" w:rsidRDefault="002F64D6" w:rsidP="000441B5">
      <w:pPr>
        <w:ind w:firstLine="225"/>
        <w:rPr>
          <w:color w:val="000000"/>
          <w:sz w:val="24"/>
          <w:szCs w:val="24"/>
        </w:rPr>
      </w:pPr>
      <w:r w:rsidRPr="00425459">
        <w:rPr>
          <w:b/>
          <w:bCs/>
          <w:color w:val="000000"/>
          <w:sz w:val="24"/>
          <w:szCs w:val="24"/>
        </w:rPr>
        <w:t>Организация содержания и обустройства элементов благоустройства территорий общего пользования.</w:t>
      </w:r>
    </w:p>
    <w:p w:rsidR="002F64D6" w:rsidRPr="00425459" w:rsidRDefault="002F64D6" w:rsidP="00BA1925">
      <w:pPr>
        <w:ind w:firstLine="720"/>
        <w:rPr>
          <w:color w:val="000000"/>
          <w:sz w:val="24"/>
          <w:szCs w:val="24"/>
        </w:rPr>
      </w:pPr>
      <w:r w:rsidRPr="00425459">
        <w:rPr>
          <w:color w:val="000000"/>
          <w:sz w:val="24"/>
          <w:szCs w:val="24"/>
        </w:rPr>
        <w:lastRenderedPageBreak/>
        <w:t xml:space="preserve">Многие объекты общего пользования граждан в настоящее время требуют своего обустройства, в частности требуют ремонта тротуары, необходима установка скамеек, что позволит создать более благоприятный вид Тихвинского городского поселения. </w:t>
      </w:r>
    </w:p>
    <w:p w:rsidR="002F64D6" w:rsidRPr="00425459" w:rsidRDefault="002F64D6" w:rsidP="00BA1925">
      <w:pPr>
        <w:ind w:firstLine="720"/>
        <w:rPr>
          <w:color w:val="000000"/>
          <w:sz w:val="24"/>
          <w:szCs w:val="24"/>
        </w:rPr>
      </w:pPr>
      <w:r w:rsidRPr="00425459">
        <w:rPr>
          <w:color w:val="000000"/>
          <w:sz w:val="24"/>
          <w:szCs w:val="24"/>
        </w:rPr>
        <w:t>Большинство детских игровых комплексов требуют как частичного, так и капитального ремонта, в том числе и установку новых элементов.</w:t>
      </w:r>
    </w:p>
    <w:p w:rsidR="002F64D6" w:rsidRPr="00425459" w:rsidRDefault="002F64D6" w:rsidP="00BA1925">
      <w:pPr>
        <w:ind w:firstLine="720"/>
        <w:rPr>
          <w:color w:val="000000"/>
          <w:sz w:val="24"/>
          <w:szCs w:val="24"/>
        </w:rPr>
      </w:pPr>
      <w:r w:rsidRPr="00425459">
        <w:rPr>
          <w:b/>
          <w:bCs/>
          <w:color w:val="000000"/>
          <w:sz w:val="24"/>
          <w:szCs w:val="24"/>
        </w:rPr>
        <w:t>Содержание и утилизация твердых бытовых отходов.</w:t>
      </w:r>
    </w:p>
    <w:p w:rsidR="002F64D6" w:rsidRPr="00425459" w:rsidRDefault="002F64D6" w:rsidP="00BA1925">
      <w:pPr>
        <w:ind w:firstLine="720"/>
        <w:rPr>
          <w:color w:val="000000"/>
          <w:sz w:val="24"/>
          <w:szCs w:val="24"/>
        </w:rPr>
      </w:pPr>
      <w:r w:rsidRPr="00425459">
        <w:rPr>
          <w:color w:val="000000"/>
          <w:sz w:val="24"/>
          <w:szCs w:val="24"/>
        </w:rPr>
        <w:t>Наличие несанкционированных свалок на территории Тихвинского городского поселения поднимает вопрос о необходимости комплексного решения данной проблемы. Необходимо осуществлять дополнительный вывоз твердых бытовых отходов с их дальнейшей утилизацией. Также необходимо принятие мер административного воздействия в отношении лиц, нарушающих Правила благоустройства территорий Тихвинского городского поселения.</w:t>
      </w:r>
    </w:p>
    <w:p w:rsidR="002F64D6" w:rsidRPr="00425459" w:rsidRDefault="002F64D6" w:rsidP="000441B5">
      <w:pPr>
        <w:ind w:firstLine="225"/>
        <w:rPr>
          <w:color w:val="000000"/>
          <w:sz w:val="24"/>
          <w:szCs w:val="24"/>
        </w:rPr>
      </w:pPr>
      <w:r w:rsidRPr="00425459">
        <w:rPr>
          <w:color w:val="000000"/>
          <w:sz w:val="24"/>
          <w:szCs w:val="24"/>
        </w:rPr>
        <w:t>Также возникает необходимость монтажа и содержания как контейнерных площадок и площадок для временного сбора крупногабаритного мусора, так и контейнеров заглубленного типа.</w:t>
      </w:r>
    </w:p>
    <w:p w:rsidR="002F64D6" w:rsidRPr="00425459" w:rsidRDefault="002F64D6" w:rsidP="000441B5">
      <w:pPr>
        <w:ind w:firstLine="225"/>
        <w:rPr>
          <w:color w:val="000000"/>
          <w:sz w:val="24"/>
          <w:szCs w:val="24"/>
        </w:rPr>
      </w:pPr>
      <w:r w:rsidRPr="00425459">
        <w:rPr>
          <w:b/>
          <w:bCs/>
          <w:color w:val="000000"/>
          <w:sz w:val="24"/>
          <w:szCs w:val="24"/>
        </w:rPr>
        <w:t>Устройство, содержание и ремонт сети ливневой канализации.</w:t>
      </w:r>
    </w:p>
    <w:p w:rsidR="002F64D6" w:rsidRPr="00425459" w:rsidRDefault="002F64D6" w:rsidP="000441B5">
      <w:pPr>
        <w:ind w:firstLine="225"/>
        <w:rPr>
          <w:color w:val="000000"/>
          <w:sz w:val="24"/>
          <w:szCs w:val="24"/>
        </w:rPr>
      </w:pPr>
      <w:r w:rsidRPr="00425459">
        <w:rPr>
          <w:color w:val="000000"/>
          <w:sz w:val="24"/>
          <w:szCs w:val="24"/>
        </w:rPr>
        <w:t>Строительство участков ливневой канализации, капитальный ремонт дождеприемных колодцев, устранение заломов на сетях ливневой канализации для обеспечения комплексного развития благоустройства города с учетом повышения качества коммунальных услуг.</w:t>
      </w:r>
    </w:p>
    <w:p w:rsidR="002F64D6" w:rsidRPr="00425459" w:rsidRDefault="002F64D6" w:rsidP="000441B5">
      <w:pPr>
        <w:ind w:firstLine="225"/>
        <w:rPr>
          <w:color w:val="000000"/>
          <w:sz w:val="24"/>
          <w:szCs w:val="24"/>
        </w:rPr>
      </w:pPr>
      <w:r w:rsidRPr="00425459">
        <w:rPr>
          <w:b/>
          <w:bCs/>
          <w:color w:val="000000"/>
          <w:sz w:val="24"/>
          <w:szCs w:val="24"/>
        </w:rPr>
        <w:t>Организация и содержание мест захоронения</w:t>
      </w:r>
    </w:p>
    <w:p w:rsidR="002F64D6" w:rsidRPr="00425459" w:rsidRDefault="002F64D6" w:rsidP="000441B5">
      <w:pPr>
        <w:ind w:firstLine="225"/>
        <w:rPr>
          <w:color w:val="000000"/>
          <w:sz w:val="24"/>
          <w:szCs w:val="24"/>
        </w:rPr>
      </w:pPr>
      <w:r w:rsidRPr="00425459">
        <w:rPr>
          <w:color w:val="000000"/>
          <w:sz w:val="24"/>
          <w:szCs w:val="24"/>
        </w:rPr>
        <w:t>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 кладбища традиционного захоронения - 0,24 га на 1000 человек населения; кладбища урновых захоронений после кремации - 0,02 га на 1000 человек населения.</w:t>
      </w:r>
    </w:p>
    <w:p w:rsidR="002F64D6" w:rsidRPr="00425459" w:rsidRDefault="002F64D6" w:rsidP="000441B5">
      <w:pPr>
        <w:ind w:firstLine="225"/>
        <w:rPr>
          <w:color w:val="000000"/>
          <w:sz w:val="24"/>
          <w:szCs w:val="24"/>
        </w:rPr>
      </w:pPr>
      <w:r w:rsidRPr="00425459">
        <w:rPr>
          <w:color w:val="000000"/>
          <w:sz w:val="24"/>
          <w:szCs w:val="24"/>
        </w:rPr>
        <w:t>На территории Тихвинского городского поселения традиционным способом захоронения является ингумация (трупоположение).</w:t>
      </w:r>
    </w:p>
    <w:p w:rsidR="002F64D6" w:rsidRPr="00425459" w:rsidRDefault="002F64D6" w:rsidP="000441B5">
      <w:pPr>
        <w:ind w:firstLine="225"/>
        <w:rPr>
          <w:b/>
          <w:bCs/>
          <w:color w:val="000000"/>
          <w:sz w:val="24"/>
          <w:szCs w:val="24"/>
        </w:rPr>
      </w:pPr>
      <w:r w:rsidRPr="00425459">
        <w:rPr>
          <w:b/>
          <w:bCs/>
          <w:color w:val="000000"/>
          <w:sz w:val="24"/>
          <w:szCs w:val="24"/>
        </w:rPr>
        <w:t>6.1.3. Цели и приоритетные направления Подпрограммы. Цели, задачи, показатели (индикаторы) реализации Программы. Основные ожидаемые результаты, этапы и сроки реализации</w:t>
      </w:r>
      <w:r w:rsidRPr="00425459">
        <w:rPr>
          <w:color w:val="000000"/>
          <w:sz w:val="24"/>
          <w:szCs w:val="24"/>
        </w:rPr>
        <w:t xml:space="preserve"> </w:t>
      </w:r>
      <w:r w:rsidRPr="00425459">
        <w:rPr>
          <w:b/>
          <w:bCs/>
          <w:color w:val="000000"/>
          <w:sz w:val="24"/>
          <w:szCs w:val="24"/>
        </w:rPr>
        <w:t>Подпрограммы</w:t>
      </w:r>
    </w:p>
    <w:p w:rsidR="002F64D6" w:rsidRPr="00425459" w:rsidRDefault="002F64D6" w:rsidP="000441B5">
      <w:pPr>
        <w:ind w:firstLine="225"/>
        <w:rPr>
          <w:color w:val="000000"/>
          <w:sz w:val="24"/>
          <w:szCs w:val="24"/>
        </w:rPr>
      </w:pPr>
      <w:r w:rsidRPr="00425459">
        <w:rPr>
          <w:b/>
          <w:bCs/>
          <w:color w:val="000000"/>
          <w:sz w:val="24"/>
          <w:szCs w:val="24"/>
        </w:rPr>
        <w:t>Цели и приоритетные направления Подпрограммы</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 xml:space="preserve">Основной целью Подпрограммы является совершенствование эстетичного вида города Тихвина и сельских населенных пунктов Тихвинского городского поселения, создание гармоничной архитектурно-ландшафтной городской среды, организация обустройства и содержания территорий для благоприятного проживания граждан. </w:t>
      </w:r>
    </w:p>
    <w:p w:rsidR="002F64D6" w:rsidRPr="00425459" w:rsidRDefault="002F64D6" w:rsidP="000441B5">
      <w:pPr>
        <w:ind w:firstLine="225"/>
        <w:rPr>
          <w:color w:val="000000"/>
          <w:sz w:val="24"/>
          <w:szCs w:val="24"/>
        </w:rPr>
      </w:pPr>
      <w:r w:rsidRPr="00425459">
        <w:rPr>
          <w:color w:val="000000"/>
          <w:sz w:val="24"/>
          <w:szCs w:val="24"/>
        </w:rPr>
        <w:t>Приоритетными направлениями являются:</w:t>
      </w:r>
    </w:p>
    <w:p w:rsidR="002F64D6" w:rsidRPr="00425459" w:rsidRDefault="002F64D6" w:rsidP="000441B5">
      <w:pPr>
        <w:ind w:firstLine="225"/>
        <w:rPr>
          <w:color w:val="000000"/>
          <w:sz w:val="24"/>
          <w:szCs w:val="24"/>
        </w:rPr>
      </w:pPr>
      <w:r w:rsidRPr="00425459">
        <w:rPr>
          <w:color w:val="000000"/>
          <w:sz w:val="24"/>
          <w:szCs w:val="24"/>
        </w:rPr>
        <w:t>- спил аварийных деревьев;</w:t>
      </w:r>
    </w:p>
    <w:p w:rsidR="002F64D6" w:rsidRPr="00425459" w:rsidRDefault="002F64D6" w:rsidP="000441B5">
      <w:pPr>
        <w:ind w:firstLine="225"/>
        <w:rPr>
          <w:color w:val="000000"/>
          <w:sz w:val="24"/>
          <w:szCs w:val="24"/>
        </w:rPr>
      </w:pPr>
      <w:r w:rsidRPr="00425459">
        <w:rPr>
          <w:color w:val="000000"/>
          <w:sz w:val="24"/>
          <w:szCs w:val="24"/>
        </w:rPr>
        <w:t>- ремонт детского игрового оборудования;</w:t>
      </w:r>
    </w:p>
    <w:p w:rsidR="002F64D6" w:rsidRPr="00425459" w:rsidRDefault="002F64D6" w:rsidP="000441B5">
      <w:pPr>
        <w:ind w:firstLine="225"/>
        <w:rPr>
          <w:color w:val="000000"/>
          <w:sz w:val="24"/>
          <w:szCs w:val="24"/>
        </w:rPr>
      </w:pPr>
      <w:r w:rsidRPr="00425459">
        <w:rPr>
          <w:color w:val="000000"/>
          <w:sz w:val="24"/>
          <w:szCs w:val="24"/>
        </w:rPr>
        <w:t>- посадка зеленых насаждений.</w:t>
      </w:r>
    </w:p>
    <w:p w:rsidR="002F64D6" w:rsidRPr="00425459" w:rsidRDefault="002F64D6" w:rsidP="000441B5">
      <w:pPr>
        <w:ind w:firstLine="225"/>
        <w:rPr>
          <w:color w:val="000000"/>
          <w:sz w:val="24"/>
          <w:szCs w:val="24"/>
        </w:rPr>
      </w:pPr>
      <w:r w:rsidRPr="00425459">
        <w:rPr>
          <w:b/>
          <w:bCs/>
          <w:color w:val="000000"/>
          <w:sz w:val="24"/>
          <w:szCs w:val="24"/>
        </w:rPr>
        <w:t>Задачи Подпрограммы</w:t>
      </w:r>
    </w:p>
    <w:p w:rsidR="002F64D6" w:rsidRPr="00425459" w:rsidRDefault="002F64D6" w:rsidP="004A3AA5">
      <w:pPr>
        <w:ind w:firstLine="720"/>
        <w:rPr>
          <w:color w:val="000000"/>
          <w:sz w:val="24"/>
          <w:szCs w:val="24"/>
        </w:rPr>
      </w:pPr>
      <w:r w:rsidRPr="00425459">
        <w:rPr>
          <w:color w:val="000000"/>
          <w:sz w:val="24"/>
          <w:szCs w:val="24"/>
        </w:rPr>
        <w:t xml:space="preserve">Учитывая, что настоящая Подпрограмма представляет собой комплексный и расширенный план действий, связанных с ресурсами, исполнителями и срокам осуществления мероприятий, по формированию благоприятных и комфортных условий для жизнедеятельности населения, эффективность ее реализации будет оцениваться в соответствии с задачами, направленными для достижения данной стратегической цели. </w:t>
      </w:r>
    </w:p>
    <w:p w:rsidR="002F64D6" w:rsidRPr="00425459" w:rsidRDefault="002F64D6" w:rsidP="004A3AA5">
      <w:pPr>
        <w:ind w:firstLine="720"/>
        <w:rPr>
          <w:color w:val="000000"/>
          <w:sz w:val="24"/>
          <w:szCs w:val="24"/>
        </w:rPr>
      </w:pPr>
      <w:r w:rsidRPr="00425459">
        <w:rPr>
          <w:color w:val="000000"/>
          <w:sz w:val="24"/>
          <w:szCs w:val="24"/>
        </w:rPr>
        <w:t>Для достижения основных целей Подпрограммы необходимо решить следующие задачи:</w:t>
      </w:r>
    </w:p>
    <w:p w:rsidR="002F64D6" w:rsidRPr="00425459" w:rsidRDefault="002F64D6" w:rsidP="004A3AA5">
      <w:pPr>
        <w:ind w:firstLine="720"/>
        <w:rPr>
          <w:color w:val="000000"/>
          <w:sz w:val="24"/>
          <w:szCs w:val="24"/>
        </w:rPr>
      </w:pPr>
      <w:r w:rsidRPr="00425459">
        <w:rPr>
          <w:color w:val="000000"/>
          <w:sz w:val="24"/>
          <w:szCs w:val="24"/>
        </w:rPr>
        <w:t>- организация реконструкции и создания новых объектов озеленения;</w:t>
      </w:r>
    </w:p>
    <w:p w:rsidR="002F64D6" w:rsidRPr="00425459" w:rsidRDefault="002F64D6" w:rsidP="004A3AA5">
      <w:pPr>
        <w:ind w:firstLine="720"/>
        <w:rPr>
          <w:color w:val="000000"/>
          <w:sz w:val="24"/>
          <w:szCs w:val="24"/>
        </w:rPr>
      </w:pPr>
      <w:r w:rsidRPr="00425459">
        <w:rPr>
          <w:color w:val="000000"/>
          <w:sz w:val="24"/>
          <w:szCs w:val="24"/>
        </w:rPr>
        <w:t>- организация содержания и обустройства элементов благоустройства территорий общего пользования;</w:t>
      </w:r>
    </w:p>
    <w:p w:rsidR="002F64D6" w:rsidRPr="00425459" w:rsidRDefault="002F64D6" w:rsidP="004A3AA5">
      <w:pPr>
        <w:ind w:firstLine="720"/>
        <w:rPr>
          <w:color w:val="000000"/>
          <w:sz w:val="24"/>
          <w:szCs w:val="24"/>
        </w:rPr>
      </w:pPr>
      <w:r w:rsidRPr="00425459">
        <w:rPr>
          <w:color w:val="000000"/>
          <w:sz w:val="24"/>
          <w:szCs w:val="24"/>
        </w:rPr>
        <w:t>- организация похоронного дела;</w:t>
      </w:r>
    </w:p>
    <w:p w:rsidR="002F64D6" w:rsidRPr="00425459" w:rsidRDefault="002F64D6" w:rsidP="004A3AA5">
      <w:pPr>
        <w:ind w:firstLine="720"/>
        <w:rPr>
          <w:color w:val="000000"/>
          <w:sz w:val="24"/>
          <w:szCs w:val="24"/>
        </w:rPr>
      </w:pPr>
      <w:r w:rsidRPr="00425459">
        <w:rPr>
          <w:color w:val="000000"/>
          <w:sz w:val="24"/>
          <w:szCs w:val="24"/>
        </w:rPr>
        <w:t>- устройство, содержание и ремонт сети ливневой канализации;</w:t>
      </w:r>
    </w:p>
    <w:p w:rsidR="002F64D6" w:rsidRPr="00425459" w:rsidRDefault="002F64D6" w:rsidP="004A3AA5">
      <w:pPr>
        <w:ind w:firstLine="720"/>
        <w:rPr>
          <w:color w:val="000000"/>
          <w:sz w:val="24"/>
          <w:szCs w:val="24"/>
        </w:rPr>
      </w:pPr>
      <w:r w:rsidRPr="00425459">
        <w:rPr>
          <w:color w:val="000000"/>
          <w:sz w:val="24"/>
          <w:szCs w:val="24"/>
        </w:rPr>
        <w:t>- организация выполнения иных мероприятий по благоустройству.</w:t>
      </w:r>
    </w:p>
    <w:p w:rsidR="002F64D6" w:rsidRPr="00425459" w:rsidRDefault="002F64D6" w:rsidP="004A3AA5">
      <w:pPr>
        <w:ind w:firstLine="720"/>
        <w:rPr>
          <w:color w:val="000000"/>
          <w:sz w:val="24"/>
          <w:szCs w:val="24"/>
        </w:rPr>
      </w:pPr>
      <w:r w:rsidRPr="00425459">
        <w:rPr>
          <w:color w:val="000000"/>
          <w:sz w:val="24"/>
          <w:szCs w:val="24"/>
        </w:rPr>
        <w:t>Для решения каждой из задач предусмотрен отдельный план мероприятий, которые позволят достичь желаемого результата в полном объеме в рамках 202</w:t>
      </w:r>
      <w:r>
        <w:rPr>
          <w:color w:val="000000"/>
          <w:sz w:val="24"/>
          <w:szCs w:val="24"/>
        </w:rPr>
        <w:t>1</w:t>
      </w:r>
      <w:r w:rsidRPr="00425459">
        <w:rPr>
          <w:color w:val="000000"/>
          <w:sz w:val="24"/>
          <w:szCs w:val="24"/>
        </w:rPr>
        <w:t>-202</w:t>
      </w:r>
      <w:r>
        <w:rPr>
          <w:color w:val="000000"/>
          <w:sz w:val="24"/>
          <w:szCs w:val="24"/>
        </w:rPr>
        <w:t>5</w:t>
      </w:r>
      <w:r w:rsidRPr="00425459">
        <w:rPr>
          <w:color w:val="000000"/>
          <w:sz w:val="24"/>
          <w:szCs w:val="24"/>
        </w:rPr>
        <w:t xml:space="preserve"> годов. Общая доля </w:t>
      </w:r>
      <w:r w:rsidRPr="00425459">
        <w:rPr>
          <w:color w:val="000000"/>
          <w:sz w:val="24"/>
          <w:szCs w:val="24"/>
        </w:rPr>
        <w:lastRenderedPageBreak/>
        <w:t>реализованных мероприятий Подпрограммы также послужит критерием оценки эффективности ее реализации.</w:t>
      </w:r>
    </w:p>
    <w:p w:rsidR="002F64D6" w:rsidRPr="00425459" w:rsidRDefault="002F64D6" w:rsidP="000441B5">
      <w:pPr>
        <w:ind w:firstLine="225"/>
        <w:rPr>
          <w:color w:val="000000"/>
          <w:sz w:val="24"/>
          <w:szCs w:val="24"/>
        </w:rPr>
      </w:pPr>
      <w:r w:rsidRPr="00425459">
        <w:rPr>
          <w:color w:val="000000"/>
          <w:sz w:val="24"/>
          <w:szCs w:val="24"/>
        </w:rPr>
        <w:t>Реализация Подпрограммы повысит уровень благоустройства и улучшит эстетический облик Тихвинского городского поселения. Помимо этого, реализация данной Подпрограммы послужит:</w:t>
      </w:r>
    </w:p>
    <w:p w:rsidR="002F64D6" w:rsidRPr="00425459" w:rsidRDefault="002F64D6" w:rsidP="000441B5">
      <w:pPr>
        <w:ind w:firstLine="225"/>
        <w:rPr>
          <w:color w:val="000000"/>
          <w:sz w:val="24"/>
          <w:szCs w:val="24"/>
        </w:rPr>
      </w:pPr>
      <w:r w:rsidRPr="00425459">
        <w:rPr>
          <w:color w:val="000000"/>
          <w:sz w:val="24"/>
          <w:szCs w:val="24"/>
        </w:rPr>
        <w:t>- улучшению эксплуатационного состояния объектов благоустройства;</w:t>
      </w:r>
    </w:p>
    <w:p w:rsidR="002F64D6" w:rsidRPr="00425459" w:rsidRDefault="002F64D6" w:rsidP="000441B5">
      <w:pPr>
        <w:ind w:firstLine="225"/>
        <w:rPr>
          <w:color w:val="000000"/>
          <w:sz w:val="24"/>
          <w:szCs w:val="24"/>
        </w:rPr>
      </w:pPr>
      <w:r w:rsidRPr="00425459">
        <w:rPr>
          <w:color w:val="000000"/>
          <w:sz w:val="24"/>
          <w:szCs w:val="24"/>
        </w:rPr>
        <w:t>- обеспечению комфортных и безопасных условий проживания граждан;</w:t>
      </w:r>
    </w:p>
    <w:p w:rsidR="002F64D6" w:rsidRPr="00425459" w:rsidRDefault="002F64D6" w:rsidP="000441B5">
      <w:pPr>
        <w:ind w:firstLine="225"/>
        <w:rPr>
          <w:color w:val="000000"/>
          <w:sz w:val="24"/>
          <w:szCs w:val="24"/>
        </w:rPr>
      </w:pPr>
      <w:r w:rsidRPr="00425459">
        <w:rPr>
          <w:color w:val="000000"/>
          <w:sz w:val="24"/>
          <w:szCs w:val="24"/>
        </w:rPr>
        <w:t>- улучшению санитарно-гигиенического состояния в Тихвинском городском поселении;</w:t>
      </w:r>
    </w:p>
    <w:p w:rsidR="002F64D6" w:rsidRPr="00425459" w:rsidRDefault="002F64D6" w:rsidP="000441B5">
      <w:pPr>
        <w:ind w:firstLine="225"/>
        <w:rPr>
          <w:color w:val="000000"/>
          <w:sz w:val="24"/>
          <w:szCs w:val="24"/>
        </w:rPr>
      </w:pPr>
      <w:r w:rsidRPr="00425459">
        <w:rPr>
          <w:color w:val="000000"/>
          <w:sz w:val="24"/>
          <w:szCs w:val="24"/>
        </w:rPr>
        <w:t>- улучшению экологической обстановки в Тихвинском городском поселении;</w:t>
      </w:r>
    </w:p>
    <w:p w:rsidR="002F64D6" w:rsidRPr="00425459" w:rsidRDefault="002F64D6" w:rsidP="000441B5">
      <w:pPr>
        <w:ind w:firstLine="225"/>
        <w:rPr>
          <w:color w:val="000000"/>
          <w:sz w:val="24"/>
          <w:szCs w:val="24"/>
        </w:rPr>
      </w:pPr>
      <w:r w:rsidRPr="00425459">
        <w:rPr>
          <w:color w:val="000000"/>
          <w:sz w:val="24"/>
          <w:szCs w:val="24"/>
        </w:rPr>
        <w:t>- формированию положительного образа Тихвинского городского поселения;</w:t>
      </w:r>
    </w:p>
    <w:p w:rsidR="002F64D6" w:rsidRPr="00425459" w:rsidRDefault="002F64D6" w:rsidP="000441B5">
      <w:pPr>
        <w:ind w:firstLine="225"/>
        <w:rPr>
          <w:color w:val="000000"/>
          <w:sz w:val="24"/>
          <w:szCs w:val="24"/>
        </w:rPr>
      </w:pPr>
      <w:r w:rsidRPr="00425459">
        <w:rPr>
          <w:color w:val="000000"/>
          <w:sz w:val="24"/>
          <w:szCs w:val="24"/>
        </w:rPr>
        <w:t xml:space="preserve">- созданию благоприятных условий для организации досуга жителей Тихвинского городского поселения. </w:t>
      </w:r>
    </w:p>
    <w:p w:rsidR="002F64D6" w:rsidRPr="00425459" w:rsidRDefault="002F64D6" w:rsidP="000441B5">
      <w:pPr>
        <w:ind w:firstLine="225"/>
        <w:rPr>
          <w:color w:val="000000"/>
          <w:sz w:val="24"/>
          <w:szCs w:val="24"/>
        </w:rPr>
      </w:pPr>
      <w:r w:rsidRPr="00425459">
        <w:rPr>
          <w:b/>
          <w:bCs/>
          <w:color w:val="000000"/>
          <w:sz w:val="24"/>
          <w:szCs w:val="24"/>
        </w:rPr>
        <w:t>6.1.4. Показатели (индикаторы) реализации Подпрограммы</w:t>
      </w:r>
    </w:p>
    <w:p w:rsidR="002F64D6" w:rsidRPr="00425459" w:rsidRDefault="002F64D6" w:rsidP="000441B5">
      <w:pPr>
        <w:ind w:firstLine="225"/>
        <w:rPr>
          <w:color w:val="000000"/>
          <w:sz w:val="24"/>
          <w:szCs w:val="24"/>
        </w:rPr>
      </w:pPr>
      <w:r w:rsidRPr="00425459">
        <w:rPr>
          <w:color w:val="000000"/>
          <w:sz w:val="24"/>
          <w:szCs w:val="24"/>
        </w:rPr>
        <w:t>Показателями (индикаторами) реализации Подпрограммы являются:</w:t>
      </w:r>
    </w:p>
    <w:p w:rsidR="002F64D6" w:rsidRPr="00425459" w:rsidRDefault="002F64D6" w:rsidP="000441B5">
      <w:pPr>
        <w:ind w:firstLine="225"/>
        <w:rPr>
          <w:color w:val="000000"/>
          <w:sz w:val="24"/>
          <w:szCs w:val="24"/>
        </w:rPr>
      </w:pPr>
      <w:r w:rsidRPr="00425459">
        <w:rPr>
          <w:color w:val="000000"/>
          <w:sz w:val="24"/>
          <w:szCs w:val="24"/>
        </w:rPr>
        <w:t>- количество спиленных аварийных деревьев;</w:t>
      </w:r>
    </w:p>
    <w:p w:rsidR="002F64D6" w:rsidRPr="00425459" w:rsidRDefault="002F64D6" w:rsidP="000441B5">
      <w:pPr>
        <w:ind w:firstLine="225"/>
        <w:rPr>
          <w:color w:val="000000"/>
          <w:sz w:val="24"/>
          <w:szCs w:val="24"/>
        </w:rPr>
      </w:pPr>
      <w:r w:rsidRPr="00425459">
        <w:rPr>
          <w:color w:val="000000"/>
          <w:sz w:val="24"/>
          <w:szCs w:val="24"/>
        </w:rPr>
        <w:t>- количество высаженных деревьев;</w:t>
      </w:r>
    </w:p>
    <w:p w:rsidR="002F64D6" w:rsidRPr="00425459" w:rsidRDefault="002F64D6" w:rsidP="000441B5">
      <w:pPr>
        <w:ind w:firstLine="225"/>
        <w:rPr>
          <w:color w:val="000000"/>
          <w:sz w:val="24"/>
          <w:szCs w:val="24"/>
        </w:rPr>
      </w:pPr>
      <w:r w:rsidRPr="00425459">
        <w:rPr>
          <w:color w:val="000000"/>
          <w:sz w:val="24"/>
          <w:szCs w:val="24"/>
        </w:rPr>
        <w:t>- количество высаженного кустарника.</w:t>
      </w:r>
    </w:p>
    <w:p w:rsidR="002F64D6" w:rsidRPr="00425459" w:rsidRDefault="002F64D6" w:rsidP="000441B5">
      <w:pPr>
        <w:ind w:firstLine="225"/>
        <w:rPr>
          <w:color w:val="000000"/>
          <w:sz w:val="24"/>
          <w:szCs w:val="24"/>
        </w:rPr>
      </w:pPr>
      <w:r w:rsidRPr="00425459">
        <w:rPr>
          <w:color w:val="000000"/>
          <w:sz w:val="24"/>
          <w:szCs w:val="24"/>
        </w:rPr>
        <w:t>Прогнозные значения показателей (индикаторов) Подпрограммы представлены в приложении №1 к Муниципальной программе.</w:t>
      </w:r>
    </w:p>
    <w:p w:rsidR="002F64D6" w:rsidRPr="00425459" w:rsidRDefault="002F64D6" w:rsidP="000441B5">
      <w:pPr>
        <w:ind w:firstLine="225"/>
        <w:rPr>
          <w:color w:val="000000"/>
          <w:sz w:val="24"/>
          <w:szCs w:val="24"/>
        </w:rPr>
      </w:pPr>
      <w:r w:rsidRPr="00425459">
        <w:rPr>
          <w:b/>
          <w:bCs/>
          <w:color w:val="000000"/>
          <w:sz w:val="24"/>
          <w:szCs w:val="24"/>
        </w:rPr>
        <w:t>6.1.5. Основные ожидаемые результаты, этапы и сроки реализации Подпрограммы</w:t>
      </w:r>
    </w:p>
    <w:p w:rsidR="002F64D6" w:rsidRPr="00023B3C" w:rsidRDefault="002F64D6" w:rsidP="000441B5">
      <w:pPr>
        <w:ind w:firstLine="225"/>
        <w:rPr>
          <w:color w:val="000000"/>
          <w:sz w:val="24"/>
          <w:szCs w:val="24"/>
        </w:rPr>
      </w:pPr>
      <w:r w:rsidRPr="00023B3C">
        <w:rPr>
          <w:color w:val="000000"/>
          <w:sz w:val="24"/>
          <w:szCs w:val="24"/>
        </w:rPr>
        <w:t>Сроки реализации Подпрограммы: 2021-202</w:t>
      </w:r>
      <w:r>
        <w:rPr>
          <w:color w:val="000000"/>
          <w:sz w:val="24"/>
          <w:szCs w:val="24"/>
        </w:rPr>
        <w:t>4</w:t>
      </w:r>
      <w:r w:rsidRPr="00023B3C">
        <w:rPr>
          <w:color w:val="000000"/>
          <w:sz w:val="24"/>
          <w:szCs w:val="24"/>
        </w:rPr>
        <w:t xml:space="preserve"> годы.</w:t>
      </w:r>
    </w:p>
    <w:p w:rsidR="002F64D6" w:rsidRPr="00D4340A" w:rsidRDefault="002F64D6" w:rsidP="000441B5">
      <w:pPr>
        <w:ind w:firstLine="225"/>
        <w:rPr>
          <w:color w:val="000000"/>
          <w:sz w:val="24"/>
          <w:szCs w:val="24"/>
          <w:highlight w:val="green"/>
        </w:rPr>
      </w:pPr>
      <w:r w:rsidRPr="00023B3C">
        <w:rPr>
          <w:color w:val="000000"/>
          <w:sz w:val="24"/>
          <w:szCs w:val="24"/>
        </w:rPr>
        <w:t>Реализация Подпрограммы позволит:</w:t>
      </w:r>
    </w:p>
    <w:p w:rsidR="002F64D6" w:rsidRPr="0008072E" w:rsidRDefault="002F64D6" w:rsidP="000441B5">
      <w:pPr>
        <w:ind w:firstLine="225"/>
        <w:rPr>
          <w:color w:val="000000"/>
          <w:sz w:val="24"/>
          <w:szCs w:val="24"/>
        </w:rPr>
      </w:pPr>
      <w:r w:rsidRPr="0008072E">
        <w:rPr>
          <w:color w:val="000000"/>
          <w:sz w:val="24"/>
          <w:szCs w:val="24"/>
        </w:rPr>
        <w:t>- количество спиленных аварийных деревьев - 200 шт.</w:t>
      </w:r>
    </w:p>
    <w:p w:rsidR="002F64D6" w:rsidRPr="00023B3C" w:rsidRDefault="002F64D6" w:rsidP="000441B5">
      <w:pPr>
        <w:ind w:firstLine="225"/>
        <w:rPr>
          <w:color w:val="000000"/>
          <w:sz w:val="24"/>
          <w:szCs w:val="24"/>
        </w:rPr>
      </w:pPr>
      <w:r w:rsidRPr="00023B3C">
        <w:rPr>
          <w:color w:val="000000"/>
          <w:sz w:val="24"/>
          <w:szCs w:val="24"/>
        </w:rPr>
        <w:t>- количество высаженных деревьев - 100 шт.</w:t>
      </w:r>
    </w:p>
    <w:p w:rsidR="002F64D6" w:rsidRPr="00425459" w:rsidRDefault="002F64D6" w:rsidP="000441B5">
      <w:pPr>
        <w:ind w:firstLine="225"/>
        <w:rPr>
          <w:color w:val="000000"/>
          <w:sz w:val="24"/>
          <w:szCs w:val="24"/>
        </w:rPr>
      </w:pPr>
      <w:r w:rsidRPr="00023B3C">
        <w:rPr>
          <w:color w:val="000000"/>
          <w:sz w:val="24"/>
          <w:szCs w:val="24"/>
        </w:rPr>
        <w:t>- количество высаженного кустарника - 100 шт.</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b/>
          <w:bCs/>
          <w:color w:val="000000"/>
          <w:sz w:val="24"/>
          <w:szCs w:val="24"/>
        </w:rPr>
        <w:t>6.1.6. Основные мероприятия Подпрограммы</w:t>
      </w:r>
    </w:p>
    <w:p w:rsidR="002F64D6" w:rsidRPr="00425459" w:rsidRDefault="002F64D6" w:rsidP="000441B5">
      <w:pPr>
        <w:ind w:firstLine="225"/>
        <w:rPr>
          <w:color w:val="000000"/>
          <w:sz w:val="24"/>
          <w:szCs w:val="24"/>
        </w:rPr>
      </w:pPr>
      <w:r w:rsidRPr="00425459">
        <w:rPr>
          <w:color w:val="000000"/>
          <w:sz w:val="24"/>
          <w:szCs w:val="24"/>
        </w:rPr>
        <w:t>Основными мероприятиями Подпрограммы являются:</w:t>
      </w:r>
    </w:p>
    <w:p w:rsidR="002F64D6" w:rsidRPr="00425459" w:rsidRDefault="002F64D6" w:rsidP="000441B5">
      <w:pPr>
        <w:ind w:firstLine="225"/>
        <w:rPr>
          <w:color w:val="000000"/>
          <w:sz w:val="24"/>
          <w:szCs w:val="24"/>
        </w:rPr>
      </w:pPr>
      <w:r w:rsidRPr="00425459">
        <w:rPr>
          <w:color w:val="000000"/>
          <w:sz w:val="24"/>
          <w:szCs w:val="24"/>
        </w:rPr>
        <w:t xml:space="preserve">- благоустройство, озеленение и уборка территории Тихвинского городского поселения </w:t>
      </w:r>
    </w:p>
    <w:p w:rsidR="002F64D6" w:rsidRPr="00425459" w:rsidRDefault="002F64D6" w:rsidP="000441B5">
      <w:pPr>
        <w:ind w:firstLine="225"/>
        <w:rPr>
          <w:color w:val="000000"/>
          <w:sz w:val="24"/>
          <w:szCs w:val="24"/>
        </w:rPr>
      </w:pPr>
      <w:r w:rsidRPr="00425459">
        <w:rPr>
          <w:color w:val="000000"/>
          <w:sz w:val="24"/>
          <w:szCs w:val="24"/>
        </w:rPr>
        <w:t>- организация и содержание мест захоронения;</w:t>
      </w:r>
    </w:p>
    <w:p w:rsidR="002F64D6" w:rsidRPr="00425459" w:rsidRDefault="002F64D6" w:rsidP="000441B5">
      <w:pPr>
        <w:ind w:firstLine="225"/>
        <w:rPr>
          <w:color w:val="000000"/>
          <w:sz w:val="24"/>
          <w:szCs w:val="24"/>
        </w:rPr>
      </w:pPr>
      <w:r w:rsidRPr="00425459">
        <w:rPr>
          <w:color w:val="000000"/>
          <w:sz w:val="24"/>
          <w:szCs w:val="24"/>
        </w:rPr>
        <w:t>- устройство, содержание и ре</w:t>
      </w:r>
      <w:r>
        <w:rPr>
          <w:color w:val="000000"/>
          <w:sz w:val="24"/>
          <w:szCs w:val="24"/>
        </w:rPr>
        <w:t>монт сети ливневой канализации.</w:t>
      </w:r>
    </w:p>
    <w:p w:rsidR="004A3AA5" w:rsidRDefault="004A3AA5" w:rsidP="000441B5">
      <w:pPr>
        <w:ind w:firstLine="225"/>
        <w:rPr>
          <w:b/>
          <w:bCs/>
          <w:color w:val="000000"/>
          <w:sz w:val="24"/>
          <w:szCs w:val="24"/>
        </w:rPr>
      </w:pPr>
    </w:p>
    <w:p w:rsidR="002F64D6" w:rsidRPr="004A3AA5" w:rsidRDefault="002F64D6" w:rsidP="000441B5">
      <w:pPr>
        <w:ind w:firstLine="225"/>
        <w:rPr>
          <w:color w:val="000000"/>
          <w:sz w:val="24"/>
          <w:szCs w:val="24"/>
        </w:rPr>
      </w:pPr>
      <w:r w:rsidRPr="00425459">
        <w:rPr>
          <w:b/>
          <w:bCs/>
          <w:color w:val="000000"/>
          <w:sz w:val="24"/>
          <w:szCs w:val="24"/>
        </w:rPr>
        <w:t>6.2. Подпрограмма «Формирование</w:t>
      </w:r>
      <w:r w:rsidRPr="00425459">
        <w:rPr>
          <w:color w:val="000000"/>
          <w:sz w:val="24"/>
          <w:szCs w:val="24"/>
        </w:rPr>
        <w:t xml:space="preserve"> </w:t>
      </w:r>
      <w:r w:rsidRPr="00425459">
        <w:rPr>
          <w:b/>
          <w:bCs/>
          <w:color w:val="000000"/>
          <w:sz w:val="24"/>
          <w:szCs w:val="24"/>
        </w:rPr>
        <w:t>современной городской</w:t>
      </w:r>
      <w:r w:rsidRPr="00425459">
        <w:rPr>
          <w:color w:val="000000"/>
          <w:sz w:val="24"/>
          <w:szCs w:val="24"/>
        </w:rPr>
        <w:t xml:space="preserve"> </w:t>
      </w:r>
      <w:r w:rsidRPr="00425459">
        <w:rPr>
          <w:b/>
          <w:bCs/>
          <w:color w:val="000000"/>
          <w:sz w:val="24"/>
          <w:szCs w:val="24"/>
        </w:rPr>
        <w:t>среды на 202</w:t>
      </w:r>
      <w:r>
        <w:rPr>
          <w:b/>
          <w:bCs/>
          <w:color w:val="000000"/>
          <w:sz w:val="24"/>
          <w:szCs w:val="24"/>
        </w:rPr>
        <w:t>1</w:t>
      </w:r>
      <w:r w:rsidRPr="00425459">
        <w:rPr>
          <w:b/>
          <w:bCs/>
          <w:color w:val="000000"/>
          <w:sz w:val="24"/>
          <w:szCs w:val="24"/>
        </w:rPr>
        <w:t>-202</w:t>
      </w:r>
      <w:r>
        <w:rPr>
          <w:b/>
          <w:bCs/>
          <w:color w:val="000000"/>
          <w:sz w:val="24"/>
          <w:szCs w:val="24"/>
        </w:rPr>
        <w:t>4</w:t>
      </w:r>
      <w:r w:rsidRPr="00425459">
        <w:rPr>
          <w:b/>
          <w:bCs/>
          <w:color w:val="000000"/>
          <w:sz w:val="24"/>
          <w:szCs w:val="24"/>
        </w:rPr>
        <w:t xml:space="preserve"> годы»</w:t>
      </w:r>
      <w:r w:rsidRPr="00425459">
        <w:rPr>
          <w:color w:val="000000"/>
          <w:sz w:val="24"/>
          <w:szCs w:val="24"/>
        </w:rPr>
        <w:t xml:space="preserve"> </w:t>
      </w:r>
      <w:r w:rsidRPr="004A3AA5">
        <w:rPr>
          <w:bCs/>
          <w:color w:val="000000"/>
          <w:sz w:val="24"/>
          <w:szCs w:val="24"/>
        </w:rPr>
        <w:t>муниципальной программы</w:t>
      </w:r>
      <w:r w:rsidRPr="004A3AA5">
        <w:rPr>
          <w:color w:val="000000"/>
          <w:sz w:val="24"/>
          <w:szCs w:val="24"/>
        </w:rPr>
        <w:t xml:space="preserve"> </w:t>
      </w:r>
      <w:r w:rsidRPr="004A3AA5">
        <w:rPr>
          <w:bCs/>
          <w:color w:val="000000"/>
          <w:sz w:val="24"/>
          <w:szCs w:val="24"/>
        </w:rPr>
        <w:t>«Организация</w:t>
      </w:r>
      <w:r w:rsidRPr="004A3AA5">
        <w:rPr>
          <w:color w:val="000000"/>
          <w:sz w:val="24"/>
          <w:szCs w:val="24"/>
        </w:rPr>
        <w:t xml:space="preserve"> </w:t>
      </w:r>
      <w:r w:rsidRPr="004A3AA5">
        <w:rPr>
          <w:bCs/>
          <w:color w:val="000000"/>
          <w:sz w:val="24"/>
          <w:szCs w:val="24"/>
        </w:rPr>
        <w:t>благоустройства территории населенных</w:t>
      </w:r>
      <w:r w:rsidRPr="004A3AA5">
        <w:rPr>
          <w:color w:val="000000"/>
          <w:sz w:val="24"/>
          <w:szCs w:val="24"/>
        </w:rPr>
        <w:t xml:space="preserve"> </w:t>
      </w:r>
      <w:r w:rsidRPr="004A3AA5">
        <w:rPr>
          <w:bCs/>
          <w:color w:val="000000"/>
          <w:sz w:val="24"/>
          <w:szCs w:val="24"/>
        </w:rPr>
        <w:t>пунктов</w:t>
      </w:r>
      <w:r w:rsidRPr="004A3AA5">
        <w:rPr>
          <w:color w:val="000000"/>
          <w:sz w:val="24"/>
          <w:szCs w:val="24"/>
        </w:rPr>
        <w:t xml:space="preserve"> </w:t>
      </w:r>
      <w:r w:rsidRPr="004A3AA5">
        <w:rPr>
          <w:bCs/>
          <w:color w:val="000000"/>
          <w:sz w:val="24"/>
          <w:szCs w:val="24"/>
        </w:rPr>
        <w:t>Тихвинского городского поселения»</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6.2.1. Паспорт подпрограммы «Формирование современной городской среды на 202</w:t>
      </w:r>
      <w:r>
        <w:rPr>
          <w:b/>
          <w:bCs/>
          <w:color w:val="000000"/>
          <w:sz w:val="24"/>
          <w:szCs w:val="24"/>
        </w:rPr>
        <w:t>1</w:t>
      </w:r>
      <w:r w:rsidRPr="00425459">
        <w:rPr>
          <w:b/>
          <w:bCs/>
          <w:color w:val="000000"/>
          <w:sz w:val="24"/>
          <w:szCs w:val="24"/>
        </w:rPr>
        <w:t>-202</w:t>
      </w:r>
      <w:r>
        <w:rPr>
          <w:b/>
          <w:bCs/>
          <w:color w:val="000000"/>
          <w:sz w:val="24"/>
          <w:szCs w:val="24"/>
        </w:rPr>
        <w:t>4</w:t>
      </w:r>
      <w:r w:rsidRPr="00425459">
        <w:rPr>
          <w:b/>
          <w:bCs/>
          <w:color w:val="000000"/>
          <w:sz w:val="24"/>
          <w:szCs w:val="24"/>
        </w:rPr>
        <w:t xml:space="preserve"> годы» муниципальной программы «Организация благоустройства территории населенных пунктов Тихвинского городского поселения»</w:t>
      </w:r>
    </w:p>
    <w:tbl>
      <w:tblPr>
        <w:tblW w:w="0" w:type="auto"/>
        <w:tblInd w:w="-3" w:type="dxa"/>
        <w:tblLayout w:type="fixed"/>
        <w:tblCellMar>
          <w:left w:w="45" w:type="dxa"/>
          <w:right w:w="45" w:type="dxa"/>
        </w:tblCellMar>
        <w:tblLook w:val="0000" w:firstRow="0" w:lastRow="0" w:firstColumn="0" w:lastColumn="0" w:noHBand="0" w:noVBand="0"/>
      </w:tblPr>
      <w:tblGrid>
        <w:gridCol w:w="2850"/>
        <w:gridCol w:w="6979"/>
      </w:tblGrid>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Полное наименование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276343">
            <w:pPr>
              <w:rPr>
                <w:color w:val="000000"/>
                <w:sz w:val="24"/>
                <w:szCs w:val="24"/>
              </w:rPr>
            </w:pPr>
            <w:r w:rsidRPr="008B0D95">
              <w:rPr>
                <w:color w:val="000000"/>
                <w:sz w:val="24"/>
                <w:szCs w:val="24"/>
              </w:rPr>
              <w:t>Подпрограмма «Формирование современной городской среды на 2021-202</w:t>
            </w:r>
            <w:r>
              <w:rPr>
                <w:color w:val="000000"/>
                <w:sz w:val="24"/>
                <w:szCs w:val="24"/>
              </w:rPr>
              <w:t>4</w:t>
            </w:r>
            <w:r w:rsidRPr="008B0D95">
              <w:rPr>
                <w:color w:val="000000"/>
                <w:sz w:val="24"/>
                <w:szCs w:val="24"/>
              </w:rPr>
              <w:t xml:space="preserve"> годы» муниципальной программы «Организация благоустройства территории населенных пунктов Тихвинского городского поселения» (далее - Подпрограмма)</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Ответственный исполнитель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Комитет жилищно-коммунального хозяйства администрации Тихвинского района </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Соисполнители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Pr>
                <w:color w:val="000000"/>
                <w:sz w:val="24"/>
                <w:szCs w:val="24"/>
              </w:rPr>
              <w:t>Отдел по строительству</w:t>
            </w:r>
            <w:r w:rsidRPr="008B0D95">
              <w:rPr>
                <w:color w:val="000000"/>
                <w:sz w:val="24"/>
                <w:szCs w:val="24"/>
              </w:rPr>
              <w:t xml:space="preserve"> </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Участники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администрация Тихвинского района  </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Цель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Повышение качества и комфорта городской среды </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Задачи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Default="002F64D6" w:rsidP="007A6F85">
            <w:pPr>
              <w:rPr>
                <w:color w:val="000000"/>
                <w:sz w:val="24"/>
                <w:szCs w:val="24"/>
              </w:rPr>
            </w:pPr>
            <w:r w:rsidRPr="008B0D95">
              <w:rPr>
                <w:color w:val="000000"/>
                <w:sz w:val="24"/>
                <w:szCs w:val="24"/>
              </w:rPr>
              <w:t xml:space="preserve">- повышение уровня благоустройства общественных территорий </w:t>
            </w:r>
          </w:p>
          <w:p w:rsidR="002F64D6" w:rsidRPr="008B0D95" w:rsidRDefault="002F64D6" w:rsidP="007A6F85">
            <w:pPr>
              <w:rPr>
                <w:color w:val="000000"/>
                <w:sz w:val="24"/>
                <w:szCs w:val="24"/>
              </w:rPr>
            </w:pPr>
            <w:r w:rsidRPr="008B0D95">
              <w:rPr>
                <w:color w:val="000000"/>
                <w:sz w:val="24"/>
                <w:szCs w:val="24"/>
              </w:rPr>
              <w:t xml:space="preserve">- повышение уровня благоустройства </w:t>
            </w:r>
            <w:r>
              <w:rPr>
                <w:color w:val="000000"/>
                <w:sz w:val="24"/>
                <w:szCs w:val="24"/>
              </w:rPr>
              <w:t>дворовы</w:t>
            </w:r>
            <w:r w:rsidRPr="008B0D95">
              <w:rPr>
                <w:color w:val="000000"/>
                <w:sz w:val="24"/>
                <w:szCs w:val="24"/>
              </w:rPr>
              <w:t>х территорий</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Целевые индикаторы и </w:t>
            </w:r>
            <w:r w:rsidRPr="008B0D95">
              <w:rPr>
                <w:color w:val="000000"/>
                <w:sz w:val="24"/>
                <w:szCs w:val="24"/>
              </w:rPr>
              <w:lastRenderedPageBreak/>
              <w:t xml:space="preserve">показатели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Default="002F64D6" w:rsidP="00B66D3D">
            <w:pPr>
              <w:rPr>
                <w:color w:val="000000"/>
                <w:sz w:val="24"/>
                <w:szCs w:val="24"/>
              </w:rPr>
            </w:pPr>
            <w:r w:rsidRPr="008B0D95">
              <w:rPr>
                <w:color w:val="000000"/>
                <w:sz w:val="24"/>
                <w:szCs w:val="24"/>
              </w:rPr>
              <w:lastRenderedPageBreak/>
              <w:t xml:space="preserve">- количество благоустроенных общественных территорий </w:t>
            </w:r>
          </w:p>
          <w:p w:rsidR="002F64D6" w:rsidRDefault="002F64D6" w:rsidP="00B66D3D">
            <w:pPr>
              <w:rPr>
                <w:color w:val="000000"/>
                <w:sz w:val="24"/>
                <w:szCs w:val="24"/>
              </w:rPr>
            </w:pPr>
            <w:r w:rsidRPr="008B0D95">
              <w:rPr>
                <w:color w:val="000000"/>
                <w:sz w:val="24"/>
                <w:szCs w:val="24"/>
              </w:rPr>
              <w:lastRenderedPageBreak/>
              <w:t>- количество благоустроенных</w:t>
            </w:r>
            <w:r>
              <w:rPr>
                <w:color w:val="000000"/>
                <w:sz w:val="24"/>
                <w:szCs w:val="24"/>
              </w:rPr>
              <w:t xml:space="preserve"> дворовы</w:t>
            </w:r>
            <w:r w:rsidRPr="008B0D95">
              <w:rPr>
                <w:color w:val="000000"/>
                <w:sz w:val="24"/>
                <w:szCs w:val="24"/>
              </w:rPr>
              <w:t>х территорий</w:t>
            </w:r>
          </w:p>
          <w:p w:rsidR="002F64D6" w:rsidRPr="008B0D95" w:rsidRDefault="002F64D6" w:rsidP="00B66D3D">
            <w:pPr>
              <w:rPr>
                <w:color w:val="000000"/>
                <w:sz w:val="24"/>
                <w:szCs w:val="24"/>
              </w:rPr>
            </w:pP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lastRenderedPageBreak/>
              <w:t xml:space="preserve">Сроки реализации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2021-202</w:t>
            </w:r>
            <w:r>
              <w:rPr>
                <w:color w:val="000000"/>
                <w:sz w:val="24"/>
                <w:szCs w:val="24"/>
              </w:rPr>
              <w:t>4</w:t>
            </w:r>
            <w:r w:rsidRPr="008B0D95">
              <w:rPr>
                <w:color w:val="000000"/>
                <w:sz w:val="24"/>
                <w:szCs w:val="24"/>
              </w:rPr>
              <w:t xml:space="preserve"> годы </w:t>
            </w:r>
          </w:p>
          <w:p w:rsidR="002F64D6" w:rsidRPr="008B0D95" w:rsidRDefault="002F64D6" w:rsidP="00B66D3D">
            <w:pPr>
              <w:rPr>
                <w:color w:val="000000"/>
                <w:sz w:val="24"/>
                <w:szCs w:val="24"/>
              </w:rPr>
            </w:pP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Объем финансовых ресурсов </w:t>
            </w:r>
          </w:p>
        </w:tc>
        <w:tc>
          <w:tcPr>
            <w:tcW w:w="6979" w:type="dxa"/>
            <w:tcBorders>
              <w:top w:val="single" w:sz="2" w:space="0" w:color="auto"/>
              <w:left w:val="single" w:sz="2" w:space="0" w:color="auto"/>
              <w:bottom w:val="single" w:sz="2" w:space="0" w:color="auto"/>
              <w:right w:val="single" w:sz="2" w:space="0" w:color="auto"/>
            </w:tcBorders>
          </w:tcPr>
          <w:p w:rsidR="002F64D6" w:rsidRPr="00232529" w:rsidRDefault="002F64D6" w:rsidP="00B66D3D">
            <w:pPr>
              <w:rPr>
                <w:color w:val="000000"/>
                <w:sz w:val="24"/>
                <w:szCs w:val="24"/>
              </w:rPr>
            </w:pPr>
            <w:r w:rsidRPr="00232529">
              <w:rPr>
                <w:color w:val="000000"/>
                <w:sz w:val="24"/>
                <w:szCs w:val="24"/>
              </w:rPr>
              <w:t xml:space="preserve">Общий объем финансового обеспечения реализации Подпрограммы составляет </w:t>
            </w:r>
            <w:r>
              <w:rPr>
                <w:b/>
                <w:bCs/>
                <w:color w:val="000000"/>
                <w:sz w:val="24"/>
                <w:szCs w:val="24"/>
              </w:rPr>
              <w:t>57 213,0</w:t>
            </w:r>
            <w:r w:rsidRPr="00232529">
              <w:rPr>
                <w:b/>
                <w:bCs/>
                <w:color w:val="000000"/>
                <w:sz w:val="24"/>
                <w:szCs w:val="24"/>
              </w:rPr>
              <w:t xml:space="preserve"> тыс. руб.</w:t>
            </w:r>
            <w:r w:rsidRPr="00232529">
              <w:rPr>
                <w:color w:val="000000"/>
                <w:sz w:val="24"/>
                <w:szCs w:val="24"/>
              </w:rPr>
              <w:t xml:space="preserve"> (средства бюджета Тихвинского городского поселения), в том числе: </w:t>
            </w:r>
          </w:p>
          <w:p w:rsidR="002F64D6" w:rsidRPr="00232529" w:rsidRDefault="002F64D6" w:rsidP="00B66D3D">
            <w:pPr>
              <w:rPr>
                <w:color w:val="000000"/>
                <w:sz w:val="24"/>
                <w:szCs w:val="24"/>
              </w:rPr>
            </w:pPr>
            <w:r w:rsidRPr="00232529">
              <w:rPr>
                <w:color w:val="000000"/>
                <w:sz w:val="24"/>
                <w:szCs w:val="24"/>
              </w:rPr>
              <w:t xml:space="preserve">Прогнозная оценка ресурсного обеспечения Подпрограммы составляет </w:t>
            </w:r>
            <w:r>
              <w:rPr>
                <w:b/>
                <w:bCs/>
                <w:color w:val="000000"/>
                <w:sz w:val="24"/>
                <w:szCs w:val="24"/>
              </w:rPr>
              <w:t>57 213,0</w:t>
            </w:r>
            <w:r w:rsidRPr="00232529">
              <w:rPr>
                <w:b/>
                <w:bCs/>
                <w:color w:val="000000"/>
                <w:sz w:val="24"/>
                <w:szCs w:val="24"/>
              </w:rPr>
              <w:t xml:space="preserve"> </w:t>
            </w:r>
            <w:r w:rsidRPr="00232529">
              <w:rPr>
                <w:color w:val="000000"/>
                <w:sz w:val="24"/>
                <w:szCs w:val="24"/>
              </w:rPr>
              <w:t>тыс. руб., в том числе по годам:</w:t>
            </w:r>
          </w:p>
          <w:p w:rsidR="002F64D6" w:rsidRPr="00A668D1" w:rsidRDefault="002F64D6" w:rsidP="00B66D3D">
            <w:pPr>
              <w:rPr>
                <w:color w:val="000000"/>
                <w:sz w:val="24"/>
                <w:szCs w:val="24"/>
              </w:rPr>
            </w:pPr>
            <w:r w:rsidRPr="00B05CE5">
              <w:rPr>
                <w:color w:val="000000"/>
                <w:sz w:val="24"/>
                <w:szCs w:val="24"/>
              </w:rPr>
              <w:t xml:space="preserve">- 2021 </w:t>
            </w:r>
            <w:r w:rsidRPr="00A668D1">
              <w:rPr>
                <w:color w:val="000000"/>
                <w:sz w:val="24"/>
                <w:szCs w:val="24"/>
              </w:rPr>
              <w:t xml:space="preserve">год – </w:t>
            </w:r>
            <w:r>
              <w:rPr>
                <w:color w:val="000000"/>
                <w:sz w:val="24"/>
                <w:szCs w:val="24"/>
              </w:rPr>
              <w:t>44 040,3</w:t>
            </w:r>
            <w:r w:rsidRPr="00A668D1">
              <w:rPr>
                <w:color w:val="000000"/>
                <w:sz w:val="24"/>
                <w:szCs w:val="24"/>
              </w:rPr>
              <w:t xml:space="preserve"> тыс. руб.</w:t>
            </w:r>
          </w:p>
          <w:p w:rsidR="002F64D6" w:rsidRPr="00A668D1" w:rsidRDefault="002F64D6" w:rsidP="00B66D3D">
            <w:pPr>
              <w:rPr>
                <w:color w:val="000000"/>
                <w:sz w:val="24"/>
                <w:szCs w:val="24"/>
              </w:rPr>
            </w:pPr>
            <w:r w:rsidRPr="00A668D1">
              <w:rPr>
                <w:color w:val="000000"/>
                <w:sz w:val="24"/>
                <w:szCs w:val="24"/>
              </w:rPr>
              <w:t>- 2022 год – 5 016,1 тыс. руб.</w:t>
            </w:r>
          </w:p>
          <w:p w:rsidR="002F64D6" w:rsidRPr="00A668D1" w:rsidRDefault="002F64D6" w:rsidP="00B66D3D">
            <w:pPr>
              <w:rPr>
                <w:color w:val="000000"/>
                <w:sz w:val="24"/>
                <w:szCs w:val="24"/>
              </w:rPr>
            </w:pPr>
            <w:r w:rsidRPr="00A668D1">
              <w:rPr>
                <w:color w:val="000000"/>
                <w:sz w:val="24"/>
                <w:szCs w:val="24"/>
              </w:rPr>
              <w:t>- 2023 год – 4 678,3 тыс. руб.</w:t>
            </w:r>
          </w:p>
          <w:p w:rsidR="002F64D6" w:rsidRPr="008B0D95" w:rsidRDefault="002F64D6" w:rsidP="00276343">
            <w:pPr>
              <w:rPr>
                <w:color w:val="000000"/>
                <w:sz w:val="24"/>
                <w:szCs w:val="24"/>
              </w:rPr>
            </w:pPr>
            <w:r w:rsidRPr="00A668D1">
              <w:rPr>
                <w:color w:val="000000"/>
                <w:sz w:val="24"/>
                <w:szCs w:val="24"/>
              </w:rPr>
              <w:t>- 2024 год – 3 478,3 тыс.</w:t>
            </w:r>
            <w:r w:rsidRPr="00B05CE5">
              <w:rPr>
                <w:color w:val="000000"/>
                <w:sz w:val="24"/>
                <w:szCs w:val="24"/>
              </w:rPr>
              <w:t xml:space="preserve"> руб.</w:t>
            </w:r>
            <w:r>
              <w:rPr>
                <w:color w:val="000000"/>
                <w:sz w:val="24"/>
                <w:szCs w:val="24"/>
              </w:rPr>
              <w:t xml:space="preserve"> </w:t>
            </w:r>
          </w:p>
        </w:tc>
      </w:tr>
      <w:tr w:rsidR="002F64D6" w:rsidRPr="008B0D95" w:rsidTr="004A3AA5">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Ожидаемые результаты реализации Подпрограммы </w:t>
            </w:r>
          </w:p>
        </w:tc>
        <w:tc>
          <w:tcPr>
            <w:tcW w:w="6979" w:type="dxa"/>
            <w:tcBorders>
              <w:top w:val="single" w:sz="2" w:space="0" w:color="auto"/>
              <w:left w:val="single" w:sz="2" w:space="0" w:color="auto"/>
              <w:bottom w:val="single" w:sz="2" w:space="0" w:color="auto"/>
              <w:right w:val="single" w:sz="2" w:space="0" w:color="auto"/>
            </w:tcBorders>
          </w:tcPr>
          <w:p w:rsidR="002F64D6" w:rsidRDefault="002F64D6" w:rsidP="00B66D3D">
            <w:pPr>
              <w:rPr>
                <w:color w:val="000000"/>
                <w:sz w:val="24"/>
                <w:szCs w:val="24"/>
              </w:rPr>
            </w:pPr>
            <w:r w:rsidRPr="008B0D95">
              <w:rPr>
                <w:color w:val="000000"/>
                <w:sz w:val="24"/>
                <w:szCs w:val="24"/>
              </w:rPr>
              <w:t xml:space="preserve">- благоустроено общественных территорий - </w:t>
            </w:r>
            <w:r>
              <w:rPr>
                <w:color w:val="000000"/>
                <w:sz w:val="24"/>
                <w:szCs w:val="24"/>
              </w:rPr>
              <w:t>4</w:t>
            </w:r>
            <w:r w:rsidRPr="008B0D95">
              <w:rPr>
                <w:color w:val="000000"/>
                <w:sz w:val="24"/>
                <w:szCs w:val="24"/>
              </w:rPr>
              <w:t xml:space="preserve"> шт.</w:t>
            </w:r>
          </w:p>
          <w:p w:rsidR="002F64D6" w:rsidRPr="008B0D95" w:rsidRDefault="002F64D6" w:rsidP="00960736">
            <w:pPr>
              <w:rPr>
                <w:color w:val="000000"/>
                <w:sz w:val="24"/>
                <w:szCs w:val="24"/>
              </w:rPr>
            </w:pPr>
            <w:r w:rsidRPr="008B0D95">
              <w:rPr>
                <w:color w:val="000000"/>
                <w:sz w:val="24"/>
                <w:szCs w:val="24"/>
              </w:rPr>
              <w:t xml:space="preserve">- благоустроено </w:t>
            </w:r>
            <w:r w:rsidRPr="00425459">
              <w:rPr>
                <w:color w:val="000000"/>
                <w:sz w:val="24"/>
                <w:szCs w:val="24"/>
              </w:rPr>
              <w:t>д</w:t>
            </w:r>
            <w:r>
              <w:rPr>
                <w:color w:val="000000"/>
                <w:sz w:val="24"/>
                <w:szCs w:val="24"/>
              </w:rPr>
              <w:t>воровых</w:t>
            </w:r>
            <w:r w:rsidRPr="008B0D95">
              <w:rPr>
                <w:color w:val="000000"/>
                <w:sz w:val="24"/>
                <w:szCs w:val="24"/>
              </w:rPr>
              <w:t xml:space="preserve"> </w:t>
            </w:r>
            <w:r>
              <w:rPr>
                <w:color w:val="000000"/>
                <w:sz w:val="24"/>
                <w:szCs w:val="24"/>
              </w:rPr>
              <w:t>территорий - 1</w:t>
            </w:r>
            <w:r w:rsidRPr="008B0D95">
              <w:rPr>
                <w:color w:val="000000"/>
                <w:sz w:val="24"/>
                <w:szCs w:val="24"/>
              </w:rPr>
              <w:t xml:space="preserve"> шт.</w:t>
            </w:r>
          </w:p>
        </w:tc>
      </w:tr>
    </w:tbl>
    <w:p w:rsidR="002F64D6" w:rsidRPr="00425459" w:rsidRDefault="002F64D6" w:rsidP="000441B5">
      <w:pPr>
        <w:ind w:firstLine="225"/>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6.2.2.</w:t>
      </w:r>
      <w:r w:rsidRPr="00425459">
        <w:rPr>
          <w:color w:val="000000"/>
          <w:sz w:val="24"/>
          <w:szCs w:val="24"/>
        </w:rPr>
        <w:t xml:space="preserve"> </w:t>
      </w:r>
      <w:r w:rsidRPr="00425459">
        <w:rPr>
          <w:b/>
          <w:bCs/>
          <w:color w:val="000000"/>
          <w:sz w:val="24"/>
          <w:szCs w:val="24"/>
        </w:rPr>
        <w:t>Общая характеристика, основные проблемы</w:t>
      </w:r>
      <w:r w:rsidRPr="00425459">
        <w:rPr>
          <w:color w:val="000000"/>
          <w:sz w:val="24"/>
          <w:szCs w:val="24"/>
        </w:rPr>
        <w:t xml:space="preserve"> </w:t>
      </w:r>
      <w:r w:rsidRPr="00425459">
        <w:rPr>
          <w:b/>
          <w:bCs/>
          <w:color w:val="000000"/>
          <w:sz w:val="24"/>
          <w:szCs w:val="24"/>
        </w:rPr>
        <w:t>и прогноз развития сферы реализации Подпрограммы</w:t>
      </w:r>
    </w:p>
    <w:p w:rsidR="002F64D6" w:rsidRPr="00425459" w:rsidRDefault="002F64D6" w:rsidP="000441B5">
      <w:pPr>
        <w:ind w:firstLine="225"/>
        <w:rPr>
          <w:color w:val="000000"/>
          <w:sz w:val="24"/>
          <w:szCs w:val="24"/>
        </w:rPr>
      </w:pPr>
      <w:r w:rsidRPr="00425459">
        <w:rPr>
          <w:color w:val="000000"/>
          <w:sz w:val="24"/>
          <w:szCs w:val="24"/>
        </w:rPr>
        <w:t xml:space="preserve">Статус современного муниципального образования во многом определяет уровень внешнего благоустройства и развитая инженерная инфраструктура. Функциональность общественных территорий сегодня обеспечивает комфорт и качество проживания населения.  </w:t>
      </w:r>
    </w:p>
    <w:p w:rsidR="002F64D6" w:rsidRPr="00425459" w:rsidRDefault="002F64D6" w:rsidP="000441B5">
      <w:pPr>
        <w:ind w:firstLine="225"/>
        <w:rPr>
          <w:color w:val="000000"/>
          <w:sz w:val="24"/>
          <w:szCs w:val="24"/>
        </w:rPr>
      </w:pPr>
      <w:r w:rsidRPr="00425459">
        <w:rPr>
          <w:color w:val="000000"/>
          <w:sz w:val="24"/>
          <w:szCs w:val="24"/>
        </w:rPr>
        <w:t xml:space="preserve">Общественные территории, к которым относятся парки, скверы, пешеходные зоны, площади и другие места массового посещения имеют высокое значение для здоровья и благополучия жителей. </w:t>
      </w:r>
    </w:p>
    <w:p w:rsidR="002F64D6" w:rsidRPr="00425459" w:rsidRDefault="002F64D6" w:rsidP="000441B5">
      <w:pPr>
        <w:ind w:firstLine="225"/>
        <w:rPr>
          <w:color w:val="000000"/>
          <w:sz w:val="24"/>
          <w:szCs w:val="24"/>
        </w:rPr>
      </w:pPr>
      <w:r w:rsidRPr="00425459">
        <w:rPr>
          <w:color w:val="000000"/>
          <w:sz w:val="24"/>
          <w:szCs w:val="24"/>
        </w:rPr>
        <w:t>Для поддержания общественных территорий городского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«Формирование современной городской среды» разработана настоящая Подпрограмма «Формирование современной городской среды на 202</w:t>
      </w:r>
      <w:r>
        <w:rPr>
          <w:color w:val="000000"/>
          <w:sz w:val="24"/>
          <w:szCs w:val="24"/>
        </w:rPr>
        <w:t>1</w:t>
      </w:r>
      <w:r w:rsidRPr="00425459">
        <w:rPr>
          <w:color w:val="000000"/>
          <w:sz w:val="24"/>
          <w:szCs w:val="24"/>
        </w:rPr>
        <w:t>-202</w:t>
      </w:r>
      <w:r>
        <w:rPr>
          <w:color w:val="000000"/>
          <w:sz w:val="24"/>
          <w:szCs w:val="24"/>
        </w:rPr>
        <w:t>5</w:t>
      </w:r>
      <w:r w:rsidRPr="00425459">
        <w:rPr>
          <w:color w:val="000000"/>
          <w:sz w:val="24"/>
          <w:szCs w:val="24"/>
        </w:rPr>
        <w:t xml:space="preserve"> годы» муниципальной программы «Организация благоустройства территории населенных пунктов Тихвинского городского поселения».</w:t>
      </w:r>
    </w:p>
    <w:p w:rsidR="002F64D6" w:rsidRPr="00425459" w:rsidRDefault="002F64D6" w:rsidP="000441B5">
      <w:pPr>
        <w:ind w:firstLine="225"/>
        <w:rPr>
          <w:color w:val="000000"/>
          <w:sz w:val="24"/>
          <w:szCs w:val="24"/>
        </w:rPr>
      </w:pPr>
      <w:r w:rsidRPr="00425459">
        <w:rPr>
          <w:color w:val="000000"/>
          <w:sz w:val="24"/>
          <w:szCs w:val="24"/>
        </w:rPr>
        <w:t>Под качеством городской среды по смыслу Приоритетного проекта понимается комплексная характеристика городской территории, характеризующая уровень комфорта повседневной городской жизни для различных слоев населения.</w:t>
      </w:r>
    </w:p>
    <w:p w:rsidR="002F64D6" w:rsidRPr="00425459" w:rsidRDefault="002F64D6" w:rsidP="000441B5">
      <w:pPr>
        <w:ind w:firstLine="225"/>
        <w:rPr>
          <w:color w:val="000000"/>
          <w:sz w:val="24"/>
          <w:szCs w:val="24"/>
        </w:rPr>
      </w:pPr>
      <w:r w:rsidRPr="00425459">
        <w:rPr>
          <w:color w:val="000000"/>
          <w:sz w:val="24"/>
          <w:szCs w:val="24"/>
        </w:rPr>
        <w:t>Подпрограмма разработана в соответствии с методическими рекомендациями по подготовке программ формирования комфортной городской среды, утвержденных приказом Министерства строительства и жилищно-коммунального хозяйства Российской Федерации от 6 апреля 2017 года №691/пр.,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6.2.3. Цели и приоритетные направления Подпрограммы. Цели, задачи, показатели (индикаторы)</w:t>
      </w:r>
      <w:r w:rsidRPr="00425459">
        <w:rPr>
          <w:color w:val="000000"/>
          <w:sz w:val="24"/>
          <w:szCs w:val="24"/>
        </w:rPr>
        <w:t xml:space="preserve"> </w:t>
      </w:r>
      <w:r w:rsidRPr="00425459">
        <w:rPr>
          <w:b/>
          <w:bCs/>
          <w:color w:val="000000"/>
          <w:sz w:val="24"/>
          <w:szCs w:val="24"/>
        </w:rPr>
        <w:t>реализации Подпрограммы</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Цели, задачи и приоритетные направления Подпрограммы</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Муниципальная политика в сфере формирования комфортной городской среды направлена на создание условий для системного повышения качества и комфорта городской среды путем реализации проектов по благоустройству общественных территорий.</w:t>
      </w:r>
    </w:p>
    <w:p w:rsidR="002F64D6" w:rsidRPr="00425459" w:rsidRDefault="002F64D6" w:rsidP="000441B5">
      <w:pPr>
        <w:ind w:firstLine="225"/>
        <w:rPr>
          <w:color w:val="000000"/>
          <w:sz w:val="24"/>
          <w:szCs w:val="24"/>
        </w:rPr>
      </w:pPr>
      <w:r w:rsidRPr="00425459">
        <w:rPr>
          <w:color w:val="000000"/>
          <w:sz w:val="24"/>
          <w:szCs w:val="24"/>
        </w:rPr>
        <w:lastRenderedPageBreak/>
        <w:t>Целью подпрограммы является повышение качества и комфорта городской среды. Для достижения поставленной цели необходимо решение основной задачи:</w:t>
      </w:r>
    </w:p>
    <w:p w:rsidR="002F64D6" w:rsidRDefault="002F64D6" w:rsidP="000441B5">
      <w:pPr>
        <w:ind w:firstLine="225"/>
        <w:rPr>
          <w:color w:val="000000"/>
          <w:sz w:val="24"/>
          <w:szCs w:val="24"/>
        </w:rPr>
      </w:pPr>
      <w:r w:rsidRPr="00425459">
        <w:rPr>
          <w:color w:val="000000"/>
          <w:sz w:val="24"/>
          <w:szCs w:val="24"/>
        </w:rPr>
        <w:t>- повышение уровня благоуст</w:t>
      </w:r>
      <w:r>
        <w:rPr>
          <w:color w:val="000000"/>
          <w:sz w:val="24"/>
          <w:szCs w:val="24"/>
        </w:rPr>
        <w:t>ройства общественных территорий,</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 повышение уровня благоуст</w:t>
      </w:r>
      <w:r>
        <w:rPr>
          <w:color w:val="000000"/>
          <w:sz w:val="24"/>
          <w:szCs w:val="24"/>
        </w:rPr>
        <w:t xml:space="preserve">ройства </w:t>
      </w:r>
      <w:r w:rsidRPr="00425459">
        <w:rPr>
          <w:color w:val="000000"/>
          <w:sz w:val="24"/>
          <w:szCs w:val="24"/>
        </w:rPr>
        <w:t>д</w:t>
      </w:r>
      <w:r>
        <w:rPr>
          <w:color w:val="000000"/>
          <w:sz w:val="24"/>
          <w:szCs w:val="24"/>
        </w:rPr>
        <w:t>воровых территорий.</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6.2.4. Показатели (индикаторы) Подпрограммы</w:t>
      </w:r>
    </w:p>
    <w:p w:rsidR="002F64D6" w:rsidRPr="00425459" w:rsidRDefault="002F64D6" w:rsidP="000441B5">
      <w:pPr>
        <w:ind w:firstLine="225"/>
        <w:rPr>
          <w:color w:val="000000"/>
          <w:sz w:val="24"/>
          <w:szCs w:val="24"/>
        </w:rPr>
      </w:pPr>
      <w:r w:rsidRPr="00425459">
        <w:rPr>
          <w:color w:val="000000"/>
          <w:sz w:val="24"/>
          <w:szCs w:val="24"/>
        </w:rPr>
        <w:t>Показатели Подпрограммы:</w:t>
      </w:r>
    </w:p>
    <w:p w:rsidR="002F64D6" w:rsidRDefault="002F64D6" w:rsidP="000441B5">
      <w:pPr>
        <w:ind w:firstLine="225"/>
        <w:rPr>
          <w:color w:val="000000"/>
          <w:sz w:val="24"/>
          <w:szCs w:val="24"/>
        </w:rPr>
      </w:pPr>
      <w:r w:rsidRPr="00425459">
        <w:rPr>
          <w:color w:val="000000"/>
          <w:sz w:val="24"/>
          <w:szCs w:val="24"/>
        </w:rPr>
        <w:t>- количество благоустроенных общественных территорий</w:t>
      </w:r>
      <w:r>
        <w:rPr>
          <w:color w:val="000000"/>
          <w:sz w:val="24"/>
          <w:szCs w:val="24"/>
        </w:rPr>
        <w:t>,</w:t>
      </w:r>
    </w:p>
    <w:p w:rsidR="002F64D6" w:rsidRDefault="002F64D6" w:rsidP="00960736">
      <w:pPr>
        <w:ind w:firstLine="225"/>
        <w:rPr>
          <w:color w:val="000000"/>
          <w:sz w:val="24"/>
          <w:szCs w:val="24"/>
        </w:rPr>
      </w:pPr>
      <w:r w:rsidRPr="00425459">
        <w:rPr>
          <w:color w:val="000000"/>
          <w:sz w:val="24"/>
          <w:szCs w:val="24"/>
        </w:rPr>
        <w:t>- количество благоустроенных д</w:t>
      </w:r>
      <w:r>
        <w:rPr>
          <w:color w:val="000000"/>
          <w:sz w:val="24"/>
          <w:szCs w:val="24"/>
        </w:rPr>
        <w:t>воровых</w:t>
      </w:r>
      <w:r w:rsidRPr="00425459">
        <w:rPr>
          <w:color w:val="000000"/>
          <w:sz w:val="24"/>
          <w:szCs w:val="24"/>
        </w:rPr>
        <w:t xml:space="preserve"> территорий</w:t>
      </w:r>
      <w:r>
        <w:rPr>
          <w:color w:val="000000"/>
          <w:sz w:val="24"/>
          <w:szCs w:val="24"/>
        </w:rPr>
        <w:t>.</w:t>
      </w:r>
    </w:p>
    <w:p w:rsidR="002F64D6" w:rsidRPr="00425459" w:rsidRDefault="002F64D6" w:rsidP="000441B5">
      <w:pPr>
        <w:ind w:firstLine="225"/>
        <w:rPr>
          <w:color w:val="000000"/>
          <w:sz w:val="24"/>
          <w:szCs w:val="24"/>
        </w:rPr>
      </w:pPr>
      <w:r w:rsidRPr="00425459">
        <w:rPr>
          <w:color w:val="000000"/>
          <w:sz w:val="24"/>
          <w:szCs w:val="24"/>
        </w:rPr>
        <w:t xml:space="preserve">Прогнозные значения показателей (индикаторов) реализации Подпрограммы приведены в </w:t>
      </w:r>
      <w:r w:rsidRPr="00425459">
        <w:rPr>
          <w:i/>
          <w:iCs/>
          <w:color w:val="000000"/>
          <w:sz w:val="24"/>
          <w:szCs w:val="24"/>
        </w:rPr>
        <w:t>приложении №1</w:t>
      </w:r>
      <w:r>
        <w:rPr>
          <w:color w:val="000000"/>
          <w:sz w:val="24"/>
          <w:szCs w:val="24"/>
        </w:rPr>
        <w:t xml:space="preserve"> к Муниципальной </w:t>
      </w:r>
      <w:r w:rsidRPr="00425459">
        <w:rPr>
          <w:color w:val="000000"/>
          <w:sz w:val="24"/>
          <w:szCs w:val="24"/>
        </w:rPr>
        <w:t>программе.</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6.2.5. Основные ожидаемые результаты, этапы и сроки реализации Подпрограммы.</w:t>
      </w:r>
    </w:p>
    <w:p w:rsidR="002F64D6" w:rsidRPr="00425459" w:rsidRDefault="002F64D6" w:rsidP="004A3AA5">
      <w:pPr>
        <w:ind w:firstLine="720"/>
        <w:rPr>
          <w:color w:val="000000"/>
          <w:sz w:val="24"/>
          <w:szCs w:val="24"/>
        </w:rPr>
      </w:pPr>
      <w:r w:rsidRPr="00425459">
        <w:rPr>
          <w:color w:val="000000"/>
          <w:sz w:val="24"/>
          <w:szCs w:val="24"/>
        </w:rPr>
        <w:t>Сроки реализации Подпрограммы: 202</w:t>
      </w:r>
      <w:r>
        <w:rPr>
          <w:color w:val="000000"/>
          <w:sz w:val="24"/>
          <w:szCs w:val="24"/>
        </w:rPr>
        <w:t>1</w:t>
      </w:r>
      <w:r w:rsidRPr="00425459">
        <w:rPr>
          <w:color w:val="000000"/>
          <w:sz w:val="24"/>
          <w:szCs w:val="24"/>
        </w:rPr>
        <w:t>-202</w:t>
      </w:r>
      <w:r>
        <w:rPr>
          <w:color w:val="000000"/>
          <w:sz w:val="24"/>
          <w:szCs w:val="24"/>
        </w:rPr>
        <w:t>4</w:t>
      </w:r>
      <w:r w:rsidRPr="00425459">
        <w:rPr>
          <w:color w:val="000000"/>
          <w:sz w:val="24"/>
          <w:szCs w:val="24"/>
        </w:rPr>
        <w:t xml:space="preserve"> годы.  </w:t>
      </w:r>
    </w:p>
    <w:p w:rsidR="002F64D6" w:rsidRPr="00425459" w:rsidRDefault="002F64D6" w:rsidP="004A3AA5">
      <w:pPr>
        <w:ind w:firstLine="720"/>
        <w:rPr>
          <w:color w:val="000000"/>
          <w:sz w:val="24"/>
          <w:szCs w:val="24"/>
        </w:rPr>
      </w:pPr>
      <w:r w:rsidRPr="00425459">
        <w:rPr>
          <w:color w:val="000000"/>
          <w:sz w:val="24"/>
          <w:szCs w:val="24"/>
        </w:rPr>
        <w:t xml:space="preserve">Реализация Подпрограммы позволит сделать общественные </w:t>
      </w:r>
      <w:r>
        <w:rPr>
          <w:color w:val="000000"/>
          <w:sz w:val="24"/>
          <w:szCs w:val="24"/>
        </w:rPr>
        <w:t xml:space="preserve">и дворовые </w:t>
      </w:r>
      <w:r w:rsidRPr="00425459">
        <w:rPr>
          <w:color w:val="000000"/>
          <w:sz w:val="24"/>
          <w:szCs w:val="24"/>
        </w:rPr>
        <w:t xml:space="preserve">территории актуальным местом для комфортного досуга жителей города.  </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6.2.6. Основные мероприятия Подпрограммы</w:t>
      </w:r>
    </w:p>
    <w:p w:rsidR="002F64D6" w:rsidRPr="00425459" w:rsidRDefault="002F64D6" w:rsidP="004A3AA5">
      <w:pPr>
        <w:ind w:firstLine="720"/>
        <w:rPr>
          <w:color w:val="000000"/>
          <w:sz w:val="24"/>
          <w:szCs w:val="24"/>
        </w:rPr>
      </w:pPr>
      <w:r w:rsidRPr="00425459">
        <w:rPr>
          <w:color w:val="000000"/>
          <w:sz w:val="24"/>
          <w:szCs w:val="24"/>
        </w:rPr>
        <w:t>Основу Подпрограммы составляют мероприятия по благоустройству общественных</w:t>
      </w:r>
      <w:r>
        <w:rPr>
          <w:color w:val="000000"/>
          <w:sz w:val="24"/>
          <w:szCs w:val="24"/>
        </w:rPr>
        <w:t xml:space="preserve"> и дворовых</w:t>
      </w:r>
      <w:r w:rsidRPr="00425459">
        <w:rPr>
          <w:color w:val="000000"/>
          <w:sz w:val="24"/>
          <w:szCs w:val="24"/>
        </w:rPr>
        <w:t xml:space="preserve"> территорий Тихвинского городского поселения (</w:t>
      </w:r>
      <w:r w:rsidRPr="00425459">
        <w:rPr>
          <w:i/>
          <w:iCs/>
          <w:color w:val="000000"/>
          <w:sz w:val="24"/>
          <w:szCs w:val="24"/>
        </w:rPr>
        <w:t>приложение №2</w:t>
      </w:r>
      <w:r w:rsidRPr="00425459">
        <w:rPr>
          <w:color w:val="000000"/>
          <w:sz w:val="24"/>
          <w:szCs w:val="24"/>
        </w:rPr>
        <w:t xml:space="preserve"> к Муниципальной программе).</w:t>
      </w:r>
    </w:p>
    <w:p w:rsidR="002F64D6" w:rsidRPr="00425459" w:rsidRDefault="002F64D6" w:rsidP="004A3AA5">
      <w:pPr>
        <w:ind w:firstLine="720"/>
        <w:rPr>
          <w:color w:val="000000"/>
          <w:sz w:val="24"/>
          <w:szCs w:val="24"/>
        </w:rPr>
      </w:pPr>
      <w:r w:rsidRPr="00425459">
        <w:rPr>
          <w:b/>
          <w:bCs/>
          <w:color w:val="000000"/>
          <w:sz w:val="24"/>
          <w:szCs w:val="24"/>
        </w:rPr>
        <w:t>Общественная территория.</w:t>
      </w:r>
      <w:r w:rsidRPr="00425459">
        <w:rPr>
          <w:color w:val="000000"/>
          <w:sz w:val="24"/>
          <w:szCs w:val="24"/>
        </w:rPr>
        <w:t xml:space="preserve"> Адресный перечень общественных территорий формируется администрацией Тихвинского района по итогам инвентаризации. После выбора общественных территорий, нуждающихся в благоустройстве, проводится рейтинговое голосование, для определения территории, благоустройство которой будет выполнено в последующем году. </w:t>
      </w:r>
    </w:p>
    <w:p w:rsidR="002F64D6" w:rsidRPr="00D4340A" w:rsidRDefault="002F64D6" w:rsidP="000441B5">
      <w:pPr>
        <w:ind w:firstLine="225"/>
        <w:rPr>
          <w:color w:val="000000"/>
          <w:sz w:val="24"/>
          <w:szCs w:val="24"/>
        </w:rPr>
      </w:pPr>
      <w:r w:rsidRPr="00D4340A">
        <w:rPr>
          <w:color w:val="000000"/>
          <w:sz w:val="24"/>
          <w:szCs w:val="24"/>
        </w:rPr>
        <w:t xml:space="preserve">По итогам рейтингового голосования, проведенного 27 февраля 2020 года по выбору общественной территорий Тихвинского городского поселения, подлежащей благоустройству в 2021 году, подлежит включению в подпрограмму «Формирование современной городской среды» муниципальной программы Тихвинского городского поселения «Организация благоустройства территории населенных пунктов городского поселения» общественная территория от улицы Карла Маркса вдоль Вязитского ручья до дома 33 6-го микрорайона города Тихвина Ленинградской области, набравшая большинство голосов в поддержку при рейтинговом голосовании. </w:t>
      </w:r>
    </w:p>
    <w:p w:rsidR="002F64D6" w:rsidRPr="00425459" w:rsidRDefault="002F64D6" w:rsidP="004A3AA5">
      <w:pPr>
        <w:ind w:firstLine="720"/>
        <w:rPr>
          <w:color w:val="000000"/>
          <w:sz w:val="24"/>
          <w:szCs w:val="24"/>
        </w:rPr>
      </w:pPr>
      <w:r w:rsidRPr="00425459">
        <w:rPr>
          <w:b/>
          <w:bCs/>
          <w:color w:val="000000"/>
          <w:sz w:val="24"/>
          <w:szCs w:val="24"/>
        </w:rPr>
        <w:t>Разработка, обсуждение и утверждение дизайн-проектов</w:t>
      </w:r>
      <w:r w:rsidRPr="00425459">
        <w:rPr>
          <w:color w:val="000000"/>
          <w:sz w:val="24"/>
          <w:szCs w:val="24"/>
        </w:rPr>
        <w:t xml:space="preserve"> благоустройства общественных территорий осуществляются в соответствии с Порядком разработки, обсуждения с заинтересованными лицами и утверждения дизайн-проектов благоустройства дворовых территорий, расположенных на территории Тихвинского городского поселения, который утверждается правовым актом администрации Тихвинского района (приложение к Подпрограмме).   </w:t>
      </w:r>
    </w:p>
    <w:p w:rsidR="002F64D6" w:rsidRDefault="002F64D6" w:rsidP="000441B5">
      <w:pPr>
        <w:ind w:firstLine="225"/>
        <w:rPr>
          <w:color w:val="000000"/>
          <w:sz w:val="24"/>
          <w:szCs w:val="24"/>
        </w:rPr>
      </w:pPr>
      <w:r w:rsidRPr="00425459">
        <w:rPr>
          <w:color w:val="000000"/>
          <w:sz w:val="24"/>
          <w:szCs w:val="24"/>
        </w:rPr>
        <w:t>Мероприятия Подпрограммы по благоустройству территорий выполняются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w:t>
      </w:r>
      <w:r>
        <w:rPr>
          <w:color w:val="000000"/>
          <w:sz w:val="24"/>
          <w:szCs w:val="24"/>
        </w:rPr>
        <w:t xml:space="preserve"> маломобильных групп населения.</w:t>
      </w:r>
    </w:p>
    <w:p w:rsidR="002F64D6" w:rsidRPr="00425459" w:rsidRDefault="002F64D6" w:rsidP="004A3AA5">
      <w:pPr>
        <w:ind w:firstLine="720"/>
        <w:rPr>
          <w:color w:val="000000"/>
          <w:sz w:val="24"/>
          <w:szCs w:val="24"/>
        </w:rPr>
      </w:pPr>
      <w:r>
        <w:rPr>
          <w:b/>
          <w:bCs/>
          <w:color w:val="000000"/>
          <w:sz w:val="24"/>
          <w:szCs w:val="24"/>
        </w:rPr>
        <w:t>Дворовая</w:t>
      </w:r>
      <w:r w:rsidRPr="00425459">
        <w:rPr>
          <w:b/>
          <w:bCs/>
          <w:color w:val="000000"/>
          <w:sz w:val="24"/>
          <w:szCs w:val="24"/>
        </w:rPr>
        <w:t xml:space="preserve"> территория.</w:t>
      </w:r>
      <w:r w:rsidRPr="00425459">
        <w:rPr>
          <w:color w:val="000000"/>
          <w:sz w:val="24"/>
          <w:szCs w:val="24"/>
        </w:rPr>
        <w:t xml:space="preserve"> Адресный перечень </w:t>
      </w:r>
      <w:r>
        <w:rPr>
          <w:color w:val="000000"/>
          <w:sz w:val="24"/>
          <w:szCs w:val="24"/>
        </w:rPr>
        <w:t>дворовых</w:t>
      </w:r>
      <w:r w:rsidRPr="00425459">
        <w:rPr>
          <w:color w:val="000000"/>
          <w:sz w:val="24"/>
          <w:szCs w:val="24"/>
        </w:rPr>
        <w:t xml:space="preserve"> территорий формируется администрацией Тихвинского района по итогам </w:t>
      </w:r>
      <w:r>
        <w:rPr>
          <w:color w:val="000000"/>
          <w:sz w:val="24"/>
          <w:szCs w:val="24"/>
        </w:rPr>
        <w:t>рассмотрения поданных заявок на благоустройство старшими по домам собственников жилых помещений многоквартирных домов</w:t>
      </w:r>
      <w:r w:rsidRPr="00425459">
        <w:rPr>
          <w:color w:val="000000"/>
          <w:sz w:val="24"/>
          <w:szCs w:val="24"/>
        </w:rPr>
        <w:t xml:space="preserve">. После </w:t>
      </w:r>
      <w:r>
        <w:rPr>
          <w:color w:val="000000"/>
          <w:sz w:val="24"/>
          <w:szCs w:val="24"/>
        </w:rPr>
        <w:t xml:space="preserve">заседания </w:t>
      </w:r>
      <w:r w:rsidRPr="00E14368">
        <w:rPr>
          <w:color w:val="000000"/>
          <w:sz w:val="24"/>
          <w:szCs w:val="24"/>
        </w:rPr>
        <w:t>общественно-координационного совета по вопросам жилищно-коммунального хозяйства при главе администрации муниципального образования Тихвинский муниципальный район Ленинградской области</w:t>
      </w:r>
      <w:r>
        <w:rPr>
          <w:color w:val="000000"/>
          <w:sz w:val="24"/>
          <w:szCs w:val="24"/>
        </w:rPr>
        <w:t xml:space="preserve"> по </w:t>
      </w:r>
      <w:r w:rsidRPr="00425459">
        <w:rPr>
          <w:color w:val="000000"/>
          <w:sz w:val="24"/>
          <w:szCs w:val="24"/>
        </w:rPr>
        <w:t>выбор</w:t>
      </w:r>
      <w:r>
        <w:rPr>
          <w:color w:val="000000"/>
          <w:sz w:val="24"/>
          <w:szCs w:val="24"/>
        </w:rPr>
        <w:t>у</w:t>
      </w:r>
      <w:r w:rsidRPr="00425459">
        <w:rPr>
          <w:color w:val="000000"/>
          <w:sz w:val="24"/>
          <w:szCs w:val="24"/>
        </w:rPr>
        <w:t xml:space="preserve"> </w:t>
      </w:r>
      <w:r>
        <w:rPr>
          <w:color w:val="000000"/>
          <w:sz w:val="24"/>
          <w:szCs w:val="24"/>
        </w:rPr>
        <w:t>дворовой</w:t>
      </w:r>
      <w:r w:rsidRPr="00425459">
        <w:rPr>
          <w:color w:val="000000"/>
          <w:sz w:val="24"/>
          <w:szCs w:val="24"/>
        </w:rPr>
        <w:t xml:space="preserve"> территори</w:t>
      </w:r>
      <w:r>
        <w:rPr>
          <w:color w:val="000000"/>
          <w:sz w:val="24"/>
          <w:szCs w:val="24"/>
        </w:rPr>
        <w:t>и</w:t>
      </w:r>
      <w:r w:rsidRPr="00425459">
        <w:rPr>
          <w:color w:val="000000"/>
          <w:sz w:val="24"/>
          <w:szCs w:val="24"/>
        </w:rPr>
        <w:t>, нуждающ</w:t>
      </w:r>
      <w:r>
        <w:rPr>
          <w:color w:val="000000"/>
          <w:sz w:val="24"/>
          <w:szCs w:val="24"/>
        </w:rPr>
        <w:t>ей</w:t>
      </w:r>
      <w:r w:rsidRPr="00425459">
        <w:rPr>
          <w:color w:val="000000"/>
          <w:sz w:val="24"/>
          <w:szCs w:val="24"/>
        </w:rPr>
        <w:t xml:space="preserve">ся в благоустройстве, </w:t>
      </w:r>
      <w:r>
        <w:rPr>
          <w:color w:val="000000"/>
          <w:sz w:val="24"/>
          <w:szCs w:val="24"/>
        </w:rPr>
        <w:t>определяется</w:t>
      </w:r>
      <w:r w:rsidRPr="00425459">
        <w:rPr>
          <w:color w:val="000000"/>
          <w:sz w:val="24"/>
          <w:szCs w:val="24"/>
        </w:rPr>
        <w:t xml:space="preserve"> территори</w:t>
      </w:r>
      <w:r>
        <w:rPr>
          <w:color w:val="000000"/>
          <w:sz w:val="24"/>
          <w:szCs w:val="24"/>
        </w:rPr>
        <w:t>я,</w:t>
      </w:r>
      <w:r w:rsidRPr="00425459">
        <w:rPr>
          <w:color w:val="000000"/>
          <w:sz w:val="24"/>
          <w:szCs w:val="24"/>
        </w:rPr>
        <w:t xml:space="preserve"> благоустройство которой будет выполнено в </w:t>
      </w:r>
      <w:r>
        <w:rPr>
          <w:color w:val="000000"/>
          <w:sz w:val="24"/>
          <w:szCs w:val="24"/>
        </w:rPr>
        <w:t xml:space="preserve">последующих </w:t>
      </w:r>
      <w:r w:rsidRPr="00425459">
        <w:rPr>
          <w:color w:val="000000"/>
          <w:sz w:val="24"/>
          <w:szCs w:val="24"/>
        </w:rPr>
        <w:t>год</w:t>
      </w:r>
      <w:r>
        <w:rPr>
          <w:color w:val="000000"/>
          <w:sz w:val="24"/>
          <w:szCs w:val="24"/>
        </w:rPr>
        <w:t>ах</w:t>
      </w:r>
      <w:r w:rsidRPr="00425459">
        <w:rPr>
          <w:color w:val="000000"/>
          <w:sz w:val="24"/>
          <w:szCs w:val="24"/>
        </w:rPr>
        <w:t xml:space="preserve">. </w:t>
      </w:r>
    </w:p>
    <w:p w:rsidR="002F64D6" w:rsidRPr="00D4340A" w:rsidRDefault="002F64D6" w:rsidP="00E14368">
      <w:pPr>
        <w:ind w:firstLine="225"/>
        <w:rPr>
          <w:color w:val="000000"/>
          <w:sz w:val="24"/>
          <w:szCs w:val="24"/>
        </w:rPr>
      </w:pPr>
      <w:r w:rsidRPr="00D4340A">
        <w:rPr>
          <w:color w:val="000000"/>
          <w:sz w:val="24"/>
          <w:szCs w:val="24"/>
        </w:rPr>
        <w:t xml:space="preserve">По итогам </w:t>
      </w:r>
      <w:r>
        <w:rPr>
          <w:color w:val="000000"/>
          <w:sz w:val="24"/>
          <w:szCs w:val="24"/>
        </w:rPr>
        <w:t xml:space="preserve">заседания </w:t>
      </w:r>
      <w:r w:rsidRPr="00E14368">
        <w:rPr>
          <w:color w:val="000000"/>
          <w:sz w:val="24"/>
          <w:szCs w:val="24"/>
        </w:rPr>
        <w:t>общественно-координационного совета по вопросам жилищно-коммунального хозяйства при главе администрации муниципального образования Тихвинский муниципальный район Ленинградской области</w:t>
      </w:r>
      <w:r w:rsidRPr="00D4340A">
        <w:rPr>
          <w:color w:val="000000"/>
          <w:sz w:val="24"/>
          <w:szCs w:val="24"/>
        </w:rPr>
        <w:t xml:space="preserve">, подлежит включению в подпрограмму «Формирование современной городской среды» муниципальной программы Тихвинского городского </w:t>
      </w:r>
      <w:r w:rsidRPr="00D4340A">
        <w:rPr>
          <w:color w:val="000000"/>
          <w:sz w:val="24"/>
          <w:szCs w:val="24"/>
        </w:rPr>
        <w:lastRenderedPageBreak/>
        <w:t xml:space="preserve">поселения «Организация благоустройства территории населенных пунктов городского поселения» </w:t>
      </w:r>
      <w:r>
        <w:rPr>
          <w:color w:val="000000"/>
          <w:sz w:val="24"/>
          <w:szCs w:val="24"/>
        </w:rPr>
        <w:t>дворовая</w:t>
      </w:r>
      <w:r w:rsidRPr="00D4340A">
        <w:rPr>
          <w:color w:val="000000"/>
          <w:sz w:val="24"/>
          <w:szCs w:val="24"/>
        </w:rPr>
        <w:t xml:space="preserve"> территория Ленинградск</w:t>
      </w:r>
      <w:r>
        <w:rPr>
          <w:color w:val="000000"/>
          <w:sz w:val="24"/>
          <w:szCs w:val="24"/>
        </w:rPr>
        <w:t>ая</w:t>
      </w:r>
      <w:r w:rsidRPr="00D4340A">
        <w:rPr>
          <w:color w:val="000000"/>
          <w:sz w:val="24"/>
          <w:szCs w:val="24"/>
        </w:rPr>
        <w:t xml:space="preserve"> област</w:t>
      </w:r>
      <w:r>
        <w:rPr>
          <w:color w:val="000000"/>
          <w:sz w:val="24"/>
          <w:szCs w:val="24"/>
        </w:rPr>
        <w:t xml:space="preserve">ь, Тихвинский район, Тихвинское городское поселение, г. Тихвин, 4 микрорайон, единое дворовое пространство многоквартирных домов 25, 26, 27. </w:t>
      </w:r>
    </w:p>
    <w:p w:rsidR="004A3AA5" w:rsidRDefault="004A3AA5" w:rsidP="000441B5">
      <w:pPr>
        <w:ind w:firstLine="225"/>
        <w:rPr>
          <w:b/>
          <w:bCs/>
          <w:color w:val="000000"/>
          <w:sz w:val="24"/>
          <w:szCs w:val="24"/>
        </w:rPr>
      </w:pPr>
    </w:p>
    <w:p w:rsidR="002F64D6" w:rsidRPr="004A3AA5" w:rsidRDefault="002F64D6" w:rsidP="000441B5">
      <w:pPr>
        <w:ind w:firstLine="225"/>
        <w:rPr>
          <w:color w:val="000000"/>
          <w:sz w:val="24"/>
          <w:szCs w:val="24"/>
        </w:rPr>
      </w:pPr>
      <w:r w:rsidRPr="00425459">
        <w:rPr>
          <w:b/>
          <w:bCs/>
          <w:color w:val="000000"/>
          <w:sz w:val="24"/>
          <w:szCs w:val="24"/>
        </w:rPr>
        <w:t>6.3.</w:t>
      </w:r>
      <w:r w:rsidRPr="00425459">
        <w:rPr>
          <w:color w:val="000000"/>
          <w:sz w:val="24"/>
          <w:szCs w:val="24"/>
        </w:rPr>
        <w:t xml:space="preserve"> </w:t>
      </w:r>
      <w:r w:rsidRPr="00425459">
        <w:rPr>
          <w:b/>
          <w:bCs/>
          <w:color w:val="000000"/>
          <w:sz w:val="24"/>
          <w:szCs w:val="24"/>
        </w:rPr>
        <w:t>Подпрограмма «Охрана окружающей</w:t>
      </w:r>
      <w:r w:rsidRPr="00425459">
        <w:rPr>
          <w:color w:val="000000"/>
          <w:sz w:val="24"/>
          <w:szCs w:val="24"/>
        </w:rPr>
        <w:t xml:space="preserve"> </w:t>
      </w:r>
      <w:r w:rsidRPr="00425459">
        <w:rPr>
          <w:b/>
          <w:bCs/>
          <w:color w:val="000000"/>
          <w:sz w:val="24"/>
          <w:szCs w:val="24"/>
        </w:rPr>
        <w:t>среды»</w:t>
      </w:r>
      <w:r w:rsidRPr="00425459">
        <w:rPr>
          <w:color w:val="000000"/>
          <w:sz w:val="24"/>
          <w:szCs w:val="24"/>
        </w:rPr>
        <w:t xml:space="preserve"> </w:t>
      </w:r>
      <w:r w:rsidRPr="004A3AA5">
        <w:rPr>
          <w:bCs/>
          <w:color w:val="000000"/>
          <w:sz w:val="24"/>
          <w:szCs w:val="24"/>
        </w:rPr>
        <w:t>муниципальной программы</w:t>
      </w:r>
      <w:r w:rsidRPr="004A3AA5">
        <w:rPr>
          <w:color w:val="000000"/>
          <w:sz w:val="24"/>
          <w:szCs w:val="24"/>
        </w:rPr>
        <w:t xml:space="preserve"> </w:t>
      </w:r>
      <w:r w:rsidRPr="004A3AA5">
        <w:rPr>
          <w:bCs/>
          <w:color w:val="000000"/>
          <w:sz w:val="24"/>
          <w:szCs w:val="24"/>
        </w:rPr>
        <w:t>«Организация благоустройства</w:t>
      </w:r>
      <w:r w:rsidRPr="004A3AA5">
        <w:rPr>
          <w:color w:val="000000"/>
          <w:sz w:val="24"/>
          <w:szCs w:val="24"/>
        </w:rPr>
        <w:t xml:space="preserve"> </w:t>
      </w:r>
      <w:r w:rsidRPr="004A3AA5">
        <w:rPr>
          <w:bCs/>
          <w:color w:val="000000"/>
          <w:sz w:val="24"/>
          <w:szCs w:val="24"/>
        </w:rPr>
        <w:t>территории</w:t>
      </w:r>
      <w:r w:rsidRPr="004A3AA5">
        <w:rPr>
          <w:color w:val="000000"/>
          <w:sz w:val="24"/>
          <w:szCs w:val="24"/>
        </w:rPr>
        <w:t xml:space="preserve"> </w:t>
      </w:r>
      <w:r w:rsidRPr="004A3AA5">
        <w:rPr>
          <w:bCs/>
          <w:color w:val="000000"/>
          <w:sz w:val="24"/>
          <w:szCs w:val="24"/>
        </w:rPr>
        <w:t>населенных пунктов Тихвинского городского</w:t>
      </w:r>
      <w:r w:rsidRPr="004A3AA5">
        <w:rPr>
          <w:color w:val="000000"/>
          <w:sz w:val="24"/>
          <w:szCs w:val="24"/>
        </w:rPr>
        <w:t xml:space="preserve"> </w:t>
      </w:r>
      <w:r w:rsidRPr="004A3AA5">
        <w:rPr>
          <w:bCs/>
          <w:color w:val="000000"/>
          <w:sz w:val="24"/>
          <w:szCs w:val="24"/>
        </w:rPr>
        <w:t>поселения»</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6.3.1. Паспорт Подпрограммы «Охрана окружающей среды» муниципальной программы «Организация благоустройства территории населенных пунктов Тихвинского городского поселения»</w:t>
      </w:r>
    </w:p>
    <w:tbl>
      <w:tblPr>
        <w:tblW w:w="0" w:type="auto"/>
        <w:tblInd w:w="-3" w:type="dxa"/>
        <w:tblLayout w:type="fixed"/>
        <w:tblCellMar>
          <w:left w:w="45" w:type="dxa"/>
          <w:right w:w="45" w:type="dxa"/>
        </w:tblCellMar>
        <w:tblLook w:val="0000" w:firstRow="0" w:lastRow="0" w:firstColumn="0" w:lastColumn="0" w:noHBand="0" w:noVBand="0"/>
      </w:tblPr>
      <w:tblGrid>
        <w:gridCol w:w="2850"/>
        <w:gridCol w:w="7121"/>
      </w:tblGrid>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Полное наименование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Подпрограмма «Охрана окружающей среды»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(далее -  Подпрограмма)</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Ответственный исполнитель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Комитет жилищно-коммунального хозяйства администрации Тихвинского района </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Участники Подпрограммы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МБУ «Зеленый город»;</w:t>
            </w:r>
          </w:p>
          <w:p w:rsidR="002F64D6" w:rsidRPr="008B0D95" w:rsidRDefault="002F64D6" w:rsidP="00B66D3D">
            <w:pPr>
              <w:rPr>
                <w:color w:val="000000"/>
                <w:sz w:val="24"/>
                <w:szCs w:val="24"/>
              </w:rPr>
            </w:pPr>
            <w:r w:rsidRPr="008B0D95">
              <w:rPr>
                <w:color w:val="000000"/>
                <w:sz w:val="24"/>
                <w:szCs w:val="24"/>
              </w:rPr>
              <w:t>- АО «Чистый город»</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Цель Подпрограммы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Обеспечение условий для устойчивого развития территории</w:t>
            </w:r>
          </w:p>
          <w:p w:rsidR="002F64D6" w:rsidRPr="008B0D95" w:rsidRDefault="002F64D6" w:rsidP="00B66D3D">
            <w:pPr>
              <w:rPr>
                <w:color w:val="000000"/>
                <w:sz w:val="24"/>
                <w:szCs w:val="24"/>
              </w:rPr>
            </w:pPr>
            <w:r w:rsidRPr="008B0D95">
              <w:rPr>
                <w:color w:val="000000"/>
                <w:sz w:val="24"/>
                <w:szCs w:val="24"/>
              </w:rPr>
              <w:t>Тихвинского городского поселения, в том числе:</w:t>
            </w:r>
          </w:p>
          <w:p w:rsidR="002F64D6" w:rsidRPr="008B0D95" w:rsidRDefault="002F64D6" w:rsidP="00B66D3D">
            <w:pPr>
              <w:rPr>
                <w:color w:val="000000"/>
                <w:sz w:val="24"/>
                <w:szCs w:val="24"/>
              </w:rPr>
            </w:pPr>
            <w:r w:rsidRPr="008B0D95">
              <w:rPr>
                <w:color w:val="000000"/>
                <w:sz w:val="24"/>
                <w:szCs w:val="24"/>
              </w:rPr>
              <w:t>- обеспечение экологической безопасности и качества окружающей среды Тихвинского городского поселения;</w:t>
            </w:r>
          </w:p>
          <w:p w:rsidR="002F64D6" w:rsidRPr="008B0D95" w:rsidRDefault="002F64D6" w:rsidP="00B66D3D">
            <w:pPr>
              <w:rPr>
                <w:color w:val="000000"/>
                <w:sz w:val="24"/>
                <w:szCs w:val="24"/>
              </w:rPr>
            </w:pPr>
            <w:r w:rsidRPr="008B0D95">
              <w:rPr>
                <w:color w:val="000000"/>
                <w:sz w:val="24"/>
                <w:szCs w:val="24"/>
              </w:rPr>
              <w:t xml:space="preserve">- обеспечение права жителей Тихвинского городского поселения на благоприятную окружающую среду </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Задачи Подпрограммы</w:t>
            </w:r>
          </w:p>
          <w:p w:rsidR="002F64D6" w:rsidRPr="008B0D95" w:rsidRDefault="002F64D6" w:rsidP="00B66D3D">
            <w:pPr>
              <w:rPr>
                <w:color w:val="000000"/>
                <w:sz w:val="24"/>
                <w:szCs w:val="24"/>
              </w:rPr>
            </w:pP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создание мест накопления твердых коммунальных отходов, а также их ремонт и содержание;</w:t>
            </w:r>
          </w:p>
          <w:p w:rsidR="002F64D6" w:rsidRPr="008B0D95" w:rsidRDefault="002F64D6" w:rsidP="00B66D3D">
            <w:pPr>
              <w:rPr>
                <w:color w:val="000000"/>
                <w:sz w:val="24"/>
                <w:szCs w:val="24"/>
              </w:rPr>
            </w:pPr>
            <w:r w:rsidRPr="008B0D95">
              <w:rPr>
                <w:color w:val="000000"/>
                <w:sz w:val="24"/>
                <w:szCs w:val="24"/>
              </w:rPr>
              <w:t>- организация мер по ликвидации несанкционированных свалок мусора;</w:t>
            </w:r>
          </w:p>
          <w:p w:rsidR="002F64D6" w:rsidRPr="008B0D95" w:rsidRDefault="002F64D6" w:rsidP="00B66D3D">
            <w:pPr>
              <w:rPr>
                <w:color w:val="000000"/>
                <w:sz w:val="24"/>
                <w:szCs w:val="24"/>
              </w:rPr>
            </w:pPr>
            <w:r w:rsidRPr="008B0D95">
              <w:rPr>
                <w:color w:val="000000"/>
                <w:sz w:val="24"/>
                <w:szCs w:val="24"/>
              </w:rPr>
              <w:t xml:space="preserve">- организация экологического воспитания и формирование экологической культуры в области обращения с ТКО </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Целевые индикаторы и показатели Подпрограммы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количество созданных мест накопления твердых коммунальных отходов;</w:t>
            </w:r>
          </w:p>
          <w:p w:rsidR="002F64D6" w:rsidRPr="008B0D95" w:rsidRDefault="002F64D6" w:rsidP="00B66D3D">
            <w:pPr>
              <w:rPr>
                <w:color w:val="000000"/>
                <w:sz w:val="24"/>
                <w:szCs w:val="24"/>
              </w:rPr>
            </w:pPr>
            <w:r w:rsidRPr="008B0D95">
              <w:rPr>
                <w:color w:val="000000"/>
                <w:sz w:val="24"/>
                <w:szCs w:val="24"/>
              </w:rPr>
              <w:t>- количество и объем ликвидированных несанкционированных свалок мусора;</w:t>
            </w:r>
          </w:p>
          <w:p w:rsidR="002F64D6" w:rsidRPr="008B0D95" w:rsidRDefault="002F64D6" w:rsidP="00B66D3D">
            <w:pPr>
              <w:rPr>
                <w:color w:val="000000"/>
                <w:sz w:val="24"/>
                <w:szCs w:val="24"/>
              </w:rPr>
            </w:pPr>
            <w:r w:rsidRPr="008B0D95">
              <w:rPr>
                <w:color w:val="000000"/>
                <w:sz w:val="24"/>
                <w:szCs w:val="24"/>
              </w:rPr>
              <w:t xml:space="preserve">- количество проведенных экологических субботников </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Сроки реализации Подпрограммы </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426D67">
            <w:pPr>
              <w:rPr>
                <w:color w:val="000000"/>
                <w:sz w:val="24"/>
                <w:szCs w:val="24"/>
              </w:rPr>
            </w:pPr>
            <w:r w:rsidRPr="008B0D95">
              <w:rPr>
                <w:color w:val="000000"/>
                <w:sz w:val="24"/>
                <w:szCs w:val="24"/>
              </w:rPr>
              <w:t>2021-202</w:t>
            </w:r>
            <w:r>
              <w:rPr>
                <w:color w:val="000000"/>
                <w:sz w:val="24"/>
                <w:szCs w:val="24"/>
              </w:rPr>
              <w:t>4</w:t>
            </w:r>
            <w:r w:rsidRPr="008B0D95">
              <w:rPr>
                <w:color w:val="000000"/>
                <w:sz w:val="24"/>
                <w:szCs w:val="24"/>
              </w:rPr>
              <w:t xml:space="preserve"> годы </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Объем финансовых ресурсов, запланированных по программе, с указанием источников финансирования (тыс. рублей в действующих ценах каждого года реализации программы)</w:t>
            </w:r>
          </w:p>
        </w:tc>
        <w:tc>
          <w:tcPr>
            <w:tcW w:w="7121"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highlight w:val="green"/>
              </w:rPr>
            </w:pPr>
            <w:r w:rsidRPr="00B05CE5">
              <w:rPr>
                <w:color w:val="000000"/>
                <w:sz w:val="24"/>
                <w:szCs w:val="24"/>
              </w:rPr>
              <w:t xml:space="preserve">Общий объем финансового обеспечения реализации Подпрограммы составляет </w:t>
            </w:r>
            <w:r>
              <w:rPr>
                <w:b/>
                <w:bCs/>
                <w:color w:val="000000"/>
                <w:sz w:val="24"/>
                <w:szCs w:val="24"/>
              </w:rPr>
              <w:t>65 407,7</w:t>
            </w:r>
            <w:r w:rsidRPr="00B05CE5">
              <w:rPr>
                <w:b/>
                <w:bCs/>
                <w:color w:val="000000"/>
                <w:sz w:val="24"/>
                <w:szCs w:val="24"/>
              </w:rPr>
              <w:t xml:space="preserve"> тыс. руб</w:t>
            </w:r>
            <w:r w:rsidRPr="00B05CE5">
              <w:rPr>
                <w:color w:val="000000"/>
                <w:sz w:val="24"/>
                <w:szCs w:val="24"/>
              </w:rPr>
              <w:t>. (средства бюджета Тихвинского городского поселения), в том числе:</w:t>
            </w:r>
            <w:r w:rsidRPr="008B0D95">
              <w:rPr>
                <w:color w:val="000000"/>
                <w:sz w:val="24"/>
                <w:szCs w:val="24"/>
                <w:highlight w:val="green"/>
              </w:rPr>
              <w:t xml:space="preserve"> </w:t>
            </w:r>
          </w:p>
          <w:p w:rsidR="002F64D6" w:rsidRPr="00B05CE5" w:rsidRDefault="002F64D6" w:rsidP="00B66D3D">
            <w:pPr>
              <w:rPr>
                <w:color w:val="000000"/>
                <w:sz w:val="24"/>
                <w:szCs w:val="24"/>
              </w:rPr>
            </w:pPr>
            <w:r w:rsidRPr="00B05CE5">
              <w:rPr>
                <w:color w:val="000000"/>
                <w:sz w:val="24"/>
                <w:szCs w:val="24"/>
              </w:rPr>
              <w:t xml:space="preserve">Прогнозная оценка ресурсного обеспечения Подпрограммы составляет </w:t>
            </w:r>
            <w:r>
              <w:rPr>
                <w:b/>
                <w:bCs/>
                <w:color w:val="000000"/>
                <w:sz w:val="24"/>
                <w:szCs w:val="24"/>
              </w:rPr>
              <w:t>65 407,7</w:t>
            </w:r>
            <w:r w:rsidRPr="00B05CE5">
              <w:rPr>
                <w:b/>
                <w:bCs/>
                <w:color w:val="000000"/>
                <w:sz w:val="24"/>
                <w:szCs w:val="24"/>
              </w:rPr>
              <w:t xml:space="preserve"> тыс. руб.</w:t>
            </w:r>
            <w:r w:rsidRPr="00B05CE5">
              <w:rPr>
                <w:color w:val="000000"/>
                <w:sz w:val="24"/>
                <w:szCs w:val="24"/>
              </w:rPr>
              <w:t>, в том числе по годам:</w:t>
            </w:r>
          </w:p>
          <w:p w:rsidR="002F64D6" w:rsidRPr="00B05CE5" w:rsidRDefault="002F64D6" w:rsidP="00B66D3D">
            <w:pPr>
              <w:rPr>
                <w:color w:val="000000"/>
                <w:sz w:val="24"/>
                <w:szCs w:val="24"/>
              </w:rPr>
            </w:pPr>
            <w:r w:rsidRPr="00B05CE5">
              <w:rPr>
                <w:color w:val="000000"/>
                <w:sz w:val="24"/>
                <w:szCs w:val="24"/>
              </w:rPr>
              <w:t xml:space="preserve">- 2021 год – </w:t>
            </w:r>
            <w:r>
              <w:rPr>
                <w:color w:val="000000"/>
                <w:sz w:val="24"/>
                <w:szCs w:val="24"/>
              </w:rPr>
              <w:t>54 321,5</w:t>
            </w:r>
            <w:r w:rsidRPr="00B05CE5">
              <w:rPr>
                <w:color w:val="000000"/>
                <w:sz w:val="24"/>
                <w:szCs w:val="24"/>
              </w:rPr>
              <w:t xml:space="preserve"> тыс. руб.</w:t>
            </w:r>
          </w:p>
          <w:p w:rsidR="002F64D6" w:rsidRPr="00B05CE5" w:rsidRDefault="002F64D6" w:rsidP="00B66D3D">
            <w:pPr>
              <w:rPr>
                <w:color w:val="000000"/>
                <w:sz w:val="24"/>
                <w:szCs w:val="24"/>
              </w:rPr>
            </w:pPr>
            <w:r w:rsidRPr="00B05CE5">
              <w:rPr>
                <w:color w:val="000000"/>
                <w:sz w:val="24"/>
                <w:szCs w:val="24"/>
              </w:rPr>
              <w:t xml:space="preserve">- 2022 год </w:t>
            </w:r>
            <w:r>
              <w:rPr>
                <w:color w:val="000000"/>
                <w:sz w:val="24"/>
                <w:szCs w:val="24"/>
              </w:rPr>
              <w:t>–</w:t>
            </w:r>
            <w:r w:rsidRPr="00B05CE5">
              <w:rPr>
                <w:color w:val="000000"/>
                <w:sz w:val="24"/>
                <w:szCs w:val="24"/>
              </w:rPr>
              <w:t xml:space="preserve"> </w:t>
            </w:r>
            <w:r>
              <w:rPr>
                <w:color w:val="000000"/>
                <w:sz w:val="24"/>
                <w:szCs w:val="24"/>
              </w:rPr>
              <w:t>10 086,2</w:t>
            </w:r>
            <w:r w:rsidRPr="00B05CE5">
              <w:rPr>
                <w:color w:val="000000"/>
                <w:sz w:val="24"/>
                <w:szCs w:val="24"/>
              </w:rPr>
              <w:t xml:space="preserve"> тыс. руб.</w:t>
            </w:r>
          </w:p>
          <w:p w:rsidR="002F64D6" w:rsidRPr="00B05CE5" w:rsidRDefault="002F64D6" w:rsidP="00B66D3D">
            <w:pPr>
              <w:rPr>
                <w:color w:val="000000"/>
                <w:sz w:val="24"/>
                <w:szCs w:val="24"/>
              </w:rPr>
            </w:pPr>
            <w:r w:rsidRPr="00B05CE5">
              <w:rPr>
                <w:color w:val="000000"/>
                <w:sz w:val="24"/>
                <w:szCs w:val="24"/>
              </w:rPr>
              <w:t xml:space="preserve">- 2023 год </w:t>
            </w:r>
            <w:r>
              <w:rPr>
                <w:color w:val="000000"/>
                <w:sz w:val="24"/>
                <w:szCs w:val="24"/>
              </w:rPr>
              <w:t>–</w:t>
            </w:r>
            <w:r w:rsidRPr="00B05CE5">
              <w:rPr>
                <w:color w:val="000000"/>
                <w:sz w:val="24"/>
                <w:szCs w:val="24"/>
              </w:rPr>
              <w:t xml:space="preserve"> </w:t>
            </w:r>
            <w:r>
              <w:rPr>
                <w:color w:val="000000"/>
                <w:sz w:val="24"/>
                <w:szCs w:val="24"/>
              </w:rPr>
              <w:t>1 000,0</w:t>
            </w:r>
            <w:r w:rsidRPr="00B05CE5">
              <w:rPr>
                <w:color w:val="000000"/>
                <w:sz w:val="24"/>
                <w:szCs w:val="24"/>
              </w:rPr>
              <w:t xml:space="preserve"> тыс. руб.</w:t>
            </w:r>
          </w:p>
          <w:p w:rsidR="002F64D6" w:rsidRPr="008B0D95" w:rsidRDefault="002F64D6" w:rsidP="00426D67">
            <w:pPr>
              <w:rPr>
                <w:color w:val="000000"/>
                <w:sz w:val="24"/>
                <w:szCs w:val="24"/>
              </w:rPr>
            </w:pPr>
            <w:r w:rsidRPr="00B05CE5">
              <w:rPr>
                <w:color w:val="000000"/>
                <w:sz w:val="24"/>
                <w:szCs w:val="24"/>
              </w:rPr>
              <w:t>- 2024 год -        0,00 тыс. руб.</w:t>
            </w:r>
          </w:p>
        </w:tc>
      </w:tr>
      <w:tr w:rsidR="002F64D6" w:rsidRPr="008B0D95" w:rsidTr="00B66D3D">
        <w:tc>
          <w:tcPr>
            <w:tcW w:w="2850" w:type="dxa"/>
            <w:tcBorders>
              <w:top w:val="single" w:sz="2" w:space="0" w:color="auto"/>
              <w:left w:val="single" w:sz="2" w:space="0" w:color="auto"/>
              <w:bottom w:val="single" w:sz="2" w:space="0" w:color="auto"/>
              <w:right w:val="single" w:sz="2" w:space="0" w:color="auto"/>
            </w:tcBorders>
          </w:tcPr>
          <w:p w:rsidR="002F64D6" w:rsidRPr="008B0D95" w:rsidRDefault="002F64D6" w:rsidP="00B66D3D">
            <w:pPr>
              <w:rPr>
                <w:color w:val="000000"/>
                <w:sz w:val="24"/>
                <w:szCs w:val="24"/>
              </w:rPr>
            </w:pPr>
            <w:r w:rsidRPr="008B0D95">
              <w:rPr>
                <w:color w:val="000000"/>
                <w:sz w:val="24"/>
                <w:szCs w:val="24"/>
              </w:rPr>
              <w:t xml:space="preserve">Ожидаемые результаты реализации Подпрограммы </w:t>
            </w:r>
          </w:p>
        </w:tc>
        <w:tc>
          <w:tcPr>
            <w:tcW w:w="7121" w:type="dxa"/>
            <w:tcBorders>
              <w:top w:val="single" w:sz="2" w:space="0" w:color="auto"/>
              <w:left w:val="single" w:sz="2" w:space="0" w:color="auto"/>
              <w:bottom w:val="single" w:sz="2" w:space="0" w:color="auto"/>
              <w:right w:val="single" w:sz="2" w:space="0" w:color="auto"/>
            </w:tcBorders>
          </w:tcPr>
          <w:p w:rsidR="002F64D6" w:rsidRPr="00705A80" w:rsidRDefault="002F64D6" w:rsidP="00B66D3D">
            <w:pPr>
              <w:rPr>
                <w:color w:val="000000"/>
                <w:sz w:val="24"/>
                <w:szCs w:val="24"/>
              </w:rPr>
            </w:pPr>
            <w:r w:rsidRPr="00705A80">
              <w:rPr>
                <w:color w:val="000000"/>
                <w:sz w:val="24"/>
                <w:szCs w:val="24"/>
              </w:rPr>
              <w:t>- количество созданных мест накопления твердых коммунальных отходов -173;</w:t>
            </w:r>
          </w:p>
          <w:p w:rsidR="002F64D6" w:rsidRPr="00023B3C" w:rsidRDefault="002F64D6" w:rsidP="00B66D3D">
            <w:pPr>
              <w:rPr>
                <w:color w:val="000000"/>
                <w:sz w:val="24"/>
                <w:szCs w:val="24"/>
              </w:rPr>
            </w:pPr>
            <w:r w:rsidRPr="00023B3C">
              <w:rPr>
                <w:color w:val="000000"/>
                <w:sz w:val="24"/>
                <w:szCs w:val="24"/>
              </w:rPr>
              <w:t>- количество и объем ликвидированных несанкционированных свалок мусора -1</w:t>
            </w:r>
            <w:r>
              <w:rPr>
                <w:color w:val="000000"/>
                <w:sz w:val="24"/>
                <w:szCs w:val="24"/>
              </w:rPr>
              <w:t>0</w:t>
            </w:r>
            <w:r w:rsidRPr="00023B3C">
              <w:rPr>
                <w:color w:val="000000"/>
                <w:sz w:val="24"/>
                <w:szCs w:val="24"/>
              </w:rPr>
              <w:t>;</w:t>
            </w:r>
          </w:p>
          <w:p w:rsidR="002F64D6" w:rsidRPr="008B0D95" w:rsidRDefault="002F64D6" w:rsidP="00426D67">
            <w:pPr>
              <w:rPr>
                <w:color w:val="000000"/>
                <w:sz w:val="24"/>
                <w:szCs w:val="24"/>
                <w:highlight w:val="green"/>
              </w:rPr>
            </w:pPr>
            <w:r w:rsidRPr="002B7E09">
              <w:rPr>
                <w:color w:val="000000"/>
                <w:sz w:val="24"/>
                <w:szCs w:val="24"/>
              </w:rPr>
              <w:lastRenderedPageBreak/>
              <w:t>- количество проведен</w:t>
            </w:r>
            <w:r>
              <w:rPr>
                <w:color w:val="000000"/>
                <w:sz w:val="24"/>
                <w:szCs w:val="24"/>
              </w:rPr>
              <w:t>ных экологических субботников - 4</w:t>
            </w:r>
            <w:r w:rsidRPr="002B7E09">
              <w:rPr>
                <w:color w:val="000000"/>
                <w:sz w:val="24"/>
                <w:szCs w:val="24"/>
              </w:rPr>
              <w:t xml:space="preserve"> </w:t>
            </w:r>
          </w:p>
        </w:tc>
      </w:tr>
    </w:tbl>
    <w:p w:rsidR="002F64D6" w:rsidRPr="00425459" w:rsidRDefault="002F64D6" w:rsidP="000441B5">
      <w:pPr>
        <w:ind w:firstLine="225"/>
        <w:rPr>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6.3.2.</w:t>
      </w:r>
      <w:r w:rsidRPr="00425459">
        <w:rPr>
          <w:color w:val="000000"/>
          <w:sz w:val="24"/>
          <w:szCs w:val="24"/>
        </w:rPr>
        <w:t xml:space="preserve"> </w:t>
      </w:r>
      <w:r w:rsidRPr="00425459">
        <w:rPr>
          <w:b/>
          <w:bCs/>
          <w:color w:val="000000"/>
          <w:sz w:val="24"/>
          <w:szCs w:val="24"/>
        </w:rPr>
        <w:t>Общая характеристика, основные проблемы</w:t>
      </w:r>
      <w:r w:rsidRPr="00425459">
        <w:rPr>
          <w:color w:val="000000"/>
          <w:sz w:val="24"/>
          <w:szCs w:val="24"/>
        </w:rPr>
        <w:t xml:space="preserve"> </w:t>
      </w:r>
      <w:r w:rsidRPr="00425459">
        <w:rPr>
          <w:b/>
          <w:bCs/>
          <w:color w:val="000000"/>
          <w:sz w:val="24"/>
          <w:szCs w:val="24"/>
        </w:rPr>
        <w:t>и прогноз развития сферы реализации Подпрограммы</w:t>
      </w:r>
    </w:p>
    <w:p w:rsidR="002F64D6" w:rsidRDefault="002F64D6" w:rsidP="004A3AA5">
      <w:pPr>
        <w:ind w:firstLine="720"/>
        <w:rPr>
          <w:color w:val="000000"/>
          <w:sz w:val="24"/>
          <w:szCs w:val="24"/>
        </w:rPr>
      </w:pPr>
      <w:r w:rsidRPr="00425459">
        <w:rPr>
          <w:color w:val="000000"/>
          <w:sz w:val="24"/>
          <w:szCs w:val="24"/>
        </w:rPr>
        <w:t xml:space="preserve">Подпрограмма «Охрана окружающей среды» разработана в соответствии с постановлением администрации Тихвинского района </w:t>
      </w:r>
      <w:r>
        <w:rPr>
          <w:color w:val="000000"/>
          <w:sz w:val="24"/>
          <w:szCs w:val="24"/>
        </w:rPr>
        <w:t>от</w:t>
      </w:r>
      <w:r w:rsidRPr="00425459">
        <w:rPr>
          <w:color w:val="000000"/>
          <w:sz w:val="24"/>
          <w:szCs w:val="24"/>
        </w:rPr>
        <w:t xml:space="preserve"> </w:t>
      </w:r>
      <w:r w:rsidRPr="004A3AA5">
        <w:rPr>
          <w:color w:val="000000"/>
          <w:sz w:val="24"/>
          <w:szCs w:val="24"/>
        </w:rPr>
        <w:t>12</w:t>
      </w:r>
      <w:r w:rsidR="004A3AA5">
        <w:rPr>
          <w:color w:val="000000"/>
          <w:sz w:val="24"/>
          <w:szCs w:val="24"/>
        </w:rPr>
        <w:t xml:space="preserve"> января </w:t>
      </w:r>
      <w:r w:rsidRPr="004A3AA5">
        <w:rPr>
          <w:color w:val="000000"/>
          <w:sz w:val="24"/>
          <w:szCs w:val="24"/>
        </w:rPr>
        <w:t>2021 года № 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2F64D6" w:rsidRPr="00425459" w:rsidRDefault="002F64D6" w:rsidP="004A3AA5">
      <w:pPr>
        <w:ind w:firstLine="720"/>
        <w:rPr>
          <w:color w:val="000000"/>
          <w:sz w:val="24"/>
          <w:szCs w:val="24"/>
        </w:rPr>
      </w:pPr>
      <w:r w:rsidRPr="00425459">
        <w:rPr>
          <w:color w:val="000000"/>
          <w:sz w:val="24"/>
          <w:szCs w:val="24"/>
        </w:rPr>
        <w:t>Стратегической целью Подпрограммы является решение социально- 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2F64D6" w:rsidRPr="00425459" w:rsidRDefault="002F64D6" w:rsidP="000441B5">
      <w:pPr>
        <w:ind w:firstLine="225"/>
        <w:rPr>
          <w:color w:val="000000"/>
          <w:sz w:val="24"/>
          <w:szCs w:val="24"/>
        </w:rPr>
      </w:pPr>
      <w:r w:rsidRPr="00425459">
        <w:rPr>
          <w:color w:val="000000"/>
          <w:sz w:val="24"/>
          <w:szCs w:val="24"/>
        </w:rPr>
        <w:t>В области текущего состояния окружающей среды можно выделить следующие проблемы:</w:t>
      </w:r>
    </w:p>
    <w:p w:rsidR="002F64D6" w:rsidRPr="00425459" w:rsidRDefault="002F64D6" w:rsidP="000441B5">
      <w:pPr>
        <w:ind w:firstLine="225"/>
        <w:rPr>
          <w:color w:val="000000"/>
          <w:sz w:val="24"/>
          <w:szCs w:val="24"/>
        </w:rPr>
      </w:pPr>
      <w:r w:rsidRPr="00425459">
        <w:rPr>
          <w:b/>
          <w:bCs/>
          <w:color w:val="000000"/>
          <w:sz w:val="24"/>
          <w:szCs w:val="24"/>
        </w:rPr>
        <w:t>Необходимость создания мест накопления твердых коммунальных отходов</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 xml:space="preserve">Ввиду нехватки мест накопления твердых коммунальных отходов, состояние ранее организованных мест накопления коммунальных отходов на территории Тихвинского городского поселения находится в аварийном техническом состоянии и не соответствует требованиям законодательства в сфере экологии; кроме того, на территории поселения отсутствуют места накопления крупногабаритных отходов. </w:t>
      </w:r>
    </w:p>
    <w:p w:rsidR="002F64D6" w:rsidRPr="00425459" w:rsidRDefault="002F64D6" w:rsidP="000441B5">
      <w:pPr>
        <w:ind w:firstLine="225"/>
        <w:rPr>
          <w:color w:val="000000"/>
          <w:sz w:val="24"/>
          <w:szCs w:val="24"/>
        </w:rPr>
      </w:pPr>
      <w:r w:rsidRPr="00425459">
        <w:rPr>
          <w:color w:val="000000"/>
          <w:sz w:val="24"/>
          <w:szCs w:val="24"/>
        </w:rPr>
        <w:t>На фоне всего вышеперечисленного, ситуация усугубляется недостаточным финансированием.</w:t>
      </w:r>
    </w:p>
    <w:p w:rsidR="002F64D6" w:rsidRPr="00425459" w:rsidRDefault="002F64D6" w:rsidP="000441B5">
      <w:pPr>
        <w:ind w:firstLine="225"/>
        <w:rPr>
          <w:color w:val="000000"/>
          <w:sz w:val="24"/>
          <w:szCs w:val="24"/>
        </w:rPr>
      </w:pPr>
      <w:r w:rsidRPr="00425459">
        <w:rPr>
          <w:i/>
          <w:iCs/>
          <w:color w:val="000000"/>
          <w:sz w:val="24"/>
          <w:szCs w:val="24"/>
        </w:rPr>
        <w:t>Таким образом, в вопросе создания мест накопления твердых коммунальных отходов можно выделить проблемы их недостаточности на территории Тихвинского городского поселения.</w:t>
      </w:r>
    </w:p>
    <w:p w:rsidR="002F64D6" w:rsidRPr="00425459" w:rsidRDefault="002F64D6" w:rsidP="000441B5">
      <w:pPr>
        <w:ind w:firstLine="225"/>
        <w:rPr>
          <w:color w:val="000000"/>
          <w:sz w:val="24"/>
          <w:szCs w:val="24"/>
        </w:rPr>
      </w:pPr>
      <w:r w:rsidRPr="00425459">
        <w:rPr>
          <w:color w:val="000000"/>
          <w:sz w:val="24"/>
          <w:szCs w:val="24"/>
        </w:rPr>
        <w:t>Основные причины:</w:t>
      </w:r>
    </w:p>
    <w:p w:rsidR="002F64D6" w:rsidRPr="00425459" w:rsidRDefault="002F64D6" w:rsidP="000441B5">
      <w:pPr>
        <w:ind w:firstLine="225"/>
        <w:rPr>
          <w:color w:val="000000"/>
          <w:sz w:val="24"/>
          <w:szCs w:val="24"/>
        </w:rPr>
      </w:pPr>
      <w:r w:rsidRPr="00425459">
        <w:rPr>
          <w:color w:val="000000"/>
          <w:sz w:val="24"/>
          <w:szCs w:val="24"/>
        </w:rPr>
        <w:t>- рост количества образуемых отходов.</w:t>
      </w:r>
    </w:p>
    <w:p w:rsidR="002F64D6" w:rsidRPr="00425459" w:rsidRDefault="002F64D6" w:rsidP="000441B5">
      <w:pPr>
        <w:ind w:firstLine="225"/>
        <w:rPr>
          <w:color w:val="000000"/>
          <w:sz w:val="24"/>
          <w:szCs w:val="24"/>
        </w:rPr>
      </w:pPr>
      <w:r w:rsidRPr="00425459">
        <w:rPr>
          <w:b/>
          <w:bCs/>
          <w:color w:val="000000"/>
          <w:sz w:val="24"/>
          <w:szCs w:val="24"/>
        </w:rPr>
        <w:t>Ликвидация несанкционированных свалок</w:t>
      </w:r>
    </w:p>
    <w:p w:rsidR="002F64D6" w:rsidRPr="00425459" w:rsidRDefault="002F64D6" w:rsidP="000441B5">
      <w:pPr>
        <w:ind w:firstLine="225"/>
        <w:rPr>
          <w:color w:val="000000"/>
          <w:sz w:val="24"/>
          <w:szCs w:val="24"/>
        </w:rPr>
      </w:pPr>
      <w:r w:rsidRPr="00425459">
        <w:rPr>
          <w:color w:val="000000"/>
          <w:sz w:val="24"/>
          <w:szCs w:val="24"/>
        </w:rPr>
        <w:t>Наличие несанкционированных свалок на территории Тихвинского городского поселения поднимает вопрос о необходимости комплексного решения данной проблемы. Необходимо осуществлять дополнительный вывоз твердых бытовых отходов с их дальнейшей утилизацией. Также необходимо принятие мер административного воздействия в отношении лиц, нарушающих Правила благоустройства территорий Тихвинского городского поселения.</w:t>
      </w:r>
    </w:p>
    <w:p w:rsidR="002F64D6" w:rsidRPr="00425459" w:rsidRDefault="002F64D6" w:rsidP="000441B5">
      <w:pPr>
        <w:ind w:firstLine="225"/>
        <w:rPr>
          <w:color w:val="000000"/>
          <w:sz w:val="24"/>
          <w:szCs w:val="24"/>
        </w:rPr>
      </w:pPr>
      <w:r w:rsidRPr="00425459">
        <w:rPr>
          <w:i/>
          <w:iCs/>
          <w:color w:val="000000"/>
          <w:sz w:val="24"/>
          <w:szCs w:val="24"/>
        </w:rPr>
        <w:t>Для решения вышеперечисленных проблем необходимо применение комплексного подхода в развитии текущего благоустройства.</w:t>
      </w:r>
    </w:p>
    <w:p w:rsidR="002F64D6" w:rsidRPr="00425459" w:rsidRDefault="002F64D6" w:rsidP="000441B5">
      <w:pPr>
        <w:ind w:firstLine="225"/>
        <w:rPr>
          <w:color w:val="000000"/>
          <w:sz w:val="24"/>
          <w:szCs w:val="24"/>
        </w:rPr>
      </w:pPr>
      <w:r w:rsidRPr="00425459">
        <w:rPr>
          <w:b/>
          <w:bCs/>
          <w:color w:val="000000"/>
          <w:sz w:val="24"/>
          <w:szCs w:val="24"/>
        </w:rPr>
        <w:t>Организация экологического воспитания и формирование экологической культуры в области обращения с ТКО</w:t>
      </w:r>
    </w:p>
    <w:p w:rsidR="002F64D6" w:rsidRPr="00425459" w:rsidRDefault="002F64D6" w:rsidP="000441B5">
      <w:pPr>
        <w:ind w:firstLine="225"/>
        <w:rPr>
          <w:color w:val="000000"/>
          <w:sz w:val="24"/>
          <w:szCs w:val="24"/>
        </w:rPr>
      </w:pPr>
      <w:r w:rsidRPr="00425459">
        <w:rPr>
          <w:color w:val="000000"/>
          <w:sz w:val="24"/>
          <w:szCs w:val="24"/>
        </w:rPr>
        <w:t>Основными целями экологического воспитания и формирования экологической культуры являются:</w:t>
      </w:r>
    </w:p>
    <w:p w:rsidR="002F64D6" w:rsidRPr="00425459" w:rsidRDefault="002F64D6" w:rsidP="000441B5">
      <w:pPr>
        <w:ind w:firstLine="225"/>
        <w:rPr>
          <w:color w:val="000000"/>
          <w:sz w:val="24"/>
          <w:szCs w:val="24"/>
        </w:rPr>
      </w:pPr>
      <w:r w:rsidRPr="00425459">
        <w:rPr>
          <w:color w:val="000000"/>
          <w:sz w:val="24"/>
          <w:szCs w:val="24"/>
        </w:rPr>
        <w:t>1) формирование бережного отношения к природе и повышение экологической культуры на территории Тихвинского городского поселения;</w:t>
      </w:r>
    </w:p>
    <w:p w:rsidR="002F64D6" w:rsidRPr="00425459" w:rsidRDefault="002F64D6" w:rsidP="000441B5">
      <w:pPr>
        <w:ind w:firstLine="225"/>
        <w:rPr>
          <w:color w:val="000000"/>
          <w:sz w:val="24"/>
          <w:szCs w:val="24"/>
        </w:rPr>
      </w:pPr>
      <w:r w:rsidRPr="00425459">
        <w:rPr>
          <w:color w:val="000000"/>
          <w:sz w:val="24"/>
          <w:szCs w:val="24"/>
        </w:rPr>
        <w:t>2) сохранение благоприятной окружающей среды, биологического разнообразия и природных ресурсов.</w:t>
      </w:r>
    </w:p>
    <w:p w:rsidR="002F64D6" w:rsidRPr="00425459" w:rsidRDefault="002F64D6" w:rsidP="000441B5">
      <w:pPr>
        <w:ind w:firstLine="225"/>
        <w:rPr>
          <w:color w:val="000000"/>
          <w:sz w:val="24"/>
          <w:szCs w:val="24"/>
        </w:rPr>
      </w:pPr>
      <w:r w:rsidRPr="00425459">
        <w:rPr>
          <w:color w:val="000000"/>
          <w:sz w:val="24"/>
          <w:szCs w:val="24"/>
        </w:rPr>
        <w:t>2. Задачами экологического воспитания и формирования экологической культуры являются:</w:t>
      </w:r>
    </w:p>
    <w:p w:rsidR="002F64D6" w:rsidRPr="00425459" w:rsidRDefault="002F64D6" w:rsidP="000441B5">
      <w:pPr>
        <w:ind w:firstLine="225"/>
        <w:rPr>
          <w:color w:val="000000"/>
          <w:sz w:val="24"/>
          <w:szCs w:val="24"/>
        </w:rPr>
      </w:pPr>
      <w:r w:rsidRPr="00425459">
        <w:rPr>
          <w:color w:val="000000"/>
          <w:sz w:val="24"/>
          <w:szCs w:val="24"/>
        </w:rPr>
        <w:t>1) повышение уровня знаний, умений, навыков населения на территории Тихвинского городского поселения в сфере охраны окружающей среды и экологической безопасности;</w:t>
      </w:r>
    </w:p>
    <w:p w:rsidR="002F64D6" w:rsidRPr="00425459" w:rsidRDefault="002F64D6" w:rsidP="000441B5">
      <w:pPr>
        <w:ind w:firstLine="225"/>
        <w:rPr>
          <w:color w:val="000000"/>
          <w:sz w:val="24"/>
          <w:szCs w:val="24"/>
        </w:rPr>
      </w:pPr>
      <w:r w:rsidRPr="00425459">
        <w:rPr>
          <w:color w:val="000000"/>
          <w:sz w:val="24"/>
          <w:szCs w:val="24"/>
        </w:rPr>
        <w:t>2) информационное обеспечение в сфере охраны окружающей среды и экологической безопасности;</w:t>
      </w:r>
    </w:p>
    <w:p w:rsidR="002F64D6" w:rsidRPr="00425459" w:rsidRDefault="002F64D6" w:rsidP="000441B5">
      <w:pPr>
        <w:ind w:firstLine="225"/>
        <w:rPr>
          <w:color w:val="000000"/>
          <w:sz w:val="24"/>
          <w:szCs w:val="24"/>
        </w:rPr>
      </w:pPr>
      <w:r w:rsidRPr="00425459">
        <w:rPr>
          <w:color w:val="000000"/>
          <w:sz w:val="24"/>
          <w:szCs w:val="24"/>
        </w:rPr>
        <w:t>3)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2F64D6" w:rsidRPr="00425459" w:rsidRDefault="002F64D6" w:rsidP="000441B5">
      <w:pPr>
        <w:ind w:firstLine="225"/>
        <w:rPr>
          <w:color w:val="000000"/>
          <w:sz w:val="24"/>
          <w:szCs w:val="24"/>
        </w:rPr>
      </w:pPr>
      <w:r w:rsidRPr="00425459">
        <w:rPr>
          <w:color w:val="000000"/>
          <w:sz w:val="24"/>
          <w:szCs w:val="24"/>
        </w:rPr>
        <w:lastRenderedPageBreak/>
        <w:t>4) формирование ответственного отношения к обращению с отходами, в том числе к раздельному сбору твердых коммунальных отходов.</w:t>
      </w:r>
    </w:p>
    <w:p w:rsidR="004A3AA5" w:rsidRDefault="004A3AA5" w:rsidP="000441B5">
      <w:pPr>
        <w:ind w:firstLine="225"/>
        <w:rPr>
          <w:b/>
          <w:bCs/>
          <w:color w:val="000000"/>
          <w:sz w:val="24"/>
          <w:szCs w:val="24"/>
        </w:rPr>
      </w:pPr>
    </w:p>
    <w:p w:rsidR="002F64D6" w:rsidRPr="00425459" w:rsidRDefault="002F64D6" w:rsidP="000441B5">
      <w:pPr>
        <w:ind w:firstLine="225"/>
        <w:rPr>
          <w:color w:val="000000"/>
          <w:sz w:val="24"/>
          <w:szCs w:val="24"/>
        </w:rPr>
      </w:pPr>
      <w:r w:rsidRPr="00425459">
        <w:rPr>
          <w:b/>
          <w:bCs/>
          <w:color w:val="000000"/>
          <w:sz w:val="24"/>
          <w:szCs w:val="24"/>
        </w:rPr>
        <w:t>6.3.3. Цели и приоритетные направления Подпрограммы. Цели, задачи, показатели (индикаторы)</w:t>
      </w:r>
      <w:r w:rsidRPr="00425459">
        <w:rPr>
          <w:color w:val="000000"/>
          <w:sz w:val="24"/>
          <w:szCs w:val="24"/>
        </w:rPr>
        <w:t xml:space="preserve"> </w:t>
      </w:r>
      <w:r w:rsidRPr="00425459">
        <w:rPr>
          <w:b/>
          <w:bCs/>
          <w:color w:val="000000"/>
          <w:sz w:val="24"/>
          <w:szCs w:val="24"/>
        </w:rPr>
        <w:t>реализации Подпрограммы</w:t>
      </w:r>
    </w:p>
    <w:p w:rsidR="002F64D6" w:rsidRPr="00425459" w:rsidRDefault="002F64D6" w:rsidP="000441B5">
      <w:pPr>
        <w:ind w:firstLine="225"/>
        <w:rPr>
          <w:color w:val="000000"/>
          <w:sz w:val="24"/>
          <w:szCs w:val="24"/>
        </w:rPr>
      </w:pPr>
      <w:r w:rsidRPr="00425459">
        <w:rPr>
          <w:b/>
          <w:bCs/>
          <w:color w:val="000000"/>
          <w:sz w:val="24"/>
          <w:szCs w:val="24"/>
        </w:rPr>
        <w:t>Цели, задачи и приоритетные направления Подпрограммы</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 xml:space="preserve">Основное направление муниципальной политики - это комплексный подход, что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обеспечение экологической безопасности и качества окружающей среды Тихвинского городского поселения и обеспечение права жителей Тихвинского городского поселения на благоприятную окружающую среду. </w:t>
      </w:r>
    </w:p>
    <w:p w:rsidR="002F64D6" w:rsidRPr="00425459" w:rsidRDefault="002F64D6" w:rsidP="000441B5">
      <w:pPr>
        <w:ind w:firstLine="225"/>
        <w:rPr>
          <w:color w:val="000000"/>
          <w:sz w:val="24"/>
          <w:szCs w:val="24"/>
        </w:rPr>
      </w:pPr>
      <w:r w:rsidRPr="00425459">
        <w:rPr>
          <w:b/>
          <w:bCs/>
          <w:color w:val="000000"/>
          <w:sz w:val="24"/>
          <w:szCs w:val="24"/>
          <w:u w:val="single"/>
        </w:rPr>
        <w:t>Задачи:</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1. Создание мест накопления твердых коммунальных отходов, а также их ремонт и содержание.</w:t>
      </w:r>
    </w:p>
    <w:p w:rsidR="002F64D6" w:rsidRPr="00425459" w:rsidRDefault="002F64D6" w:rsidP="000441B5">
      <w:pPr>
        <w:ind w:firstLine="225"/>
        <w:rPr>
          <w:color w:val="000000"/>
          <w:sz w:val="24"/>
          <w:szCs w:val="24"/>
        </w:rPr>
      </w:pPr>
      <w:r w:rsidRPr="00425459">
        <w:rPr>
          <w:color w:val="000000"/>
          <w:sz w:val="24"/>
          <w:szCs w:val="24"/>
        </w:rPr>
        <w:t>2. Организация мер по ликвидации несанкционированных свалок мусора.</w:t>
      </w:r>
    </w:p>
    <w:p w:rsidR="002F64D6" w:rsidRPr="00425459" w:rsidRDefault="002F64D6" w:rsidP="000441B5">
      <w:pPr>
        <w:ind w:firstLine="225"/>
        <w:rPr>
          <w:color w:val="000000"/>
          <w:sz w:val="24"/>
          <w:szCs w:val="24"/>
        </w:rPr>
      </w:pPr>
      <w:r w:rsidRPr="00425459">
        <w:rPr>
          <w:color w:val="000000"/>
          <w:sz w:val="24"/>
          <w:szCs w:val="24"/>
        </w:rPr>
        <w:t>3. Организация экологического воспитания и формирование экологической культуры в области обращения с ТКО.</w:t>
      </w:r>
    </w:p>
    <w:p w:rsidR="002F64D6" w:rsidRPr="00425459" w:rsidRDefault="002F64D6" w:rsidP="000441B5">
      <w:pPr>
        <w:ind w:firstLine="225"/>
        <w:rPr>
          <w:color w:val="000000"/>
          <w:sz w:val="24"/>
          <w:szCs w:val="24"/>
        </w:rPr>
      </w:pPr>
      <w:r w:rsidRPr="00425459">
        <w:rPr>
          <w:b/>
          <w:bCs/>
          <w:color w:val="000000"/>
          <w:sz w:val="24"/>
          <w:szCs w:val="24"/>
        </w:rPr>
        <w:t>6.3.4. Показатели (индикаторы) Подпрограммы</w:t>
      </w:r>
      <w:r w:rsidRPr="00425459">
        <w:rPr>
          <w:color w:val="000000"/>
          <w:sz w:val="24"/>
          <w:szCs w:val="24"/>
        </w:rPr>
        <w:t xml:space="preserve"> </w:t>
      </w:r>
    </w:p>
    <w:p w:rsidR="002F64D6" w:rsidRPr="00425459" w:rsidRDefault="002F64D6" w:rsidP="000441B5">
      <w:pPr>
        <w:ind w:firstLine="225"/>
        <w:rPr>
          <w:color w:val="000000"/>
          <w:sz w:val="24"/>
          <w:szCs w:val="24"/>
        </w:rPr>
      </w:pPr>
      <w:r w:rsidRPr="00425459">
        <w:rPr>
          <w:color w:val="000000"/>
          <w:sz w:val="24"/>
          <w:szCs w:val="24"/>
        </w:rPr>
        <w:t>- количество созданных мест накопления твердых коммунальных отходов;</w:t>
      </w:r>
    </w:p>
    <w:p w:rsidR="002F64D6" w:rsidRPr="00425459" w:rsidRDefault="002F64D6" w:rsidP="000441B5">
      <w:pPr>
        <w:ind w:firstLine="225"/>
        <w:rPr>
          <w:color w:val="000000"/>
          <w:sz w:val="24"/>
          <w:szCs w:val="24"/>
        </w:rPr>
      </w:pPr>
      <w:r w:rsidRPr="00425459">
        <w:rPr>
          <w:color w:val="000000"/>
          <w:sz w:val="24"/>
          <w:szCs w:val="24"/>
        </w:rPr>
        <w:t>- количество и объем ликвидированных несанкционированных свалок мусора;</w:t>
      </w:r>
    </w:p>
    <w:p w:rsidR="002F64D6" w:rsidRPr="00425459" w:rsidRDefault="002F64D6" w:rsidP="000441B5">
      <w:pPr>
        <w:ind w:firstLine="225"/>
        <w:rPr>
          <w:color w:val="000000"/>
          <w:sz w:val="24"/>
          <w:szCs w:val="24"/>
        </w:rPr>
      </w:pPr>
      <w:r w:rsidRPr="00425459">
        <w:rPr>
          <w:color w:val="000000"/>
          <w:sz w:val="24"/>
          <w:szCs w:val="24"/>
        </w:rPr>
        <w:t>- количество проведенных экологических субботников.</w:t>
      </w:r>
    </w:p>
    <w:p w:rsidR="002F64D6" w:rsidRPr="00425459" w:rsidRDefault="002F64D6" w:rsidP="000441B5">
      <w:pPr>
        <w:ind w:firstLine="225"/>
        <w:rPr>
          <w:color w:val="000000"/>
          <w:sz w:val="24"/>
          <w:szCs w:val="24"/>
        </w:rPr>
      </w:pPr>
      <w:r w:rsidRPr="00425459">
        <w:rPr>
          <w:color w:val="000000"/>
          <w:sz w:val="24"/>
          <w:szCs w:val="24"/>
        </w:rPr>
        <w:t xml:space="preserve">Прогнозные значения показателей (индикаторов) реализации Подпрограммы приведены в </w:t>
      </w:r>
      <w:r w:rsidRPr="00425459">
        <w:rPr>
          <w:i/>
          <w:iCs/>
          <w:color w:val="000000"/>
          <w:sz w:val="24"/>
          <w:szCs w:val="24"/>
        </w:rPr>
        <w:t>приложении №1</w:t>
      </w:r>
      <w:r w:rsidRPr="00425459">
        <w:rPr>
          <w:color w:val="000000"/>
          <w:sz w:val="24"/>
          <w:szCs w:val="24"/>
        </w:rPr>
        <w:t xml:space="preserve"> к Муниципальной программе.</w:t>
      </w:r>
    </w:p>
    <w:p w:rsidR="002F64D6" w:rsidRPr="00425459" w:rsidRDefault="002F64D6" w:rsidP="000441B5">
      <w:pPr>
        <w:ind w:firstLine="225"/>
        <w:rPr>
          <w:color w:val="000000"/>
          <w:sz w:val="24"/>
          <w:szCs w:val="24"/>
        </w:rPr>
      </w:pPr>
      <w:r w:rsidRPr="00425459">
        <w:rPr>
          <w:b/>
          <w:bCs/>
          <w:color w:val="000000"/>
          <w:sz w:val="24"/>
          <w:szCs w:val="24"/>
        </w:rPr>
        <w:t>6.3.5. Основные ожидаемые результаты, этапы и сроки реализации Подпрограммы</w:t>
      </w:r>
    </w:p>
    <w:p w:rsidR="002F64D6" w:rsidRPr="00425459" w:rsidRDefault="002F64D6" w:rsidP="000441B5">
      <w:pPr>
        <w:ind w:firstLine="225"/>
        <w:rPr>
          <w:color w:val="000000"/>
          <w:sz w:val="24"/>
          <w:szCs w:val="24"/>
        </w:rPr>
      </w:pPr>
      <w:r w:rsidRPr="00425459">
        <w:rPr>
          <w:color w:val="000000"/>
          <w:sz w:val="24"/>
          <w:szCs w:val="24"/>
        </w:rPr>
        <w:t>Сроки реализации Подпрограммы: 202</w:t>
      </w:r>
      <w:r>
        <w:rPr>
          <w:color w:val="000000"/>
          <w:sz w:val="24"/>
          <w:szCs w:val="24"/>
        </w:rPr>
        <w:t>1</w:t>
      </w:r>
      <w:r w:rsidRPr="00425459">
        <w:rPr>
          <w:color w:val="000000"/>
          <w:sz w:val="24"/>
          <w:szCs w:val="24"/>
        </w:rPr>
        <w:t>-202</w:t>
      </w:r>
      <w:r>
        <w:rPr>
          <w:color w:val="000000"/>
          <w:sz w:val="24"/>
          <w:szCs w:val="24"/>
        </w:rPr>
        <w:t>4</w:t>
      </w:r>
      <w:r w:rsidRPr="00425459">
        <w:rPr>
          <w:color w:val="000000"/>
          <w:sz w:val="24"/>
          <w:szCs w:val="24"/>
        </w:rPr>
        <w:t xml:space="preserve"> годы.</w:t>
      </w:r>
    </w:p>
    <w:p w:rsidR="002F64D6" w:rsidRPr="00023B3C" w:rsidRDefault="002F64D6" w:rsidP="000441B5">
      <w:pPr>
        <w:ind w:firstLine="225"/>
        <w:rPr>
          <w:color w:val="000000"/>
          <w:sz w:val="24"/>
          <w:szCs w:val="24"/>
        </w:rPr>
      </w:pPr>
      <w:r w:rsidRPr="00023B3C">
        <w:rPr>
          <w:color w:val="000000"/>
          <w:sz w:val="24"/>
          <w:szCs w:val="24"/>
        </w:rPr>
        <w:t>Реализация Подпрограммы позволит:</w:t>
      </w:r>
    </w:p>
    <w:p w:rsidR="002F64D6" w:rsidRPr="00705A80" w:rsidRDefault="002F64D6" w:rsidP="000441B5">
      <w:pPr>
        <w:ind w:firstLine="225"/>
        <w:rPr>
          <w:color w:val="000000"/>
          <w:sz w:val="24"/>
          <w:szCs w:val="24"/>
        </w:rPr>
      </w:pPr>
      <w:r w:rsidRPr="00705A80">
        <w:rPr>
          <w:color w:val="000000"/>
          <w:sz w:val="24"/>
          <w:szCs w:val="24"/>
        </w:rPr>
        <w:t>- создать 173 места накопления твердых коммунальных отходов;</w:t>
      </w:r>
    </w:p>
    <w:p w:rsidR="002F64D6" w:rsidRPr="00023B3C" w:rsidRDefault="002F64D6" w:rsidP="000441B5">
      <w:pPr>
        <w:ind w:firstLine="225"/>
        <w:rPr>
          <w:color w:val="000000"/>
          <w:sz w:val="24"/>
          <w:szCs w:val="24"/>
        </w:rPr>
      </w:pPr>
      <w:r w:rsidRPr="00023B3C">
        <w:rPr>
          <w:color w:val="000000"/>
          <w:sz w:val="24"/>
          <w:szCs w:val="24"/>
        </w:rPr>
        <w:t>- ликвидировать 1</w:t>
      </w:r>
      <w:r>
        <w:rPr>
          <w:color w:val="000000"/>
          <w:sz w:val="24"/>
          <w:szCs w:val="24"/>
        </w:rPr>
        <w:t>0</w:t>
      </w:r>
      <w:r w:rsidRPr="00023B3C">
        <w:rPr>
          <w:color w:val="000000"/>
          <w:sz w:val="24"/>
          <w:szCs w:val="24"/>
        </w:rPr>
        <w:t xml:space="preserve"> несанкционированных свалок;</w:t>
      </w:r>
    </w:p>
    <w:p w:rsidR="002F64D6" w:rsidRPr="00425459" w:rsidRDefault="002F64D6" w:rsidP="000441B5">
      <w:pPr>
        <w:ind w:firstLine="225"/>
        <w:rPr>
          <w:color w:val="000000"/>
          <w:sz w:val="24"/>
          <w:szCs w:val="24"/>
        </w:rPr>
      </w:pPr>
      <w:r w:rsidRPr="002B7E09">
        <w:rPr>
          <w:color w:val="000000"/>
          <w:sz w:val="24"/>
          <w:szCs w:val="24"/>
        </w:rPr>
        <w:t xml:space="preserve">- провести </w:t>
      </w:r>
      <w:r>
        <w:rPr>
          <w:color w:val="000000"/>
          <w:sz w:val="24"/>
          <w:szCs w:val="24"/>
        </w:rPr>
        <w:t>4</w:t>
      </w:r>
      <w:r w:rsidRPr="002B7E09">
        <w:rPr>
          <w:color w:val="000000"/>
          <w:sz w:val="24"/>
          <w:szCs w:val="24"/>
        </w:rPr>
        <w:t xml:space="preserve"> экологических субботник</w:t>
      </w:r>
      <w:r w:rsidR="004A3AA5">
        <w:rPr>
          <w:color w:val="000000"/>
          <w:sz w:val="24"/>
          <w:szCs w:val="24"/>
        </w:rPr>
        <w:t>а</w:t>
      </w:r>
      <w:r w:rsidRPr="002B7E09">
        <w:rPr>
          <w:color w:val="000000"/>
          <w:sz w:val="24"/>
          <w:szCs w:val="24"/>
        </w:rPr>
        <w:t>.</w:t>
      </w:r>
    </w:p>
    <w:p w:rsidR="004A3AA5" w:rsidRDefault="004A3AA5" w:rsidP="000441B5">
      <w:pPr>
        <w:jc w:val="center"/>
        <w:rPr>
          <w:color w:val="000000"/>
          <w:sz w:val="24"/>
          <w:szCs w:val="24"/>
        </w:rPr>
      </w:pPr>
    </w:p>
    <w:p w:rsidR="002F64D6" w:rsidRPr="00425459" w:rsidRDefault="002F64D6" w:rsidP="000441B5">
      <w:pPr>
        <w:jc w:val="center"/>
        <w:rPr>
          <w:color w:val="000000"/>
          <w:sz w:val="24"/>
          <w:szCs w:val="24"/>
        </w:rPr>
      </w:pPr>
      <w:r w:rsidRPr="00425459">
        <w:rPr>
          <w:color w:val="000000"/>
          <w:sz w:val="24"/>
          <w:szCs w:val="24"/>
        </w:rPr>
        <w:t>______________</w:t>
      </w: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4A3AA5">
      <w:pPr>
        <w:jc w:val="right"/>
        <w:rPr>
          <w:b/>
          <w:bCs/>
          <w:color w:val="000000"/>
          <w:sz w:val="24"/>
          <w:szCs w:val="24"/>
        </w:rPr>
      </w:pPr>
    </w:p>
    <w:p w:rsidR="002F64D6" w:rsidRPr="00E26833" w:rsidRDefault="002F64D6" w:rsidP="004A3AA5">
      <w:pPr>
        <w:jc w:val="right"/>
        <w:rPr>
          <w:color w:val="000000"/>
          <w:sz w:val="24"/>
          <w:szCs w:val="24"/>
        </w:rPr>
      </w:pPr>
      <w:r w:rsidRPr="00E26833">
        <w:rPr>
          <w:bCs/>
          <w:color w:val="000000"/>
          <w:sz w:val="24"/>
          <w:szCs w:val="24"/>
        </w:rPr>
        <w:t>Приложение</w:t>
      </w:r>
      <w:r w:rsidRPr="00E26833">
        <w:rPr>
          <w:color w:val="000000"/>
          <w:sz w:val="24"/>
          <w:szCs w:val="24"/>
        </w:rPr>
        <w:t xml:space="preserve"> </w:t>
      </w:r>
      <w:r w:rsidRPr="00E26833">
        <w:rPr>
          <w:bCs/>
          <w:color w:val="000000"/>
          <w:sz w:val="24"/>
          <w:szCs w:val="24"/>
        </w:rPr>
        <w:t>к Подпрограмме</w:t>
      </w:r>
      <w:r w:rsidRPr="00E26833">
        <w:rPr>
          <w:color w:val="000000"/>
          <w:sz w:val="24"/>
          <w:szCs w:val="24"/>
        </w:rPr>
        <w:t xml:space="preserve"> </w:t>
      </w:r>
    </w:p>
    <w:p w:rsidR="002F64D6" w:rsidRPr="00E26833" w:rsidRDefault="002F64D6" w:rsidP="004A3AA5">
      <w:pPr>
        <w:jc w:val="right"/>
        <w:rPr>
          <w:color w:val="000000"/>
          <w:sz w:val="24"/>
          <w:szCs w:val="24"/>
        </w:rPr>
      </w:pPr>
      <w:r w:rsidRPr="00E26833">
        <w:rPr>
          <w:bCs/>
          <w:color w:val="000000"/>
          <w:sz w:val="24"/>
          <w:szCs w:val="24"/>
        </w:rPr>
        <w:t>«Формирование современной городской среды на 2021-2024 годы»</w:t>
      </w:r>
      <w:r w:rsidRPr="00E26833">
        <w:rPr>
          <w:color w:val="000000"/>
          <w:sz w:val="24"/>
          <w:szCs w:val="24"/>
        </w:rPr>
        <w:t xml:space="preserve"> </w:t>
      </w:r>
    </w:p>
    <w:p w:rsidR="002F64D6" w:rsidRPr="00E26833" w:rsidRDefault="002F64D6" w:rsidP="000441B5">
      <w:pPr>
        <w:rPr>
          <w:color w:val="000000"/>
          <w:sz w:val="24"/>
          <w:szCs w:val="24"/>
        </w:rPr>
      </w:pPr>
    </w:p>
    <w:p w:rsidR="002F64D6" w:rsidRPr="00425459" w:rsidRDefault="002F64D6" w:rsidP="000441B5">
      <w:pPr>
        <w:jc w:val="center"/>
        <w:rPr>
          <w:color w:val="000000"/>
          <w:sz w:val="24"/>
          <w:szCs w:val="24"/>
        </w:rPr>
      </w:pPr>
      <w:r w:rsidRPr="00425459">
        <w:rPr>
          <w:b/>
          <w:bCs/>
          <w:color w:val="000000"/>
          <w:sz w:val="24"/>
          <w:szCs w:val="24"/>
        </w:rPr>
        <w:t>ПРОЕКТ</w:t>
      </w:r>
    </w:p>
    <w:p w:rsidR="002F64D6" w:rsidRPr="00425459" w:rsidRDefault="002F64D6" w:rsidP="000441B5">
      <w:pPr>
        <w:jc w:val="center"/>
        <w:rPr>
          <w:color w:val="000000"/>
          <w:sz w:val="24"/>
          <w:szCs w:val="24"/>
        </w:rPr>
      </w:pPr>
      <w:r w:rsidRPr="00425459">
        <w:rPr>
          <w:color w:val="000000"/>
          <w:sz w:val="24"/>
          <w:szCs w:val="24"/>
        </w:rPr>
        <w:t xml:space="preserve"> </w:t>
      </w:r>
      <w:r w:rsidRPr="00425459">
        <w:rPr>
          <w:b/>
          <w:bCs/>
          <w:color w:val="000000"/>
          <w:sz w:val="24"/>
          <w:szCs w:val="24"/>
        </w:rPr>
        <w:t>порядка разработки, утверждения</w:t>
      </w:r>
      <w:r w:rsidRPr="00425459">
        <w:rPr>
          <w:color w:val="000000"/>
          <w:sz w:val="24"/>
          <w:szCs w:val="24"/>
        </w:rPr>
        <w:t xml:space="preserve"> </w:t>
      </w:r>
      <w:r w:rsidRPr="00425459">
        <w:rPr>
          <w:b/>
          <w:bCs/>
          <w:color w:val="000000"/>
          <w:sz w:val="24"/>
          <w:szCs w:val="24"/>
        </w:rPr>
        <w:t>дизайн-проекта</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благоустройства дворовой территории</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многоквартирных домов и общественных территорий</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на территории Тихвинского городского поселения</w:t>
      </w:r>
    </w:p>
    <w:p w:rsidR="002F64D6" w:rsidRPr="00425459" w:rsidRDefault="002F64D6" w:rsidP="000441B5">
      <w:pPr>
        <w:ind w:firstLine="225"/>
        <w:rPr>
          <w:color w:val="000000"/>
          <w:sz w:val="24"/>
          <w:szCs w:val="24"/>
        </w:rPr>
      </w:pPr>
      <w:r w:rsidRPr="00425459">
        <w:rPr>
          <w:b/>
          <w:bCs/>
          <w:color w:val="000000"/>
          <w:sz w:val="24"/>
          <w:szCs w:val="24"/>
        </w:rPr>
        <w:t>1. Общие положения</w:t>
      </w:r>
    </w:p>
    <w:p w:rsidR="002F64D6" w:rsidRPr="00425459" w:rsidRDefault="002F64D6" w:rsidP="000441B5">
      <w:pPr>
        <w:ind w:firstLine="225"/>
        <w:rPr>
          <w:color w:val="000000"/>
          <w:sz w:val="24"/>
          <w:szCs w:val="24"/>
        </w:rPr>
      </w:pPr>
      <w:r w:rsidRPr="00425459">
        <w:rPr>
          <w:color w:val="000000"/>
          <w:sz w:val="24"/>
          <w:szCs w:val="24"/>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и общественных территорий, расположенных на территории Тихвинского городского поселения, а также его утверждение в рамках реализации Подпрограммы (далее - Порядок). </w:t>
      </w:r>
    </w:p>
    <w:p w:rsidR="002F64D6" w:rsidRPr="00425459" w:rsidRDefault="002F64D6" w:rsidP="000441B5">
      <w:pPr>
        <w:ind w:firstLine="225"/>
        <w:rPr>
          <w:color w:val="000000"/>
          <w:sz w:val="24"/>
          <w:szCs w:val="24"/>
        </w:rPr>
      </w:pPr>
      <w:r w:rsidRPr="00425459">
        <w:rPr>
          <w:color w:val="000000"/>
          <w:sz w:val="24"/>
          <w:szCs w:val="24"/>
        </w:rPr>
        <w:t>1.2. Под дизайн-проектом понимается графический и текстовый материал, включающий в себя 3D визуализированное изображение дворовой территории или общественной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2F64D6" w:rsidRPr="00425459" w:rsidRDefault="002F64D6" w:rsidP="000441B5">
      <w:pPr>
        <w:ind w:firstLine="225"/>
        <w:rPr>
          <w:color w:val="000000"/>
          <w:sz w:val="24"/>
          <w:szCs w:val="24"/>
        </w:rPr>
      </w:pPr>
      <w:r w:rsidRPr="00425459">
        <w:rPr>
          <w:color w:val="000000"/>
          <w:sz w:val="24"/>
          <w:szCs w:val="24"/>
        </w:rPr>
        <w:t>Содержание дизайн-проекта зависит от вида и состава планируемых к б</w:t>
      </w:r>
      <w:r>
        <w:rPr>
          <w:color w:val="000000"/>
          <w:sz w:val="24"/>
          <w:szCs w:val="24"/>
        </w:rPr>
        <w:t>лагоустройству работ. Это может</w:t>
      </w:r>
      <w:r w:rsidR="004A3AA5">
        <w:rPr>
          <w:color w:val="000000"/>
          <w:sz w:val="24"/>
          <w:szCs w:val="24"/>
        </w:rPr>
        <w:t xml:space="preserve"> </w:t>
      </w:r>
      <w:r w:rsidRPr="00425459">
        <w:rPr>
          <w:color w:val="000000"/>
          <w:sz w:val="24"/>
          <w:szCs w:val="24"/>
        </w:rPr>
        <w:t>быть как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2F64D6" w:rsidRPr="00425459" w:rsidRDefault="002F64D6" w:rsidP="000441B5">
      <w:pPr>
        <w:ind w:firstLine="225"/>
        <w:rPr>
          <w:color w:val="000000"/>
          <w:sz w:val="24"/>
          <w:szCs w:val="24"/>
        </w:rPr>
      </w:pPr>
      <w:r w:rsidRPr="00425459">
        <w:rPr>
          <w:color w:val="000000"/>
          <w:sz w:val="24"/>
          <w:szCs w:val="24"/>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2F64D6" w:rsidRPr="002C48C8" w:rsidRDefault="002F64D6" w:rsidP="000441B5">
      <w:pPr>
        <w:ind w:firstLine="225"/>
        <w:rPr>
          <w:b/>
          <w:color w:val="000000"/>
          <w:sz w:val="24"/>
          <w:szCs w:val="24"/>
        </w:rPr>
      </w:pPr>
      <w:r w:rsidRPr="002C48C8">
        <w:rPr>
          <w:b/>
          <w:color w:val="000000"/>
          <w:sz w:val="24"/>
          <w:szCs w:val="24"/>
        </w:rPr>
        <w:t>2. Разработка дизайн-проектов</w:t>
      </w:r>
    </w:p>
    <w:p w:rsidR="002F64D6" w:rsidRPr="002C48C8" w:rsidRDefault="002F64D6" w:rsidP="002C48C8">
      <w:pPr>
        <w:tabs>
          <w:tab w:val="left" w:pos="709"/>
          <w:tab w:val="left" w:pos="1664"/>
        </w:tabs>
        <w:ind w:firstLine="709"/>
        <w:rPr>
          <w:color w:val="000000"/>
          <w:sz w:val="24"/>
          <w:szCs w:val="24"/>
        </w:rPr>
      </w:pPr>
      <w:r w:rsidRPr="002C48C8">
        <w:rPr>
          <w:color w:val="000000"/>
          <w:sz w:val="24"/>
          <w:szCs w:val="24"/>
        </w:rPr>
        <w:t>2.1. Разработка дизайн-проекта в отношении дворовых территорий многоквартирных домов и общественных территорий, расположенных на территории Тихвинского городского поселения, осуществляется в соответствии с Правилами благоустройства территории Тихвинского городского поселения,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2F64D6" w:rsidRPr="002C48C8" w:rsidRDefault="002F64D6" w:rsidP="002C48C8">
      <w:pPr>
        <w:ind w:firstLine="709"/>
        <w:rPr>
          <w:color w:val="000000"/>
          <w:sz w:val="24"/>
          <w:szCs w:val="24"/>
        </w:rPr>
      </w:pPr>
      <w:r w:rsidRPr="002C48C8">
        <w:rPr>
          <w:color w:val="000000"/>
          <w:sz w:val="24"/>
          <w:szCs w:val="24"/>
        </w:rPr>
        <w:t>2.2. Разработка дизайн-проекта в отношении дворовых территорий многоквартирных домов осуществляется заинтересованными лицами в течение пяти дней со дня принятия решения о включении дворовой территории в программу.</w:t>
      </w:r>
    </w:p>
    <w:p w:rsidR="002F64D6" w:rsidRPr="003227D9" w:rsidRDefault="002F64D6" w:rsidP="002C48C8">
      <w:pPr>
        <w:shd w:val="clear" w:color="auto" w:fill="FFFFFF"/>
        <w:ind w:firstLine="709"/>
        <w:rPr>
          <w:color w:val="000000"/>
          <w:sz w:val="24"/>
          <w:szCs w:val="24"/>
        </w:rPr>
      </w:pPr>
      <w:r w:rsidRPr="002C48C8">
        <w:rPr>
          <w:color w:val="000000"/>
          <w:sz w:val="24"/>
          <w:szCs w:val="24"/>
        </w:rPr>
        <w:t>2.3. Разработка дизайн-проекта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Нормативная (предельная) стоимость (единичные расценки) работ по</w:t>
      </w:r>
      <w:r w:rsidRPr="000C15C8">
        <w:rPr>
          <w:sz w:val="24"/>
          <w:szCs w:val="24"/>
        </w:rPr>
        <w:t xml:space="preserve"> </w:t>
      </w:r>
      <w:r w:rsidRPr="003227D9">
        <w:rPr>
          <w:color w:val="000000"/>
          <w:sz w:val="24"/>
          <w:szCs w:val="24"/>
        </w:rPr>
        <w:t>благоустройству дворовых территорий, входящих в минимальный и дополни</w:t>
      </w:r>
      <w:r>
        <w:rPr>
          <w:color w:val="000000"/>
          <w:sz w:val="24"/>
          <w:szCs w:val="24"/>
        </w:rPr>
        <w:t>тельный перечень,</w:t>
      </w:r>
      <w:r w:rsidRPr="003227D9">
        <w:rPr>
          <w:color w:val="000000"/>
          <w:sz w:val="24"/>
          <w:szCs w:val="24"/>
        </w:rPr>
        <w:t xml:space="preserve"> утверждается нормативно-правовым актом администрации Тихвинского района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w:t>
      </w:r>
    </w:p>
    <w:p w:rsidR="002F64D6" w:rsidRPr="002C48C8" w:rsidRDefault="002F64D6" w:rsidP="002C48C8">
      <w:pPr>
        <w:ind w:firstLine="225"/>
        <w:rPr>
          <w:b/>
          <w:color w:val="000000"/>
          <w:sz w:val="24"/>
          <w:szCs w:val="24"/>
        </w:rPr>
      </w:pPr>
      <w:r w:rsidRPr="002C48C8">
        <w:rPr>
          <w:b/>
          <w:color w:val="000000"/>
          <w:sz w:val="24"/>
          <w:szCs w:val="24"/>
        </w:rPr>
        <w:t>3. Обсуждение, согласование и утверждение дизайн-проекта.</w:t>
      </w:r>
    </w:p>
    <w:p w:rsidR="002F64D6" w:rsidRPr="002C48C8" w:rsidRDefault="002F64D6" w:rsidP="002C48C8">
      <w:pPr>
        <w:ind w:firstLine="225"/>
        <w:rPr>
          <w:color w:val="000000"/>
          <w:sz w:val="24"/>
          <w:szCs w:val="24"/>
        </w:rPr>
      </w:pPr>
      <w:r w:rsidRPr="002C48C8">
        <w:rPr>
          <w:color w:val="000000"/>
          <w:sz w:val="24"/>
          <w:szCs w:val="24"/>
        </w:rPr>
        <w:tab/>
        <w:t xml:space="preserve">3.1. В целях обсуждения, согласования и утверждения дизайн-проекта благоустройства дворовой территории многоквартирного дома, администрация Тихвинского района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Подпрограммы (далее – уполномоченное лицо), о готовности дизайн-проекта в течение 1 рабочего дня со дня изготовления дизайн-проекта. </w:t>
      </w:r>
    </w:p>
    <w:p w:rsidR="002F64D6" w:rsidRPr="002C48C8" w:rsidRDefault="002F64D6" w:rsidP="002C48C8">
      <w:pPr>
        <w:ind w:firstLine="225"/>
        <w:rPr>
          <w:color w:val="000000"/>
          <w:sz w:val="24"/>
          <w:szCs w:val="24"/>
        </w:rPr>
      </w:pPr>
      <w:r w:rsidRPr="002C48C8">
        <w:rPr>
          <w:color w:val="000000"/>
          <w:sz w:val="24"/>
          <w:szCs w:val="24"/>
        </w:rPr>
        <w:lastRenderedPageBreak/>
        <w:tab/>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трех рабочих дней.</w:t>
      </w:r>
    </w:p>
    <w:p w:rsidR="002F64D6" w:rsidRPr="002C48C8" w:rsidRDefault="002F64D6" w:rsidP="002C48C8">
      <w:pPr>
        <w:ind w:firstLine="225"/>
        <w:rPr>
          <w:color w:val="000000"/>
          <w:sz w:val="24"/>
          <w:szCs w:val="24"/>
        </w:rPr>
      </w:pPr>
      <w:r w:rsidRPr="002C48C8">
        <w:rPr>
          <w:color w:val="000000"/>
          <w:sz w:val="24"/>
          <w:szCs w:val="24"/>
        </w:rPr>
        <w:tab/>
        <w:t>3.3. Утверждение дизайн-проекта благоустройства дворовой территории многоквартирного дома осуществляется администрацией Тихвинского района в течение двух рабочих дней со дня согласования дизайн-проекта дворовой территории многоквартирного дома уполномоченным лицом.</w:t>
      </w:r>
    </w:p>
    <w:p w:rsidR="002F64D6" w:rsidRPr="002C48C8" w:rsidRDefault="002F64D6" w:rsidP="002C48C8">
      <w:pPr>
        <w:ind w:firstLine="225"/>
        <w:rPr>
          <w:color w:val="000000"/>
          <w:sz w:val="24"/>
          <w:szCs w:val="24"/>
        </w:rPr>
      </w:pPr>
      <w:r w:rsidRPr="002C48C8">
        <w:rPr>
          <w:color w:val="000000"/>
          <w:sz w:val="24"/>
          <w:szCs w:val="24"/>
        </w:rPr>
        <w:tab/>
        <w:t>3.4. Дизайн-проект на благоустройство дворовой и общественной территорий утверждаются и хранятся в администрации Тихвинского района,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rsidR="002F64D6" w:rsidRDefault="002F64D6" w:rsidP="002C48C8">
      <w:pPr>
        <w:ind w:firstLine="225"/>
        <w:jc w:val="center"/>
        <w:rPr>
          <w:color w:val="000000"/>
          <w:sz w:val="24"/>
          <w:szCs w:val="24"/>
        </w:rPr>
      </w:pPr>
    </w:p>
    <w:p w:rsidR="002F64D6" w:rsidRDefault="002F64D6" w:rsidP="002C48C8">
      <w:pPr>
        <w:ind w:firstLine="225"/>
        <w:jc w:val="center"/>
        <w:rPr>
          <w:color w:val="000000"/>
          <w:sz w:val="24"/>
          <w:szCs w:val="24"/>
        </w:rPr>
      </w:pPr>
    </w:p>
    <w:p w:rsidR="002F64D6" w:rsidRPr="002C48C8" w:rsidRDefault="002F64D6" w:rsidP="002C48C8">
      <w:pPr>
        <w:ind w:firstLine="225"/>
        <w:jc w:val="center"/>
        <w:rPr>
          <w:color w:val="000000"/>
          <w:sz w:val="24"/>
          <w:szCs w:val="24"/>
        </w:rPr>
      </w:pPr>
      <w:r w:rsidRPr="00425459">
        <w:rPr>
          <w:color w:val="000000"/>
          <w:sz w:val="24"/>
          <w:szCs w:val="24"/>
        </w:rPr>
        <w:t>______________</w:t>
      </w: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2F64D6" w:rsidRDefault="002F64D6" w:rsidP="002C48C8">
      <w:pPr>
        <w:ind w:firstLine="225"/>
        <w:rPr>
          <w:color w:val="000000"/>
          <w:sz w:val="24"/>
          <w:szCs w:val="24"/>
        </w:rPr>
      </w:pPr>
    </w:p>
    <w:p w:rsidR="00B32DA0" w:rsidRDefault="00B32DA0" w:rsidP="002C48C8">
      <w:pPr>
        <w:ind w:firstLine="225"/>
        <w:rPr>
          <w:color w:val="000000"/>
          <w:sz w:val="24"/>
          <w:szCs w:val="24"/>
        </w:rPr>
        <w:sectPr w:rsidR="00B32DA0" w:rsidSect="00BA1925">
          <w:pgSz w:w="11906" w:h="16838"/>
          <w:pgMar w:top="567" w:right="851" w:bottom="1134" w:left="1134" w:header="709" w:footer="709" w:gutter="0"/>
          <w:pgNumType w:start="1"/>
          <w:cols w:space="708"/>
          <w:docGrid w:linePitch="360"/>
        </w:sectPr>
      </w:pPr>
    </w:p>
    <w:p w:rsidR="00E26833" w:rsidRPr="00A85E7A" w:rsidRDefault="00E26833" w:rsidP="00E26833">
      <w:pPr>
        <w:ind w:left="5760"/>
        <w:rPr>
          <w:sz w:val="24"/>
        </w:rPr>
      </w:pPr>
      <w:r w:rsidRPr="00A85E7A">
        <w:rPr>
          <w:sz w:val="24"/>
        </w:rPr>
        <w:lastRenderedPageBreak/>
        <w:t>Приложение №2</w:t>
      </w:r>
    </w:p>
    <w:p w:rsidR="00E26833" w:rsidRPr="00A85E7A" w:rsidRDefault="00E26833" w:rsidP="00E26833">
      <w:pPr>
        <w:ind w:left="5760"/>
        <w:rPr>
          <w:sz w:val="24"/>
        </w:rPr>
      </w:pPr>
      <w:r w:rsidRPr="00A85E7A">
        <w:rPr>
          <w:sz w:val="24"/>
        </w:rPr>
        <w:t xml:space="preserve">к постановлению администрации </w:t>
      </w:r>
    </w:p>
    <w:p w:rsidR="00E26833" w:rsidRPr="00A85E7A" w:rsidRDefault="00E26833" w:rsidP="00E26833">
      <w:pPr>
        <w:ind w:left="5760"/>
        <w:rPr>
          <w:sz w:val="24"/>
        </w:rPr>
      </w:pPr>
      <w:r w:rsidRPr="00A85E7A">
        <w:rPr>
          <w:sz w:val="24"/>
        </w:rPr>
        <w:t xml:space="preserve">Тихвинского района </w:t>
      </w:r>
    </w:p>
    <w:p w:rsidR="00E26833" w:rsidRPr="00A85E7A" w:rsidRDefault="00E26833" w:rsidP="00E26833">
      <w:pPr>
        <w:ind w:left="5760"/>
        <w:rPr>
          <w:sz w:val="24"/>
        </w:rPr>
      </w:pPr>
      <w:r w:rsidRPr="00A85E7A">
        <w:rPr>
          <w:sz w:val="24"/>
        </w:rPr>
        <w:t xml:space="preserve">от </w:t>
      </w:r>
      <w:r w:rsidR="00A85E7A">
        <w:rPr>
          <w:sz w:val="24"/>
        </w:rPr>
        <w:t xml:space="preserve">8 </w:t>
      </w:r>
      <w:r w:rsidRPr="00A85E7A">
        <w:rPr>
          <w:sz w:val="24"/>
        </w:rPr>
        <w:t>июня 2021 г. №01-</w:t>
      </w:r>
      <w:r w:rsidR="00A85E7A">
        <w:rPr>
          <w:sz w:val="24"/>
        </w:rPr>
        <w:t>1109</w:t>
      </w:r>
      <w:r w:rsidRPr="00A85E7A">
        <w:rPr>
          <w:sz w:val="24"/>
        </w:rPr>
        <w:t>-а</w:t>
      </w:r>
    </w:p>
    <w:p w:rsidR="002F64D6" w:rsidRPr="00A85E7A" w:rsidRDefault="002F64D6" w:rsidP="000441B5">
      <w:pPr>
        <w:rPr>
          <w:sz w:val="24"/>
          <w:szCs w:val="24"/>
        </w:rPr>
      </w:pPr>
    </w:p>
    <w:p w:rsidR="002F64D6" w:rsidRPr="00425459" w:rsidRDefault="002F64D6" w:rsidP="000441B5">
      <w:pPr>
        <w:jc w:val="center"/>
        <w:rPr>
          <w:b/>
          <w:bCs/>
          <w:color w:val="000000"/>
          <w:sz w:val="24"/>
          <w:szCs w:val="24"/>
        </w:rPr>
      </w:pPr>
      <w:r w:rsidRPr="00425459">
        <w:rPr>
          <w:b/>
          <w:bCs/>
          <w:color w:val="000000"/>
          <w:sz w:val="24"/>
          <w:szCs w:val="24"/>
        </w:rPr>
        <w:t>ПРОГНОЗНЫЕ ЗНАЧЕНИЯ</w:t>
      </w:r>
    </w:p>
    <w:p w:rsidR="002F64D6" w:rsidRPr="00425459" w:rsidRDefault="002F64D6" w:rsidP="000441B5">
      <w:pPr>
        <w:jc w:val="center"/>
        <w:rPr>
          <w:color w:val="000000"/>
          <w:sz w:val="24"/>
          <w:szCs w:val="24"/>
        </w:rPr>
      </w:pPr>
      <w:r w:rsidRPr="00425459">
        <w:rPr>
          <w:b/>
          <w:bCs/>
          <w:color w:val="000000"/>
          <w:sz w:val="24"/>
          <w:szCs w:val="24"/>
        </w:rPr>
        <w:t xml:space="preserve"> показателей (индикаторов) реализации</w:t>
      </w:r>
      <w:r w:rsidRPr="00425459">
        <w:rPr>
          <w:color w:val="000000"/>
          <w:sz w:val="24"/>
          <w:szCs w:val="24"/>
        </w:rPr>
        <w:t xml:space="preserve"> </w:t>
      </w:r>
    </w:p>
    <w:p w:rsidR="002F64D6" w:rsidRPr="00425459" w:rsidRDefault="002F64D6" w:rsidP="000441B5">
      <w:pPr>
        <w:jc w:val="center"/>
        <w:rPr>
          <w:color w:val="000000"/>
          <w:sz w:val="24"/>
          <w:szCs w:val="24"/>
        </w:rPr>
      </w:pPr>
      <w:r w:rsidRPr="00425459">
        <w:rPr>
          <w:b/>
          <w:bCs/>
          <w:color w:val="000000"/>
          <w:sz w:val="24"/>
          <w:szCs w:val="24"/>
        </w:rPr>
        <w:t>муниципальной программы Тихвинского городского поселения</w:t>
      </w:r>
    </w:p>
    <w:p w:rsidR="002F64D6" w:rsidRPr="00425459" w:rsidRDefault="002F64D6" w:rsidP="000441B5">
      <w:pPr>
        <w:jc w:val="center"/>
        <w:rPr>
          <w:color w:val="000000"/>
          <w:sz w:val="24"/>
          <w:szCs w:val="24"/>
        </w:rPr>
      </w:pPr>
      <w:r w:rsidRPr="00425459">
        <w:rPr>
          <w:b/>
          <w:bCs/>
          <w:color w:val="000000"/>
          <w:sz w:val="24"/>
          <w:szCs w:val="24"/>
        </w:rPr>
        <w:t>«Организация благоустройства территории населенных пунктов</w:t>
      </w:r>
      <w:r w:rsidRPr="00425459">
        <w:rPr>
          <w:color w:val="000000"/>
          <w:sz w:val="24"/>
          <w:szCs w:val="24"/>
        </w:rPr>
        <w:t xml:space="preserve"> </w:t>
      </w:r>
    </w:p>
    <w:p w:rsidR="002F64D6" w:rsidRDefault="002F64D6" w:rsidP="000441B5">
      <w:pPr>
        <w:jc w:val="center"/>
        <w:rPr>
          <w:b/>
          <w:bCs/>
          <w:color w:val="000000"/>
          <w:sz w:val="24"/>
          <w:szCs w:val="24"/>
        </w:rPr>
      </w:pPr>
      <w:r w:rsidRPr="00425459">
        <w:rPr>
          <w:b/>
          <w:bCs/>
          <w:color w:val="000000"/>
          <w:sz w:val="24"/>
          <w:szCs w:val="24"/>
        </w:rPr>
        <w:t>Тихвинского городского поселения»</w:t>
      </w:r>
    </w:p>
    <w:p w:rsidR="00B32DA0" w:rsidRPr="00425459" w:rsidRDefault="00B32DA0" w:rsidP="000441B5">
      <w:pPr>
        <w:jc w:val="center"/>
        <w:rPr>
          <w:color w:val="000000"/>
          <w:sz w:val="24"/>
          <w:szCs w:val="24"/>
        </w:rPr>
      </w:pPr>
    </w:p>
    <w:tbl>
      <w:tblPr>
        <w:tblW w:w="9679" w:type="dxa"/>
        <w:tblInd w:w="-3" w:type="dxa"/>
        <w:tblLayout w:type="fixed"/>
        <w:tblCellMar>
          <w:left w:w="135" w:type="dxa"/>
          <w:right w:w="135" w:type="dxa"/>
        </w:tblCellMar>
        <w:tblLook w:val="04A0" w:firstRow="1" w:lastRow="0" w:firstColumn="1" w:lastColumn="0" w:noHBand="0" w:noVBand="1"/>
      </w:tblPr>
      <w:tblGrid>
        <w:gridCol w:w="585"/>
        <w:gridCol w:w="4515"/>
        <w:gridCol w:w="1215"/>
        <w:gridCol w:w="813"/>
        <w:gridCol w:w="850"/>
        <w:gridCol w:w="851"/>
        <w:gridCol w:w="850"/>
      </w:tblGrid>
      <w:tr w:rsidR="00B32DA0" w:rsidTr="00B32DA0">
        <w:tc>
          <w:tcPr>
            <w:tcW w:w="585" w:type="dxa"/>
            <w:tcBorders>
              <w:top w:val="single" w:sz="2" w:space="0" w:color="auto"/>
              <w:left w:val="single" w:sz="2" w:space="0" w:color="auto"/>
              <w:bottom w:val="single" w:sz="2" w:space="0" w:color="auto"/>
              <w:right w:val="single" w:sz="2" w:space="0" w:color="auto"/>
            </w:tcBorders>
          </w:tcPr>
          <w:p w:rsidR="00B32DA0" w:rsidRDefault="00B32DA0">
            <w:pPr>
              <w:jc w:val="center"/>
              <w:rPr>
                <w:b/>
                <w:bCs/>
                <w:color w:val="000000"/>
                <w:sz w:val="22"/>
                <w:szCs w:val="24"/>
              </w:rPr>
            </w:pPr>
            <w:r>
              <w:rPr>
                <w:b/>
                <w:bCs/>
                <w:color w:val="000000"/>
                <w:sz w:val="22"/>
                <w:szCs w:val="24"/>
              </w:rPr>
              <w:t>№</w:t>
            </w:r>
          </w:p>
          <w:p w:rsidR="00B32DA0" w:rsidRDefault="00B32DA0">
            <w:pPr>
              <w:jc w:val="center"/>
              <w:rPr>
                <w:color w:val="000000"/>
                <w:sz w:val="22"/>
                <w:szCs w:val="24"/>
              </w:rPr>
            </w:pPr>
            <w:r>
              <w:rPr>
                <w:b/>
                <w:bCs/>
                <w:color w:val="000000"/>
                <w:sz w:val="22"/>
                <w:szCs w:val="24"/>
              </w:rPr>
              <w:t>пп</w:t>
            </w:r>
          </w:p>
          <w:p w:rsidR="00B32DA0" w:rsidRDefault="00B32DA0">
            <w:pPr>
              <w:jc w:val="center"/>
              <w:rPr>
                <w:color w:val="000000"/>
                <w:sz w:val="22"/>
                <w:szCs w:val="24"/>
              </w:rPr>
            </w:pPr>
          </w:p>
        </w:tc>
        <w:tc>
          <w:tcPr>
            <w:tcW w:w="4515" w:type="dxa"/>
            <w:tcBorders>
              <w:top w:val="single" w:sz="2" w:space="0" w:color="auto"/>
              <w:left w:val="single" w:sz="2" w:space="0" w:color="auto"/>
              <w:bottom w:val="single" w:sz="2" w:space="0" w:color="auto"/>
              <w:right w:val="single" w:sz="2" w:space="0" w:color="auto"/>
            </w:tcBorders>
          </w:tcPr>
          <w:p w:rsidR="00B32DA0" w:rsidRDefault="00B32DA0">
            <w:pPr>
              <w:jc w:val="center"/>
              <w:rPr>
                <w:color w:val="000000"/>
                <w:sz w:val="22"/>
                <w:szCs w:val="24"/>
              </w:rPr>
            </w:pPr>
            <w:r>
              <w:rPr>
                <w:b/>
                <w:bCs/>
                <w:color w:val="000000"/>
                <w:sz w:val="22"/>
                <w:szCs w:val="24"/>
              </w:rPr>
              <w:t>Наименование показателя</w:t>
            </w:r>
          </w:p>
          <w:p w:rsidR="00B32DA0" w:rsidRDefault="00B32DA0">
            <w:pPr>
              <w:jc w:val="center"/>
              <w:rPr>
                <w:color w:val="000000"/>
                <w:sz w:val="22"/>
                <w:szCs w:val="24"/>
              </w:rPr>
            </w:pPr>
          </w:p>
        </w:tc>
        <w:tc>
          <w:tcPr>
            <w:tcW w:w="1215" w:type="dxa"/>
            <w:tcBorders>
              <w:top w:val="single" w:sz="2" w:space="0" w:color="auto"/>
              <w:left w:val="single" w:sz="2" w:space="0" w:color="auto"/>
              <w:bottom w:val="single" w:sz="2" w:space="0" w:color="auto"/>
              <w:right w:val="single" w:sz="2" w:space="0" w:color="auto"/>
            </w:tcBorders>
            <w:hideMark/>
          </w:tcPr>
          <w:p w:rsidR="00B32DA0" w:rsidRDefault="00B32DA0">
            <w:pPr>
              <w:jc w:val="center"/>
              <w:rPr>
                <w:color w:val="000000"/>
                <w:sz w:val="22"/>
                <w:szCs w:val="24"/>
              </w:rPr>
            </w:pPr>
            <w:r>
              <w:rPr>
                <w:b/>
                <w:bCs/>
                <w:color w:val="000000"/>
                <w:sz w:val="22"/>
                <w:szCs w:val="24"/>
              </w:rPr>
              <w:t>Единица</w:t>
            </w:r>
          </w:p>
          <w:p w:rsidR="00B32DA0" w:rsidRDefault="00B32DA0">
            <w:pPr>
              <w:jc w:val="center"/>
              <w:rPr>
                <w:color w:val="000000"/>
                <w:sz w:val="22"/>
                <w:szCs w:val="24"/>
              </w:rPr>
            </w:pPr>
            <w:r>
              <w:rPr>
                <w:b/>
                <w:bCs/>
                <w:color w:val="000000"/>
                <w:sz w:val="22"/>
                <w:szCs w:val="24"/>
              </w:rPr>
              <w:t>измерения</w:t>
            </w:r>
            <w:r>
              <w:rPr>
                <w:color w:val="000000"/>
                <w:sz w:val="22"/>
                <w:szCs w:val="24"/>
              </w:rPr>
              <w:t xml:space="preserve"> </w:t>
            </w:r>
          </w:p>
        </w:tc>
        <w:tc>
          <w:tcPr>
            <w:tcW w:w="3364" w:type="dxa"/>
            <w:gridSpan w:val="4"/>
            <w:tcBorders>
              <w:top w:val="single" w:sz="2" w:space="0" w:color="auto"/>
              <w:left w:val="single" w:sz="2" w:space="0" w:color="auto"/>
              <w:bottom w:val="single" w:sz="2" w:space="0" w:color="auto"/>
              <w:right w:val="single" w:sz="2" w:space="0" w:color="auto"/>
            </w:tcBorders>
            <w:hideMark/>
          </w:tcPr>
          <w:p w:rsidR="00B32DA0" w:rsidRDefault="00B32DA0">
            <w:pPr>
              <w:jc w:val="center"/>
              <w:rPr>
                <w:color w:val="000000"/>
                <w:sz w:val="22"/>
                <w:szCs w:val="24"/>
              </w:rPr>
            </w:pPr>
            <w:r>
              <w:rPr>
                <w:b/>
                <w:bCs/>
                <w:color w:val="000000"/>
                <w:sz w:val="22"/>
                <w:szCs w:val="24"/>
              </w:rPr>
              <w:t>Значение показателей</w:t>
            </w:r>
            <w:r>
              <w:rPr>
                <w:color w:val="000000"/>
                <w:sz w:val="22"/>
                <w:szCs w:val="24"/>
              </w:rPr>
              <w:t xml:space="preserve">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  </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  </w:t>
            </w: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  </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center"/>
              <w:rPr>
                <w:color w:val="000000"/>
                <w:sz w:val="24"/>
                <w:szCs w:val="24"/>
              </w:rPr>
            </w:pPr>
            <w:r w:rsidRPr="008B0D95">
              <w:rPr>
                <w:b/>
                <w:bCs/>
                <w:color w:val="000000"/>
                <w:sz w:val="24"/>
                <w:szCs w:val="24"/>
              </w:rPr>
              <w:t>2021</w:t>
            </w:r>
            <w:r w:rsidRPr="008B0D95">
              <w:rPr>
                <w:color w:val="000000"/>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center"/>
              <w:rPr>
                <w:color w:val="000000"/>
                <w:sz w:val="24"/>
                <w:szCs w:val="24"/>
              </w:rPr>
            </w:pPr>
            <w:r w:rsidRPr="008B0D95">
              <w:rPr>
                <w:b/>
                <w:bCs/>
                <w:color w:val="000000"/>
                <w:sz w:val="24"/>
                <w:szCs w:val="24"/>
              </w:rPr>
              <w:t>2022</w:t>
            </w:r>
            <w:r w:rsidRPr="008B0D95">
              <w:rPr>
                <w:color w:val="000000"/>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center"/>
              <w:rPr>
                <w:color w:val="000000"/>
                <w:sz w:val="24"/>
                <w:szCs w:val="24"/>
              </w:rPr>
            </w:pPr>
            <w:r w:rsidRPr="008B0D95">
              <w:rPr>
                <w:b/>
                <w:bCs/>
                <w:color w:val="000000"/>
                <w:sz w:val="24"/>
                <w:szCs w:val="24"/>
              </w:rPr>
              <w:t>2023</w:t>
            </w:r>
            <w:r w:rsidRPr="008B0D95">
              <w:rPr>
                <w:color w:val="000000"/>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center"/>
              <w:rPr>
                <w:color w:val="000000"/>
                <w:sz w:val="24"/>
                <w:szCs w:val="24"/>
              </w:rPr>
            </w:pPr>
            <w:r w:rsidRPr="008B0D95">
              <w:rPr>
                <w:b/>
                <w:bCs/>
                <w:color w:val="000000"/>
                <w:sz w:val="24"/>
                <w:szCs w:val="24"/>
              </w:rPr>
              <w:t>2024</w:t>
            </w:r>
            <w:r w:rsidRPr="008B0D95">
              <w:rPr>
                <w:color w:val="000000"/>
                <w:sz w:val="24"/>
                <w:szCs w:val="24"/>
              </w:rPr>
              <w:t xml:space="preserve">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1. </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спиленных аварийных деревьев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32DA0">
            <w:pPr>
              <w:jc w:val="right"/>
              <w:rPr>
                <w:color w:val="000000"/>
                <w:sz w:val="24"/>
                <w:szCs w:val="24"/>
              </w:rPr>
            </w:pPr>
            <w:r>
              <w:rPr>
                <w:color w:val="000000"/>
                <w:sz w:val="24"/>
                <w:szCs w:val="24"/>
              </w:rPr>
              <w:t>4</w:t>
            </w:r>
            <w:r w:rsidRPr="008B0D95">
              <w:rPr>
                <w:color w:val="000000"/>
                <w:sz w:val="24"/>
                <w:szCs w:val="24"/>
              </w:rPr>
              <w:t xml:space="preserve">0 </w:t>
            </w:r>
          </w:p>
        </w:tc>
        <w:tc>
          <w:tcPr>
            <w:tcW w:w="850" w:type="dxa"/>
            <w:tcBorders>
              <w:top w:val="single" w:sz="2" w:space="0" w:color="auto"/>
              <w:left w:val="single" w:sz="2" w:space="0" w:color="auto"/>
              <w:bottom w:val="single" w:sz="2" w:space="0" w:color="auto"/>
              <w:right w:val="single" w:sz="2" w:space="0" w:color="auto"/>
            </w:tcBorders>
          </w:tcPr>
          <w:p w:rsidR="00B32DA0" w:rsidRDefault="00B32DA0" w:rsidP="00B32DA0">
            <w:pPr>
              <w:jc w:val="right"/>
            </w:pPr>
            <w:r w:rsidRPr="00960336">
              <w:rPr>
                <w:color w:val="000000"/>
                <w:sz w:val="24"/>
                <w:szCs w:val="24"/>
              </w:rPr>
              <w:t>40</w:t>
            </w:r>
          </w:p>
        </w:tc>
        <w:tc>
          <w:tcPr>
            <w:tcW w:w="851" w:type="dxa"/>
            <w:tcBorders>
              <w:top w:val="single" w:sz="2" w:space="0" w:color="auto"/>
              <w:left w:val="single" w:sz="2" w:space="0" w:color="auto"/>
              <w:bottom w:val="single" w:sz="2" w:space="0" w:color="auto"/>
              <w:right w:val="single" w:sz="2" w:space="0" w:color="auto"/>
            </w:tcBorders>
          </w:tcPr>
          <w:p w:rsidR="00B32DA0" w:rsidRDefault="00B32DA0" w:rsidP="00B32DA0">
            <w:pPr>
              <w:jc w:val="right"/>
            </w:pPr>
            <w:r w:rsidRPr="00960336">
              <w:rPr>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B32DA0" w:rsidRDefault="00B32DA0" w:rsidP="00B32DA0">
            <w:pPr>
              <w:jc w:val="right"/>
            </w:pPr>
            <w:r w:rsidRPr="00960336">
              <w:rPr>
                <w:color w:val="000000"/>
                <w:sz w:val="24"/>
                <w:szCs w:val="24"/>
              </w:rPr>
              <w:t>40</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2.</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высаженных деревьев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  20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3.</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высаженного кустарника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20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  20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4.</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благоустроенных общественных территорий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rPr>
                <w:color w:val="000000"/>
                <w:sz w:val="24"/>
                <w:szCs w:val="24"/>
              </w:rPr>
            </w:pPr>
            <w:r>
              <w:rPr>
                <w:color w:val="000000"/>
                <w:sz w:val="24"/>
                <w:szCs w:val="24"/>
              </w:rPr>
              <w:t>5.</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rPr>
                <w:color w:val="000000"/>
                <w:sz w:val="24"/>
                <w:szCs w:val="24"/>
              </w:rPr>
            </w:pPr>
            <w:r w:rsidRPr="008B0D95">
              <w:rPr>
                <w:color w:val="000000"/>
                <w:sz w:val="24"/>
                <w:szCs w:val="24"/>
              </w:rPr>
              <w:t xml:space="preserve">Количество благоустроенных </w:t>
            </w:r>
            <w:r>
              <w:rPr>
                <w:color w:val="000000"/>
                <w:sz w:val="24"/>
                <w:szCs w:val="24"/>
              </w:rPr>
              <w:t>дворов</w:t>
            </w:r>
            <w:r w:rsidRPr="008B0D95">
              <w:rPr>
                <w:color w:val="000000"/>
                <w:sz w:val="24"/>
                <w:szCs w:val="24"/>
              </w:rPr>
              <w:t xml:space="preserve">ых территорий </w:t>
            </w:r>
          </w:p>
          <w:p w:rsidR="00B32DA0" w:rsidRPr="008B0D95" w:rsidRDefault="00B32DA0" w:rsidP="00426D67">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jc w:val="right"/>
              <w:rPr>
                <w:color w:val="000000"/>
                <w:sz w:val="24"/>
                <w:szCs w:val="24"/>
              </w:rPr>
            </w:pPr>
            <w:r>
              <w:rPr>
                <w:color w:val="000000"/>
                <w:sz w:val="24"/>
                <w:szCs w:val="24"/>
              </w:rPr>
              <w:t>0</w:t>
            </w:r>
            <w:r w:rsidRPr="008B0D95">
              <w:rPr>
                <w:color w:val="000000"/>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jc w:val="right"/>
              <w:rPr>
                <w:color w:val="000000"/>
                <w:sz w:val="24"/>
                <w:szCs w:val="24"/>
              </w:rPr>
            </w:pPr>
            <w:r>
              <w:rPr>
                <w:color w:val="000000"/>
                <w:sz w:val="24"/>
                <w:szCs w:val="24"/>
              </w:rPr>
              <w:t>0</w:t>
            </w:r>
            <w:r w:rsidRPr="008B0D95">
              <w:rPr>
                <w:color w:val="000000"/>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426D67">
            <w:pPr>
              <w:jc w:val="right"/>
              <w:rPr>
                <w:color w:val="000000"/>
                <w:sz w:val="24"/>
                <w:szCs w:val="24"/>
              </w:rPr>
            </w:pPr>
            <w:r>
              <w:rPr>
                <w:color w:val="000000"/>
                <w:sz w:val="24"/>
                <w:szCs w:val="24"/>
              </w:rPr>
              <w:t>0</w:t>
            </w:r>
            <w:r w:rsidRPr="008B0D95">
              <w:rPr>
                <w:color w:val="000000"/>
                <w:sz w:val="24"/>
                <w:szCs w:val="24"/>
              </w:rPr>
              <w:t xml:space="preserve">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Pr>
                <w:color w:val="000000"/>
                <w:sz w:val="24"/>
                <w:szCs w:val="24"/>
              </w:rPr>
              <w:t>6</w:t>
            </w:r>
            <w:r w:rsidRPr="008B0D95">
              <w:rPr>
                <w:color w:val="000000"/>
                <w:sz w:val="24"/>
                <w:szCs w:val="24"/>
              </w:rPr>
              <w:t>.</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проведенных экологических субботников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  1 </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Pr>
                <w:color w:val="000000"/>
                <w:sz w:val="24"/>
                <w:szCs w:val="24"/>
              </w:rPr>
              <w:t>7</w:t>
            </w:r>
            <w:r w:rsidRPr="008B0D95">
              <w:rPr>
                <w:color w:val="000000"/>
                <w:sz w:val="24"/>
                <w:szCs w:val="24"/>
              </w:rPr>
              <w:t>.</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и объем ликвидированных несанкционированных свалок мусора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Pr>
                <w:color w:val="000000"/>
                <w:sz w:val="24"/>
                <w:szCs w:val="24"/>
              </w:rPr>
              <w:t>2</w:t>
            </w:r>
            <w:r w:rsidRPr="008B0D95">
              <w:rPr>
                <w:color w:val="000000"/>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Pr>
                <w:color w:val="000000"/>
                <w:sz w:val="24"/>
                <w:szCs w:val="24"/>
              </w:rPr>
              <w:t>2</w:t>
            </w:r>
            <w:r w:rsidRPr="008B0D95">
              <w:rPr>
                <w:color w:val="000000"/>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B32DA0" w:rsidRDefault="00B32DA0" w:rsidP="00B66D3D">
            <w:pPr>
              <w:jc w:val="right"/>
            </w:pPr>
            <w:r w:rsidRPr="00687B24">
              <w:rPr>
                <w:color w:val="000000"/>
                <w:sz w:val="24"/>
                <w:szCs w:val="24"/>
              </w:rPr>
              <w:t>2</w:t>
            </w:r>
          </w:p>
        </w:tc>
        <w:tc>
          <w:tcPr>
            <w:tcW w:w="850" w:type="dxa"/>
            <w:tcBorders>
              <w:top w:val="single" w:sz="2" w:space="0" w:color="auto"/>
              <w:left w:val="single" w:sz="2" w:space="0" w:color="auto"/>
              <w:bottom w:val="single" w:sz="2" w:space="0" w:color="auto"/>
              <w:right w:val="single" w:sz="2" w:space="0" w:color="auto"/>
            </w:tcBorders>
          </w:tcPr>
          <w:p w:rsidR="00B32DA0" w:rsidRDefault="00B32DA0" w:rsidP="00B66D3D">
            <w:pPr>
              <w:jc w:val="right"/>
            </w:pPr>
            <w:r w:rsidRPr="00687B24">
              <w:rPr>
                <w:color w:val="000000"/>
                <w:sz w:val="24"/>
                <w:szCs w:val="24"/>
              </w:rPr>
              <w:t>2</w:t>
            </w:r>
          </w:p>
        </w:tc>
      </w:tr>
      <w:tr w:rsidR="00B32DA0" w:rsidRPr="008B0D95" w:rsidTr="00B32DA0">
        <w:tblPrEx>
          <w:tblLook w:val="0000" w:firstRow="0" w:lastRow="0" w:firstColumn="0" w:lastColumn="0" w:noHBand="0" w:noVBand="0"/>
        </w:tblPrEx>
        <w:tc>
          <w:tcPr>
            <w:tcW w:w="58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Pr>
                <w:color w:val="000000"/>
                <w:sz w:val="24"/>
                <w:szCs w:val="24"/>
              </w:rPr>
              <w:t>8</w:t>
            </w:r>
            <w:r w:rsidRPr="008B0D95">
              <w:rPr>
                <w:color w:val="000000"/>
                <w:sz w:val="24"/>
                <w:szCs w:val="24"/>
              </w:rPr>
              <w:t>.</w:t>
            </w:r>
          </w:p>
        </w:tc>
        <w:tc>
          <w:tcPr>
            <w:tcW w:w="45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rPr>
                <w:color w:val="000000"/>
                <w:sz w:val="24"/>
                <w:szCs w:val="24"/>
              </w:rPr>
            </w:pPr>
            <w:r w:rsidRPr="008B0D95">
              <w:rPr>
                <w:color w:val="000000"/>
                <w:sz w:val="24"/>
                <w:szCs w:val="24"/>
              </w:rPr>
              <w:t xml:space="preserve">Количество созданных мест накопления твердых коммунальных отходов </w:t>
            </w:r>
          </w:p>
          <w:p w:rsidR="00B32DA0" w:rsidRPr="008B0D95" w:rsidRDefault="00B32DA0" w:rsidP="00B66D3D">
            <w:pPr>
              <w:rPr>
                <w:color w:val="000000"/>
                <w:sz w:val="24"/>
                <w:szCs w:val="24"/>
              </w:rPr>
            </w:pPr>
          </w:p>
        </w:tc>
        <w:tc>
          <w:tcPr>
            <w:tcW w:w="1215"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шт.</w:t>
            </w:r>
          </w:p>
        </w:tc>
        <w:tc>
          <w:tcPr>
            <w:tcW w:w="813"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1</w:t>
            </w:r>
            <w:r>
              <w:rPr>
                <w:color w:val="000000"/>
                <w:sz w:val="24"/>
                <w:szCs w:val="24"/>
              </w:rPr>
              <w:t>00</w:t>
            </w:r>
            <w:r w:rsidRPr="008B0D95">
              <w:rPr>
                <w:color w:val="000000"/>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Pr>
                <w:color w:val="000000"/>
                <w:sz w:val="24"/>
                <w:szCs w:val="24"/>
              </w:rPr>
              <w:t>70</w:t>
            </w:r>
            <w:r w:rsidRPr="008B0D95">
              <w:rPr>
                <w:color w:val="000000"/>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1 </w:t>
            </w:r>
          </w:p>
        </w:tc>
        <w:tc>
          <w:tcPr>
            <w:tcW w:w="850" w:type="dxa"/>
            <w:tcBorders>
              <w:top w:val="single" w:sz="2" w:space="0" w:color="auto"/>
              <w:left w:val="single" w:sz="2" w:space="0" w:color="auto"/>
              <w:bottom w:val="single" w:sz="2" w:space="0" w:color="auto"/>
              <w:right w:val="single" w:sz="2" w:space="0" w:color="auto"/>
            </w:tcBorders>
          </w:tcPr>
          <w:p w:rsidR="00B32DA0" w:rsidRPr="008B0D95" w:rsidRDefault="00B32DA0" w:rsidP="00B66D3D">
            <w:pPr>
              <w:jc w:val="right"/>
              <w:rPr>
                <w:color w:val="000000"/>
                <w:sz w:val="24"/>
                <w:szCs w:val="24"/>
              </w:rPr>
            </w:pPr>
            <w:r w:rsidRPr="008B0D95">
              <w:rPr>
                <w:color w:val="000000"/>
                <w:sz w:val="24"/>
                <w:szCs w:val="24"/>
              </w:rPr>
              <w:t xml:space="preserve">  1 </w:t>
            </w:r>
          </w:p>
        </w:tc>
      </w:tr>
    </w:tbl>
    <w:p w:rsidR="002F64D6" w:rsidRPr="00425459" w:rsidRDefault="002F64D6" w:rsidP="000441B5">
      <w:pPr>
        <w:jc w:val="center"/>
        <w:rPr>
          <w:color w:val="000000"/>
          <w:sz w:val="24"/>
          <w:szCs w:val="24"/>
        </w:rPr>
      </w:pPr>
      <w:r w:rsidRPr="00425459">
        <w:rPr>
          <w:color w:val="000000"/>
          <w:sz w:val="24"/>
          <w:szCs w:val="24"/>
        </w:rPr>
        <w:t>______________</w:t>
      </w:r>
    </w:p>
    <w:p w:rsidR="002F64D6" w:rsidRPr="00425459" w:rsidRDefault="002F64D6" w:rsidP="000441B5">
      <w:pPr>
        <w:rPr>
          <w:color w:val="000000"/>
          <w:sz w:val="24"/>
          <w:szCs w:val="24"/>
        </w:rPr>
      </w:pPr>
    </w:p>
    <w:p w:rsidR="002F64D6" w:rsidRPr="00425459" w:rsidRDefault="002F64D6" w:rsidP="000441B5">
      <w:pPr>
        <w:rPr>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pPr>
    </w:p>
    <w:p w:rsidR="002F64D6" w:rsidRDefault="002F64D6" w:rsidP="000441B5">
      <w:pPr>
        <w:rPr>
          <w:b/>
          <w:bCs/>
          <w:color w:val="000000"/>
          <w:sz w:val="24"/>
          <w:szCs w:val="24"/>
        </w:rPr>
        <w:sectPr w:rsidR="002F64D6" w:rsidSect="00BA1925">
          <w:pgSz w:w="11906" w:h="16838"/>
          <w:pgMar w:top="567" w:right="851" w:bottom="1134" w:left="1134" w:header="709" w:footer="709" w:gutter="0"/>
          <w:pgNumType w:start="1"/>
          <w:cols w:space="708"/>
          <w:docGrid w:linePitch="360"/>
        </w:sectPr>
      </w:pPr>
    </w:p>
    <w:p w:rsidR="002F64D6" w:rsidRDefault="002F64D6" w:rsidP="000162AC">
      <w:pPr>
        <w:rPr>
          <w:color w:val="000000"/>
          <w:sz w:val="24"/>
          <w:szCs w:val="24"/>
        </w:rPr>
      </w:pPr>
    </w:p>
    <w:p w:rsidR="00E26833" w:rsidRPr="00A85E7A" w:rsidRDefault="00E26833" w:rsidP="00E26833">
      <w:pPr>
        <w:ind w:left="10800"/>
        <w:rPr>
          <w:sz w:val="24"/>
        </w:rPr>
      </w:pPr>
      <w:r w:rsidRPr="00A85E7A">
        <w:rPr>
          <w:sz w:val="24"/>
        </w:rPr>
        <w:t>Приложение №3</w:t>
      </w:r>
    </w:p>
    <w:p w:rsidR="00E26833" w:rsidRPr="00A85E7A" w:rsidRDefault="00E26833" w:rsidP="00E26833">
      <w:pPr>
        <w:ind w:left="10800"/>
        <w:rPr>
          <w:sz w:val="24"/>
        </w:rPr>
      </w:pPr>
      <w:r w:rsidRPr="00A85E7A">
        <w:rPr>
          <w:sz w:val="24"/>
        </w:rPr>
        <w:t xml:space="preserve">к постановлению администрации </w:t>
      </w:r>
    </w:p>
    <w:p w:rsidR="00E26833" w:rsidRPr="00A85E7A" w:rsidRDefault="00E26833" w:rsidP="00E26833">
      <w:pPr>
        <w:ind w:left="10800"/>
        <w:rPr>
          <w:sz w:val="24"/>
        </w:rPr>
      </w:pPr>
      <w:r w:rsidRPr="00A85E7A">
        <w:rPr>
          <w:sz w:val="24"/>
        </w:rPr>
        <w:t xml:space="preserve">Тихвинского района </w:t>
      </w:r>
    </w:p>
    <w:p w:rsidR="00E26833" w:rsidRPr="00A85E7A" w:rsidRDefault="00E26833" w:rsidP="00E26833">
      <w:pPr>
        <w:ind w:left="10800"/>
        <w:rPr>
          <w:sz w:val="24"/>
        </w:rPr>
      </w:pPr>
      <w:r w:rsidRPr="00A85E7A">
        <w:rPr>
          <w:sz w:val="24"/>
        </w:rPr>
        <w:t xml:space="preserve">от </w:t>
      </w:r>
      <w:r w:rsidR="00A85E7A">
        <w:rPr>
          <w:sz w:val="24"/>
        </w:rPr>
        <w:t xml:space="preserve">8 </w:t>
      </w:r>
      <w:r w:rsidRPr="00A85E7A">
        <w:rPr>
          <w:sz w:val="24"/>
        </w:rPr>
        <w:t>июня 2021 г. №01-</w:t>
      </w:r>
      <w:r w:rsidR="00A85E7A">
        <w:rPr>
          <w:sz w:val="24"/>
        </w:rPr>
        <w:t>1109</w:t>
      </w:r>
      <w:r w:rsidRPr="00A85E7A">
        <w:rPr>
          <w:sz w:val="24"/>
        </w:rPr>
        <w:t>-а</w:t>
      </w:r>
    </w:p>
    <w:p w:rsidR="002F64D6" w:rsidRPr="00A85E7A" w:rsidRDefault="002F64D6" w:rsidP="00BD47EC">
      <w:pPr>
        <w:rPr>
          <w:sz w:val="24"/>
          <w:szCs w:val="24"/>
        </w:rPr>
      </w:pPr>
    </w:p>
    <w:p w:rsidR="002F64D6" w:rsidRDefault="002F64D6" w:rsidP="00B96044">
      <w:pPr>
        <w:jc w:val="center"/>
        <w:rPr>
          <w:b/>
          <w:bCs/>
          <w:color w:val="000000"/>
          <w:sz w:val="24"/>
          <w:szCs w:val="24"/>
        </w:rPr>
      </w:pPr>
    </w:p>
    <w:p w:rsidR="002F64D6" w:rsidRPr="00E26833" w:rsidRDefault="002F64D6" w:rsidP="00E26833">
      <w:pPr>
        <w:ind w:left="7200"/>
        <w:rPr>
          <w:color w:val="000000"/>
          <w:sz w:val="22"/>
          <w:szCs w:val="24"/>
        </w:rPr>
      </w:pPr>
      <w:r w:rsidRPr="00E26833">
        <w:rPr>
          <w:b/>
          <w:bCs/>
          <w:color w:val="000000"/>
          <w:sz w:val="22"/>
          <w:szCs w:val="24"/>
        </w:rPr>
        <w:t>Приложение №2</w:t>
      </w:r>
    </w:p>
    <w:p w:rsidR="002F64D6" w:rsidRPr="00E26833" w:rsidRDefault="002F64D6" w:rsidP="00E26833">
      <w:pPr>
        <w:ind w:left="7200"/>
        <w:rPr>
          <w:color w:val="000000"/>
          <w:sz w:val="22"/>
          <w:szCs w:val="24"/>
        </w:rPr>
      </w:pPr>
      <w:r w:rsidRPr="00E26833">
        <w:rPr>
          <w:b/>
          <w:bCs/>
          <w:color w:val="000000"/>
          <w:sz w:val="22"/>
          <w:szCs w:val="24"/>
        </w:rPr>
        <w:t>к муниципальной программе Тихвинского</w:t>
      </w:r>
      <w:r w:rsidRPr="00E26833">
        <w:rPr>
          <w:color w:val="000000"/>
          <w:sz w:val="22"/>
          <w:szCs w:val="24"/>
        </w:rPr>
        <w:t xml:space="preserve"> </w:t>
      </w:r>
    </w:p>
    <w:p w:rsidR="002F64D6" w:rsidRPr="00E26833" w:rsidRDefault="002F64D6" w:rsidP="00E26833">
      <w:pPr>
        <w:ind w:left="7200"/>
        <w:rPr>
          <w:color w:val="000000"/>
          <w:sz w:val="22"/>
          <w:szCs w:val="24"/>
        </w:rPr>
      </w:pPr>
      <w:r w:rsidRPr="00E26833">
        <w:rPr>
          <w:b/>
          <w:bCs/>
          <w:color w:val="000000"/>
          <w:sz w:val="22"/>
          <w:szCs w:val="24"/>
        </w:rPr>
        <w:t>городского поселения «Организация</w:t>
      </w:r>
      <w:r w:rsidRPr="00E26833">
        <w:rPr>
          <w:color w:val="000000"/>
          <w:sz w:val="22"/>
          <w:szCs w:val="24"/>
        </w:rPr>
        <w:t xml:space="preserve"> </w:t>
      </w:r>
    </w:p>
    <w:p w:rsidR="002F64D6" w:rsidRPr="00E26833" w:rsidRDefault="002F64D6" w:rsidP="00E26833">
      <w:pPr>
        <w:ind w:left="7200"/>
        <w:rPr>
          <w:color w:val="000000"/>
          <w:sz w:val="22"/>
          <w:szCs w:val="24"/>
        </w:rPr>
      </w:pPr>
      <w:r w:rsidRPr="00E26833">
        <w:rPr>
          <w:b/>
          <w:bCs/>
          <w:color w:val="000000"/>
          <w:sz w:val="22"/>
          <w:szCs w:val="24"/>
        </w:rPr>
        <w:t>благоустройства территории населенных</w:t>
      </w:r>
      <w:r w:rsidRPr="00E26833">
        <w:rPr>
          <w:color w:val="000000"/>
          <w:sz w:val="22"/>
          <w:szCs w:val="24"/>
        </w:rPr>
        <w:t xml:space="preserve"> </w:t>
      </w:r>
    </w:p>
    <w:p w:rsidR="002F64D6" w:rsidRPr="00E26833" w:rsidRDefault="002F64D6" w:rsidP="00E26833">
      <w:pPr>
        <w:ind w:left="7200"/>
        <w:rPr>
          <w:color w:val="000000"/>
          <w:sz w:val="22"/>
          <w:szCs w:val="24"/>
        </w:rPr>
      </w:pPr>
      <w:r w:rsidRPr="00E26833">
        <w:rPr>
          <w:b/>
          <w:bCs/>
          <w:color w:val="000000"/>
          <w:sz w:val="22"/>
          <w:szCs w:val="24"/>
        </w:rPr>
        <w:t>пунктов Тихвинского городского</w:t>
      </w:r>
      <w:r w:rsidRPr="00E26833">
        <w:rPr>
          <w:color w:val="000000"/>
          <w:sz w:val="22"/>
          <w:szCs w:val="24"/>
        </w:rPr>
        <w:t xml:space="preserve"> </w:t>
      </w:r>
      <w:r w:rsidRPr="00E26833">
        <w:rPr>
          <w:b/>
          <w:bCs/>
          <w:color w:val="000000"/>
          <w:sz w:val="22"/>
          <w:szCs w:val="24"/>
        </w:rPr>
        <w:t>поселения»</w:t>
      </w:r>
    </w:p>
    <w:p w:rsidR="002F64D6" w:rsidRPr="000162AC" w:rsidRDefault="002F64D6" w:rsidP="000162AC">
      <w:pPr>
        <w:rPr>
          <w:color w:val="000000"/>
          <w:sz w:val="24"/>
          <w:szCs w:val="24"/>
        </w:rPr>
      </w:pPr>
    </w:p>
    <w:p w:rsidR="002F64D6" w:rsidRPr="00E26833" w:rsidRDefault="002F64D6" w:rsidP="003921A1">
      <w:pPr>
        <w:jc w:val="center"/>
        <w:rPr>
          <w:color w:val="000000"/>
          <w:sz w:val="22"/>
          <w:szCs w:val="22"/>
        </w:rPr>
      </w:pPr>
      <w:r w:rsidRPr="00E26833">
        <w:rPr>
          <w:b/>
          <w:bCs/>
          <w:color w:val="000000"/>
          <w:sz w:val="22"/>
          <w:szCs w:val="22"/>
        </w:rPr>
        <w:t>ПЛАН</w:t>
      </w:r>
    </w:p>
    <w:p w:rsidR="002F64D6" w:rsidRPr="00E26833" w:rsidRDefault="002F64D6" w:rsidP="00BD47EC">
      <w:pPr>
        <w:jc w:val="center"/>
        <w:rPr>
          <w:b/>
          <w:bCs/>
          <w:color w:val="000000"/>
          <w:sz w:val="22"/>
          <w:szCs w:val="22"/>
        </w:rPr>
      </w:pPr>
      <w:r w:rsidRPr="00E26833">
        <w:rPr>
          <w:b/>
          <w:bCs/>
          <w:color w:val="000000"/>
          <w:sz w:val="22"/>
          <w:szCs w:val="22"/>
        </w:rPr>
        <w:t xml:space="preserve">реализации муниципальной программы Тихвинского городского поселения </w:t>
      </w:r>
    </w:p>
    <w:p w:rsidR="002F64D6" w:rsidRPr="00E26833" w:rsidRDefault="002F64D6" w:rsidP="004D13B7">
      <w:pPr>
        <w:jc w:val="center"/>
        <w:rPr>
          <w:b/>
          <w:bCs/>
          <w:color w:val="000000"/>
          <w:sz w:val="22"/>
          <w:szCs w:val="22"/>
        </w:rPr>
      </w:pPr>
      <w:r w:rsidRPr="00E26833">
        <w:rPr>
          <w:b/>
          <w:bCs/>
          <w:color w:val="000000"/>
          <w:sz w:val="22"/>
          <w:szCs w:val="22"/>
        </w:rPr>
        <w:t>«Организация благоустройства территории населенных пунктов Тихвинского городского поселения»</w:t>
      </w:r>
    </w:p>
    <w:p w:rsidR="002F64D6" w:rsidRPr="00E26833" w:rsidRDefault="002F64D6" w:rsidP="004D13B7">
      <w:pPr>
        <w:jc w:val="center"/>
        <w:rPr>
          <w:b/>
          <w:bCs/>
          <w:color w:val="000000"/>
          <w:sz w:val="22"/>
          <w:szCs w:val="22"/>
        </w:rPr>
      </w:pPr>
    </w:p>
    <w:tbl>
      <w:tblPr>
        <w:tblW w:w="15310" w:type="dxa"/>
        <w:tblInd w:w="-176" w:type="dxa"/>
        <w:tblLayout w:type="fixed"/>
        <w:tblLook w:val="04A0" w:firstRow="1" w:lastRow="0" w:firstColumn="1" w:lastColumn="0" w:noHBand="0" w:noVBand="1"/>
      </w:tblPr>
      <w:tblGrid>
        <w:gridCol w:w="5246"/>
        <w:gridCol w:w="2693"/>
        <w:gridCol w:w="850"/>
        <w:gridCol w:w="1418"/>
        <w:gridCol w:w="1418"/>
        <w:gridCol w:w="1276"/>
        <w:gridCol w:w="1276"/>
        <w:gridCol w:w="1133"/>
      </w:tblGrid>
      <w:tr w:rsidR="002F64D6" w:rsidRPr="00E26833" w:rsidTr="00E26833">
        <w:tc>
          <w:tcPr>
            <w:tcW w:w="5246" w:type="dxa"/>
            <w:tcBorders>
              <w:top w:val="single" w:sz="8" w:space="0" w:color="auto"/>
              <w:left w:val="single" w:sz="8" w:space="0" w:color="auto"/>
              <w:bottom w:val="single" w:sz="4" w:space="0" w:color="auto"/>
              <w:right w:val="single" w:sz="4"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Наименование подпрограммы, мероприятия в составе МП</w:t>
            </w:r>
          </w:p>
        </w:tc>
        <w:tc>
          <w:tcPr>
            <w:tcW w:w="2693" w:type="dxa"/>
            <w:tcBorders>
              <w:top w:val="single" w:sz="8" w:space="0" w:color="auto"/>
              <w:left w:val="single" w:sz="4" w:space="0" w:color="auto"/>
              <w:bottom w:val="single" w:sz="4" w:space="0" w:color="auto"/>
              <w:right w:val="single" w:sz="4" w:space="0" w:color="auto"/>
            </w:tcBorders>
            <w:shd w:val="clear" w:color="auto" w:fill="auto"/>
            <w:hideMark/>
          </w:tcPr>
          <w:p w:rsidR="002F64D6" w:rsidRPr="00E26833" w:rsidRDefault="002F64D6" w:rsidP="00E26833">
            <w:pPr>
              <w:jc w:val="center"/>
              <w:rPr>
                <w:b/>
                <w:color w:val="000000"/>
                <w:sz w:val="22"/>
                <w:szCs w:val="22"/>
              </w:rPr>
            </w:pPr>
            <w:r w:rsidRPr="00E26833">
              <w:rPr>
                <w:b/>
                <w:color w:val="000000"/>
                <w:sz w:val="22"/>
                <w:szCs w:val="22"/>
              </w:rPr>
              <w:t>Ответственный исполнитель (соисполнитель)</w:t>
            </w:r>
          </w:p>
        </w:tc>
        <w:tc>
          <w:tcPr>
            <w:tcW w:w="850" w:type="dxa"/>
            <w:tcBorders>
              <w:top w:val="single" w:sz="8" w:space="0" w:color="auto"/>
              <w:left w:val="single" w:sz="4" w:space="0" w:color="auto"/>
              <w:bottom w:val="single" w:sz="4" w:space="0" w:color="auto"/>
              <w:right w:val="nil"/>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Годы реализации</w:t>
            </w:r>
          </w:p>
        </w:tc>
        <w:tc>
          <w:tcPr>
            <w:tcW w:w="1418" w:type="dxa"/>
            <w:tcBorders>
              <w:top w:val="single" w:sz="8" w:space="0" w:color="auto"/>
              <w:left w:val="single" w:sz="8" w:space="0" w:color="auto"/>
              <w:bottom w:val="single" w:sz="4" w:space="0" w:color="auto"/>
              <w:right w:val="single" w:sz="8"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Всего</w:t>
            </w:r>
          </w:p>
        </w:tc>
        <w:tc>
          <w:tcPr>
            <w:tcW w:w="1418" w:type="dxa"/>
            <w:tcBorders>
              <w:top w:val="single" w:sz="8" w:space="0" w:color="auto"/>
              <w:left w:val="single" w:sz="8" w:space="0" w:color="auto"/>
              <w:bottom w:val="single" w:sz="4" w:space="0" w:color="auto"/>
              <w:right w:val="single" w:sz="8"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Федеральный 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Областной бюджет</w:t>
            </w:r>
          </w:p>
        </w:tc>
        <w:tc>
          <w:tcPr>
            <w:tcW w:w="1276" w:type="dxa"/>
            <w:tcBorders>
              <w:top w:val="single" w:sz="8" w:space="0" w:color="auto"/>
              <w:left w:val="nil"/>
              <w:bottom w:val="single" w:sz="4" w:space="0" w:color="auto"/>
              <w:right w:val="single" w:sz="8"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Местный бюджет</w:t>
            </w:r>
          </w:p>
        </w:tc>
        <w:tc>
          <w:tcPr>
            <w:tcW w:w="1133" w:type="dxa"/>
            <w:tcBorders>
              <w:top w:val="single" w:sz="8" w:space="0" w:color="auto"/>
              <w:left w:val="nil"/>
              <w:bottom w:val="single" w:sz="4" w:space="0" w:color="auto"/>
              <w:right w:val="single" w:sz="8" w:space="0" w:color="auto"/>
            </w:tcBorders>
            <w:shd w:val="clear" w:color="auto" w:fill="auto"/>
            <w:hideMark/>
          </w:tcPr>
          <w:p w:rsidR="002F64D6" w:rsidRPr="00E26833" w:rsidRDefault="002F64D6" w:rsidP="00DC0EBB">
            <w:pPr>
              <w:jc w:val="center"/>
              <w:rPr>
                <w:b/>
                <w:color w:val="000000"/>
                <w:sz w:val="22"/>
                <w:szCs w:val="22"/>
              </w:rPr>
            </w:pPr>
            <w:r w:rsidRPr="00E26833">
              <w:rPr>
                <w:b/>
                <w:color w:val="000000"/>
                <w:sz w:val="22"/>
                <w:szCs w:val="22"/>
              </w:rPr>
              <w:t>Прочие источники</w:t>
            </w:r>
          </w:p>
        </w:tc>
      </w:tr>
      <w:tr w:rsidR="002F64D6" w:rsidRPr="00E26833" w:rsidTr="00E26833">
        <w:tc>
          <w:tcPr>
            <w:tcW w:w="5246"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1</w:t>
            </w:r>
          </w:p>
        </w:tc>
        <w:tc>
          <w:tcPr>
            <w:tcW w:w="2693" w:type="dxa"/>
            <w:tcBorders>
              <w:top w:val="single" w:sz="4" w:space="0" w:color="auto"/>
              <w:left w:val="nil"/>
              <w:bottom w:val="single" w:sz="8" w:space="0" w:color="auto"/>
              <w:right w:val="single" w:sz="4"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2</w:t>
            </w:r>
          </w:p>
        </w:tc>
        <w:tc>
          <w:tcPr>
            <w:tcW w:w="850" w:type="dxa"/>
            <w:tcBorders>
              <w:top w:val="single" w:sz="4" w:space="0" w:color="auto"/>
              <w:left w:val="nil"/>
              <w:bottom w:val="single" w:sz="8" w:space="0" w:color="auto"/>
              <w:right w:val="nil"/>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3</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4</w:t>
            </w:r>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5</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6</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7</w:t>
            </w:r>
          </w:p>
        </w:tc>
        <w:tc>
          <w:tcPr>
            <w:tcW w:w="1133" w:type="dxa"/>
            <w:tcBorders>
              <w:top w:val="single" w:sz="4" w:space="0" w:color="auto"/>
              <w:left w:val="nil"/>
              <w:bottom w:val="single" w:sz="8" w:space="0" w:color="auto"/>
              <w:right w:val="single" w:sz="8" w:space="0" w:color="auto"/>
            </w:tcBorders>
            <w:shd w:val="clear" w:color="auto" w:fill="auto"/>
            <w:vAlign w:val="bottom"/>
            <w:hideMark/>
          </w:tcPr>
          <w:p w:rsidR="002F64D6" w:rsidRPr="00E26833" w:rsidRDefault="002F64D6" w:rsidP="00B31CD7">
            <w:pPr>
              <w:jc w:val="center"/>
              <w:rPr>
                <w:color w:val="000000"/>
                <w:sz w:val="22"/>
                <w:szCs w:val="22"/>
              </w:rPr>
            </w:pPr>
            <w:r w:rsidRPr="00E26833">
              <w:rPr>
                <w:color w:val="000000"/>
                <w:sz w:val="22"/>
                <w:szCs w:val="22"/>
              </w:rPr>
              <w:t>8</w:t>
            </w:r>
          </w:p>
        </w:tc>
      </w:tr>
      <w:tr w:rsidR="002F64D6" w:rsidRPr="00E26833" w:rsidTr="00E26833">
        <w:tc>
          <w:tcPr>
            <w:tcW w:w="15310" w:type="dxa"/>
            <w:gridSpan w:val="8"/>
            <w:tcBorders>
              <w:top w:val="single" w:sz="8" w:space="0" w:color="auto"/>
              <w:left w:val="single" w:sz="4" w:space="0" w:color="auto"/>
              <w:bottom w:val="nil"/>
              <w:right w:val="single" w:sz="4" w:space="0" w:color="000000"/>
            </w:tcBorders>
            <w:shd w:val="clear" w:color="auto" w:fill="auto"/>
            <w:vAlign w:val="center"/>
            <w:hideMark/>
          </w:tcPr>
          <w:p w:rsidR="002F64D6" w:rsidRPr="00E26833" w:rsidRDefault="002F64D6" w:rsidP="006A5C80">
            <w:pPr>
              <w:jc w:val="center"/>
              <w:rPr>
                <w:b/>
                <w:color w:val="000000"/>
                <w:sz w:val="22"/>
                <w:szCs w:val="22"/>
              </w:rPr>
            </w:pPr>
            <w:r w:rsidRPr="00E26833">
              <w:rPr>
                <w:b/>
                <w:color w:val="000000"/>
                <w:sz w:val="22"/>
                <w:szCs w:val="22"/>
              </w:rPr>
              <w:t>Подпрограмма 1.  Организация благоустройства</w:t>
            </w:r>
          </w:p>
        </w:tc>
      </w:tr>
      <w:tr w:rsidR="002F64D6" w:rsidRPr="00E26833" w:rsidTr="00E26833">
        <w:tc>
          <w:tcPr>
            <w:tcW w:w="524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1.1. Основное мероприятие "Благоустройство, озеленение и уборка территории Тихвинского городского поселения" </w:t>
            </w:r>
          </w:p>
        </w:tc>
        <w:tc>
          <w:tcPr>
            <w:tcW w:w="2693" w:type="dxa"/>
            <w:tcBorders>
              <w:top w:val="single" w:sz="8" w:space="0" w:color="auto"/>
              <w:left w:val="nil"/>
              <w:bottom w:val="single" w:sz="8"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26 051,8</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26 051,8</w:t>
            </w:r>
          </w:p>
        </w:tc>
        <w:tc>
          <w:tcPr>
            <w:tcW w:w="1133" w:type="dxa"/>
            <w:tcBorders>
              <w:top w:val="single" w:sz="8" w:space="0" w:color="auto"/>
              <w:left w:val="nil"/>
              <w:bottom w:val="single" w:sz="8" w:space="0" w:color="auto"/>
              <w:right w:val="single" w:sz="8"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FF0000"/>
                <w:sz w:val="22"/>
                <w:szCs w:val="22"/>
              </w:rPr>
            </w:pPr>
            <w:r w:rsidRPr="00E26833">
              <w:rPr>
                <w:color w:val="FF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24 262,2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24 262,2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452CB0">
            <w:pPr>
              <w:jc w:val="right"/>
              <w:rPr>
                <w:color w:val="000000"/>
                <w:sz w:val="22"/>
                <w:szCs w:val="22"/>
              </w:rPr>
            </w:pPr>
            <w:r w:rsidRPr="00E26833">
              <w:rPr>
                <w:color w:val="000000"/>
                <w:sz w:val="22"/>
                <w:szCs w:val="22"/>
              </w:rPr>
              <w:t>24 600,0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452CB0">
            <w:pPr>
              <w:jc w:val="right"/>
              <w:rPr>
                <w:color w:val="000000"/>
                <w:sz w:val="22"/>
                <w:szCs w:val="22"/>
              </w:rPr>
            </w:pPr>
            <w:r w:rsidRPr="00E26833">
              <w:rPr>
                <w:color w:val="000000"/>
                <w:sz w:val="22"/>
                <w:szCs w:val="22"/>
              </w:rPr>
              <w:t>24 600,0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E41B85">
            <w:pPr>
              <w:rPr>
                <w:color w:val="000000"/>
                <w:sz w:val="22"/>
                <w:szCs w:val="22"/>
              </w:rPr>
            </w:pPr>
            <w:r w:rsidRPr="00E26833">
              <w:rPr>
                <w:color w:val="000000"/>
                <w:sz w:val="22"/>
                <w:szCs w:val="22"/>
              </w:rPr>
              <w:t>1.1.1. Обеспечение деятельности (услуг, работ) муниципальных учреждений по благоустройству, озеленению и уборке территорий</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17 000,0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17 000,0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17 000,0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17 000,0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17 000,0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17 000,0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940DB">
            <w:pPr>
              <w:rPr>
                <w:color w:val="000000"/>
                <w:sz w:val="22"/>
                <w:szCs w:val="22"/>
              </w:rPr>
            </w:pPr>
            <w:r w:rsidRPr="00E26833">
              <w:rPr>
                <w:color w:val="000000"/>
                <w:sz w:val="22"/>
                <w:szCs w:val="22"/>
              </w:rPr>
              <w:lastRenderedPageBreak/>
              <w:t xml:space="preserve">1.1.2. Выполнение мероприятий по благоустройству территории Тихвинского городского поселения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7 851,8</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7 851,8</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963200">
            <w:pPr>
              <w:jc w:val="right"/>
              <w:rPr>
                <w:sz w:val="22"/>
                <w:szCs w:val="22"/>
              </w:rPr>
            </w:pPr>
            <w:r w:rsidRPr="00E26833">
              <w:rPr>
                <w:sz w:val="22"/>
                <w:szCs w:val="22"/>
              </w:rPr>
              <w:t>8 800,0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8 800,0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C450C8">
            <w:pPr>
              <w:jc w:val="right"/>
              <w:rPr>
                <w:sz w:val="22"/>
                <w:szCs w:val="22"/>
              </w:rPr>
            </w:pPr>
            <w:r w:rsidRPr="00E26833">
              <w:rPr>
                <w:sz w:val="22"/>
                <w:szCs w:val="22"/>
              </w:rPr>
              <w:t>8 800,0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8 800,0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E30B44">
            <w:pPr>
              <w:rPr>
                <w:color w:val="000000"/>
                <w:sz w:val="22"/>
                <w:szCs w:val="22"/>
              </w:rPr>
            </w:pPr>
            <w:r w:rsidRPr="00E26833">
              <w:rPr>
                <w:color w:val="000000"/>
                <w:sz w:val="22"/>
                <w:szCs w:val="22"/>
              </w:rPr>
              <w:t>1.1.3. Поддержка развития общественной инфраструктуры муниципального значения – за счёт областного и муниципального бюджетов</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E30B44">
            <w:pPr>
              <w:rPr>
                <w:color w:val="000000"/>
                <w:sz w:val="22"/>
                <w:szCs w:val="22"/>
              </w:rPr>
            </w:pPr>
            <w:r w:rsidRPr="00E26833">
              <w:rPr>
                <w:color w:val="000000"/>
                <w:sz w:val="22"/>
                <w:szCs w:val="22"/>
              </w:rPr>
              <w:t xml:space="preserve">Отдел по строительству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E30B44">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1 200,0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1 140,0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60,0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E30B44">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1.2. Основное мероприятие "Организация и содержание мест захоронения"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47 388,5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47 388,5</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40 431,0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40 431,0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24 431,0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sz w:val="22"/>
                <w:szCs w:val="22"/>
              </w:rPr>
            </w:pPr>
            <w:r w:rsidRPr="00E26833">
              <w:rPr>
                <w:sz w:val="22"/>
                <w:szCs w:val="22"/>
              </w:rPr>
              <w:t>24 431,0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170C88">
            <w:pPr>
              <w:rPr>
                <w:color w:val="000000"/>
                <w:sz w:val="22"/>
                <w:szCs w:val="22"/>
              </w:rPr>
            </w:pPr>
            <w:r w:rsidRPr="00E26833">
              <w:rPr>
                <w:color w:val="000000"/>
                <w:sz w:val="22"/>
                <w:szCs w:val="22"/>
              </w:rPr>
              <w:t xml:space="preserve">1.2.1. Обеспечение деятельности муниципальных учреждений по содержанию специализированной службы по вопросам похоронного дела и мест захоронения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4 431,0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4 431,0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4 431,0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4 431,0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4 431,0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4 431,0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1.2.2. Проектирование и строительство объектов мест захоронения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Отдел по строительству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42 957,5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color w:val="000000"/>
                <w:sz w:val="22"/>
                <w:szCs w:val="22"/>
              </w:rPr>
            </w:pPr>
            <w:r w:rsidRPr="00E26833">
              <w:rPr>
                <w:color w:val="000000"/>
                <w:sz w:val="22"/>
                <w:szCs w:val="22"/>
              </w:rPr>
              <w:t>42 957,5</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36 000,0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2F64D6" w:rsidRPr="00E26833" w:rsidRDefault="002F64D6" w:rsidP="00191D72">
            <w:pPr>
              <w:jc w:val="right"/>
              <w:rPr>
                <w:color w:val="000000"/>
                <w:sz w:val="22"/>
                <w:szCs w:val="22"/>
              </w:rPr>
            </w:pPr>
            <w:r w:rsidRPr="00E26833">
              <w:rPr>
                <w:color w:val="000000"/>
                <w:sz w:val="22"/>
                <w:szCs w:val="22"/>
              </w:rPr>
              <w:t>36 000,0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color w:val="000000"/>
                <w:sz w:val="22"/>
                <w:szCs w:val="22"/>
              </w:rPr>
            </w:pPr>
            <w:r w:rsidRPr="00E26833">
              <w:rPr>
                <w:color w:val="000000"/>
                <w:sz w:val="22"/>
                <w:szCs w:val="22"/>
              </w:rPr>
              <w:t>20 000,0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color w:val="000000"/>
                <w:sz w:val="22"/>
                <w:szCs w:val="22"/>
              </w:rPr>
            </w:pPr>
            <w:r w:rsidRPr="00E26833">
              <w:rPr>
                <w:color w:val="000000"/>
                <w:sz w:val="22"/>
                <w:szCs w:val="22"/>
              </w:rPr>
              <w:t>20 000,0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1.3. Основное мероприятие "Устройство, содержание и ремонт сети ливневой канализации"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7 184,2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940DB">
            <w:pPr>
              <w:jc w:val="right"/>
              <w:rPr>
                <w:sz w:val="22"/>
                <w:szCs w:val="22"/>
              </w:rPr>
            </w:pPr>
            <w:r w:rsidRPr="00E26833">
              <w:rPr>
                <w:sz w:val="22"/>
                <w:szCs w:val="22"/>
              </w:rPr>
              <w:t>7 184,2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5 000,0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5 000,0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5 000,0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5 000,0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1.3.1.  Мероприятия по строительству и ремонту объектов ливневой канализации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3 684,2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3 684,2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1 500,0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1 500,0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lastRenderedPageBreak/>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1 500,0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1 500,0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1.3.2.  Обслуживание объектов дождевой (ливневой) канализации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sz w:val="22"/>
                <w:szCs w:val="22"/>
              </w:rPr>
            </w:pPr>
            <w:r w:rsidRPr="00E26833">
              <w:rPr>
                <w:sz w:val="22"/>
                <w:szCs w:val="22"/>
              </w:rPr>
              <w:t>3 500,0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Итого по Подпрограмме "Организация благоустройства"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b/>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D767B">
            <w:pPr>
              <w:jc w:val="right"/>
              <w:rPr>
                <w:b/>
                <w:sz w:val="22"/>
                <w:szCs w:val="22"/>
              </w:rPr>
            </w:pPr>
            <w:r w:rsidRPr="00E26833">
              <w:rPr>
                <w:b/>
                <w:sz w:val="22"/>
                <w:szCs w:val="22"/>
              </w:rPr>
              <w:t>80 624,5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b/>
                <w:sz w:val="22"/>
                <w:szCs w:val="22"/>
              </w:rPr>
            </w:pPr>
            <w:r w:rsidRPr="00E26833">
              <w:rPr>
                <w:b/>
                <w:sz w:val="22"/>
                <w:szCs w:val="22"/>
              </w:rPr>
              <w:t>1 140,0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b/>
                <w:sz w:val="22"/>
                <w:szCs w:val="22"/>
              </w:rPr>
            </w:pPr>
            <w:r w:rsidRPr="00E26833">
              <w:rPr>
                <w:b/>
                <w:sz w:val="22"/>
                <w:szCs w:val="22"/>
              </w:rPr>
              <w:t>79 484,5</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b/>
                <w:sz w:val="22"/>
                <w:szCs w:val="22"/>
              </w:rPr>
            </w:pPr>
            <w:r w:rsidRPr="00E26833">
              <w:rPr>
                <w:b/>
                <w:sz w:val="22"/>
                <w:szCs w:val="22"/>
              </w:rPr>
              <w:t>71 231,0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b/>
                <w:sz w:val="22"/>
                <w:szCs w:val="22"/>
              </w:rPr>
            </w:pPr>
            <w:r w:rsidRPr="00E26833">
              <w:rPr>
                <w:b/>
                <w:sz w:val="22"/>
                <w:szCs w:val="22"/>
              </w:rPr>
              <w:t>71 231,0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C1F1C">
            <w:pPr>
              <w:jc w:val="right"/>
              <w:rPr>
                <w:b/>
                <w:sz w:val="22"/>
                <w:szCs w:val="22"/>
              </w:rPr>
            </w:pPr>
            <w:r w:rsidRPr="00E26833">
              <w:rPr>
                <w:b/>
                <w:sz w:val="22"/>
                <w:szCs w:val="22"/>
              </w:rPr>
              <w:t>55 231,0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B166BB">
            <w:pPr>
              <w:jc w:val="right"/>
              <w:rPr>
                <w:b/>
                <w:sz w:val="22"/>
                <w:szCs w:val="22"/>
              </w:rPr>
            </w:pPr>
            <w:r w:rsidRPr="00E26833">
              <w:rPr>
                <w:b/>
                <w:sz w:val="22"/>
                <w:szCs w:val="22"/>
              </w:rPr>
              <w:t>55 231,0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 xml:space="preserve">2021-2024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75B9C">
            <w:pPr>
              <w:jc w:val="right"/>
              <w:rPr>
                <w:b/>
                <w:sz w:val="22"/>
                <w:szCs w:val="22"/>
              </w:rPr>
            </w:pPr>
            <w:r w:rsidRPr="00E26833">
              <w:rPr>
                <w:b/>
                <w:sz w:val="22"/>
                <w:szCs w:val="22"/>
              </w:rPr>
              <w:t>207 086,5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91D72">
            <w:pPr>
              <w:jc w:val="right"/>
              <w:rPr>
                <w:b/>
                <w:sz w:val="22"/>
                <w:szCs w:val="22"/>
              </w:rPr>
            </w:pPr>
            <w:r w:rsidRPr="00E26833">
              <w:rPr>
                <w:b/>
                <w:sz w:val="22"/>
                <w:szCs w:val="22"/>
              </w:rPr>
              <w:t>1 140,0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175B9C">
            <w:pPr>
              <w:jc w:val="right"/>
              <w:rPr>
                <w:b/>
                <w:sz w:val="22"/>
                <w:szCs w:val="22"/>
              </w:rPr>
            </w:pPr>
            <w:r w:rsidRPr="00E26833">
              <w:rPr>
                <w:b/>
                <w:sz w:val="22"/>
                <w:szCs w:val="22"/>
              </w:rPr>
              <w:t>205 946,5</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153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F64D6" w:rsidRPr="00E26833" w:rsidRDefault="002F64D6" w:rsidP="00E30B44">
            <w:pPr>
              <w:jc w:val="center"/>
              <w:rPr>
                <w:b/>
                <w:color w:val="000000"/>
                <w:sz w:val="22"/>
                <w:szCs w:val="22"/>
              </w:rPr>
            </w:pPr>
            <w:r w:rsidRPr="00E26833">
              <w:rPr>
                <w:b/>
                <w:color w:val="000000"/>
                <w:sz w:val="22"/>
                <w:szCs w:val="22"/>
              </w:rPr>
              <w:t>Подпрограмма 2. Формирование современной городской среды на 2021-2024 годы</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2.1. Основное мероприятие "Мероприятия, направленные на формирование современной городской среды"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562,0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562,0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FF0000"/>
                <w:sz w:val="22"/>
                <w:szCs w:val="22"/>
              </w:rPr>
            </w:pPr>
            <w:r w:rsidRPr="00E26833">
              <w:rPr>
                <w:color w:val="FF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366AAC">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366AAC">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366AAC">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366AAC">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2.1.1. Обеспечение других мероприятий, направленных на формирование современной городской среды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562,0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562,0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2.2. Основное мероприятие Федеральный проект "Формирование современной городской среды"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43 478,3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27 472,00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5 016,1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lang w:val="en-US"/>
              </w:rPr>
              <w:t>5 016,</w:t>
            </w:r>
            <w:r w:rsidRPr="00E26833">
              <w:rPr>
                <w:sz w:val="22"/>
                <w:szCs w:val="22"/>
              </w:rPr>
              <w:t>1</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4 678,3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4 678,3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sz w:val="22"/>
                <w:szCs w:val="22"/>
              </w:rPr>
            </w:pPr>
            <w:r w:rsidRPr="00E26833">
              <w:rPr>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2.2.1. Реализация программ формирования современной городской среды - за счёт средств федерального, областного и муниципального бюджетов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43 478,3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27 472,00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tcPr>
          <w:p w:rsidR="002F64D6" w:rsidRPr="00E26833" w:rsidRDefault="002F64D6" w:rsidP="00510995">
            <w:pPr>
              <w:rPr>
                <w:color w:val="000000"/>
                <w:sz w:val="22"/>
                <w:szCs w:val="22"/>
              </w:rPr>
            </w:pP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5 016,1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lang w:val="en-US"/>
              </w:rPr>
              <w:t>5 016,</w:t>
            </w:r>
            <w:r w:rsidRPr="00E26833">
              <w:rPr>
                <w:sz w:val="22"/>
                <w:szCs w:val="22"/>
              </w:rPr>
              <w:t>1</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sz w:val="22"/>
                <w:szCs w:val="22"/>
              </w:rPr>
            </w:pPr>
            <w:r w:rsidRPr="00E26833">
              <w:rPr>
                <w:sz w:val="22"/>
                <w:szCs w:val="22"/>
              </w:rPr>
              <w:t>4 678,3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4 678,3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lastRenderedPageBreak/>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sz w:val="22"/>
                <w:szCs w:val="22"/>
              </w:rPr>
            </w:pPr>
            <w:r w:rsidRPr="00E26833">
              <w:rPr>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510995">
            <w:pPr>
              <w:rPr>
                <w:b/>
                <w:color w:val="000000"/>
                <w:sz w:val="22"/>
                <w:szCs w:val="22"/>
              </w:rPr>
            </w:pPr>
            <w:r w:rsidRPr="00E26833">
              <w:rPr>
                <w:b/>
                <w:color w:val="000000"/>
                <w:sz w:val="22"/>
                <w:szCs w:val="22"/>
              </w:rPr>
              <w:t xml:space="preserve">Итого по Подпрограмме "Формирование современной городской среды на 2021-2024 годы"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color w:val="000000"/>
                <w:sz w:val="22"/>
                <w:szCs w:val="22"/>
              </w:rPr>
            </w:pPr>
            <w:r w:rsidRPr="00E26833">
              <w:rPr>
                <w:b/>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44 040,3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27 472,00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4 040,3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color w:val="000000"/>
                <w:sz w:val="22"/>
                <w:szCs w:val="22"/>
              </w:rPr>
            </w:pPr>
            <w:r w:rsidRPr="00E26833">
              <w:rPr>
                <w:b/>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5 016,1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lang w:val="en-US"/>
              </w:rPr>
              <w:t>5 016,</w:t>
            </w:r>
            <w:r w:rsidRPr="00E26833">
              <w:rPr>
                <w:b/>
                <w:sz w:val="22"/>
                <w:szCs w:val="22"/>
              </w:rPr>
              <w:t>1</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color w:val="000000"/>
                <w:sz w:val="22"/>
                <w:szCs w:val="22"/>
              </w:rPr>
            </w:pPr>
            <w:r w:rsidRPr="00E26833">
              <w:rPr>
                <w:b/>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4 678,3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jc w:val="right"/>
              <w:rPr>
                <w:b/>
                <w:sz w:val="22"/>
                <w:szCs w:val="22"/>
              </w:rPr>
            </w:pPr>
            <w:r w:rsidRPr="00E26833">
              <w:rPr>
                <w:b/>
                <w:sz w:val="22"/>
                <w:szCs w:val="22"/>
              </w:rPr>
              <w:t>4 678,3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C450C8">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b/>
                <w:sz w:val="22"/>
                <w:szCs w:val="22"/>
              </w:rPr>
            </w:pPr>
            <w:r w:rsidRPr="00E26833">
              <w:rPr>
                <w:b/>
                <w:sz w:val="22"/>
                <w:szCs w:val="22"/>
              </w:rPr>
              <w:t>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00181B">
            <w:pPr>
              <w:jc w:val="right"/>
              <w:rPr>
                <w:b/>
                <w:sz w:val="22"/>
                <w:szCs w:val="22"/>
              </w:rPr>
            </w:pPr>
            <w:r w:rsidRPr="00E26833">
              <w:rPr>
                <w:b/>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color w:val="000000"/>
                <w:sz w:val="22"/>
                <w:szCs w:val="22"/>
              </w:rPr>
            </w:pPr>
            <w:r w:rsidRPr="00E26833">
              <w:rPr>
                <w:b/>
                <w:color w:val="000000"/>
                <w:sz w:val="22"/>
                <w:szCs w:val="22"/>
              </w:rPr>
              <w:t xml:space="preserve">2021-2024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57 213,0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27 472,00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jc w:val="right"/>
              <w:rPr>
                <w:b/>
                <w:sz w:val="22"/>
                <w:szCs w:val="22"/>
              </w:rPr>
            </w:pPr>
            <w:r w:rsidRPr="00E26833">
              <w:rPr>
                <w:b/>
                <w:sz w:val="22"/>
                <w:szCs w:val="22"/>
              </w:rPr>
              <w:t>14 475,2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0995">
            <w:pPr>
              <w:rPr>
                <w:color w:val="000000"/>
                <w:sz w:val="22"/>
                <w:szCs w:val="22"/>
              </w:rPr>
            </w:pPr>
            <w:r w:rsidRPr="00E26833">
              <w:rPr>
                <w:color w:val="000000"/>
                <w:sz w:val="22"/>
                <w:szCs w:val="22"/>
              </w:rPr>
              <w:t xml:space="preserve"> </w:t>
            </w:r>
          </w:p>
        </w:tc>
      </w:tr>
      <w:tr w:rsidR="002F64D6" w:rsidRPr="00E26833" w:rsidTr="00E26833">
        <w:tc>
          <w:tcPr>
            <w:tcW w:w="153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F64D6" w:rsidRPr="00E26833" w:rsidRDefault="002F64D6" w:rsidP="00ED0D73">
            <w:pPr>
              <w:jc w:val="center"/>
              <w:rPr>
                <w:b/>
                <w:color w:val="000000"/>
                <w:sz w:val="22"/>
                <w:szCs w:val="22"/>
              </w:rPr>
            </w:pPr>
            <w:r w:rsidRPr="00E26833">
              <w:rPr>
                <w:b/>
                <w:color w:val="000000"/>
                <w:sz w:val="22"/>
                <w:szCs w:val="22"/>
              </w:rPr>
              <w:t>Подпрограмма 3. Охрана окружающей среды</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3.1. Основное мероприятие «Обращение с отходами»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54 321,5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49 975,1</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4 346,4</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10 086,2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8 819,3</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1 266,9</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1 000,0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1 000,0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3C7FEE">
            <w:pPr>
              <w:rPr>
                <w:color w:val="000000"/>
                <w:sz w:val="22"/>
                <w:szCs w:val="22"/>
              </w:rPr>
            </w:pPr>
            <w:r w:rsidRPr="00E26833">
              <w:rPr>
                <w:color w:val="000000"/>
                <w:sz w:val="22"/>
                <w:szCs w:val="22"/>
              </w:rPr>
              <w:t xml:space="preserve">3.1.1. Мероприятия в области обращения с отходами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Комитет жилищно-коммунального хозяйства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500,0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500,0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F7AD6">
            <w:pPr>
              <w:rPr>
                <w:color w:val="000000"/>
                <w:sz w:val="22"/>
                <w:szCs w:val="22"/>
              </w:rPr>
            </w:pPr>
            <w:r w:rsidRPr="00E26833">
              <w:rPr>
                <w:color w:val="000000"/>
                <w:sz w:val="22"/>
                <w:szCs w:val="22"/>
              </w:rPr>
              <w:t>3.1.2. Мероприятия по созданию мест (площадок) накопления твёрдых коммунальных отходов – за счёт средств областного и местного бюджетов</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Комитет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26 704,5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24 568,1</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2 136,4</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color w:val="000000"/>
                <w:sz w:val="22"/>
                <w:szCs w:val="22"/>
              </w:rPr>
            </w:pPr>
            <w:r w:rsidRPr="00E26833">
              <w:rPr>
                <w:color w:val="000000"/>
                <w:sz w:val="22"/>
                <w:szCs w:val="22"/>
              </w:rPr>
              <w:t>9 586,2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517522">
            <w:pPr>
              <w:jc w:val="right"/>
              <w:rPr>
                <w:color w:val="000000"/>
                <w:sz w:val="22"/>
                <w:szCs w:val="22"/>
              </w:rPr>
            </w:pPr>
            <w:r w:rsidRPr="00E26833">
              <w:rPr>
                <w:color w:val="000000"/>
                <w:sz w:val="22"/>
                <w:szCs w:val="22"/>
              </w:rPr>
              <w:t>8 819,3</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766,9</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r w:rsidRPr="00E26833">
              <w:rPr>
                <w:color w:val="000000"/>
                <w:sz w:val="22"/>
                <w:szCs w:val="22"/>
              </w:rPr>
              <w:t>3.1.3. Ликвидация несанкционированных свалок - за счет средств областного и местного бюджетов</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r w:rsidRPr="00E26833">
              <w:rPr>
                <w:color w:val="000000"/>
                <w:sz w:val="22"/>
                <w:szCs w:val="22"/>
              </w:rPr>
              <w:t>Комитет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27 617,0</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25 407,0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2 210,0</w:t>
            </w:r>
          </w:p>
        </w:tc>
        <w:tc>
          <w:tcPr>
            <w:tcW w:w="113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500,0</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500,0</w:t>
            </w:r>
          </w:p>
        </w:tc>
        <w:tc>
          <w:tcPr>
            <w:tcW w:w="113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500,0</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232496">
            <w:pPr>
              <w:jc w:val="right"/>
              <w:rPr>
                <w:color w:val="000000"/>
                <w:sz w:val="22"/>
                <w:szCs w:val="22"/>
              </w:rPr>
            </w:pPr>
            <w:r w:rsidRPr="00E26833">
              <w:rPr>
                <w:color w:val="000000"/>
                <w:sz w:val="22"/>
                <w:szCs w:val="22"/>
              </w:rPr>
              <w:t>500,0</w:t>
            </w:r>
          </w:p>
        </w:tc>
        <w:tc>
          <w:tcPr>
            <w:tcW w:w="113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jc w:val="right"/>
              <w:rPr>
                <w:color w:val="000000"/>
                <w:sz w:val="22"/>
                <w:szCs w:val="22"/>
              </w:rPr>
            </w:pPr>
            <w:r w:rsidRPr="00E26833">
              <w:rPr>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color w:val="000000"/>
                <w:sz w:val="22"/>
                <w:szCs w:val="22"/>
              </w:rPr>
            </w:pP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008E3">
            <w:pPr>
              <w:rPr>
                <w:b/>
                <w:color w:val="000000"/>
                <w:sz w:val="22"/>
                <w:szCs w:val="22"/>
              </w:rPr>
            </w:pPr>
            <w:r w:rsidRPr="00E26833">
              <w:rPr>
                <w:b/>
                <w:color w:val="000000"/>
                <w:sz w:val="22"/>
                <w:szCs w:val="22"/>
              </w:rPr>
              <w:t xml:space="preserve">Итого по Подпрограмме Тихвинского городского поселения «Охрана окружающей среды» </w:t>
            </w:r>
          </w:p>
        </w:tc>
        <w:tc>
          <w:tcPr>
            <w:tcW w:w="2693" w:type="dxa"/>
            <w:tcBorders>
              <w:top w:val="nil"/>
              <w:left w:val="nil"/>
              <w:bottom w:val="single" w:sz="4" w:space="0" w:color="auto"/>
              <w:right w:val="single" w:sz="4" w:space="0" w:color="auto"/>
            </w:tcBorders>
            <w:shd w:val="clear" w:color="auto" w:fill="auto"/>
            <w:vAlign w:val="bottom"/>
          </w:tcPr>
          <w:p w:rsidR="002F64D6" w:rsidRPr="00E26833" w:rsidRDefault="002F64D6" w:rsidP="008E71F3">
            <w:pPr>
              <w:rPr>
                <w:b/>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54 321,5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49 975,1</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4 346,4</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10 086,2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8 819,3</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1 266,9</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1 000,0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1 000,0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AD47C1">
            <w:pPr>
              <w:jc w:val="right"/>
              <w:rPr>
                <w:b/>
                <w:color w:val="000000"/>
                <w:sz w:val="22"/>
                <w:szCs w:val="22"/>
              </w:rPr>
            </w:pPr>
            <w:r w:rsidRPr="00E26833">
              <w:rPr>
                <w:b/>
                <w:color w:val="000000"/>
                <w:sz w:val="22"/>
                <w:szCs w:val="22"/>
              </w:rPr>
              <w:t xml:space="preserve">2021-2024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65 407,7</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58 794,4</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6 613,3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lastRenderedPageBreak/>
              <w:t>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b/>
                <w:color w:val="000000"/>
                <w:sz w:val="22"/>
                <w:szCs w:val="22"/>
              </w:rPr>
            </w:pPr>
            <w:r w:rsidRPr="00E26833">
              <w:rPr>
                <w:b/>
                <w:color w:val="000000"/>
                <w:sz w:val="22"/>
                <w:szCs w:val="22"/>
              </w:rPr>
              <w:t xml:space="preserve">ИТОГО по муниципальной программе Тихвинского городского поселения "Организация благоустройства на территории населенных пунктов Тихвинского городского поселения "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2021</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178 986,3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6F635A">
            <w:pPr>
              <w:jc w:val="right"/>
              <w:rPr>
                <w:b/>
                <w:sz w:val="22"/>
                <w:szCs w:val="22"/>
              </w:rPr>
            </w:pPr>
            <w:r w:rsidRPr="00E26833">
              <w:rPr>
                <w:b/>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78 587,1</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87 871,2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sz w:val="22"/>
                <w:szCs w:val="22"/>
              </w:rPr>
            </w:pPr>
            <w:r w:rsidRPr="00E26833">
              <w:rPr>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2022</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84 795,5</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8 819,3</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75 976,2</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sz w:val="22"/>
                <w:szCs w:val="22"/>
              </w:rPr>
            </w:pPr>
            <w:r w:rsidRPr="00E26833">
              <w:rPr>
                <w:sz w:val="22"/>
                <w:szCs w:val="22"/>
              </w:rPr>
              <w:t>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59 709,3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59 709,3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sz w:val="22"/>
                <w:szCs w:val="22"/>
              </w:rPr>
            </w:pPr>
            <w:r w:rsidRPr="00E26833">
              <w:rPr>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2024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3 478,3</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0,00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3 478,3</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sz w:val="22"/>
                <w:szCs w:val="22"/>
              </w:rPr>
            </w:pPr>
            <w:r w:rsidRPr="00E26833">
              <w:rPr>
                <w:sz w:val="22"/>
                <w:szCs w:val="22"/>
              </w:rPr>
              <w:t xml:space="preserve"> </w:t>
            </w:r>
          </w:p>
        </w:tc>
      </w:tr>
      <w:tr w:rsidR="002F64D6" w:rsidRPr="00E26833" w:rsidTr="00E26833">
        <w:tc>
          <w:tcPr>
            <w:tcW w:w="5246" w:type="dxa"/>
            <w:tcBorders>
              <w:top w:val="nil"/>
              <w:left w:val="single" w:sz="4" w:space="0" w:color="auto"/>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color w:val="000000"/>
                <w:sz w:val="22"/>
                <w:szCs w:val="22"/>
              </w:rPr>
            </w:pPr>
            <w:r w:rsidRPr="00E2683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color w:val="000000"/>
                <w:sz w:val="22"/>
                <w:szCs w:val="22"/>
              </w:rPr>
            </w:pPr>
            <w:r w:rsidRPr="00E26833">
              <w:rPr>
                <w:b/>
                <w:color w:val="000000"/>
                <w:sz w:val="22"/>
                <w:szCs w:val="22"/>
              </w:rPr>
              <w:t xml:space="preserve">2021-2024 </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color w:val="000000"/>
                <w:sz w:val="22"/>
                <w:szCs w:val="22"/>
              </w:rPr>
            </w:pPr>
            <w:r w:rsidRPr="00E26833">
              <w:rPr>
                <w:b/>
                <w:color w:val="000000"/>
                <w:sz w:val="22"/>
                <w:szCs w:val="22"/>
              </w:rPr>
              <w:t>326 969,4</w:t>
            </w:r>
          </w:p>
        </w:tc>
        <w:tc>
          <w:tcPr>
            <w:tcW w:w="1418"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jc w:val="right"/>
              <w:rPr>
                <w:b/>
                <w:sz w:val="22"/>
                <w:szCs w:val="22"/>
              </w:rPr>
            </w:pPr>
            <w:r w:rsidRPr="00E26833">
              <w:rPr>
                <w:b/>
                <w:sz w:val="22"/>
                <w:szCs w:val="22"/>
              </w:rPr>
              <w:t>12 528,0</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87 406,4</w:t>
            </w:r>
          </w:p>
        </w:tc>
        <w:tc>
          <w:tcPr>
            <w:tcW w:w="1276"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232496">
            <w:pPr>
              <w:jc w:val="right"/>
              <w:rPr>
                <w:b/>
                <w:sz w:val="22"/>
                <w:szCs w:val="22"/>
              </w:rPr>
            </w:pPr>
            <w:r w:rsidRPr="00E26833">
              <w:rPr>
                <w:b/>
                <w:sz w:val="22"/>
                <w:szCs w:val="22"/>
              </w:rPr>
              <w:t>227 035,0</w:t>
            </w:r>
          </w:p>
        </w:tc>
        <w:tc>
          <w:tcPr>
            <w:tcW w:w="1133" w:type="dxa"/>
            <w:tcBorders>
              <w:top w:val="nil"/>
              <w:left w:val="nil"/>
              <w:bottom w:val="single" w:sz="4" w:space="0" w:color="auto"/>
              <w:right w:val="single" w:sz="4" w:space="0" w:color="auto"/>
            </w:tcBorders>
            <w:shd w:val="clear" w:color="auto" w:fill="auto"/>
            <w:vAlign w:val="bottom"/>
            <w:hideMark/>
          </w:tcPr>
          <w:p w:rsidR="002F64D6" w:rsidRPr="00E26833" w:rsidRDefault="002F64D6" w:rsidP="008E71F3">
            <w:pPr>
              <w:rPr>
                <w:sz w:val="22"/>
                <w:szCs w:val="22"/>
              </w:rPr>
            </w:pPr>
            <w:r w:rsidRPr="00E26833">
              <w:rPr>
                <w:sz w:val="22"/>
                <w:szCs w:val="22"/>
              </w:rPr>
              <w:t> </w:t>
            </w:r>
          </w:p>
        </w:tc>
      </w:tr>
    </w:tbl>
    <w:p w:rsidR="002F64D6" w:rsidRPr="00E26833" w:rsidRDefault="002F64D6" w:rsidP="00B36999">
      <w:pPr>
        <w:rPr>
          <w:color w:val="000000"/>
          <w:sz w:val="22"/>
          <w:szCs w:val="22"/>
        </w:rPr>
      </w:pPr>
    </w:p>
    <w:p w:rsidR="00BF117E" w:rsidRPr="00E26833" w:rsidRDefault="00E26833" w:rsidP="00E26833">
      <w:pPr>
        <w:ind w:right="-1"/>
        <w:jc w:val="center"/>
        <w:rPr>
          <w:sz w:val="22"/>
          <w:szCs w:val="22"/>
        </w:rPr>
      </w:pPr>
      <w:r>
        <w:rPr>
          <w:sz w:val="22"/>
          <w:szCs w:val="22"/>
        </w:rPr>
        <w:t>______________</w:t>
      </w:r>
    </w:p>
    <w:sectPr w:rsidR="00BF117E" w:rsidRPr="00E26833" w:rsidSect="00E26833">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B7" w:rsidRDefault="00FF0AB7" w:rsidP="00BA1925">
      <w:r>
        <w:separator/>
      </w:r>
    </w:p>
  </w:endnote>
  <w:endnote w:type="continuationSeparator" w:id="0">
    <w:p w:rsidR="00FF0AB7" w:rsidRDefault="00FF0AB7" w:rsidP="00BA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B7" w:rsidRDefault="00FF0AB7" w:rsidP="00BA1925">
      <w:r>
        <w:separator/>
      </w:r>
    </w:p>
  </w:footnote>
  <w:footnote w:type="continuationSeparator" w:id="0">
    <w:p w:rsidR="00FF0AB7" w:rsidRDefault="00FF0AB7" w:rsidP="00BA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33" w:rsidRDefault="00E26833">
    <w:pPr>
      <w:pStyle w:val="ad"/>
      <w:jc w:val="center"/>
    </w:pPr>
    <w:r>
      <w:fldChar w:fldCharType="begin"/>
    </w:r>
    <w:r>
      <w:instrText>PAGE   \* MERGEFORMAT</w:instrText>
    </w:r>
    <w:r>
      <w:fldChar w:fldCharType="separate"/>
    </w:r>
    <w:r w:rsidR="00A85E7A">
      <w:rPr>
        <w:noProof/>
      </w:rPr>
      <w:t>2</w:t>
    </w:r>
    <w:r>
      <w:fldChar w:fldCharType="end"/>
    </w:r>
  </w:p>
  <w:p w:rsidR="00BA1925" w:rsidRDefault="00BA192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0A39"/>
    <w:rsid w:val="000478EB"/>
    <w:rsid w:val="000F1A02"/>
    <w:rsid w:val="00137667"/>
    <w:rsid w:val="001464B2"/>
    <w:rsid w:val="001A2440"/>
    <w:rsid w:val="001B4F8D"/>
    <w:rsid w:val="001F265D"/>
    <w:rsid w:val="00285D0C"/>
    <w:rsid w:val="002A2B11"/>
    <w:rsid w:val="002F22EB"/>
    <w:rsid w:val="002F64D6"/>
    <w:rsid w:val="00326996"/>
    <w:rsid w:val="0043001D"/>
    <w:rsid w:val="004914DD"/>
    <w:rsid w:val="004A3AA5"/>
    <w:rsid w:val="00511A2B"/>
    <w:rsid w:val="00554BEC"/>
    <w:rsid w:val="00595F6F"/>
    <w:rsid w:val="005C0140"/>
    <w:rsid w:val="006415B0"/>
    <w:rsid w:val="006463D8"/>
    <w:rsid w:val="00711921"/>
    <w:rsid w:val="00796BD1"/>
    <w:rsid w:val="008A3858"/>
    <w:rsid w:val="009840BA"/>
    <w:rsid w:val="009D7B98"/>
    <w:rsid w:val="00A03876"/>
    <w:rsid w:val="00A13C7B"/>
    <w:rsid w:val="00A63407"/>
    <w:rsid w:val="00A77A15"/>
    <w:rsid w:val="00A85E7A"/>
    <w:rsid w:val="00AE1A2A"/>
    <w:rsid w:val="00B32DA0"/>
    <w:rsid w:val="00B52D22"/>
    <w:rsid w:val="00B83D8D"/>
    <w:rsid w:val="00B95FEE"/>
    <w:rsid w:val="00BA1925"/>
    <w:rsid w:val="00BF117E"/>
    <w:rsid w:val="00BF2B0B"/>
    <w:rsid w:val="00D368DC"/>
    <w:rsid w:val="00D97342"/>
    <w:rsid w:val="00E10416"/>
    <w:rsid w:val="00E26833"/>
    <w:rsid w:val="00F4320C"/>
    <w:rsid w:val="00F71B7A"/>
    <w:rsid w:val="00FF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DFAF13"/>
  <w15:chartTrackingRefBased/>
  <w15:docId w15:val="{01D29570-A532-40D2-ACE4-21F2309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w:basedOn w:val="a"/>
    <w:uiPriority w:val="99"/>
    <w:rsid w:val="002F64D6"/>
    <w:pPr>
      <w:autoSpaceDE w:val="0"/>
      <w:autoSpaceDN w:val="0"/>
      <w:adjustRightInd w:val="0"/>
      <w:jc w:val="left"/>
    </w:pPr>
    <w:rPr>
      <w:rFonts w:ascii="Arial" w:eastAsia="Calibri" w:hAnsi="Arial" w:cs="Arial"/>
      <w:i/>
      <w:iCs/>
      <w:sz w:val="20"/>
      <w:lang w:eastAsia="en-US"/>
    </w:rPr>
  </w:style>
  <w:style w:type="paragraph" w:customStyle="1" w:styleId="Heading">
    <w:name w:val="Heading"/>
    <w:uiPriority w:val="99"/>
    <w:rsid w:val="002F64D6"/>
    <w:pPr>
      <w:autoSpaceDE w:val="0"/>
      <w:autoSpaceDN w:val="0"/>
      <w:adjustRightInd w:val="0"/>
    </w:pPr>
    <w:rPr>
      <w:rFonts w:ascii="Arial" w:eastAsia="Calibri" w:hAnsi="Arial" w:cs="Arial"/>
      <w:b/>
      <w:bCs/>
      <w:sz w:val="22"/>
      <w:szCs w:val="22"/>
      <w:lang w:eastAsia="en-US"/>
    </w:rPr>
  </w:style>
  <w:style w:type="paragraph" w:customStyle="1" w:styleId="Preformat">
    <w:name w:val="Preformat"/>
    <w:uiPriority w:val="99"/>
    <w:rsid w:val="002F64D6"/>
    <w:pPr>
      <w:autoSpaceDE w:val="0"/>
      <w:autoSpaceDN w:val="0"/>
      <w:adjustRightInd w:val="0"/>
    </w:pPr>
    <w:rPr>
      <w:rFonts w:ascii="Courier New" w:eastAsia="Calibri" w:hAnsi="Courier New" w:cs="Courier New"/>
      <w:lang w:eastAsia="en-US"/>
    </w:rPr>
  </w:style>
  <w:style w:type="character" w:styleId="ab">
    <w:name w:val="Hyperlink"/>
    <w:uiPriority w:val="99"/>
    <w:rsid w:val="002F64D6"/>
    <w:rPr>
      <w:rFonts w:ascii="Arial" w:hAnsi="Arial" w:cs="Arial"/>
      <w:i/>
      <w:iCs/>
      <w:sz w:val="18"/>
      <w:szCs w:val="18"/>
    </w:rPr>
  </w:style>
  <w:style w:type="paragraph" w:customStyle="1" w:styleId="Context">
    <w:name w:val="Context"/>
    <w:uiPriority w:val="99"/>
    <w:rsid w:val="002F64D6"/>
    <w:pPr>
      <w:autoSpaceDE w:val="0"/>
      <w:autoSpaceDN w:val="0"/>
      <w:adjustRightInd w:val="0"/>
    </w:pPr>
    <w:rPr>
      <w:rFonts w:ascii="Arial" w:eastAsia="Calibri" w:hAnsi="Arial" w:cs="Arial"/>
      <w:sz w:val="18"/>
      <w:szCs w:val="18"/>
      <w:lang w:eastAsia="en-US"/>
    </w:rPr>
  </w:style>
  <w:style w:type="character" w:customStyle="1" w:styleId="a9">
    <w:name w:val="Текст выноски Знак"/>
    <w:link w:val="a8"/>
    <w:uiPriority w:val="99"/>
    <w:semiHidden/>
    <w:rsid w:val="002F64D6"/>
    <w:rPr>
      <w:rFonts w:ascii="Tahoma" w:hAnsi="Tahoma" w:cs="Tahoma"/>
      <w:sz w:val="16"/>
      <w:szCs w:val="16"/>
    </w:rPr>
  </w:style>
  <w:style w:type="character" w:styleId="ac">
    <w:name w:val="FollowedHyperlink"/>
    <w:uiPriority w:val="99"/>
    <w:unhideWhenUsed/>
    <w:rsid w:val="002F64D6"/>
    <w:rPr>
      <w:color w:val="800080"/>
      <w:u w:val="single"/>
    </w:rPr>
  </w:style>
  <w:style w:type="paragraph" w:customStyle="1" w:styleId="xl63">
    <w:name w:val="xl63"/>
    <w:basedOn w:val="a"/>
    <w:rsid w:val="002F64D6"/>
    <w:pPr>
      <w:spacing w:before="100" w:beforeAutospacing="1" w:after="100" w:afterAutospacing="1"/>
      <w:jc w:val="left"/>
    </w:pPr>
    <w:rPr>
      <w:sz w:val="20"/>
    </w:rPr>
  </w:style>
  <w:style w:type="paragraph" w:customStyle="1" w:styleId="xl64">
    <w:name w:val="xl64"/>
    <w:basedOn w:val="a"/>
    <w:rsid w:val="002F64D6"/>
    <w:pPr>
      <w:spacing w:before="100" w:beforeAutospacing="1" w:after="100" w:afterAutospacing="1"/>
      <w:jc w:val="left"/>
    </w:pPr>
    <w:rPr>
      <w:sz w:val="20"/>
    </w:rPr>
  </w:style>
  <w:style w:type="paragraph" w:customStyle="1" w:styleId="xl65">
    <w:name w:val="xl65"/>
    <w:basedOn w:val="a"/>
    <w:rsid w:val="002F64D6"/>
    <w:pPr>
      <w:spacing w:before="100" w:beforeAutospacing="1" w:after="100" w:afterAutospacing="1"/>
      <w:jc w:val="left"/>
    </w:pPr>
    <w:rPr>
      <w:sz w:val="18"/>
      <w:szCs w:val="18"/>
    </w:rPr>
  </w:style>
  <w:style w:type="paragraph" w:customStyle="1" w:styleId="xl66">
    <w:name w:val="xl66"/>
    <w:basedOn w:val="a"/>
    <w:rsid w:val="002F64D6"/>
    <w:pPr>
      <w:pBdr>
        <w:top w:val="single" w:sz="8" w:space="0" w:color="auto"/>
        <w:left w:val="single" w:sz="8" w:space="0" w:color="auto"/>
        <w:right w:val="single" w:sz="8" w:space="0" w:color="auto"/>
      </w:pBdr>
      <w:spacing w:before="100" w:beforeAutospacing="1" w:after="100" w:afterAutospacing="1"/>
      <w:jc w:val="left"/>
    </w:pPr>
    <w:rPr>
      <w:sz w:val="18"/>
      <w:szCs w:val="18"/>
    </w:rPr>
  </w:style>
  <w:style w:type="paragraph" w:customStyle="1" w:styleId="xl67">
    <w:name w:val="xl67"/>
    <w:basedOn w:val="a"/>
    <w:rsid w:val="002F64D6"/>
    <w:pPr>
      <w:pBdr>
        <w:top w:val="single" w:sz="8" w:space="0" w:color="auto"/>
        <w:right w:val="single" w:sz="8" w:space="0" w:color="auto"/>
      </w:pBdr>
      <w:spacing w:before="100" w:beforeAutospacing="1" w:after="100" w:afterAutospacing="1"/>
      <w:jc w:val="left"/>
    </w:pPr>
    <w:rPr>
      <w:sz w:val="18"/>
      <w:szCs w:val="18"/>
    </w:rPr>
  </w:style>
  <w:style w:type="paragraph" w:customStyle="1" w:styleId="xl68">
    <w:name w:val="xl68"/>
    <w:basedOn w:val="a"/>
    <w:rsid w:val="002F64D6"/>
    <w:pPr>
      <w:pBdr>
        <w:left w:val="single" w:sz="8" w:space="0" w:color="auto"/>
        <w:bottom w:val="single" w:sz="8" w:space="0" w:color="auto"/>
        <w:right w:val="single" w:sz="8" w:space="0" w:color="auto"/>
      </w:pBdr>
      <w:spacing w:before="100" w:beforeAutospacing="1" w:after="100" w:afterAutospacing="1"/>
      <w:jc w:val="left"/>
    </w:pPr>
    <w:rPr>
      <w:sz w:val="18"/>
      <w:szCs w:val="18"/>
    </w:rPr>
  </w:style>
  <w:style w:type="paragraph" w:customStyle="1" w:styleId="xl69">
    <w:name w:val="xl69"/>
    <w:basedOn w:val="a"/>
    <w:rsid w:val="002F64D6"/>
    <w:pPr>
      <w:pBdr>
        <w:bottom w:val="single" w:sz="8" w:space="0" w:color="auto"/>
        <w:right w:val="single" w:sz="8" w:space="0" w:color="auto"/>
      </w:pBdr>
      <w:spacing w:before="100" w:beforeAutospacing="1" w:after="100" w:afterAutospacing="1"/>
      <w:jc w:val="left"/>
    </w:pPr>
    <w:rPr>
      <w:sz w:val="18"/>
      <w:szCs w:val="18"/>
    </w:rPr>
  </w:style>
  <w:style w:type="paragraph" w:customStyle="1" w:styleId="xl70">
    <w:name w:val="xl70"/>
    <w:basedOn w:val="a"/>
    <w:rsid w:val="002F64D6"/>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left"/>
    </w:pPr>
    <w:rPr>
      <w:sz w:val="18"/>
      <w:szCs w:val="18"/>
    </w:rPr>
  </w:style>
  <w:style w:type="paragraph" w:customStyle="1" w:styleId="xl71">
    <w:name w:val="xl71"/>
    <w:basedOn w:val="a"/>
    <w:rsid w:val="002F64D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sz w:val="18"/>
      <w:szCs w:val="18"/>
    </w:rPr>
  </w:style>
  <w:style w:type="paragraph" w:customStyle="1" w:styleId="xl72">
    <w:name w:val="xl72"/>
    <w:basedOn w:val="a"/>
    <w:rsid w:val="002F64D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left"/>
      <w:textAlignment w:val="center"/>
    </w:pPr>
    <w:rPr>
      <w:sz w:val="18"/>
      <w:szCs w:val="18"/>
    </w:rPr>
  </w:style>
  <w:style w:type="paragraph" w:customStyle="1" w:styleId="xl73">
    <w:name w:val="xl73"/>
    <w:basedOn w:val="a"/>
    <w:rsid w:val="002F64D6"/>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sz w:val="18"/>
      <w:szCs w:val="18"/>
    </w:rPr>
  </w:style>
  <w:style w:type="paragraph" w:customStyle="1" w:styleId="xl74">
    <w:name w:val="xl74"/>
    <w:basedOn w:val="a"/>
    <w:rsid w:val="002F64D6"/>
    <w:pPr>
      <w:pBdr>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5">
    <w:name w:val="xl75"/>
    <w:basedOn w:val="a"/>
    <w:rsid w:val="002F64D6"/>
    <w:pPr>
      <w:pBdr>
        <w:left w:val="single" w:sz="4" w:space="0" w:color="auto"/>
        <w:bottom w:val="single" w:sz="4" w:space="0" w:color="auto"/>
        <w:right w:val="single" w:sz="4" w:space="0" w:color="auto"/>
      </w:pBdr>
      <w:shd w:val="clear" w:color="000000" w:fill="92D050"/>
      <w:spacing w:before="100" w:beforeAutospacing="1" w:after="100" w:afterAutospacing="1"/>
      <w:jc w:val="left"/>
    </w:pPr>
    <w:rPr>
      <w:sz w:val="18"/>
      <w:szCs w:val="18"/>
    </w:rPr>
  </w:style>
  <w:style w:type="paragraph" w:customStyle="1" w:styleId="xl76">
    <w:name w:val="xl76"/>
    <w:basedOn w:val="a"/>
    <w:rsid w:val="002F64D6"/>
    <w:pPr>
      <w:pBdr>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77">
    <w:name w:val="xl77"/>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8">
    <w:name w:val="xl78"/>
    <w:basedOn w:val="a"/>
    <w:rsid w:val="002F64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sz w:val="18"/>
      <w:szCs w:val="18"/>
    </w:rPr>
  </w:style>
  <w:style w:type="paragraph" w:customStyle="1" w:styleId="xl79">
    <w:name w:val="xl79"/>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80">
    <w:name w:val="xl80"/>
    <w:basedOn w:val="a"/>
    <w:rsid w:val="002F64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18"/>
      <w:szCs w:val="18"/>
    </w:rPr>
  </w:style>
  <w:style w:type="paragraph" w:customStyle="1" w:styleId="xl81">
    <w:name w:val="xl81"/>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82">
    <w:name w:val="xl82"/>
    <w:basedOn w:val="a"/>
    <w:rsid w:val="002F64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sz w:val="18"/>
      <w:szCs w:val="18"/>
    </w:rPr>
  </w:style>
  <w:style w:type="paragraph" w:customStyle="1" w:styleId="xl83">
    <w:name w:val="xl83"/>
    <w:basedOn w:val="a"/>
    <w:rsid w:val="002F64D6"/>
    <w:pPr>
      <w:pBdr>
        <w:top w:val="single" w:sz="8" w:space="0" w:color="auto"/>
        <w:left w:val="single" w:sz="8" w:space="0" w:color="auto"/>
      </w:pBdr>
      <w:spacing w:before="100" w:beforeAutospacing="1" w:after="100" w:afterAutospacing="1"/>
      <w:jc w:val="left"/>
    </w:pPr>
    <w:rPr>
      <w:sz w:val="18"/>
      <w:szCs w:val="18"/>
    </w:rPr>
  </w:style>
  <w:style w:type="paragraph" w:customStyle="1" w:styleId="xl84">
    <w:name w:val="xl84"/>
    <w:basedOn w:val="a"/>
    <w:rsid w:val="002F64D6"/>
    <w:pPr>
      <w:pBdr>
        <w:top w:val="single" w:sz="8" w:space="0" w:color="auto"/>
      </w:pBdr>
      <w:spacing w:before="100" w:beforeAutospacing="1" w:after="100" w:afterAutospacing="1"/>
      <w:jc w:val="left"/>
    </w:pPr>
    <w:rPr>
      <w:sz w:val="18"/>
      <w:szCs w:val="18"/>
    </w:rPr>
  </w:style>
  <w:style w:type="paragraph" w:customStyle="1" w:styleId="xl85">
    <w:name w:val="xl85"/>
    <w:basedOn w:val="a"/>
    <w:rsid w:val="002F64D6"/>
    <w:pPr>
      <w:pBdr>
        <w:left w:val="single" w:sz="8" w:space="0" w:color="auto"/>
        <w:bottom w:val="single" w:sz="8" w:space="0" w:color="auto"/>
      </w:pBdr>
      <w:spacing w:before="100" w:beforeAutospacing="1" w:after="100" w:afterAutospacing="1"/>
      <w:jc w:val="left"/>
    </w:pPr>
    <w:rPr>
      <w:sz w:val="18"/>
      <w:szCs w:val="18"/>
    </w:rPr>
  </w:style>
  <w:style w:type="paragraph" w:customStyle="1" w:styleId="xl86">
    <w:name w:val="xl86"/>
    <w:basedOn w:val="a"/>
    <w:rsid w:val="002F64D6"/>
    <w:pPr>
      <w:pBdr>
        <w:bottom w:val="single" w:sz="8" w:space="0" w:color="auto"/>
      </w:pBdr>
      <w:spacing w:before="100" w:beforeAutospacing="1" w:after="100" w:afterAutospacing="1"/>
      <w:jc w:val="left"/>
    </w:pPr>
    <w:rPr>
      <w:sz w:val="18"/>
      <w:szCs w:val="18"/>
    </w:rPr>
  </w:style>
  <w:style w:type="paragraph" w:customStyle="1" w:styleId="xl87">
    <w:name w:val="xl87"/>
    <w:basedOn w:val="a"/>
    <w:rsid w:val="002F64D6"/>
    <w:pPr>
      <w:pBdr>
        <w:top w:val="single" w:sz="8"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88">
    <w:name w:val="xl88"/>
    <w:basedOn w:val="a"/>
    <w:rsid w:val="002F64D6"/>
    <w:pPr>
      <w:pBdr>
        <w:top w:val="single" w:sz="8" w:space="0" w:color="auto"/>
        <w:left w:val="single" w:sz="4"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89">
    <w:name w:val="xl89"/>
    <w:basedOn w:val="a"/>
    <w:rsid w:val="002F64D6"/>
    <w:pPr>
      <w:pBdr>
        <w:top w:val="single" w:sz="8" w:space="0" w:color="auto"/>
        <w:left w:val="single" w:sz="4" w:space="0" w:color="auto"/>
        <w:bottom w:val="single" w:sz="8" w:space="0" w:color="auto"/>
      </w:pBdr>
      <w:spacing w:before="100" w:beforeAutospacing="1" w:after="100" w:afterAutospacing="1"/>
      <w:jc w:val="left"/>
    </w:pPr>
    <w:rPr>
      <w:sz w:val="18"/>
      <w:szCs w:val="18"/>
    </w:rPr>
  </w:style>
  <w:style w:type="paragraph" w:customStyle="1" w:styleId="xl90">
    <w:name w:val="xl90"/>
    <w:basedOn w:val="a"/>
    <w:rsid w:val="002F64D6"/>
    <w:pPr>
      <w:pBdr>
        <w:top w:val="single" w:sz="8" w:space="0" w:color="auto"/>
        <w:left w:val="single" w:sz="8" w:space="0" w:color="auto"/>
        <w:bottom w:val="single" w:sz="8" w:space="0" w:color="auto"/>
        <w:right w:val="single" w:sz="8" w:space="0" w:color="auto"/>
      </w:pBdr>
      <w:spacing w:before="100" w:beforeAutospacing="1" w:after="100" w:afterAutospacing="1"/>
      <w:jc w:val="left"/>
    </w:pPr>
    <w:rPr>
      <w:sz w:val="18"/>
      <w:szCs w:val="18"/>
    </w:rPr>
  </w:style>
  <w:style w:type="paragraph" w:customStyle="1" w:styleId="xl91">
    <w:name w:val="xl91"/>
    <w:basedOn w:val="a"/>
    <w:rsid w:val="002F64D6"/>
    <w:pPr>
      <w:pBdr>
        <w:top w:val="single" w:sz="8" w:space="0" w:color="auto"/>
        <w:bottom w:val="single" w:sz="8" w:space="0" w:color="auto"/>
        <w:right w:val="single" w:sz="8" w:space="0" w:color="auto"/>
      </w:pBdr>
      <w:spacing w:before="100" w:beforeAutospacing="1" w:after="100" w:afterAutospacing="1"/>
      <w:jc w:val="left"/>
    </w:pPr>
    <w:rPr>
      <w:sz w:val="18"/>
      <w:szCs w:val="18"/>
    </w:rPr>
  </w:style>
  <w:style w:type="paragraph" w:customStyle="1" w:styleId="xl92">
    <w:name w:val="xl92"/>
    <w:basedOn w:val="a"/>
    <w:rsid w:val="002F64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sz w:val="18"/>
      <w:szCs w:val="18"/>
    </w:rPr>
  </w:style>
  <w:style w:type="paragraph" w:customStyle="1" w:styleId="xl93">
    <w:name w:val="xl93"/>
    <w:basedOn w:val="a"/>
    <w:rsid w:val="002F64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sz w:val="18"/>
      <w:szCs w:val="18"/>
    </w:rPr>
  </w:style>
  <w:style w:type="paragraph" w:customStyle="1" w:styleId="xl94">
    <w:name w:val="xl94"/>
    <w:basedOn w:val="a"/>
    <w:rsid w:val="002F64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sz w:val="18"/>
      <w:szCs w:val="18"/>
    </w:rPr>
  </w:style>
  <w:style w:type="paragraph" w:customStyle="1" w:styleId="xl95">
    <w:name w:val="xl95"/>
    <w:basedOn w:val="a"/>
    <w:rsid w:val="002F64D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left"/>
      <w:textAlignment w:val="center"/>
    </w:pPr>
    <w:rPr>
      <w:sz w:val="18"/>
      <w:szCs w:val="18"/>
    </w:rPr>
  </w:style>
  <w:style w:type="paragraph" w:customStyle="1" w:styleId="xl96">
    <w:name w:val="xl96"/>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7">
    <w:name w:val="xl97"/>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98">
    <w:name w:val="xl98"/>
    <w:basedOn w:val="a"/>
    <w:rsid w:val="002F64D6"/>
    <w:pPr>
      <w:pBdr>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99">
    <w:name w:val="xl99"/>
    <w:basedOn w:val="a"/>
    <w:rsid w:val="002F64D6"/>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FF0000"/>
      <w:sz w:val="18"/>
      <w:szCs w:val="18"/>
    </w:rPr>
  </w:style>
  <w:style w:type="paragraph" w:customStyle="1" w:styleId="xl100">
    <w:name w:val="xl100"/>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01">
    <w:name w:val="xl101"/>
    <w:basedOn w:val="a"/>
    <w:rsid w:val="002F64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sz w:val="18"/>
      <w:szCs w:val="18"/>
    </w:rPr>
  </w:style>
  <w:style w:type="paragraph" w:customStyle="1" w:styleId="xl102">
    <w:name w:val="xl102"/>
    <w:basedOn w:val="a"/>
    <w:rsid w:val="002F64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sz w:val="18"/>
      <w:szCs w:val="18"/>
    </w:rPr>
  </w:style>
  <w:style w:type="paragraph" w:customStyle="1" w:styleId="xl103">
    <w:name w:val="xl103"/>
    <w:basedOn w:val="a"/>
    <w:rsid w:val="002F64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4">
    <w:name w:val="xl104"/>
    <w:basedOn w:val="a"/>
    <w:rsid w:val="002F6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8"/>
      <w:szCs w:val="18"/>
    </w:rPr>
  </w:style>
  <w:style w:type="paragraph" w:customStyle="1" w:styleId="xl105">
    <w:name w:val="xl105"/>
    <w:basedOn w:val="a"/>
    <w:rsid w:val="002F64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sz w:val="18"/>
      <w:szCs w:val="18"/>
    </w:rPr>
  </w:style>
  <w:style w:type="paragraph" w:customStyle="1" w:styleId="xl106">
    <w:name w:val="xl106"/>
    <w:basedOn w:val="a"/>
    <w:rsid w:val="002F6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8"/>
      <w:szCs w:val="18"/>
    </w:rPr>
  </w:style>
  <w:style w:type="paragraph" w:customStyle="1" w:styleId="xl107">
    <w:name w:val="xl107"/>
    <w:basedOn w:val="a"/>
    <w:rsid w:val="002F64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sz w:val="18"/>
      <w:szCs w:val="18"/>
    </w:rPr>
  </w:style>
  <w:style w:type="paragraph" w:customStyle="1" w:styleId="xl108">
    <w:name w:val="xl108"/>
    <w:basedOn w:val="a"/>
    <w:rsid w:val="002F64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sz w:val="18"/>
      <w:szCs w:val="18"/>
    </w:rPr>
  </w:style>
  <w:style w:type="paragraph" w:customStyle="1" w:styleId="xl109">
    <w:name w:val="xl109"/>
    <w:basedOn w:val="a"/>
    <w:rsid w:val="002F64D6"/>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110">
    <w:name w:val="xl110"/>
    <w:basedOn w:val="a"/>
    <w:rsid w:val="002F64D6"/>
    <w:pPr>
      <w:pBdr>
        <w:top w:val="single" w:sz="4" w:space="0" w:color="auto"/>
        <w:bottom w:val="single" w:sz="4" w:space="0" w:color="auto"/>
      </w:pBdr>
      <w:spacing w:before="100" w:beforeAutospacing="1" w:after="100" w:afterAutospacing="1"/>
      <w:jc w:val="left"/>
    </w:pPr>
    <w:rPr>
      <w:sz w:val="18"/>
      <w:szCs w:val="18"/>
    </w:rPr>
  </w:style>
  <w:style w:type="paragraph" w:customStyle="1" w:styleId="xl111">
    <w:name w:val="xl111"/>
    <w:basedOn w:val="a"/>
    <w:rsid w:val="002F64D6"/>
    <w:pPr>
      <w:pBdr>
        <w:top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12">
    <w:name w:val="xl112"/>
    <w:basedOn w:val="a"/>
    <w:rsid w:val="002F64D6"/>
    <w:pPr>
      <w:pBdr>
        <w:top w:val="single" w:sz="8" w:space="0" w:color="auto"/>
        <w:left w:val="single" w:sz="4" w:space="0" w:color="auto"/>
      </w:pBdr>
      <w:spacing w:before="100" w:beforeAutospacing="1" w:after="100" w:afterAutospacing="1"/>
      <w:jc w:val="left"/>
    </w:pPr>
    <w:rPr>
      <w:sz w:val="18"/>
      <w:szCs w:val="18"/>
    </w:rPr>
  </w:style>
  <w:style w:type="paragraph" w:customStyle="1" w:styleId="xl113">
    <w:name w:val="xl113"/>
    <w:basedOn w:val="a"/>
    <w:rsid w:val="002F64D6"/>
    <w:pPr>
      <w:pBdr>
        <w:top w:val="single" w:sz="8" w:space="0" w:color="auto"/>
        <w:right w:val="single" w:sz="4" w:space="0" w:color="auto"/>
      </w:pBdr>
      <w:spacing w:before="100" w:beforeAutospacing="1" w:after="100" w:afterAutospacing="1"/>
      <w:jc w:val="left"/>
    </w:pPr>
    <w:rPr>
      <w:sz w:val="18"/>
      <w:szCs w:val="18"/>
    </w:rPr>
  </w:style>
  <w:style w:type="paragraph" w:customStyle="1" w:styleId="xl114">
    <w:name w:val="xl114"/>
    <w:basedOn w:val="a"/>
    <w:rsid w:val="002F64D6"/>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15">
    <w:name w:val="xl115"/>
    <w:basedOn w:val="a"/>
    <w:rsid w:val="002F64D6"/>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styleId="ad">
    <w:name w:val="header"/>
    <w:basedOn w:val="a"/>
    <w:link w:val="ae"/>
    <w:uiPriority w:val="99"/>
    <w:rsid w:val="00BA1925"/>
    <w:pPr>
      <w:tabs>
        <w:tab w:val="center" w:pos="4677"/>
        <w:tab w:val="right" w:pos="9355"/>
      </w:tabs>
    </w:pPr>
  </w:style>
  <w:style w:type="character" w:customStyle="1" w:styleId="ae">
    <w:name w:val="Верхний колонтитул Знак"/>
    <w:link w:val="ad"/>
    <w:uiPriority w:val="99"/>
    <w:rsid w:val="00BA1925"/>
    <w:rPr>
      <w:sz w:val="28"/>
    </w:rPr>
  </w:style>
  <w:style w:type="paragraph" w:styleId="af">
    <w:name w:val="footer"/>
    <w:basedOn w:val="a"/>
    <w:link w:val="af0"/>
    <w:rsid w:val="00BA1925"/>
    <w:pPr>
      <w:tabs>
        <w:tab w:val="center" w:pos="4677"/>
        <w:tab w:val="right" w:pos="9355"/>
      </w:tabs>
    </w:pPr>
  </w:style>
  <w:style w:type="character" w:customStyle="1" w:styleId="af0">
    <w:name w:val="Нижний колонтитул Знак"/>
    <w:link w:val="af"/>
    <w:rsid w:val="00BA192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6544">
      <w:bodyDiv w:val="1"/>
      <w:marLeft w:val="0"/>
      <w:marRight w:val="0"/>
      <w:marTop w:val="0"/>
      <w:marBottom w:val="0"/>
      <w:divBdr>
        <w:top w:val="none" w:sz="0" w:space="0" w:color="auto"/>
        <w:left w:val="none" w:sz="0" w:space="0" w:color="auto"/>
        <w:bottom w:val="none" w:sz="0" w:space="0" w:color="auto"/>
        <w:right w:val="none" w:sz="0" w:space="0" w:color="auto"/>
      </w:divBdr>
    </w:div>
    <w:div w:id="395326278">
      <w:bodyDiv w:val="1"/>
      <w:marLeft w:val="0"/>
      <w:marRight w:val="0"/>
      <w:marTop w:val="0"/>
      <w:marBottom w:val="0"/>
      <w:divBdr>
        <w:top w:val="none" w:sz="0" w:space="0" w:color="auto"/>
        <w:left w:val="none" w:sz="0" w:space="0" w:color="auto"/>
        <w:bottom w:val="none" w:sz="0" w:space="0" w:color="auto"/>
        <w:right w:val="none" w:sz="0" w:space="0" w:color="auto"/>
      </w:divBdr>
    </w:div>
    <w:div w:id="1186137890">
      <w:bodyDiv w:val="1"/>
      <w:marLeft w:val="0"/>
      <w:marRight w:val="0"/>
      <w:marTop w:val="0"/>
      <w:marBottom w:val="0"/>
      <w:divBdr>
        <w:top w:val="none" w:sz="0" w:space="0" w:color="auto"/>
        <w:left w:val="none" w:sz="0" w:space="0" w:color="auto"/>
        <w:bottom w:val="none" w:sz="0" w:space="0" w:color="auto"/>
        <w:right w:val="none" w:sz="0" w:space="0" w:color="auto"/>
      </w:divBdr>
    </w:div>
    <w:div w:id="1496535122">
      <w:bodyDiv w:val="1"/>
      <w:marLeft w:val="0"/>
      <w:marRight w:val="0"/>
      <w:marTop w:val="0"/>
      <w:marBottom w:val="0"/>
      <w:divBdr>
        <w:top w:val="none" w:sz="0" w:space="0" w:color="auto"/>
        <w:left w:val="none" w:sz="0" w:space="0" w:color="auto"/>
        <w:bottom w:val="none" w:sz="0" w:space="0" w:color="auto"/>
        <w:right w:val="none" w:sz="0" w:space="0" w:color="auto"/>
      </w:divBdr>
    </w:div>
    <w:div w:id="1972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23</Pages>
  <Words>7227</Words>
  <Characters>41195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2021-06-08T08:26:00Z</cp:lastPrinted>
  <dcterms:created xsi:type="dcterms:W3CDTF">2021-06-03T07:40:00Z</dcterms:created>
  <dcterms:modified xsi:type="dcterms:W3CDTF">2021-06-08T08:26:00Z</dcterms:modified>
</cp:coreProperties>
</file>