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94535">
      <w:pPr>
        <w:tabs>
          <w:tab w:val="left" w:pos="567"/>
          <w:tab w:val="left" w:pos="3686"/>
        </w:tabs>
      </w:pPr>
      <w:r>
        <w:tab/>
        <w:t>25 апреля 2023 г.</w:t>
      </w:r>
      <w:r>
        <w:tab/>
        <w:t>01-1052-а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D0737" w:rsidP="007D0737">
            <w:pPr>
              <w:rPr>
                <w:b/>
                <w:sz w:val="24"/>
                <w:szCs w:val="24"/>
              </w:rPr>
            </w:pPr>
            <w:r w:rsidRPr="007D0737">
              <w:rPr>
                <w:color w:val="000000"/>
                <w:sz w:val="24"/>
              </w:rPr>
              <w:t>Об определении территорий для размещения  аттракционов и иных объектов досуга в период с 25 апреля по 30 сентября 2023 года</w:t>
            </w:r>
          </w:p>
        </w:tc>
      </w:tr>
      <w:tr w:rsidR="007D073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737" w:rsidRPr="007D0737" w:rsidRDefault="00F94535" w:rsidP="007D073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В соответствии с решением совета депутатов Тихвинского городского поселения</w:t>
      </w:r>
      <w:r w:rsidR="007D0737">
        <w:rPr>
          <w:color w:val="000000"/>
        </w:rPr>
        <w:t xml:space="preserve"> </w:t>
      </w:r>
      <w:r>
        <w:rPr>
          <w:color w:val="000000"/>
        </w:rPr>
        <w:t>от 18 января 2006 года №02-78 «Об упорядочении деятельности по выездной торговле и выездному оказанию услуг на территории Тихвинского городского поселения» (с изменениями и дополнениями), администрация Тихвинского района ПОСТАНОВЛЯЕТ: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1. Определить для размещения аттракционов и иных объектов досуга в период с 25 апреля по 30 сентября 2023 года следующие территории: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1.</w:t>
      </w:r>
      <w:r w:rsidR="00B10B9B">
        <w:rPr>
          <w:color w:val="000000"/>
        </w:rPr>
        <w:t>1</w:t>
      </w:r>
      <w:r>
        <w:rPr>
          <w:color w:val="000000"/>
        </w:rPr>
        <w:t>. территория «Парка Эрувиль-Сен-Клер» по адресу: Ленинградская область, город Тихвин,</w:t>
      </w:r>
      <w:r w:rsidR="007D0737">
        <w:rPr>
          <w:color w:val="000000"/>
        </w:rPr>
        <w:t xml:space="preserve"> </w:t>
      </w:r>
      <w:r>
        <w:rPr>
          <w:color w:val="000000"/>
        </w:rPr>
        <w:t>5 микрорайон (координаты:</w:t>
      </w:r>
      <w:r w:rsidRPr="00672AA3">
        <w:t xml:space="preserve"> </w:t>
      </w:r>
      <w:r w:rsidRPr="00672AA3">
        <w:rPr>
          <w:color w:val="000000"/>
        </w:rPr>
        <w:t>59.647977, 33.519884</w:t>
      </w:r>
      <w:r>
        <w:rPr>
          <w:color w:val="000000"/>
        </w:rPr>
        <w:t>);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1.</w:t>
      </w:r>
      <w:r w:rsidR="00B10B9B">
        <w:rPr>
          <w:color w:val="000000"/>
        </w:rPr>
        <w:t>2</w:t>
      </w:r>
      <w:r>
        <w:rPr>
          <w:color w:val="000000"/>
        </w:rPr>
        <w:t xml:space="preserve">. территория «Парка Поколений» по адресу: Ленинградская область, город Тихвин, берег реки Тихвинки, вдоль улицы Делегатской и проезда Бойцов 4 армии (координаты: </w:t>
      </w:r>
      <w:r w:rsidRPr="00672AA3">
        <w:rPr>
          <w:color w:val="000000"/>
        </w:rPr>
        <w:t>59.648738, 33.543293</w:t>
      </w:r>
      <w:r>
        <w:rPr>
          <w:color w:val="000000"/>
        </w:rPr>
        <w:t>).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2. Индивидуальным предпринимателям и юридическим лицам, осуществляющим деятельность по предоставлению услуг аттракционов и иных объектов досуга: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 xml:space="preserve">2.1. обеспечить наличие свидетельства о временной государственной регистрации аттракциона, выданного </w:t>
      </w:r>
      <w:r w:rsidRPr="00853F4E">
        <w:rPr>
          <w:color w:val="000000"/>
        </w:rPr>
        <w:t>Управление</w:t>
      </w:r>
      <w:r>
        <w:rPr>
          <w:color w:val="000000"/>
        </w:rPr>
        <w:t>м</w:t>
      </w:r>
      <w:r w:rsidRPr="00853F4E">
        <w:rPr>
          <w:color w:val="000000"/>
        </w:rPr>
        <w:t xml:space="preserve"> Ленинградской области по государственному техническому надзору и контролю</w:t>
      </w:r>
      <w:r>
        <w:rPr>
          <w:color w:val="000000"/>
        </w:rPr>
        <w:t>;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2.2. заключить договоры на размещение контейнеров и вывоз твердых бытовых отходов со специализированной организацией;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2.3. обеспечить работу биотуалета и поддержание чистоты и порядка на территории оказания услуг.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3. Возложить ответственность за обеспечение санитарного состояния, правопорядка и безопасность людей, находящихся на территории аттракционов, в период с 25 апреля по 30 сентября 2023 года (включительно) на индивидуальных предпринимателей и юридических лиц, непосредственно предоставляющих услуги аттракционов и иных объектов досуга.</w:t>
      </w:r>
    </w:p>
    <w:p w:rsidR="00B10B9B" w:rsidRDefault="00B10B9B" w:rsidP="007D0737">
      <w:pPr>
        <w:ind w:firstLine="720"/>
        <w:rPr>
          <w:color w:val="000000"/>
        </w:rPr>
      </w:pP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lastRenderedPageBreak/>
        <w:t>4. Обнародовать постановление в информационно-коммуникационной сети Интернет на официальном сайте Тихвинского района.</w:t>
      </w:r>
    </w:p>
    <w:p w:rsidR="005E621D" w:rsidRDefault="005E621D" w:rsidP="007D0737">
      <w:pPr>
        <w:ind w:firstLine="720"/>
        <w:rPr>
          <w:color w:val="000000"/>
        </w:rPr>
      </w:pPr>
      <w:r>
        <w:rPr>
          <w:color w:val="000000"/>
        </w:rPr>
        <w:t>5.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5E621D" w:rsidRDefault="005E621D" w:rsidP="005D29A7">
      <w:pPr>
        <w:ind w:firstLine="225"/>
        <w:rPr>
          <w:color w:val="000000"/>
        </w:rPr>
      </w:pPr>
    </w:p>
    <w:p w:rsidR="005E621D" w:rsidRDefault="005E621D" w:rsidP="005D29A7">
      <w:pPr>
        <w:ind w:firstLine="225"/>
        <w:rPr>
          <w:color w:val="000000"/>
        </w:rPr>
      </w:pPr>
    </w:p>
    <w:p w:rsidR="00B10B9B" w:rsidRDefault="005E621D" w:rsidP="00B10B9B">
      <w:r w:rsidRPr="006F3F8C">
        <w:t>Глава админис</w:t>
      </w:r>
      <w:r w:rsidR="00B10B9B">
        <w:t xml:space="preserve">трации </w:t>
      </w:r>
      <w:r w:rsidR="00B10B9B">
        <w:tab/>
      </w:r>
      <w:r w:rsidR="00B10B9B">
        <w:tab/>
      </w:r>
      <w:r w:rsidR="00B10B9B">
        <w:tab/>
      </w:r>
      <w:r w:rsidR="00B10B9B">
        <w:tab/>
      </w:r>
      <w:r w:rsidR="00B10B9B">
        <w:tab/>
      </w:r>
      <w:r w:rsidR="00B10B9B">
        <w:tab/>
        <w:t xml:space="preserve">   </w:t>
      </w:r>
      <w:r w:rsidR="00B10B9B">
        <w:tab/>
        <w:t xml:space="preserve">   Ю.А. Наумов</w:t>
      </w:r>
    </w:p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B10B9B" w:rsidRDefault="00B10B9B" w:rsidP="00B10B9B"/>
    <w:p w:rsidR="005E621D" w:rsidRPr="00B10B9B" w:rsidRDefault="005E621D" w:rsidP="00B10B9B">
      <w:r w:rsidRPr="005E621D">
        <w:rPr>
          <w:color w:val="000000"/>
          <w:sz w:val="24"/>
        </w:rPr>
        <w:t xml:space="preserve">Курганова Маргарита Николаевна, </w:t>
      </w:r>
    </w:p>
    <w:p w:rsidR="005E621D" w:rsidRPr="005E621D" w:rsidRDefault="005E621D" w:rsidP="00B10B9B">
      <w:pPr>
        <w:rPr>
          <w:color w:val="000000"/>
          <w:sz w:val="24"/>
        </w:rPr>
      </w:pPr>
      <w:r w:rsidRPr="005E621D">
        <w:rPr>
          <w:color w:val="000000"/>
          <w:sz w:val="24"/>
        </w:rPr>
        <w:t>77-333</w:t>
      </w:r>
    </w:p>
    <w:p w:rsidR="005E621D" w:rsidRDefault="005E621D" w:rsidP="005E621D">
      <w:pPr>
        <w:jc w:val="left"/>
        <w:rPr>
          <w:color w:val="000000"/>
        </w:rPr>
      </w:pPr>
    </w:p>
    <w:p w:rsidR="005E621D" w:rsidRPr="00B10B9B" w:rsidRDefault="005E621D" w:rsidP="005E621D">
      <w:pPr>
        <w:jc w:val="left"/>
        <w:rPr>
          <w:i/>
          <w:color w:val="000000"/>
          <w:sz w:val="18"/>
        </w:rPr>
      </w:pPr>
      <w:r w:rsidRPr="00B10B9B">
        <w:rPr>
          <w:i/>
          <w:color w:val="000000"/>
          <w:sz w:val="18"/>
        </w:rPr>
        <w:t>Согласовано:</w:t>
      </w:r>
    </w:p>
    <w:tbl>
      <w:tblPr>
        <w:tblW w:w="892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71"/>
        <w:gridCol w:w="396"/>
        <w:gridCol w:w="1754"/>
      </w:tblGrid>
      <w:tr w:rsidR="005E621D" w:rsidRPr="007D0737" w:rsidTr="007D0737">
        <w:trPr>
          <w:trHeight w:val="431"/>
        </w:trPr>
        <w:tc>
          <w:tcPr>
            <w:tcW w:w="6771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396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5E621D" w:rsidRPr="007D0737" w:rsidRDefault="005E621D" w:rsidP="00CF10E0">
            <w:pPr>
              <w:rPr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Мастицкая А.В.</w:t>
            </w:r>
          </w:p>
        </w:tc>
      </w:tr>
      <w:tr w:rsidR="005E621D" w:rsidRPr="007D0737" w:rsidTr="007D0737">
        <w:trPr>
          <w:trHeight w:val="431"/>
        </w:trPr>
        <w:tc>
          <w:tcPr>
            <w:tcW w:w="6771" w:type="dxa"/>
          </w:tcPr>
          <w:p w:rsidR="005E621D" w:rsidRPr="007D0737" w:rsidRDefault="005E621D" w:rsidP="009A2B33">
            <w:pPr>
              <w:ind w:firstLine="90"/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396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Корцов</w:t>
            </w:r>
            <w:r w:rsidR="00B10B9B" w:rsidRPr="007D0737">
              <w:rPr>
                <w:i/>
                <w:iCs/>
                <w:color w:val="000000"/>
                <w:sz w:val="18"/>
              </w:rPr>
              <w:t xml:space="preserve"> А.М.</w:t>
            </w:r>
          </w:p>
        </w:tc>
      </w:tr>
      <w:tr w:rsidR="005E621D" w:rsidRPr="007D0737" w:rsidTr="007D0737">
        <w:trPr>
          <w:trHeight w:val="431"/>
        </w:trPr>
        <w:tc>
          <w:tcPr>
            <w:tcW w:w="6771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6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Максимов</w:t>
            </w:r>
            <w:r w:rsidR="007D0737" w:rsidRPr="007D0737">
              <w:rPr>
                <w:i/>
                <w:iCs/>
                <w:color w:val="000000"/>
                <w:sz w:val="18"/>
              </w:rPr>
              <w:t xml:space="preserve"> В.В.</w:t>
            </w:r>
          </w:p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</w:tr>
      <w:tr w:rsidR="005E621D" w:rsidRPr="007D0737" w:rsidTr="007D0737">
        <w:trPr>
          <w:trHeight w:val="431"/>
        </w:trPr>
        <w:tc>
          <w:tcPr>
            <w:tcW w:w="6771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396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Курганова</w:t>
            </w:r>
            <w:r w:rsidR="007D0737" w:rsidRPr="007D0737">
              <w:rPr>
                <w:i/>
                <w:iCs/>
                <w:color w:val="000000"/>
                <w:sz w:val="18"/>
              </w:rPr>
              <w:t xml:space="preserve"> М.Н.</w:t>
            </w:r>
          </w:p>
        </w:tc>
      </w:tr>
      <w:tr w:rsidR="005E621D" w:rsidRPr="007D0737" w:rsidTr="007D0737">
        <w:trPr>
          <w:trHeight w:val="719"/>
        </w:trPr>
        <w:tc>
          <w:tcPr>
            <w:tcW w:w="6771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6" w:type="dxa"/>
          </w:tcPr>
          <w:p w:rsidR="005E621D" w:rsidRPr="007D0737" w:rsidRDefault="005E621D" w:rsidP="00CF10E0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54" w:type="dxa"/>
          </w:tcPr>
          <w:p w:rsidR="005E621D" w:rsidRPr="007D0737" w:rsidRDefault="005E621D" w:rsidP="00CF10E0">
            <w:pPr>
              <w:rPr>
                <w:iCs/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Савранская</w:t>
            </w:r>
            <w:r w:rsidR="007D0737" w:rsidRPr="007D0737">
              <w:rPr>
                <w:i/>
                <w:iCs/>
                <w:color w:val="000000"/>
                <w:sz w:val="18"/>
              </w:rPr>
              <w:t xml:space="preserve"> И.Г.</w:t>
            </w:r>
          </w:p>
        </w:tc>
      </w:tr>
    </w:tbl>
    <w:p w:rsidR="005E621D" w:rsidRPr="007D0737" w:rsidRDefault="005E621D" w:rsidP="009A2B33">
      <w:pPr>
        <w:rPr>
          <w:b/>
          <w:bCs/>
          <w:i/>
          <w:iCs/>
          <w:color w:val="000000"/>
          <w:sz w:val="18"/>
        </w:rPr>
      </w:pPr>
    </w:p>
    <w:p w:rsidR="005E621D" w:rsidRPr="00B10B9B" w:rsidRDefault="005E621D" w:rsidP="005D29A7">
      <w:pPr>
        <w:rPr>
          <w:color w:val="000000"/>
          <w:sz w:val="18"/>
        </w:rPr>
      </w:pPr>
      <w:r w:rsidRPr="00B10B9B">
        <w:rPr>
          <w:bCs/>
          <w:i/>
          <w:iCs/>
          <w:color w:val="000000"/>
          <w:sz w:val="18"/>
        </w:rPr>
        <w:t>РАССЫЛКА:</w:t>
      </w:r>
      <w:r w:rsidRPr="00B10B9B">
        <w:rPr>
          <w:color w:val="000000"/>
          <w:sz w:val="18"/>
        </w:rPr>
        <w:t xml:space="preserve"> </w:t>
      </w:r>
    </w:p>
    <w:tbl>
      <w:tblPr>
        <w:tblW w:w="762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71"/>
        <w:gridCol w:w="850"/>
      </w:tblGrid>
      <w:tr w:rsidR="005E621D" w:rsidRPr="007D0737" w:rsidTr="007D0737">
        <w:tc>
          <w:tcPr>
            <w:tcW w:w="6771" w:type="dxa"/>
          </w:tcPr>
          <w:p w:rsidR="005E621D" w:rsidRPr="007D0737" w:rsidRDefault="005E621D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Дело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5E621D" w:rsidRPr="007D0737" w:rsidRDefault="005E621D" w:rsidP="00B10B9B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5E621D" w:rsidRPr="007D0737" w:rsidTr="007D0737">
        <w:tc>
          <w:tcPr>
            <w:tcW w:w="6771" w:type="dxa"/>
          </w:tcPr>
          <w:p w:rsidR="005E621D" w:rsidRPr="007D0737" w:rsidRDefault="005E621D" w:rsidP="007D0737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Отдел по развитию малого, среднего бизнеса и потребительского рынка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5E621D" w:rsidRPr="007D0737" w:rsidRDefault="005E621D" w:rsidP="00B10B9B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5E621D" w:rsidRPr="007D0737" w:rsidTr="007D0737">
        <w:tc>
          <w:tcPr>
            <w:tcW w:w="6771" w:type="dxa"/>
          </w:tcPr>
          <w:p w:rsidR="005E621D" w:rsidRPr="007D0737" w:rsidRDefault="005E621D" w:rsidP="007D0737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Комитет жилищно-коммунального хозяйства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5E621D" w:rsidRPr="007D0737" w:rsidRDefault="005E621D" w:rsidP="00B10B9B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5E621D" w:rsidRPr="007D0737" w:rsidTr="007D0737">
        <w:tc>
          <w:tcPr>
            <w:tcW w:w="6771" w:type="dxa"/>
          </w:tcPr>
          <w:p w:rsidR="005E621D" w:rsidRPr="007D0737" w:rsidRDefault="005E621D" w:rsidP="007D0737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МБУ «Зеленый город»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5E621D" w:rsidRPr="007D0737" w:rsidRDefault="005E621D" w:rsidP="00B10B9B">
            <w:pPr>
              <w:rPr>
                <w:color w:val="000000"/>
                <w:sz w:val="18"/>
              </w:rPr>
            </w:pPr>
            <w:r w:rsidRPr="007D0737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B10B9B" w:rsidRPr="007D0737" w:rsidTr="007D0737">
        <w:tc>
          <w:tcPr>
            <w:tcW w:w="6771" w:type="dxa"/>
          </w:tcPr>
          <w:p w:rsidR="00B10B9B" w:rsidRPr="007D0737" w:rsidRDefault="00B10B9B" w:rsidP="007D0737">
            <w:pPr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Захарову Р.Н.</w:t>
            </w:r>
          </w:p>
        </w:tc>
        <w:tc>
          <w:tcPr>
            <w:tcW w:w="850" w:type="dxa"/>
          </w:tcPr>
          <w:p w:rsidR="00B10B9B" w:rsidRPr="007D0737" w:rsidRDefault="00B10B9B" w:rsidP="00B10B9B">
            <w:pPr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5E621D" w:rsidRPr="007D0737" w:rsidTr="007D0737">
        <w:tc>
          <w:tcPr>
            <w:tcW w:w="6771" w:type="dxa"/>
          </w:tcPr>
          <w:p w:rsidR="005E621D" w:rsidRPr="007D0737" w:rsidRDefault="005E621D">
            <w:pPr>
              <w:ind w:firstLine="90"/>
              <w:rPr>
                <w:color w:val="000000"/>
                <w:sz w:val="18"/>
              </w:rPr>
            </w:pPr>
            <w:r w:rsidRPr="007D0737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7D0737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5E621D" w:rsidRPr="00B10B9B" w:rsidRDefault="00B10B9B" w:rsidP="00B10B9B">
            <w:pPr>
              <w:rPr>
                <w:i/>
                <w:color w:val="000000"/>
                <w:sz w:val="18"/>
              </w:rPr>
            </w:pPr>
            <w:r w:rsidRPr="00B10B9B">
              <w:rPr>
                <w:i/>
                <w:color w:val="000000"/>
                <w:sz w:val="18"/>
              </w:rPr>
              <w:t>5</w:t>
            </w:r>
          </w:p>
        </w:tc>
      </w:tr>
    </w:tbl>
    <w:p w:rsidR="005E621D" w:rsidRPr="007D0737" w:rsidRDefault="005E621D" w:rsidP="009A2B33">
      <w:pPr>
        <w:rPr>
          <w:color w:val="000000"/>
          <w:sz w:val="18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7D0737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2D" w:rsidRDefault="00932B2D" w:rsidP="00AF6855">
      <w:r>
        <w:separator/>
      </w:r>
    </w:p>
  </w:endnote>
  <w:endnote w:type="continuationSeparator" w:id="0">
    <w:p w:rsidR="00932B2D" w:rsidRDefault="00932B2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2D" w:rsidRDefault="00932B2D" w:rsidP="00AF6855">
      <w:r>
        <w:separator/>
      </w:r>
    </w:p>
  </w:footnote>
  <w:footnote w:type="continuationSeparator" w:id="0">
    <w:p w:rsidR="00932B2D" w:rsidRDefault="00932B2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94535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FF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E621D"/>
    <w:rsid w:val="006415B0"/>
    <w:rsid w:val="006463D8"/>
    <w:rsid w:val="006B5DB1"/>
    <w:rsid w:val="00711921"/>
    <w:rsid w:val="00723562"/>
    <w:rsid w:val="00796BD1"/>
    <w:rsid w:val="007D0737"/>
    <w:rsid w:val="00841230"/>
    <w:rsid w:val="008A3858"/>
    <w:rsid w:val="00932B2D"/>
    <w:rsid w:val="009840BA"/>
    <w:rsid w:val="009847E6"/>
    <w:rsid w:val="00A03876"/>
    <w:rsid w:val="00A13C7B"/>
    <w:rsid w:val="00AE1A2A"/>
    <w:rsid w:val="00AF6855"/>
    <w:rsid w:val="00B10B9B"/>
    <w:rsid w:val="00B52D22"/>
    <w:rsid w:val="00B83D8D"/>
    <w:rsid w:val="00B95FEE"/>
    <w:rsid w:val="00BF2B0B"/>
    <w:rsid w:val="00C655FF"/>
    <w:rsid w:val="00D368DC"/>
    <w:rsid w:val="00D97342"/>
    <w:rsid w:val="00F4320C"/>
    <w:rsid w:val="00F71B7A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AA5C8"/>
  <w15:chartTrackingRefBased/>
  <w15:docId w15:val="{3FAFCFF1-EFA6-4870-9446-5B635F9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5E621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2023-04-26T11:28:00Z</cp:lastPrinted>
  <dcterms:created xsi:type="dcterms:W3CDTF">2023-04-24T12:02:00Z</dcterms:created>
  <dcterms:modified xsi:type="dcterms:W3CDTF">2023-04-26T11:28:00Z</dcterms:modified>
</cp:coreProperties>
</file>