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8BA3" w14:textId="77777777" w:rsidR="006B28D8" w:rsidRPr="00AA1EFC" w:rsidRDefault="006B28D8" w:rsidP="006B28D8">
      <w:pPr>
        <w:jc w:val="center"/>
        <w:rPr>
          <w:b/>
          <w:bCs/>
        </w:rPr>
      </w:pPr>
      <w:r w:rsidRPr="00AA1EFC">
        <w:rPr>
          <w:b/>
          <w:bCs/>
        </w:rPr>
        <w:t>АДМИНИСТРАЦИЯ МУНИЦИПАЛЬНОГО ОБРАЗОВАНИЯ</w:t>
      </w:r>
      <w:r>
        <w:rPr>
          <w:b/>
          <w:bCs/>
        </w:rPr>
        <w:br/>
      </w:r>
      <w:r w:rsidRPr="00AA1EFC">
        <w:rPr>
          <w:b/>
          <w:bCs/>
        </w:rPr>
        <w:t>ТИХВИНСКИЙ МУНИЦИПАЛЬНЫЙ РАЙОН</w:t>
      </w:r>
      <w:r>
        <w:rPr>
          <w:b/>
          <w:bCs/>
        </w:rPr>
        <w:br/>
      </w:r>
      <w:r w:rsidRPr="00AA1EFC">
        <w:rPr>
          <w:b/>
          <w:bCs/>
        </w:rPr>
        <w:t>ЛЕНИНГРАДСКОЙ ОБЛАСТИ</w:t>
      </w:r>
      <w:r>
        <w:rPr>
          <w:b/>
          <w:bCs/>
        </w:rPr>
        <w:br/>
      </w:r>
      <w:r w:rsidRPr="00AA1EFC">
        <w:rPr>
          <w:b/>
          <w:bCs/>
        </w:rPr>
        <w:t>(АДМИНИСТРАЦИЯ ТИХВИНСКОГО РАЙОНА)</w:t>
      </w:r>
    </w:p>
    <w:p w14:paraId="61BDDEEB" w14:textId="77777777" w:rsidR="006B28D8" w:rsidRPr="00AA1EFC" w:rsidRDefault="006B28D8" w:rsidP="006B28D8">
      <w:pPr>
        <w:spacing w:before="360" w:after="360"/>
        <w:jc w:val="center"/>
        <w:rPr>
          <w:sz w:val="32"/>
          <w:szCs w:val="32"/>
        </w:rPr>
      </w:pPr>
      <w:r w:rsidRPr="00AA1EFC">
        <w:rPr>
          <w:b/>
          <w:sz w:val="32"/>
          <w:szCs w:val="32"/>
        </w:rPr>
        <w:t>ПОСТАНОВЛЕНИЕ</w:t>
      </w:r>
    </w:p>
    <w:p w14:paraId="4C1DD1CF" w14:textId="2AF7C103" w:rsidR="006B28D8" w:rsidRPr="00AA1EFC" w:rsidRDefault="006B28D8" w:rsidP="006B28D8">
      <w:pPr>
        <w:tabs>
          <w:tab w:val="center" w:pos="4820"/>
        </w:tabs>
        <w:spacing w:after="240"/>
        <w:rPr>
          <w:bCs/>
          <w:sz w:val="28"/>
          <w:szCs w:val="28"/>
        </w:rPr>
      </w:pPr>
      <w:r w:rsidRPr="00AA1EFC">
        <w:rPr>
          <w:bCs/>
          <w:sz w:val="28"/>
          <w:szCs w:val="28"/>
        </w:rPr>
        <w:t xml:space="preserve">от </w:t>
      </w:r>
      <w:r w:rsidRPr="00AA1EFC">
        <w:rPr>
          <w:bCs/>
          <w:sz w:val="28"/>
          <w:szCs w:val="28"/>
          <w:u w:val="single"/>
        </w:rPr>
        <w:t>2</w:t>
      </w:r>
      <w:r w:rsidRPr="006B28D8">
        <w:rPr>
          <w:bCs/>
          <w:sz w:val="28"/>
          <w:szCs w:val="28"/>
          <w:u w:val="single"/>
        </w:rPr>
        <w:t>5</w:t>
      </w:r>
      <w:r w:rsidRPr="00AA1EFC">
        <w:rPr>
          <w:bCs/>
          <w:sz w:val="28"/>
          <w:szCs w:val="28"/>
          <w:u w:val="single"/>
        </w:rPr>
        <w:t xml:space="preserve"> </w:t>
      </w:r>
      <w:r>
        <w:rPr>
          <w:bCs/>
          <w:sz w:val="28"/>
          <w:szCs w:val="28"/>
          <w:u w:val="single"/>
        </w:rPr>
        <w:t>апреля</w:t>
      </w:r>
      <w:r w:rsidRPr="00AA1EFC">
        <w:rPr>
          <w:bCs/>
          <w:sz w:val="28"/>
          <w:szCs w:val="28"/>
          <w:u w:val="single"/>
        </w:rPr>
        <w:t xml:space="preserve"> 20</w:t>
      </w:r>
      <w:r>
        <w:rPr>
          <w:bCs/>
          <w:sz w:val="28"/>
          <w:szCs w:val="28"/>
          <w:u w:val="single"/>
        </w:rPr>
        <w:t>18</w:t>
      </w:r>
      <w:r w:rsidRPr="00AA1EFC">
        <w:rPr>
          <w:bCs/>
          <w:sz w:val="28"/>
          <w:szCs w:val="28"/>
          <w:u w:val="single"/>
        </w:rPr>
        <w:t xml:space="preserve"> г.</w:t>
      </w:r>
      <w:r w:rsidRPr="00AA1EFC">
        <w:rPr>
          <w:bCs/>
          <w:sz w:val="28"/>
          <w:szCs w:val="28"/>
        </w:rPr>
        <w:tab/>
      </w:r>
      <w:r w:rsidR="00C55E19">
        <w:rPr>
          <w:bCs/>
          <w:sz w:val="28"/>
          <w:szCs w:val="28"/>
        </w:rPr>
        <w:t>№ </w:t>
      </w:r>
      <w:r w:rsidRPr="00AA1EFC">
        <w:rPr>
          <w:bCs/>
          <w:sz w:val="28"/>
          <w:szCs w:val="28"/>
          <w:u w:val="single"/>
        </w:rPr>
        <w:t>01-1</w:t>
      </w:r>
      <w:r>
        <w:rPr>
          <w:bCs/>
          <w:sz w:val="28"/>
          <w:szCs w:val="28"/>
          <w:u w:val="single"/>
        </w:rPr>
        <w:t>030</w:t>
      </w:r>
      <w:r w:rsidRPr="00AA1EFC">
        <w:rPr>
          <w:bCs/>
          <w:sz w:val="28"/>
          <w:szCs w:val="28"/>
          <w:u w:val="single"/>
        </w:rPr>
        <w:t>-а</w:t>
      </w:r>
    </w:p>
    <w:p w14:paraId="2F06D661" w14:textId="0A11E683" w:rsidR="006B28D8" w:rsidRPr="006B28D8" w:rsidRDefault="006B28D8" w:rsidP="006B28D8">
      <w:pPr>
        <w:jc w:val="center"/>
        <w:rPr>
          <w:bCs/>
        </w:rPr>
      </w:pPr>
      <w:r w:rsidRPr="006B28D8">
        <w:rPr>
          <w:bCs/>
        </w:rPr>
        <w:t>(в редакци</w:t>
      </w:r>
      <w:r>
        <w:rPr>
          <w:bCs/>
        </w:rPr>
        <w:t xml:space="preserve">и </w:t>
      </w:r>
      <w:r w:rsidRPr="006B28D8">
        <w:rPr>
          <w:bCs/>
        </w:rPr>
        <w:t>постановления администрации Тихвинского района</w:t>
      </w:r>
      <w:r w:rsidRPr="006B28D8">
        <w:rPr>
          <w:bCs/>
        </w:rPr>
        <w:br/>
      </w:r>
      <w:hyperlink r:id="rId7" w:tgtFrame="_blank" w:history="1">
        <w:r w:rsidRPr="00AD6D52">
          <w:rPr>
            <w:rStyle w:val="a3"/>
            <w:bCs/>
          </w:rPr>
          <w:t xml:space="preserve">от 23.08.2021 </w:t>
        </w:r>
        <w:r w:rsidR="00C55E19">
          <w:rPr>
            <w:rStyle w:val="a3"/>
            <w:bCs/>
          </w:rPr>
          <w:t>№ </w:t>
        </w:r>
        <w:r w:rsidRPr="00AD6D52">
          <w:rPr>
            <w:rStyle w:val="a3"/>
            <w:bCs/>
          </w:rPr>
          <w:t>01-1613-а</w:t>
        </w:r>
      </w:hyperlink>
      <w:r w:rsidRPr="006B28D8">
        <w:rPr>
          <w:bCs/>
        </w:rPr>
        <w:t>)</w:t>
      </w:r>
    </w:p>
    <w:p w14:paraId="7CAD920D" w14:textId="02966829" w:rsidR="006B28D8" w:rsidRPr="00C55E19" w:rsidRDefault="006B28D8" w:rsidP="00C55E19">
      <w:pPr>
        <w:spacing w:before="360" w:after="120"/>
        <w:ind w:right="4677"/>
        <w:jc w:val="both"/>
        <w:rPr>
          <w:color w:val="000000"/>
          <w:sz w:val="28"/>
          <w:szCs w:val="28"/>
        </w:rPr>
      </w:pPr>
      <w:r w:rsidRPr="00C55E19">
        <w:rPr>
          <w:color w:val="000000"/>
          <w:sz w:val="28"/>
          <w:szCs w:val="28"/>
        </w:rPr>
        <w:t xml:space="preserve">Об утверждении в новой редакции Положения о муниципальной службе в администрации Тихвинского района </w:t>
      </w:r>
    </w:p>
    <w:p w14:paraId="29C8E9D2" w14:textId="77777777" w:rsidR="006B28D8" w:rsidRPr="00C55E19" w:rsidRDefault="006B28D8" w:rsidP="00C55E19">
      <w:pPr>
        <w:spacing w:after="360"/>
        <w:jc w:val="both"/>
        <w:rPr>
          <w:color w:val="000000"/>
          <w:sz w:val="28"/>
          <w:szCs w:val="28"/>
        </w:rPr>
      </w:pPr>
      <w:r w:rsidRPr="00C55E19">
        <w:rPr>
          <w:color w:val="000000"/>
          <w:sz w:val="28"/>
          <w:szCs w:val="28"/>
        </w:rPr>
        <w:t xml:space="preserve">21, 1000 ОБ </w:t>
      </w:r>
    </w:p>
    <w:p w14:paraId="70CB96A7" w14:textId="77777777" w:rsidR="00C55E19" w:rsidRDefault="00197D06" w:rsidP="00C55E19">
      <w:pPr>
        <w:spacing w:after="120"/>
        <w:ind w:firstLine="709"/>
        <w:jc w:val="both"/>
        <w:rPr>
          <w:color w:val="000000"/>
          <w:sz w:val="28"/>
          <w:szCs w:val="28"/>
        </w:rPr>
      </w:pPr>
      <w:r w:rsidRPr="00C55E19">
        <w:rPr>
          <w:color w:val="000000"/>
          <w:sz w:val="28"/>
          <w:szCs w:val="28"/>
        </w:rPr>
        <w:t xml:space="preserve">На основании статьи 42 Федерального закона от 06 октября 2003 года </w:t>
      </w:r>
      <w:r w:rsidR="00C55E19">
        <w:rPr>
          <w:color w:val="000000"/>
          <w:sz w:val="28"/>
          <w:szCs w:val="28"/>
        </w:rPr>
        <w:t>№ </w:t>
      </w:r>
      <w:r w:rsidRPr="00C55E19">
        <w:rPr>
          <w:color w:val="000000"/>
          <w:sz w:val="28"/>
          <w:szCs w:val="28"/>
        </w:rPr>
        <w:t>131-ФЗ «Об общих принципах организации местного самоуправления Российской Федерации», Федерального закона от 02 марта 2007 года</w:t>
      </w:r>
      <w:r w:rsidR="00C55E19">
        <w:rPr>
          <w:color w:val="000000"/>
          <w:sz w:val="28"/>
          <w:szCs w:val="28"/>
        </w:rPr>
        <w:t xml:space="preserve"> № </w:t>
      </w:r>
      <w:r w:rsidRPr="00C55E19">
        <w:rPr>
          <w:color w:val="000000"/>
          <w:sz w:val="28"/>
          <w:szCs w:val="28"/>
        </w:rPr>
        <w:t xml:space="preserve">25-ФЗ «О муниципальной службе в Российской Федерации», Федерального закона от 25 декабря 2008 года </w:t>
      </w:r>
      <w:r w:rsidR="00C55E19">
        <w:rPr>
          <w:color w:val="000000"/>
          <w:sz w:val="28"/>
          <w:szCs w:val="28"/>
        </w:rPr>
        <w:t>№ </w:t>
      </w:r>
      <w:r w:rsidRPr="00C55E19">
        <w:rPr>
          <w:color w:val="000000"/>
          <w:sz w:val="28"/>
          <w:szCs w:val="28"/>
        </w:rPr>
        <w:t xml:space="preserve">273-ФЗ «О противодействии коррупции», областного закона от 11 марта 2008 года </w:t>
      </w:r>
      <w:r w:rsidR="00C55E19">
        <w:rPr>
          <w:color w:val="000000"/>
          <w:sz w:val="28"/>
          <w:szCs w:val="28"/>
        </w:rPr>
        <w:t>№ </w:t>
      </w:r>
      <w:r w:rsidRPr="00C55E19">
        <w:rPr>
          <w:color w:val="000000"/>
          <w:sz w:val="28"/>
          <w:szCs w:val="28"/>
        </w:rPr>
        <w:t>14-оз «О правовом регулировании муниципальной службы в Ленинградской области» и в целях регулирования правовых отношений, связанных с муниципальной службой в администрации Тихвинского района, администрация Тихвинского района</w:t>
      </w:r>
    </w:p>
    <w:p w14:paraId="3653CA90" w14:textId="4D5F8B17" w:rsidR="00197D06" w:rsidRPr="00C55E19" w:rsidRDefault="00197D06" w:rsidP="00C55E19">
      <w:pPr>
        <w:spacing w:after="120"/>
        <w:ind w:firstLine="709"/>
        <w:jc w:val="both"/>
        <w:rPr>
          <w:color w:val="000000"/>
          <w:sz w:val="28"/>
          <w:szCs w:val="28"/>
        </w:rPr>
      </w:pPr>
      <w:r w:rsidRPr="00C55E19">
        <w:rPr>
          <w:color w:val="000000"/>
          <w:sz w:val="28"/>
          <w:szCs w:val="28"/>
        </w:rPr>
        <w:t>ПОСТАНОВЛЯЕТ:</w:t>
      </w:r>
    </w:p>
    <w:p w14:paraId="478ED433" w14:textId="0708ABD8" w:rsidR="00197D06" w:rsidRPr="00C55E19" w:rsidRDefault="00197D06" w:rsidP="00C55E19">
      <w:pPr>
        <w:pStyle w:val="ab"/>
        <w:numPr>
          <w:ilvl w:val="0"/>
          <w:numId w:val="1"/>
        </w:numPr>
        <w:spacing w:after="120"/>
        <w:jc w:val="both"/>
        <w:rPr>
          <w:color w:val="000000"/>
          <w:sz w:val="28"/>
          <w:szCs w:val="28"/>
        </w:rPr>
      </w:pPr>
      <w:r w:rsidRPr="00C55E19">
        <w:rPr>
          <w:color w:val="000000"/>
          <w:sz w:val="28"/>
          <w:szCs w:val="28"/>
        </w:rPr>
        <w:t>Утвердить Положение о муниципальной службе в администрации Тихвинского района в новой редакции (приложение).</w:t>
      </w:r>
    </w:p>
    <w:p w14:paraId="4D6F72DB" w14:textId="5006AF45" w:rsidR="00197D06" w:rsidRPr="00C55E19" w:rsidRDefault="00197D06" w:rsidP="00C55E19">
      <w:pPr>
        <w:pStyle w:val="ab"/>
        <w:numPr>
          <w:ilvl w:val="0"/>
          <w:numId w:val="1"/>
        </w:numPr>
        <w:spacing w:after="120"/>
        <w:jc w:val="both"/>
        <w:rPr>
          <w:color w:val="000000"/>
          <w:sz w:val="28"/>
          <w:szCs w:val="28"/>
        </w:rPr>
      </w:pPr>
      <w:r w:rsidRPr="00C55E19">
        <w:rPr>
          <w:color w:val="000000"/>
          <w:sz w:val="28"/>
          <w:szCs w:val="28"/>
        </w:rPr>
        <w:t>Признать утратившими силу постановления администрации Тихвинского района:</w:t>
      </w:r>
    </w:p>
    <w:p w14:paraId="47961C97" w14:textId="03928194" w:rsidR="00197D06" w:rsidRPr="00C55E19" w:rsidRDefault="00197D06" w:rsidP="00C55E19">
      <w:pPr>
        <w:pStyle w:val="ab"/>
        <w:numPr>
          <w:ilvl w:val="0"/>
          <w:numId w:val="3"/>
        </w:numPr>
        <w:spacing w:after="120"/>
        <w:ind w:left="1843"/>
        <w:jc w:val="both"/>
        <w:rPr>
          <w:color w:val="000000"/>
          <w:sz w:val="28"/>
          <w:szCs w:val="28"/>
        </w:rPr>
      </w:pPr>
      <w:r w:rsidRPr="00C55E19">
        <w:rPr>
          <w:b/>
          <w:bCs/>
          <w:color w:val="000000"/>
          <w:sz w:val="28"/>
          <w:szCs w:val="28"/>
        </w:rPr>
        <w:t xml:space="preserve">от 25 мая 2012 года </w:t>
      </w:r>
      <w:r w:rsidR="00C55E19" w:rsidRPr="00C55E19">
        <w:rPr>
          <w:b/>
          <w:bCs/>
          <w:color w:val="000000"/>
          <w:sz w:val="28"/>
          <w:szCs w:val="28"/>
        </w:rPr>
        <w:t>№ </w:t>
      </w:r>
      <w:r w:rsidRPr="00C55E19">
        <w:rPr>
          <w:b/>
          <w:bCs/>
          <w:color w:val="000000"/>
          <w:sz w:val="28"/>
          <w:szCs w:val="28"/>
        </w:rPr>
        <w:t>01-1194-а</w:t>
      </w:r>
      <w:r w:rsidRPr="00C55E19">
        <w:rPr>
          <w:color w:val="000000"/>
          <w:sz w:val="28"/>
          <w:szCs w:val="28"/>
        </w:rPr>
        <w:t xml:space="preserve"> «Об утверждении Положения о муниципальной службе в администрации Тихвинского района»</w:t>
      </w:r>
    </w:p>
    <w:p w14:paraId="64D3AF4F" w14:textId="5752A7E7" w:rsidR="00197D06" w:rsidRPr="00C55E19" w:rsidRDefault="00197D06" w:rsidP="00C55E19">
      <w:pPr>
        <w:pStyle w:val="ab"/>
        <w:numPr>
          <w:ilvl w:val="0"/>
          <w:numId w:val="3"/>
        </w:numPr>
        <w:spacing w:after="120"/>
        <w:ind w:left="1843"/>
        <w:jc w:val="both"/>
        <w:rPr>
          <w:color w:val="000000"/>
          <w:sz w:val="28"/>
          <w:szCs w:val="28"/>
        </w:rPr>
      </w:pPr>
      <w:r w:rsidRPr="00C55E19">
        <w:rPr>
          <w:b/>
          <w:bCs/>
          <w:color w:val="000000"/>
          <w:sz w:val="28"/>
          <w:szCs w:val="28"/>
        </w:rPr>
        <w:t xml:space="preserve">от 19 декабря 2013 года </w:t>
      </w:r>
      <w:r w:rsidR="00C55E19" w:rsidRPr="00C55E19">
        <w:rPr>
          <w:b/>
          <w:bCs/>
          <w:color w:val="000000"/>
          <w:sz w:val="28"/>
          <w:szCs w:val="28"/>
        </w:rPr>
        <w:t>№ </w:t>
      </w:r>
      <w:r w:rsidRPr="00C55E19">
        <w:rPr>
          <w:b/>
          <w:bCs/>
          <w:color w:val="000000"/>
          <w:sz w:val="28"/>
          <w:szCs w:val="28"/>
        </w:rPr>
        <w:t>01-3697-а</w:t>
      </w:r>
      <w:r w:rsidRPr="00C55E19">
        <w:rPr>
          <w:color w:val="000000"/>
          <w:sz w:val="28"/>
          <w:szCs w:val="28"/>
        </w:rPr>
        <w:t xml:space="preserve"> «О внесении изменений в Положение о муниципальной службе в администрации Тихвинского района, утвержденное постановлением администрации Тихвинского района от 25 мая 2012 года </w:t>
      </w:r>
      <w:r w:rsidR="00C55E19" w:rsidRPr="00C55E19">
        <w:rPr>
          <w:color w:val="000000"/>
          <w:sz w:val="28"/>
          <w:szCs w:val="28"/>
        </w:rPr>
        <w:t>№ </w:t>
      </w:r>
      <w:r w:rsidRPr="00C55E19">
        <w:rPr>
          <w:color w:val="000000"/>
          <w:sz w:val="28"/>
          <w:szCs w:val="28"/>
        </w:rPr>
        <w:t>01</w:t>
      </w:r>
      <w:r w:rsidR="00C55E19">
        <w:rPr>
          <w:color w:val="000000"/>
          <w:sz w:val="28"/>
          <w:szCs w:val="28"/>
        </w:rPr>
        <w:t>‑</w:t>
      </w:r>
      <w:r w:rsidRPr="00C55E19">
        <w:rPr>
          <w:color w:val="000000"/>
          <w:sz w:val="28"/>
          <w:szCs w:val="28"/>
        </w:rPr>
        <w:t>1194-а»;</w:t>
      </w:r>
    </w:p>
    <w:p w14:paraId="27F95D77" w14:textId="01B6657A" w:rsidR="00197D06" w:rsidRPr="00C55E19" w:rsidRDefault="00197D06" w:rsidP="00C55E19">
      <w:pPr>
        <w:pStyle w:val="ab"/>
        <w:numPr>
          <w:ilvl w:val="0"/>
          <w:numId w:val="3"/>
        </w:numPr>
        <w:spacing w:after="120"/>
        <w:ind w:left="1843"/>
        <w:jc w:val="both"/>
        <w:rPr>
          <w:color w:val="000000"/>
          <w:sz w:val="28"/>
          <w:szCs w:val="28"/>
        </w:rPr>
      </w:pPr>
      <w:r w:rsidRPr="00C55E19">
        <w:rPr>
          <w:b/>
          <w:bCs/>
          <w:color w:val="000000"/>
          <w:sz w:val="28"/>
          <w:szCs w:val="28"/>
        </w:rPr>
        <w:t xml:space="preserve">от 10 апреля 2014 года </w:t>
      </w:r>
      <w:r w:rsidR="00C55E19" w:rsidRPr="00C55E19">
        <w:rPr>
          <w:b/>
          <w:bCs/>
          <w:color w:val="000000"/>
          <w:sz w:val="28"/>
          <w:szCs w:val="28"/>
        </w:rPr>
        <w:t>№ </w:t>
      </w:r>
      <w:r w:rsidRPr="00C55E19">
        <w:rPr>
          <w:b/>
          <w:bCs/>
          <w:color w:val="000000"/>
          <w:sz w:val="28"/>
          <w:szCs w:val="28"/>
        </w:rPr>
        <w:t>01-909-а</w:t>
      </w:r>
      <w:r w:rsidRPr="00C55E19">
        <w:rPr>
          <w:color w:val="000000"/>
          <w:sz w:val="28"/>
          <w:szCs w:val="28"/>
        </w:rPr>
        <w:t xml:space="preserve"> «О внесении изменений в</w:t>
      </w:r>
      <w:r w:rsidR="00C55E19">
        <w:rPr>
          <w:color w:val="000000"/>
          <w:sz w:val="28"/>
          <w:szCs w:val="28"/>
        </w:rPr>
        <w:t> </w:t>
      </w:r>
      <w:r w:rsidRPr="00C55E19">
        <w:rPr>
          <w:color w:val="000000"/>
          <w:sz w:val="28"/>
          <w:szCs w:val="28"/>
        </w:rPr>
        <w:t>Положение о муниципальной службе в администрации Тихвинского района, утвержд</w:t>
      </w:r>
      <w:r w:rsidR="00C55E19">
        <w:rPr>
          <w:color w:val="000000"/>
          <w:sz w:val="28"/>
          <w:szCs w:val="28"/>
        </w:rPr>
        <w:t>ё</w:t>
      </w:r>
      <w:r w:rsidRPr="00C55E19">
        <w:rPr>
          <w:color w:val="000000"/>
          <w:sz w:val="28"/>
          <w:szCs w:val="28"/>
        </w:rPr>
        <w:t xml:space="preserve">нное постановлением администрации Тихвинского района от 25 мая 2012 года </w:t>
      </w:r>
      <w:r w:rsidR="00C55E19" w:rsidRPr="00C55E19">
        <w:rPr>
          <w:color w:val="000000"/>
          <w:sz w:val="28"/>
          <w:szCs w:val="28"/>
        </w:rPr>
        <w:t>№ </w:t>
      </w:r>
      <w:r w:rsidRPr="00C55E19">
        <w:rPr>
          <w:color w:val="000000"/>
          <w:sz w:val="28"/>
          <w:szCs w:val="28"/>
        </w:rPr>
        <w:t>01</w:t>
      </w:r>
      <w:r w:rsidR="00C55E19">
        <w:rPr>
          <w:color w:val="000000"/>
          <w:sz w:val="28"/>
          <w:szCs w:val="28"/>
        </w:rPr>
        <w:t>‑</w:t>
      </w:r>
      <w:r w:rsidRPr="00C55E19">
        <w:rPr>
          <w:color w:val="000000"/>
          <w:sz w:val="28"/>
          <w:szCs w:val="28"/>
        </w:rPr>
        <w:t>1194-а».</w:t>
      </w:r>
    </w:p>
    <w:p w14:paraId="24836A0F" w14:textId="77777777" w:rsidR="00197D06" w:rsidRPr="00C55E19" w:rsidRDefault="00197D06" w:rsidP="00C55E19">
      <w:pPr>
        <w:spacing w:after="120"/>
        <w:ind w:firstLine="709"/>
        <w:jc w:val="both"/>
        <w:rPr>
          <w:color w:val="000000"/>
          <w:sz w:val="28"/>
          <w:szCs w:val="28"/>
        </w:rPr>
      </w:pPr>
      <w:r w:rsidRPr="00C55E19">
        <w:rPr>
          <w:color w:val="000000"/>
          <w:sz w:val="28"/>
          <w:szCs w:val="28"/>
        </w:rPr>
        <w:lastRenderedPageBreak/>
        <w:t>3. Контроль за исполнением постановления оставляю за собой.</w:t>
      </w:r>
    </w:p>
    <w:p w14:paraId="28A40E09" w14:textId="38E72931" w:rsidR="00197D06" w:rsidRPr="00C55E19" w:rsidRDefault="00197D06" w:rsidP="00C55E19">
      <w:pPr>
        <w:tabs>
          <w:tab w:val="right" w:pos="9355"/>
        </w:tabs>
        <w:spacing w:before="720"/>
        <w:jc w:val="both"/>
        <w:rPr>
          <w:color w:val="000000"/>
          <w:sz w:val="28"/>
          <w:szCs w:val="28"/>
        </w:rPr>
      </w:pPr>
      <w:r w:rsidRPr="00C55E19">
        <w:rPr>
          <w:color w:val="000000"/>
          <w:sz w:val="28"/>
          <w:szCs w:val="28"/>
        </w:rPr>
        <w:t>Глава</w:t>
      </w:r>
      <w:r w:rsidR="00C55E19">
        <w:rPr>
          <w:color w:val="000000"/>
          <w:sz w:val="28"/>
          <w:szCs w:val="28"/>
        </w:rPr>
        <w:t xml:space="preserve"> </w:t>
      </w:r>
      <w:r w:rsidRPr="00C55E19">
        <w:rPr>
          <w:color w:val="000000"/>
          <w:sz w:val="28"/>
          <w:szCs w:val="28"/>
        </w:rPr>
        <w:t>администрации</w:t>
      </w:r>
      <w:r w:rsidR="00C55E19">
        <w:rPr>
          <w:color w:val="000000"/>
          <w:sz w:val="28"/>
          <w:szCs w:val="28"/>
        </w:rPr>
        <w:t xml:space="preserve"> </w:t>
      </w:r>
      <w:r w:rsidR="00C55E19">
        <w:rPr>
          <w:color w:val="000000"/>
          <w:sz w:val="28"/>
          <w:szCs w:val="28"/>
        </w:rPr>
        <w:tab/>
      </w:r>
      <w:r w:rsidRPr="00C55E19">
        <w:rPr>
          <w:color w:val="000000"/>
          <w:sz w:val="28"/>
          <w:szCs w:val="28"/>
        </w:rPr>
        <w:t>В.</w:t>
      </w:r>
      <w:r w:rsidR="00C55E19">
        <w:rPr>
          <w:color w:val="000000"/>
          <w:sz w:val="28"/>
          <w:szCs w:val="28"/>
        </w:rPr>
        <w:t> </w:t>
      </w:r>
      <w:r w:rsidRPr="00C55E19">
        <w:rPr>
          <w:color w:val="000000"/>
          <w:sz w:val="28"/>
          <w:szCs w:val="28"/>
        </w:rPr>
        <w:t>В.</w:t>
      </w:r>
      <w:r w:rsidR="00C55E19">
        <w:rPr>
          <w:color w:val="000000"/>
          <w:sz w:val="28"/>
          <w:szCs w:val="28"/>
        </w:rPr>
        <w:t> </w:t>
      </w:r>
      <w:r w:rsidRPr="00C55E19">
        <w:rPr>
          <w:color w:val="000000"/>
          <w:sz w:val="28"/>
          <w:szCs w:val="28"/>
        </w:rPr>
        <w:t>Пастухова</w:t>
      </w:r>
    </w:p>
    <w:p w14:paraId="115E9E1A" w14:textId="77777777" w:rsidR="00C55E19" w:rsidRDefault="00C55E19">
      <w:pPr>
        <w:rPr>
          <w:color w:val="000000"/>
        </w:rPr>
        <w:sectPr w:rsidR="00C55E19" w:rsidSect="00C55E19">
          <w:headerReference w:type="default" r:id="rId8"/>
          <w:pgSz w:w="11907" w:h="16840" w:code="9"/>
          <w:pgMar w:top="1134" w:right="851" w:bottom="1134" w:left="1701" w:header="709" w:footer="720" w:gutter="0"/>
          <w:cols w:space="720"/>
          <w:noEndnote/>
          <w:titlePg/>
          <w:docGrid w:linePitch="326"/>
        </w:sectPr>
      </w:pPr>
    </w:p>
    <w:tbl>
      <w:tblPr>
        <w:tblW w:w="9285" w:type="dxa"/>
        <w:tblInd w:w="105" w:type="dxa"/>
        <w:tblLayout w:type="fixed"/>
        <w:tblCellMar>
          <w:left w:w="105" w:type="dxa"/>
          <w:right w:w="105" w:type="dxa"/>
        </w:tblCellMar>
        <w:tblLook w:val="0000" w:firstRow="0" w:lastRow="0" w:firstColumn="0" w:lastColumn="0" w:noHBand="0" w:noVBand="0"/>
      </w:tblPr>
      <w:tblGrid>
        <w:gridCol w:w="4650"/>
        <w:gridCol w:w="4635"/>
      </w:tblGrid>
      <w:tr w:rsidR="00197D06" w14:paraId="2526E510" w14:textId="77777777" w:rsidTr="00D538E9">
        <w:tblPrEx>
          <w:tblCellMar>
            <w:top w:w="0" w:type="dxa"/>
            <w:bottom w:w="0" w:type="dxa"/>
          </w:tblCellMar>
        </w:tblPrEx>
        <w:tc>
          <w:tcPr>
            <w:tcW w:w="4650" w:type="dxa"/>
          </w:tcPr>
          <w:p w14:paraId="1C647FD4" w14:textId="283C048E" w:rsidR="00197D06" w:rsidRDefault="00197D06" w:rsidP="00D538E9">
            <w:pPr>
              <w:rPr>
                <w:color w:val="000000"/>
              </w:rPr>
            </w:pPr>
            <w:r>
              <w:rPr>
                <w:color w:val="000000"/>
              </w:rPr>
              <w:lastRenderedPageBreak/>
              <w:t>Мотивированное мнение первичной профсоюзной организации</w:t>
            </w:r>
            <w:r w:rsidR="00D538E9">
              <w:rPr>
                <w:color w:val="000000"/>
              </w:rPr>
              <w:br/>
            </w:r>
            <w:r>
              <w:rPr>
                <w:color w:val="000000"/>
              </w:rPr>
              <w:t>от</w:t>
            </w:r>
            <w:r w:rsidR="00C55E19">
              <w:rPr>
                <w:color w:val="000000"/>
              </w:rPr>
              <w:t xml:space="preserve"> </w:t>
            </w:r>
            <w:r>
              <w:rPr>
                <w:color w:val="000000"/>
              </w:rPr>
              <w:t xml:space="preserve">26 марта 2018 года </w:t>
            </w:r>
            <w:r w:rsidRPr="00D538E9">
              <w:rPr>
                <w:b/>
                <w:bCs/>
                <w:color w:val="000000"/>
              </w:rPr>
              <w:t>учтено</w:t>
            </w:r>
            <w:r>
              <w:rPr>
                <w:color w:val="000000"/>
              </w:rPr>
              <w:t xml:space="preserve"> </w:t>
            </w:r>
          </w:p>
        </w:tc>
        <w:tc>
          <w:tcPr>
            <w:tcW w:w="4635" w:type="dxa"/>
          </w:tcPr>
          <w:p w14:paraId="5688BB56" w14:textId="5621E8D5" w:rsidR="00197D06" w:rsidRDefault="00197D06" w:rsidP="00D538E9">
            <w:pPr>
              <w:ind w:left="953"/>
              <w:jc w:val="center"/>
              <w:rPr>
                <w:color w:val="000000"/>
              </w:rPr>
            </w:pPr>
            <w:r>
              <w:rPr>
                <w:color w:val="000000"/>
              </w:rPr>
              <w:t>УТВЕРЖДЕНО</w:t>
            </w:r>
          </w:p>
          <w:p w14:paraId="4ADDDB3D" w14:textId="78B0B23E" w:rsidR="00197D06" w:rsidRDefault="00197D06" w:rsidP="00D538E9">
            <w:pPr>
              <w:ind w:left="953"/>
              <w:rPr>
                <w:color w:val="000000"/>
              </w:rPr>
            </w:pPr>
            <w:r>
              <w:rPr>
                <w:color w:val="000000"/>
              </w:rPr>
              <w:t>постановлением администрации</w:t>
            </w:r>
            <w:r w:rsidR="00C55E19">
              <w:rPr>
                <w:color w:val="000000"/>
              </w:rPr>
              <w:t xml:space="preserve"> </w:t>
            </w:r>
            <w:r>
              <w:rPr>
                <w:color w:val="000000"/>
              </w:rPr>
              <w:t>Тихвинского района</w:t>
            </w:r>
            <w:r w:rsidR="00C55E19">
              <w:rPr>
                <w:color w:val="000000"/>
              </w:rPr>
              <w:br/>
            </w:r>
            <w:r>
              <w:rPr>
                <w:color w:val="000000"/>
              </w:rPr>
              <w:t>от 25 апреля 2018</w:t>
            </w:r>
            <w:r w:rsidR="00C55E19">
              <w:rPr>
                <w:color w:val="000000"/>
              </w:rPr>
              <w:t xml:space="preserve"> </w:t>
            </w:r>
            <w:r>
              <w:rPr>
                <w:color w:val="000000"/>
              </w:rPr>
              <w:t xml:space="preserve">г. </w:t>
            </w:r>
            <w:r w:rsidR="00C55E19">
              <w:rPr>
                <w:color w:val="000000"/>
              </w:rPr>
              <w:t>№ </w:t>
            </w:r>
            <w:r>
              <w:rPr>
                <w:color w:val="000000"/>
              </w:rPr>
              <w:t>01-1030-а</w:t>
            </w:r>
          </w:p>
          <w:p w14:paraId="23699932" w14:textId="73766465" w:rsidR="00197D06" w:rsidRDefault="00197D06" w:rsidP="00D538E9">
            <w:pPr>
              <w:ind w:left="953"/>
              <w:jc w:val="center"/>
              <w:rPr>
                <w:color w:val="000000"/>
              </w:rPr>
            </w:pPr>
            <w:r>
              <w:rPr>
                <w:color w:val="000000"/>
              </w:rPr>
              <w:t>(приложение)</w:t>
            </w:r>
          </w:p>
        </w:tc>
      </w:tr>
    </w:tbl>
    <w:p w14:paraId="35CE26AA" w14:textId="7BAB12DB" w:rsidR="00197D06" w:rsidRDefault="00197D06" w:rsidP="00D538E9">
      <w:pPr>
        <w:spacing w:before="720" w:after="360"/>
        <w:jc w:val="center"/>
        <w:rPr>
          <w:color w:val="000000"/>
        </w:rPr>
      </w:pPr>
      <w:r>
        <w:rPr>
          <w:b/>
          <w:bCs/>
          <w:color w:val="000000"/>
        </w:rPr>
        <w:t>ПОЛОЖЕНИЕ</w:t>
      </w:r>
      <w:r w:rsidR="00D538E9">
        <w:rPr>
          <w:b/>
          <w:bCs/>
          <w:color w:val="000000"/>
        </w:rPr>
        <w:br/>
      </w:r>
      <w:r w:rsidR="00D538E9" w:rsidRPr="00D538E9">
        <w:rPr>
          <w:b/>
          <w:bCs/>
          <w:color w:val="000000"/>
        </w:rPr>
        <w:t>о муниципальной службе в администрации</w:t>
      </w:r>
      <w:r w:rsidR="00D538E9">
        <w:rPr>
          <w:b/>
          <w:bCs/>
          <w:color w:val="000000"/>
        </w:rPr>
        <w:t xml:space="preserve"> </w:t>
      </w:r>
      <w:r w:rsidR="00D538E9" w:rsidRPr="00D538E9">
        <w:rPr>
          <w:b/>
          <w:bCs/>
          <w:color w:val="000000"/>
        </w:rPr>
        <w:t>Тихвинского района</w:t>
      </w:r>
    </w:p>
    <w:p w14:paraId="73265DEF" w14:textId="4DE993BF"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Общие положения</w:t>
      </w:r>
      <w:r w:rsidR="00197D06">
        <w:rPr>
          <w:color w:val="000000"/>
        </w:rPr>
        <w:t xml:space="preserve"> </w:t>
      </w:r>
    </w:p>
    <w:p w14:paraId="560E58F4" w14:textId="2C8F259C" w:rsidR="00197D06" w:rsidRDefault="00197D06" w:rsidP="00D538E9">
      <w:pPr>
        <w:spacing w:after="120"/>
        <w:ind w:firstLine="709"/>
        <w:jc w:val="both"/>
        <w:rPr>
          <w:color w:val="000000"/>
        </w:rPr>
      </w:pPr>
      <w:r>
        <w:rPr>
          <w:color w:val="000000"/>
        </w:rPr>
        <w:t xml:space="preserve">Настоящее Положение в соответствии с Федеральным законом от 06 октября 2003 года </w:t>
      </w:r>
      <w:r w:rsidR="00C55E19">
        <w:rPr>
          <w:color w:val="000000"/>
        </w:rPr>
        <w:t>№ </w:t>
      </w:r>
      <w:r>
        <w:rPr>
          <w:color w:val="000000"/>
        </w:rPr>
        <w:t xml:space="preserve">131-ФЗ «Об общих принципах организации местного самоуправления в Российской Федерации», Федеральными законами от 02 марта 2007 года </w:t>
      </w:r>
      <w:r w:rsidR="00C55E19">
        <w:rPr>
          <w:color w:val="000000"/>
        </w:rPr>
        <w:t>№ </w:t>
      </w:r>
      <w:r>
        <w:rPr>
          <w:color w:val="000000"/>
        </w:rPr>
        <w:t>25-ФЗ «О муниципальной службе в Российской Федерации»,</w:t>
      </w:r>
      <w:r w:rsidR="00C55E19">
        <w:rPr>
          <w:color w:val="000000"/>
        </w:rPr>
        <w:t xml:space="preserve"> </w:t>
      </w:r>
      <w:r>
        <w:rPr>
          <w:color w:val="000000"/>
        </w:rPr>
        <w:t xml:space="preserve">от 25 декабря 2008 года </w:t>
      </w:r>
      <w:r w:rsidR="00C55E19">
        <w:rPr>
          <w:color w:val="000000"/>
        </w:rPr>
        <w:t>№ </w:t>
      </w:r>
      <w:r>
        <w:rPr>
          <w:color w:val="000000"/>
        </w:rPr>
        <w:t>273-ФЗ «О противодействии коррупции», и</w:t>
      </w:r>
      <w:r w:rsidR="00C55E19">
        <w:rPr>
          <w:color w:val="000000"/>
        </w:rPr>
        <w:t xml:space="preserve"> </w:t>
      </w:r>
      <w:r>
        <w:rPr>
          <w:color w:val="000000"/>
        </w:rPr>
        <w:t xml:space="preserve">законом Ленинградской области от 11 марта 2008 года </w:t>
      </w:r>
      <w:r w:rsidR="00C55E19">
        <w:rPr>
          <w:color w:val="000000"/>
        </w:rPr>
        <w:t>№ </w:t>
      </w:r>
      <w:r>
        <w:rPr>
          <w:color w:val="000000"/>
        </w:rPr>
        <w:t>14-оз «О правовом регулировании муниципальной службы в Ленинградской области» определяет условия и порядок поступления и прохождения муниципальной службы в администрации Тихвинского района (далее - администрация).</w:t>
      </w:r>
    </w:p>
    <w:p w14:paraId="7F775BCF" w14:textId="77777777" w:rsidR="00197D06" w:rsidRDefault="00197D06" w:rsidP="00D538E9">
      <w:pPr>
        <w:spacing w:after="120"/>
        <w:ind w:firstLine="709"/>
        <w:jc w:val="both"/>
        <w:rPr>
          <w:color w:val="000000"/>
        </w:rPr>
      </w:pPr>
    </w:p>
    <w:p w14:paraId="210A05DE" w14:textId="3A23B1CE" w:rsidR="00197D06" w:rsidRDefault="00D538E9" w:rsidP="00D538E9">
      <w:pPr>
        <w:spacing w:after="120"/>
        <w:ind w:firstLine="709"/>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Муниципальная служба</w:t>
      </w:r>
      <w:r w:rsidR="00C55E19">
        <w:rPr>
          <w:color w:val="000000"/>
        </w:rPr>
        <w:t xml:space="preserve"> </w:t>
      </w:r>
    </w:p>
    <w:p w14:paraId="624E3DD3" w14:textId="1F431816"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Под муниципальной службой (далее - муниципальная служба) понимается профессиональная деятельность граждан, которая осуществляется на постоянной основе на</w:t>
      </w:r>
      <w:r>
        <w:rPr>
          <w:color w:val="000000"/>
        </w:rPr>
        <w:t> </w:t>
      </w:r>
      <w:r w:rsidR="00197D06">
        <w:rPr>
          <w:color w:val="000000"/>
        </w:rPr>
        <w:t xml:space="preserve">должностях муниципальной службы в администрации Тихвинского района, замещаемых путем заключения трудового договора (контракта). </w:t>
      </w:r>
    </w:p>
    <w:p w14:paraId="6EA6BC2A" w14:textId="07C83EFE"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Правовое регулирование муниципальной службы осуществляется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Тихвинского района, настоящим Положением и иными муниципальными правовыми актами Тихвинского района.</w:t>
      </w:r>
    </w:p>
    <w:p w14:paraId="0D8D8269" w14:textId="77777777" w:rsidR="00197D06" w:rsidRDefault="00197D06" w:rsidP="00D538E9">
      <w:pPr>
        <w:spacing w:after="120"/>
        <w:ind w:firstLine="709"/>
        <w:jc w:val="both"/>
        <w:rPr>
          <w:color w:val="000000"/>
        </w:rPr>
      </w:pPr>
    </w:p>
    <w:p w14:paraId="08D0A008" w14:textId="06450CF0" w:rsidR="00197D06" w:rsidRDefault="00D538E9" w:rsidP="00D538E9">
      <w:pPr>
        <w:spacing w:after="120"/>
        <w:ind w:firstLine="709"/>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Соотношение должностей муниципальной службы в Ленинградской области и должностей государственной гражданской службы Ленинградской области</w:t>
      </w:r>
      <w:r w:rsidR="00197D06">
        <w:rPr>
          <w:color w:val="000000"/>
        </w:rPr>
        <w:t xml:space="preserve"> </w:t>
      </w:r>
    </w:p>
    <w:p w14:paraId="54502BB5" w14:textId="3771949B" w:rsidR="00197D06" w:rsidRDefault="00197D06" w:rsidP="00D538E9">
      <w:pPr>
        <w:spacing w:after="120"/>
        <w:ind w:firstLine="709"/>
        <w:jc w:val="both"/>
        <w:rPr>
          <w:color w:val="000000"/>
        </w:rPr>
      </w:pPr>
      <w:r>
        <w:rPr>
          <w:color w:val="000000"/>
        </w:rPr>
        <w:t xml:space="preserve">С </w:t>
      </w:r>
      <w:r w:rsidR="008612E2">
        <w:rPr>
          <w:color w:val="000000"/>
        </w:rPr>
        <w:t>учётом</w:t>
      </w:r>
      <w:r>
        <w:rPr>
          <w:color w:val="000000"/>
        </w:rPr>
        <w:t xml:space="preserve">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14:paraId="22A9A9C1" w14:textId="360FF12C" w:rsidR="00197D06" w:rsidRPr="008612E2" w:rsidRDefault="00197D06" w:rsidP="008612E2">
      <w:pPr>
        <w:pStyle w:val="ab"/>
        <w:numPr>
          <w:ilvl w:val="0"/>
          <w:numId w:val="7"/>
        </w:numPr>
        <w:spacing w:after="120"/>
        <w:jc w:val="both"/>
        <w:rPr>
          <w:color w:val="000000"/>
        </w:rPr>
      </w:pPr>
      <w:r w:rsidRPr="008612E2">
        <w:rPr>
          <w:color w:val="000000"/>
        </w:rPr>
        <w:t>высшие должности муниципальной службы соответствуют главным должностям государственной гражданской службы;</w:t>
      </w:r>
    </w:p>
    <w:p w14:paraId="61E21346" w14:textId="570F9D61" w:rsidR="00197D06" w:rsidRPr="008612E2" w:rsidRDefault="00197D06" w:rsidP="008612E2">
      <w:pPr>
        <w:pStyle w:val="ab"/>
        <w:numPr>
          <w:ilvl w:val="0"/>
          <w:numId w:val="7"/>
        </w:numPr>
        <w:spacing w:after="120"/>
        <w:jc w:val="both"/>
        <w:rPr>
          <w:color w:val="000000"/>
        </w:rPr>
      </w:pPr>
      <w:r w:rsidRPr="008612E2">
        <w:rPr>
          <w:color w:val="000000"/>
        </w:rPr>
        <w:t>главные должности муниципальной службы соответствуют ведущим должностям государственной гражданской службы;</w:t>
      </w:r>
    </w:p>
    <w:p w14:paraId="390A4D2E" w14:textId="0C58707D" w:rsidR="00197D06" w:rsidRPr="008612E2" w:rsidRDefault="00197D06" w:rsidP="008612E2">
      <w:pPr>
        <w:pStyle w:val="ab"/>
        <w:numPr>
          <w:ilvl w:val="0"/>
          <w:numId w:val="7"/>
        </w:numPr>
        <w:spacing w:after="120"/>
        <w:jc w:val="both"/>
        <w:rPr>
          <w:color w:val="000000"/>
        </w:rPr>
      </w:pPr>
      <w:r w:rsidRPr="008612E2">
        <w:rPr>
          <w:color w:val="000000"/>
        </w:rPr>
        <w:t>ведущие должности муниципальной службы соответствуют старшим должностям государственной гражданской службы;</w:t>
      </w:r>
    </w:p>
    <w:p w14:paraId="5B3FB500" w14:textId="2E18E49A" w:rsidR="00197D06" w:rsidRPr="008612E2" w:rsidRDefault="00197D06" w:rsidP="008612E2">
      <w:pPr>
        <w:pStyle w:val="ab"/>
        <w:numPr>
          <w:ilvl w:val="0"/>
          <w:numId w:val="7"/>
        </w:numPr>
        <w:spacing w:after="120"/>
        <w:jc w:val="both"/>
        <w:rPr>
          <w:color w:val="000000"/>
        </w:rPr>
      </w:pPr>
      <w:r w:rsidRPr="008612E2">
        <w:rPr>
          <w:color w:val="000000"/>
        </w:rPr>
        <w:t>старшие должности муниципальной службы соответствуют младшим должностям государственной гражданской службы;</w:t>
      </w:r>
    </w:p>
    <w:p w14:paraId="30C61CEC" w14:textId="75DEB648" w:rsidR="008612E2" w:rsidRPr="008612E2" w:rsidRDefault="00197D06" w:rsidP="00901FAB">
      <w:pPr>
        <w:pStyle w:val="ab"/>
        <w:numPr>
          <w:ilvl w:val="0"/>
          <w:numId w:val="7"/>
        </w:numPr>
        <w:spacing w:after="120"/>
        <w:jc w:val="both"/>
        <w:rPr>
          <w:color w:val="000000"/>
        </w:rPr>
      </w:pPr>
      <w:r w:rsidRPr="008612E2">
        <w:rPr>
          <w:color w:val="000000"/>
        </w:rPr>
        <w:t>младшие должности муниципальной службы соответствуют младшим должностям государственной гражданской службы.</w:t>
      </w:r>
      <w:r w:rsidR="008612E2" w:rsidRPr="008612E2">
        <w:rPr>
          <w:color w:val="000000"/>
        </w:rPr>
        <w:br w:type="page"/>
      </w:r>
    </w:p>
    <w:p w14:paraId="5AE65275" w14:textId="0E36C40A" w:rsidR="00197D06" w:rsidRDefault="00D538E9" w:rsidP="00D538E9">
      <w:pPr>
        <w:spacing w:after="120"/>
        <w:ind w:left="993" w:hanging="284"/>
        <w:rPr>
          <w:color w:val="000000"/>
        </w:rPr>
      </w:pPr>
      <w:r>
        <w:rPr>
          <w:b/>
          <w:bCs/>
          <w:color w:val="000000"/>
        </w:rPr>
        <w:lastRenderedPageBreak/>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Взаимосвязь муниципальной службы и государственной гражданской службы Российской Федерации</w:t>
      </w:r>
      <w:r w:rsidR="00197D06">
        <w:rPr>
          <w:color w:val="000000"/>
        </w:rPr>
        <w:t xml:space="preserve"> </w:t>
      </w:r>
    </w:p>
    <w:p w14:paraId="13658BB9" w14:textId="0970AFCF" w:rsidR="00197D06" w:rsidRDefault="00197D06" w:rsidP="00D538E9">
      <w:pPr>
        <w:spacing w:after="120"/>
        <w:ind w:firstLine="709"/>
        <w:jc w:val="both"/>
        <w:rPr>
          <w:color w:val="000000"/>
        </w:rPr>
      </w:pPr>
      <w:r>
        <w:rPr>
          <w:color w:val="000000"/>
        </w:rPr>
        <w:t>Взаимосвязь муниципальной службы и государственной гражданской службы Российской Федерации</w:t>
      </w:r>
      <w:r w:rsidR="00C55E19">
        <w:rPr>
          <w:color w:val="000000"/>
        </w:rPr>
        <w:t xml:space="preserve"> </w:t>
      </w:r>
      <w:r>
        <w:rPr>
          <w:color w:val="000000"/>
        </w:rPr>
        <w:t>обеспечивается посредством:</w:t>
      </w:r>
    </w:p>
    <w:p w14:paraId="39ADFFC4" w14:textId="4793AE14" w:rsidR="00197D06" w:rsidRPr="008612E2" w:rsidRDefault="00197D06" w:rsidP="008612E2">
      <w:pPr>
        <w:pStyle w:val="ab"/>
        <w:numPr>
          <w:ilvl w:val="0"/>
          <w:numId w:val="8"/>
        </w:numPr>
        <w:spacing w:after="120"/>
        <w:ind w:left="993"/>
        <w:jc w:val="both"/>
        <w:rPr>
          <w:color w:val="000000"/>
        </w:rPr>
      </w:pPr>
      <w:r w:rsidRPr="008612E2">
        <w:rPr>
          <w:color w:val="000000"/>
        </w:rPr>
        <w:t xml:space="preserve">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6339C796" w14:textId="118F7964" w:rsidR="00197D06" w:rsidRPr="008612E2" w:rsidRDefault="00197D06" w:rsidP="008612E2">
      <w:pPr>
        <w:pStyle w:val="ab"/>
        <w:numPr>
          <w:ilvl w:val="0"/>
          <w:numId w:val="8"/>
        </w:numPr>
        <w:spacing w:after="120"/>
        <w:ind w:left="993"/>
        <w:jc w:val="both"/>
        <w:rPr>
          <w:color w:val="000000"/>
        </w:rPr>
      </w:pPr>
      <w:r w:rsidRPr="008612E2">
        <w:rPr>
          <w:color w:val="000000"/>
        </w:rPr>
        <w:t>единства ограничений и обязательств при прохождении муниципальной службы и государственной гражданской службы;</w:t>
      </w:r>
    </w:p>
    <w:p w14:paraId="3AAAA6F9" w14:textId="1D4E8944" w:rsidR="00197D06" w:rsidRPr="008612E2" w:rsidRDefault="00197D06" w:rsidP="008612E2">
      <w:pPr>
        <w:pStyle w:val="ab"/>
        <w:numPr>
          <w:ilvl w:val="0"/>
          <w:numId w:val="8"/>
        </w:numPr>
        <w:spacing w:after="120"/>
        <w:ind w:left="993"/>
        <w:jc w:val="both"/>
        <w:rPr>
          <w:color w:val="000000"/>
        </w:rPr>
      </w:pPr>
      <w:r w:rsidRPr="008612E2">
        <w:rPr>
          <w:color w:val="000000"/>
        </w:rPr>
        <w:t>единства требований к подготовке кадров для муниципальной и гражданской службы и дополнительному профессиональному образованию;</w:t>
      </w:r>
    </w:p>
    <w:p w14:paraId="3FD4845C" w14:textId="5B9AFC77" w:rsidR="00197D06" w:rsidRPr="008612E2" w:rsidRDefault="008612E2" w:rsidP="008612E2">
      <w:pPr>
        <w:pStyle w:val="ab"/>
        <w:numPr>
          <w:ilvl w:val="0"/>
          <w:numId w:val="8"/>
        </w:numPr>
        <w:spacing w:after="120"/>
        <w:ind w:left="993"/>
        <w:jc w:val="both"/>
        <w:rPr>
          <w:color w:val="000000"/>
        </w:rPr>
      </w:pPr>
      <w:r w:rsidRPr="008612E2">
        <w:rPr>
          <w:color w:val="000000"/>
        </w:rPr>
        <w:t>учёта</w:t>
      </w:r>
      <w:r w:rsidR="00197D06" w:rsidRPr="008612E2">
        <w:rPr>
          <w:color w:val="000000"/>
        </w:rPr>
        <w:t xml:space="preserve"> стажа муниципальной службы при исчислении стажа государственной гражданской службы и </w:t>
      </w:r>
      <w:r w:rsidR="00BC4A8E">
        <w:rPr>
          <w:color w:val="000000"/>
        </w:rPr>
        <w:t>учёт</w:t>
      </w:r>
      <w:r w:rsidR="00197D06" w:rsidRPr="008612E2">
        <w:rPr>
          <w:color w:val="000000"/>
        </w:rPr>
        <w:t>а стажа государственной гражданской службы при исчислении стажа муниципальной службы;</w:t>
      </w:r>
    </w:p>
    <w:p w14:paraId="56E69875" w14:textId="0C5BFE41" w:rsidR="00197D06" w:rsidRPr="008612E2" w:rsidRDefault="008612E2" w:rsidP="008612E2">
      <w:pPr>
        <w:pStyle w:val="ab"/>
        <w:numPr>
          <w:ilvl w:val="0"/>
          <w:numId w:val="8"/>
        </w:numPr>
        <w:spacing w:after="120"/>
        <w:ind w:left="993"/>
        <w:jc w:val="both"/>
        <w:rPr>
          <w:color w:val="000000"/>
        </w:rPr>
      </w:pPr>
      <w:proofErr w:type="gramStart"/>
      <w:r w:rsidRPr="008612E2">
        <w:rPr>
          <w:color w:val="000000"/>
        </w:rPr>
        <w:t>соотносительности основных условий оплаты труда и социальных гарантий муниципальных</w:t>
      </w:r>
      <w:proofErr w:type="gramEnd"/>
      <w:r w:rsidR="00197D06" w:rsidRPr="008612E2">
        <w:rPr>
          <w:color w:val="000000"/>
        </w:rPr>
        <w:t xml:space="preserve"> служащих и государственных гражданских служащих;</w:t>
      </w:r>
    </w:p>
    <w:p w14:paraId="6773B4F1" w14:textId="4BBB4D70" w:rsidR="00197D06" w:rsidRPr="008612E2" w:rsidRDefault="00197D06" w:rsidP="008612E2">
      <w:pPr>
        <w:pStyle w:val="ab"/>
        <w:numPr>
          <w:ilvl w:val="0"/>
          <w:numId w:val="8"/>
        </w:numPr>
        <w:spacing w:after="120"/>
        <w:ind w:left="993"/>
        <w:jc w:val="both"/>
        <w:rPr>
          <w:color w:val="000000"/>
        </w:rPr>
      </w:pPr>
      <w:r w:rsidRPr="008612E2">
        <w:rPr>
          <w:color w:val="000000"/>
        </w:rP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w:t>
      </w:r>
      <w:r w:rsidR="008612E2">
        <w:rPr>
          <w:color w:val="000000"/>
        </w:rPr>
        <w:t> </w:t>
      </w:r>
      <w:r w:rsidRPr="008612E2">
        <w:rPr>
          <w:color w:val="000000"/>
        </w:rPr>
        <w:t>случае потери кормильца.</w:t>
      </w:r>
    </w:p>
    <w:p w14:paraId="5CF165BA" w14:textId="77777777" w:rsidR="00197D06" w:rsidRDefault="00197D06" w:rsidP="00D538E9">
      <w:pPr>
        <w:spacing w:after="120"/>
        <w:ind w:firstLine="709"/>
        <w:jc w:val="both"/>
        <w:rPr>
          <w:color w:val="000000"/>
        </w:rPr>
      </w:pPr>
    </w:p>
    <w:p w14:paraId="33D88B27" w14:textId="704B442F"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Должности муниципальной службы</w:t>
      </w:r>
      <w:r w:rsidR="00C55E19">
        <w:rPr>
          <w:color w:val="000000"/>
        </w:rPr>
        <w:t xml:space="preserve"> </w:t>
      </w:r>
    </w:p>
    <w:p w14:paraId="00D9608A" w14:textId="0608DAFE"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Должности муниципальной службы Тихвинского района устанавливаются решением совета депутатов Тихвинского района и классифицируются по группам и</w:t>
      </w:r>
      <w:r>
        <w:rPr>
          <w:color w:val="000000"/>
        </w:rPr>
        <w:t> </w:t>
      </w:r>
      <w:r w:rsidR="00197D06">
        <w:rPr>
          <w:color w:val="000000"/>
        </w:rPr>
        <w:t xml:space="preserve">функциональным признакам, (приложение </w:t>
      </w:r>
      <w:r w:rsidR="00C55E19">
        <w:rPr>
          <w:color w:val="000000"/>
        </w:rPr>
        <w:t>№ </w:t>
      </w:r>
      <w:r w:rsidR="00197D06">
        <w:rPr>
          <w:color w:val="000000"/>
        </w:rPr>
        <w:t>1 к Положению).</w:t>
      </w:r>
    </w:p>
    <w:p w14:paraId="2E594043" w14:textId="063EB766"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В администрации Тихвинского района в соответствии с Реестром должностей муниципальной службы в Ленинградской области, установленным законом Ленинградской области от 11 марта 2008 года </w:t>
      </w:r>
      <w:r w:rsidR="00C55E19">
        <w:rPr>
          <w:color w:val="000000"/>
        </w:rPr>
        <w:t>№ </w:t>
      </w:r>
      <w:r w:rsidR="00197D06">
        <w:rPr>
          <w:color w:val="000000"/>
        </w:rPr>
        <w:t xml:space="preserve">14-оз «О правовом регулировании муниципальной службы в Ленинградской области», предусматриваются следующие группы должностей: </w:t>
      </w:r>
    </w:p>
    <w:p w14:paraId="310311AD" w14:textId="1EB9FACD" w:rsidR="00197D06" w:rsidRPr="008612E2" w:rsidRDefault="00197D06" w:rsidP="008612E2">
      <w:pPr>
        <w:pStyle w:val="ab"/>
        <w:numPr>
          <w:ilvl w:val="0"/>
          <w:numId w:val="10"/>
        </w:numPr>
        <w:spacing w:after="120"/>
        <w:jc w:val="both"/>
        <w:rPr>
          <w:color w:val="000000"/>
        </w:rPr>
      </w:pPr>
      <w:r w:rsidRPr="008612E2">
        <w:rPr>
          <w:color w:val="000000"/>
        </w:rPr>
        <w:t>высшие должности муниципальной службы;</w:t>
      </w:r>
    </w:p>
    <w:p w14:paraId="5DC9D5D4" w14:textId="23EF22D2" w:rsidR="00197D06" w:rsidRPr="008612E2" w:rsidRDefault="00197D06" w:rsidP="008612E2">
      <w:pPr>
        <w:pStyle w:val="ab"/>
        <w:numPr>
          <w:ilvl w:val="0"/>
          <w:numId w:val="10"/>
        </w:numPr>
        <w:spacing w:after="120"/>
        <w:jc w:val="both"/>
        <w:rPr>
          <w:color w:val="000000"/>
        </w:rPr>
      </w:pPr>
      <w:r w:rsidRPr="008612E2">
        <w:rPr>
          <w:color w:val="000000"/>
        </w:rPr>
        <w:t>главные должности муниципальной службы;</w:t>
      </w:r>
    </w:p>
    <w:p w14:paraId="231CFC26" w14:textId="63A20083" w:rsidR="00197D06" w:rsidRPr="008612E2" w:rsidRDefault="00197D06" w:rsidP="008612E2">
      <w:pPr>
        <w:pStyle w:val="ab"/>
        <w:numPr>
          <w:ilvl w:val="0"/>
          <w:numId w:val="10"/>
        </w:numPr>
        <w:spacing w:after="120"/>
        <w:jc w:val="both"/>
        <w:rPr>
          <w:color w:val="000000"/>
        </w:rPr>
      </w:pPr>
      <w:r w:rsidRPr="008612E2">
        <w:rPr>
          <w:color w:val="000000"/>
        </w:rPr>
        <w:t>ведущие должности муниципальной службы;</w:t>
      </w:r>
    </w:p>
    <w:p w14:paraId="2A01FC99" w14:textId="24FDF00E" w:rsidR="00197D06" w:rsidRPr="008612E2" w:rsidRDefault="00197D06" w:rsidP="008612E2">
      <w:pPr>
        <w:pStyle w:val="ab"/>
        <w:numPr>
          <w:ilvl w:val="0"/>
          <w:numId w:val="10"/>
        </w:numPr>
        <w:spacing w:after="120"/>
        <w:jc w:val="both"/>
        <w:rPr>
          <w:color w:val="000000"/>
        </w:rPr>
      </w:pPr>
      <w:r w:rsidRPr="008612E2">
        <w:rPr>
          <w:color w:val="000000"/>
        </w:rPr>
        <w:t>старшие должности муниципальной службы;</w:t>
      </w:r>
    </w:p>
    <w:p w14:paraId="2944354D" w14:textId="26AA7A3A" w:rsidR="00197D06" w:rsidRPr="008612E2" w:rsidRDefault="00197D06" w:rsidP="008612E2">
      <w:pPr>
        <w:pStyle w:val="ab"/>
        <w:numPr>
          <w:ilvl w:val="0"/>
          <w:numId w:val="10"/>
        </w:numPr>
        <w:spacing w:after="120"/>
        <w:jc w:val="both"/>
        <w:rPr>
          <w:color w:val="000000"/>
        </w:rPr>
      </w:pPr>
      <w:r w:rsidRPr="008612E2">
        <w:rPr>
          <w:color w:val="000000"/>
        </w:rPr>
        <w:t xml:space="preserve">младшие должности муниципальной службы. </w:t>
      </w:r>
    </w:p>
    <w:p w14:paraId="38BD9BE5" w14:textId="2BCFF317"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По функциональным признакам должности муниципальной службы подразделяются на категории: руководители, специалисты, обеспечивающие специалисты.</w:t>
      </w:r>
      <w:r w:rsidR="00C55E19">
        <w:rPr>
          <w:color w:val="000000"/>
        </w:rPr>
        <w:t xml:space="preserve"> </w:t>
      </w:r>
    </w:p>
    <w:p w14:paraId="5D12809F" w14:textId="08114D59" w:rsidR="00197D06" w:rsidRDefault="008612E2" w:rsidP="00D538E9">
      <w:pPr>
        <w:spacing w:after="120"/>
        <w:ind w:firstLine="709"/>
        <w:jc w:val="both"/>
        <w:rPr>
          <w:color w:val="000000"/>
        </w:rPr>
      </w:pPr>
      <w:r w:rsidRPr="008612E2">
        <w:rPr>
          <w:color w:val="000000"/>
        </w:rPr>
        <w:fldChar w:fldCharType="begin"/>
      </w:r>
      <w:r>
        <w:rPr>
          <w:color w:val="000000"/>
        </w:rPr>
        <w:instrText xml:space="preserve"> LISTNUM LegalDefault \l 3 </w:instrText>
      </w:r>
      <w:r w:rsidRPr="008612E2">
        <w:rPr>
          <w:color w:val="000000"/>
        </w:rPr>
        <w:fldChar w:fldCharType="end"/>
      </w:r>
      <w:r>
        <w:rPr>
          <w:b/>
          <w:bCs/>
          <w:color w:val="000000"/>
        </w:rPr>
        <w:t> </w:t>
      </w:r>
      <w:r w:rsidR="00197D06">
        <w:rPr>
          <w:color w:val="000000"/>
        </w:rPr>
        <w:t>Должности муниципальной службы категории «руководители» подразделяются на высшую, главную, ведущую и старшую группы.</w:t>
      </w:r>
    </w:p>
    <w:p w14:paraId="29DD4B33" w14:textId="09C49269" w:rsidR="00197D06" w:rsidRDefault="008612E2" w:rsidP="00D538E9">
      <w:pPr>
        <w:spacing w:after="120"/>
        <w:ind w:firstLine="709"/>
        <w:jc w:val="both"/>
        <w:rPr>
          <w:color w:val="000000"/>
        </w:rPr>
      </w:pPr>
      <w:r w:rsidRPr="008612E2">
        <w:rPr>
          <w:color w:val="000000"/>
        </w:rPr>
        <w:fldChar w:fldCharType="begin"/>
      </w:r>
      <w:r>
        <w:rPr>
          <w:color w:val="000000"/>
        </w:rPr>
        <w:instrText xml:space="preserve"> LISTNUM LegalDefault \l 3 </w:instrText>
      </w:r>
      <w:r w:rsidRPr="008612E2">
        <w:rPr>
          <w:color w:val="000000"/>
        </w:rPr>
        <w:fldChar w:fldCharType="end"/>
      </w:r>
      <w:r>
        <w:rPr>
          <w:b/>
          <w:bCs/>
          <w:color w:val="000000"/>
        </w:rPr>
        <w:t> </w:t>
      </w:r>
      <w:r w:rsidR="00197D06">
        <w:rPr>
          <w:color w:val="000000"/>
        </w:rPr>
        <w:t>Должности муниципальной службы категории «специалисты» подразделяются на ведущую, старшую и младшую группы.</w:t>
      </w:r>
    </w:p>
    <w:p w14:paraId="299AAB89" w14:textId="2CD09C31" w:rsidR="00197D06" w:rsidRDefault="008612E2" w:rsidP="00D538E9">
      <w:pPr>
        <w:spacing w:after="120"/>
        <w:ind w:firstLine="709"/>
        <w:jc w:val="both"/>
        <w:rPr>
          <w:color w:val="000000"/>
        </w:rPr>
      </w:pPr>
      <w:r w:rsidRPr="008612E2">
        <w:rPr>
          <w:color w:val="000000"/>
        </w:rPr>
        <w:fldChar w:fldCharType="begin"/>
      </w:r>
      <w:r>
        <w:rPr>
          <w:color w:val="000000"/>
        </w:rPr>
        <w:instrText xml:space="preserve"> LISTNUM LegalDefault \l 3 </w:instrText>
      </w:r>
      <w:r w:rsidRPr="008612E2">
        <w:rPr>
          <w:color w:val="000000"/>
        </w:rPr>
        <w:fldChar w:fldCharType="end"/>
      </w:r>
      <w:r>
        <w:rPr>
          <w:b/>
          <w:bCs/>
          <w:color w:val="000000"/>
        </w:rPr>
        <w:t> </w:t>
      </w:r>
      <w:r w:rsidR="00197D06">
        <w:rPr>
          <w:color w:val="000000"/>
        </w:rPr>
        <w:t xml:space="preserve">Должности муниципальной службы категории «обеспечивающие специалисты» подразделяются на старшую и младшую группы. </w:t>
      </w:r>
    </w:p>
    <w:p w14:paraId="2DB36F9A" w14:textId="77777777" w:rsidR="00197D06" w:rsidRDefault="00197D06" w:rsidP="00D538E9">
      <w:pPr>
        <w:spacing w:after="120"/>
        <w:ind w:firstLine="709"/>
        <w:jc w:val="both"/>
        <w:rPr>
          <w:color w:val="000000"/>
        </w:rPr>
      </w:pPr>
    </w:p>
    <w:p w14:paraId="5B11809E" w14:textId="5FAA8271" w:rsidR="00197D06" w:rsidRDefault="00D538E9" w:rsidP="00D538E9">
      <w:pPr>
        <w:spacing w:after="120"/>
        <w:ind w:left="993" w:hanging="284"/>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Квалификационные требования для замещения должностей</w:t>
      </w:r>
      <w:r w:rsidR="00197D06">
        <w:rPr>
          <w:color w:val="000000"/>
        </w:rPr>
        <w:t xml:space="preserve"> </w:t>
      </w:r>
      <w:r w:rsidR="00197D06">
        <w:rPr>
          <w:b/>
          <w:bCs/>
          <w:color w:val="000000"/>
        </w:rPr>
        <w:t>муниципальной службы</w:t>
      </w:r>
    </w:p>
    <w:p w14:paraId="525A2189" w14:textId="6E57C2EE"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00197D06">
        <w:rPr>
          <w:color w:val="000000"/>
        </w:rPr>
        <w:lastRenderedPageBreak/>
        <w:t>подготовки, необходимым для замещения должностей муниципальной службы, устанавливаются настоящим Положением в соответствии с Типовыми квалификационными требованиями, утвержденными законом Ленинградской области от</w:t>
      </w:r>
      <w:r>
        <w:rPr>
          <w:color w:val="000000"/>
        </w:rPr>
        <w:t> </w:t>
      </w:r>
      <w:r w:rsidR="00197D06">
        <w:rPr>
          <w:color w:val="000000"/>
        </w:rPr>
        <w:t>11</w:t>
      </w:r>
      <w:r>
        <w:rPr>
          <w:color w:val="000000"/>
        </w:rPr>
        <w:t> </w:t>
      </w:r>
      <w:r w:rsidR="00197D06">
        <w:rPr>
          <w:color w:val="000000"/>
        </w:rPr>
        <w:t xml:space="preserve">марта 2008 года </w:t>
      </w:r>
      <w:r w:rsidR="00C55E19">
        <w:rPr>
          <w:color w:val="000000"/>
        </w:rPr>
        <w:t>№ </w:t>
      </w:r>
      <w:r w:rsidR="00197D06">
        <w:rPr>
          <w:color w:val="000000"/>
        </w:rPr>
        <w:t>14-оз «О правовом регулировании муниципальной службы в</w:t>
      </w:r>
      <w:r>
        <w:rPr>
          <w:color w:val="000000"/>
        </w:rPr>
        <w:t> </w:t>
      </w:r>
      <w:r w:rsidR="00197D06">
        <w:rPr>
          <w:color w:val="000000"/>
        </w:rPr>
        <w:t xml:space="preserve">Ленинградской области» (приложение </w:t>
      </w:r>
      <w:r w:rsidR="00C55E19">
        <w:rPr>
          <w:color w:val="000000"/>
        </w:rPr>
        <w:t>№ </w:t>
      </w:r>
      <w:r w:rsidR="00197D06">
        <w:rPr>
          <w:color w:val="000000"/>
        </w:rPr>
        <w:t>2 к Положению).</w:t>
      </w:r>
    </w:p>
    <w:p w14:paraId="66C55E4F" w14:textId="0EF860D4"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00C55E19">
        <w:rPr>
          <w:color w:val="000000"/>
        </w:rPr>
        <w:t xml:space="preserve"> </w:t>
      </w:r>
    </w:p>
    <w:p w14:paraId="3CBFD8DD" w14:textId="754AC4E6"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14:paraId="26EF59CC" w14:textId="5F2EAB24" w:rsidR="00197D06" w:rsidRPr="008612E2" w:rsidRDefault="00197D06" w:rsidP="008612E2">
      <w:pPr>
        <w:pStyle w:val="ab"/>
        <w:numPr>
          <w:ilvl w:val="0"/>
          <w:numId w:val="12"/>
        </w:numPr>
        <w:spacing w:after="120"/>
        <w:jc w:val="both"/>
        <w:rPr>
          <w:color w:val="000000"/>
        </w:rPr>
      </w:pPr>
      <w:r w:rsidRPr="008612E2">
        <w:rPr>
          <w:color w:val="000000"/>
        </w:rPr>
        <w:t>стаж работы на должностях руководителей в организациях, учреждениях и</w:t>
      </w:r>
      <w:r w:rsidR="008612E2">
        <w:rPr>
          <w:color w:val="000000"/>
        </w:rPr>
        <w:t> </w:t>
      </w:r>
      <w:r w:rsidRPr="008612E2">
        <w:rPr>
          <w:color w:val="000000"/>
        </w:rPr>
        <w:t>предприятиях независимо от их организационно-правовых форм и форм собственности не менее пяти лет на дату проведения конкурса;</w:t>
      </w:r>
    </w:p>
    <w:p w14:paraId="4754B3D6" w14:textId="3DE880AD" w:rsidR="00197D06" w:rsidRPr="008612E2" w:rsidRDefault="00197D06" w:rsidP="008612E2">
      <w:pPr>
        <w:pStyle w:val="ab"/>
        <w:numPr>
          <w:ilvl w:val="0"/>
          <w:numId w:val="12"/>
        </w:numPr>
        <w:spacing w:after="120"/>
        <w:jc w:val="both"/>
        <w:rPr>
          <w:color w:val="000000"/>
        </w:rPr>
      </w:pPr>
      <w:r w:rsidRPr="008612E2">
        <w:rPr>
          <w:color w:val="000000"/>
        </w:rPr>
        <w:t>наличие положительного отзыва с предыдущего места службы (работы).</w:t>
      </w:r>
    </w:p>
    <w:p w14:paraId="1783F296" w14:textId="77777777" w:rsidR="00197D06" w:rsidRDefault="00197D06" w:rsidP="00D538E9">
      <w:pPr>
        <w:spacing w:after="120"/>
        <w:ind w:firstLine="709"/>
        <w:jc w:val="both"/>
        <w:rPr>
          <w:color w:val="000000"/>
        </w:rPr>
      </w:pPr>
    </w:p>
    <w:p w14:paraId="3BFE0FCD" w14:textId="060D220E"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Классные чины муниципальных служащих</w:t>
      </w:r>
      <w:r w:rsidR="00197D06">
        <w:rPr>
          <w:color w:val="000000"/>
        </w:rPr>
        <w:t xml:space="preserve"> </w:t>
      </w:r>
    </w:p>
    <w:p w14:paraId="4E146082" w14:textId="13167806"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Классные чины присваиваются муниципальным служащим в соответствии с</w:t>
      </w:r>
      <w:r>
        <w:rPr>
          <w:color w:val="000000"/>
        </w:rPr>
        <w:t> </w:t>
      </w:r>
      <w:r w:rsidR="00197D06">
        <w:rPr>
          <w:color w:val="000000"/>
        </w:rPr>
        <w:t>замещаемой должностью муниципальной службы в пределах группы должностей муниципальной службы</w:t>
      </w:r>
      <w:r w:rsidR="00C55E19">
        <w:rPr>
          <w:color w:val="000000"/>
        </w:rPr>
        <w:t xml:space="preserve"> </w:t>
      </w:r>
      <w:r w:rsidR="00197D06">
        <w:rPr>
          <w:color w:val="000000"/>
        </w:rPr>
        <w:t>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7EC74D57" w14:textId="5EAFE0AE"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Порядок присвоения и сохранения классных чинов муниципальным служащим администрации Тихвинского района устанавливается решением совета депутатов Тихвинского района, в соответствии с Типовым положением, </w:t>
      </w:r>
      <w:r>
        <w:rPr>
          <w:color w:val="000000"/>
        </w:rPr>
        <w:t>утверждённым</w:t>
      </w:r>
      <w:r w:rsidR="00C55E19">
        <w:rPr>
          <w:color w:val="000000"/>
        </w:rPr>
        <w:t xml:space="preserve"> </w:t>
      </w:r>
      <w:r w:rsidR="00197D06">
        <w:rPr>
          <w:color w:val="000000"/>
        </w:rPr>
        <w:t xml:space="preserve">законом Ленинградской области </w:t>
      </w:r>
      <w:r w:rsidR="00C55E19">
        <w:rPr>
          <w:color w:val="000000"/>
        </w:rPr>
        <w:t>№ </w:t>
      </w:r>
      <w:r w:rsidR="00197D06">
        <w:rPr>
          <w:color w:val="000000"/>
        </w:rPr>
        <w:t>14-оз от 11 марта 2008 года «О правовом регулировании муниципальной службы в Ленинградской области».</w:t>
      </w:r>
    </w:p>
    <w:p w14:paraId="3EEEF4F2" w14:textId="77777777" w:rsidR="00197D06" w:rsidRDefault="00197D06" w:rsidP="00D538E9">
      <w:pPr>
        <w:spacing w:after="120"/>
        <w:ind w:firstLine="709"/>
        <w:jc w:val="both"/>
        <w:rPr>
          <w:color w:val="000000"/>
        </w:rPr>
      </w:pPr>
    </w:p>
    <w:p w14:paraId="7037C8F2" w14:textId="7498786F"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Формирование штатных расписаний</w:t>
      </w:r>
      <w:r w:rsidR="00197D06">
        <w:rPr>
          <w:color w:val="000000"/>
        </w:rPr>
        <w:t xml:space="preserve"> </w:t>
      </w:r>
    </w:p>
    <w:p w14:paraId="4A0DE010" w14:textId="0D56315F"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Штатное расписание администрации (далее - штатное расписание) разрабатывается отделом муниципальной службы, кадров и спецработы, а в структурных подразделениях с правом юридического лица специалистом, ответственным за ведение кадрового делопроизводства и утверждается главой администрации, в пределах средств, предусмотренных в местном бюджете на содержание администрации. При составлении и</w:t>
      </w:r>
      <w:r>
        <w:rPr>
          <w:color w:val="000000"/>
        </w:rPr>
        <w:t> </w:t>
      </w:r>
      <w:r w:rsidR="00197D06">
        <w:rPr>
          <w:color w:val="000000"/>
        </w:rPr>
        <w:t>утверждении штатных расписаний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14:paraId="11599F94" w14:textId="59031E3C"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При формировании штатного расписания может применяться двойное наименование должностей по всем категориям и группам с </w:t>
      </w:r>
      <w:r>
        <w:rPr>
          <w:color w:val="000000"/>
        </w:rPr>
        <w:t>учётом</w:t>
      </w:r>
      <w:r w:rsidR="00197D06">
        <w:rPr>
          <w:color w:val="000000"/>
        </w:rPr>
        <w:t xml:space="preserve"> сферы деятельности или</w:t>
      </w:r>
      <w:r>
        <w:rPr>
          <w:color w:val="000000"/>
        </w:rPr>
        <w:t> </w:t>
      </w:r>
      <w:r w:rsidR="00197D06">
        <w:rPr>
          <w:color w:val="000000"/>
        </w:rPr>
        <w:t>квалификации.</w:t>
      </w:r>
    </w:p>
    <w:p w14:paraId="364BBB78" w14:textId="12BB7A20"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Статус лица, замещающего должность с двойным наименованием, определяется по первой должности.</w:t>
      </w:r>
    </w:p>
    <w:p w14:paraId="1263C81B" w14:textId="4B714853" w:rsidR="00197D06" w:rsidRDefault="008612E2" w:rsidP="00D538E9">
      <w:pPr>
        <w:spacing w:after="120"/>
        <w:ind w:firstLine="709"/>
        <w:jc w:val="both"/>
        <w:rPr>
          <w:color w:val="000000"/>
        </w:rPr>
      </w:pPr>
      <w:r w:rsidRPr="008612E2">
        <w:rPr>
          <w:color w:val="000000"/>
        </w:rPr>
        <w:lastRenderedPageBreak/>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В целях технического обеспечения деятельности администрации в штатное расписание могут включаться должности, не являющиеся должностями муниципальной службы.</w:t>
      </w:r>
    </w:p>
    <w:p w14:paraId="190081A9" w14:textId="31F3FDDB"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Каждый из заместителей главы администрации должен курировать не менее двух самостоятельных структурных подразделений. Заместитель главы администрации может быть одновременно руководителем структурного подразделения.</w:t>
      </w:r>
    </w:p>
    <w:p w14:paraId="437AFFAB" w14:textId="78833E29"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Численность работников в структурных подразделениях администрации, как правило, должно составлять:</w:t>
      </w:r>
    </w:p>
    <w:p w14:paraId="60AF23B4" w14:textId="75AD905F" w:rsidR="00197D06" w:rsidRPr="008612E2" w:rsidRDefault="00197D06" w:rsidP="008612E2">
      <w:pPr>
        <w:pStyle w:val="ab"/>
        <w:numPr>
          <w:ilvl w:val="0"/>
          <w:numId w:val="13"/>
        </w:numPr>
        <w:spacing w:after="120"/>
        <w:jc w:val="both"/>
        <w:rPr>
          <w:color w:val="000000"/>
        </w:rPr>
      </w:pPr>
      <w:r w:rsidRPr="008612E2">
        <w:rPr>
          <w:color w:val="000000"/>
        </w:rPr>
        <w:t>комитет администрации не менее 5 штатных единиц;</w:t>
      </w:r>
    </w:p>
    <w:p w14:paraId="39F98F67" w14:textId="742CC106" w:rsidR="00197D06" w:rsidRPr="008612E2" w:rsidRDefault="00197D06" w:rsidP="008612E2">
      <w:pPr>
        <w:pStyle w:val="ab"/>
        <w:numPr>
          <w:ilvl w:val="0"/>
          <w:numId w:val="13"/>
        </w:numPr>
        <w:spacing w:after="120"/>
        <w:jc w:val="both"/>
        <w:rPr>
          <w:color w:val="000000"/>
        </w:rPr>
      </w:pPr>
      <w:r w:rsidRPr="008612E2">
        <w:rPr>
          <w:color w:val="000000"/>
        </w:rPr>
        <w:t>отдел, как самостоятельное структурное подразделение, не менее 3 штатных единиц;</w:t>
      </w:r>
    </w:p>
    <w:p w14:paraId="35FF222F" w14:textId="1371D526" w:rsidR="00197D06" w:rsidRPr="008612E2" w:rsidRDefault="00197D06" w:rsidP="008612E2">
      <w:pPr>
        <w:pStyle w:val="ab"/>
        <w:numPr>
          <w:ilvl w:val="0"/>
          <w:numId w:val="13"/>
        </w:numPr>
        <w:spacing w:after="120"/>
        <w:jc w:val="both"/>
        <w:rPr>
          <w:color w:val="000000"/>
        </w:rPr>
      </w:pPr>
      <w:r w:rsidRPr="008612E2">
        <w:rPr>
          <w:color w:val="000000"/>
        </w:rPr>
        <w:t>отдел в составе комитета</w:t>
      </w:r>
      <w:r w:rsidR="008612E2">
        <w:rPr>
          <w:color w:val="000000"/>
        </w:rPr>
        <w:t> –</w:t>
      </w:r>
      <w:r w:rsidRPr="008612E2">
        <w:rPr>
          <w:color w:val="000000"/>
        </w:rPr>
        <w:t xml:space="preserve"> не менее 2 штатных единиц;</w:t>
      </w:r>
    </w:p>
    <w:p w14:paraId="17CF2EA8" w14:textId="42E46A45" w:rsidR="00197D06" w:rsidRPr="008612E2" w:rsidRDefault="00197D06" w:rsidP="008612E2">
      <w:pPr>
        <w:pStyle w:val="ab"/>
        <w:numPr>
          <w:ilvl w:val="0"/>
          <w:numId w:val="13"/>
        </w:numPr>
        <w:spacing w:after="120"/>
        <w:jc w:val="both"/>
        <w:rPr>
          <w:color w:val="000000"/>
        </w:rPr>
      </w:pPr>
      <w:r w:rsidRPr="008612E2">
        <w:rPr>
          <w:color w:val="000000"/>
        </w:rPr>
        <w:t>сектор</w:t>
      </w:r>
      <w:r w:rsidR="008612E2">
        <w:rPr>
          <w:color w:val="000000"/>
        </w:rPr>
        <w:t> –</w:t>
      </w:r>
      <w:r w:rsidRPr="008612E2">
        <w:rPr>
          <w:color w:val="000000"/>
        </w:rPr>
        <w:t xml:space="preserve"> минимум 1 штатная единица. </w:t>
      </w:r>
    </w:p>
    <w:p w14:paraId="023DA4BF" w14:textId="77777777" w:rsidR="00197D06" w:rsidRDefault="00197D06" w:rsidP="00D538E9">
      <w:pPr>
        <w:spacing w:after="120"/>
        <w:ind w:firstLine="709"/>
        <w:jc w:val="both"/>
        <w:rPr>
          <w:color w:val="000000"/>
        </w:rPr>
      </w:pPr>
    </w:p>
    <w:p w14:paraId="11E5F254" w14:textId="7FDD37C0"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Права и обязанности муниципального служащего</w:t>
      </w:r>
      <w:r w:rsidR="00197D06">
        <w:rPr>
          <w:color w:val="000000"/>
        </w:rPr>
        <w:t xml:space="preserve"> </w:t>
      </w:r>
    </w:p>
    <w:p w14:paraId="16C059AC" w14:textId="7A195484" w:rsidR="00197D06" w:rsidRDefault="00197D06" w:rsidP="00D538E9">
      <w:pPr>
        <w:spacing w:after="120"/>
        <w:ind w:firstLine="709"/>
        <w:jc w:val="both"/>
        <w:rPr>
          <w:color w:val="000000"/>
        </w:rPr>
      </w:pPr>
      <w:r>
        <w:rPr>
          <w:color w:val="000000"/>
        </w:rPr>
        <w:t>Основные права и обязанности муниципального служащего определены законодательством о муниципальной службе, а также законодательством о</w:t>
      </w:r>
      <w:r w:rsidR="008612E2">
        <w:rPr>
          <w:color w:val="000000"/>
        </w:rPr>
        <w:t> </w:t>
      </w:r>
      <w:r>
        <w:rPr>
          <w:color w:val="000000"/>
        </w:rPr>
        <w:t>противодействии коррупции, более подробно прописаны в трудовом договоре и</w:t>
      </w:r>
      <w:r w:rsidR="008612E2">
        <w:rPr>
          <w:color w:val="000000"/>
        </w:rPr>
        <w:t> </w:t>
      </w:r>
      <w:r>
        <w:rPr>
          <w:color w:val="000000"/>
        </w:rPr>
        <w:t>должностной инструкции.</w:t>
      </w:r>
    </w:p>
    <w:p w14:paraId="6C3CCD3C" w14:textId="77777777" w:rsidR="00197D06" w:rsidRDefault="00197D06" w:rsidP="00D538E9">
      <w:pPr>
        <w:spacing w:after="120"/>
        <w:ind w:firstLine="709"/>
        <w:jc w:val="center"/>
        <w:rPr>
          <w:color w:val="000000"/>
        </w:rPr>
      </w:pPr>
    </w:p>
    <w:p w14:paraId="739A6803" w14:textId="68B3E751"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Ограничения и запреты, связанные с муниципальной службой</w:t>
      </w:r>
      <w:r w:rsidR="00197D06">
        <w:rPr>
          <w:color w:val="000000"/>
        </w:rPr>
        <w:t xml:space="preserve"> </w:t>
      </w:r>
    </w:p>
    <w:p w14:paraId="45F721B0" w14:textId="77777777" w:rsidR="00197D06" w:rsidRDefault="00197D06" w:rsidP="00D538E9">
      <w:pPr>
        <w:spacing w:after="120"/>
        <w:ind w:firstLine="709"/>
        <w:jc w:val="both"/>
        <w:rPr>
          <w:color w:val="000000"/>
        </w:rPr>
      </w:pPr>
      <w:r>
        <w:rPr>
          <w:color w:val="000000"/>
        </w:rPr>
        <w:t>Гражданин не может быть принят на муниципальную службу, а муниципальный служащий не может находиться на муниципальной службе в случае несоблюдения запретов и ограничений, установленных Федеральными и областными законами о муниципальной службе.</w:t>
      </w:r>
    </w:p>
    <w:p w14:paraId="34D42FCF" w14:textId="77777777" w:rsidR="00197D06" w:rsidRDefault="00197D06" w:rsidP="00D538E9">
      <w:pPr>
        <w:spacing w:after="120"/>
        <w:ind w:firstLine="709"/>
        <w:jc w:val="both"/>
        <w:rPr>
          <w:color w:val="000000"/>
        </w:rPr>
      </w:pPr>
    </w:p>
    <w:p w14:paraId="4B3AEDFE" w14:textId="0E132A5D" w:rsidR="00197D06" w:rsidRDefault="00D538E9" w:rsidP="00D538E9">
      <w:pPr>
        <w:spacing w:after="120"/>
        <w:ind w:firstLine="709"/>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Урегулирование конфликта интересов на муниципальной службе</w:t>
      </w:r>
      <w:r w:rsidR="00197D06">
        <w:rPr>
          <w:color w:val="000000"/>
        </w:rPr>
        <w:t xml:space="preserve"> </w:t>
      </w:r>
    </w:p>
    <w:p w14:paraId="7069A2A0" w14:textId="77777777" w:rsidR="00197D06" w:rsidRDefault="00197D06" w:rsidP="00D538E9">
      <w:pPr>
        <w:spacing w:after="120"/>
        <w:ind w:firstLine="709"/>
        <w:jc w:val="both"/>
        <w:rPr>
          <w:color w:val="000000"/>
        </w:rPr>
      </w:pPr>
      <w:r>
        <w:rPr>
          <w:color w:val="000000"/>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F90DAD9" w14:textId="345B2DFD" w:rsidR="00197D06" w:rsidRDefault="00197D06" w:rsidP="00D538E9">
      <w:pPr>
        <w:spacing w:after="120"/>
        <w:ind w:firstLine="709"/>
        <w:jc w:val="both"/>
        <w:rPr>
          <w:color w:val="000000"/>
        </w:rPr>
      </w:pPr>
      <w:r>
        <w:rPr>
          <w:color w:val="000000"/>
        </w:rPr>
        <w:t>Урегулирование конфликта интересов на муниципальной службе осуществляется в</w:t>
      </w:r>
      <w:r w:rsidR="008612E2">
        <w:rPr>
          <w:color w:val="000000"/>
        </w:rPr>
        <w:t> </w:t>
      </w:r>
      <w:r>
        <w:rPr>
          <w:color w:val="000000"/>
        </w:rPr>
        <w:t>соответствии с Федеральными законами и законами Ленинградской области, а также Положением о комиссии по соблюдению требований к служебному поведению муниципальных служащих органов местного самоуправления Тихвинского района и</w:t>
      </w:r>
      <w:r w:rsidR="008612E2">
        <w:rPr>
          <w:color w:val="000000"/>
        </w:rPr>
        <w:t> </w:t>
      </w:r>
      <w:r>
        <w:rPr>
          <w:color w:val="000000"/>
        </w:rPr>
        <w:t xml:space="preserve">урегулированию конфликта интересов, </w:t>
      </w:r>
      <w:r w:rsidR="008612E2">
        <w:rPr>
          <w:color w:val="000000"/>
        </w:rPr>
        <w:t>утверждённым</w:t>
      </w:r>
      <w:r>
        <w:rPr>
          <w:color w:val="000000"/>
        </w:rPr>
        <w:t xml:space="preserve"> решением совета депутатов Тихвинского района.</w:t>
      </w:r>
    </w:p>
    <w:p w14:paraId="13ED030F" w14:textId="6FF2F94C" w:rsidR="00197D06" w:rsidRDefault="00D538E9" w:rsidP="00D538E9">
      <w:pPr>
        <w:spacing w:after="120"/>
        <w:ind w:firstLine="709"/>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Требования к служебному поведению муниципального служащего</w:t>
      </w:r>
    </w:p>
    <w:p w14:paraId="06C144CA" w14:textId="77777777" w:rsidR="00197D06" w:rsidRDefault="00197D06" w:rsidP="00D538E9">
      <w:pPr>
        <w:spacing w:after="120"/>
        <w:ind w:firstLine="709"/>
        <w:jc w:val="both"/>
        <w:rPr>
          <w:color w:val="000000"/>
        </w:rPr>
      </w:pPr>
      <w:r>
        <w:rPr>
          <w:color w:val="000000"/>
        </w:rPr>
        <w:t>Муниципальный служащий обязан соблюдать требования к служебному поведению муниципального служащего, в соответствии с Федеральными законами и законами Ленинградской области.</w:t>
      </w:r>
    </w:p>
    <w:p w14:paraId="3F78A25E" w14:textId="77777777" w:rsidR="00197D06" w:rsidRDefault="00197D06" w:rsidP="00D538E9">
      <w:pPr>
        <w:spacing w:after="120"/>
        <w:ind w:firstLine="709"/>
        <w:jc w:val="both"/>
        <w:rPr>
          <w:color w:val="000000"/>
        </w:rPr>
      </w:pPr>
    </w:p>
    <w:p w14:paraId="11F9D7B4" w14:textId="1BB14ACC" w:rsidR="00197D06" w:rsidRDefault="00D538E9" w:rsidP="008612E2">
      <w:pPr>
        <w:keepNext/>
        <w:spacing w:after="120"/>
        <w:ind w:left="993" w:hanging="284"/>
        <w:jc w:val="both"/>
        <w:rPr>
          <w:color w:val="000000"/>
        </w:rPr>
      </w:pPr>
      <w:r>
        <w:rPr>
          <w:b/>
          <w:bCs/>
          <w:color w:val="000000"/>
        </w:rPr>
        <w:lastRenderedPageBreak/>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Предоставление сведений о доходах, об имуществе и обязательствах</w:t>
      </w:r>
      <w:r w:rsidR="00197D06">
        <w:rPr>
          <w:color w:val="000000"/>
        </w:rPr>
        <w:t xml:space="preserve"> </w:t>
      </w:r>
      <w:r w:rsidR="00197D06">
        <w:rPr>
          <w:b/>
          <w:bCs/>
          <w:color w:val="000000"/>
        </w:rPr>
        <w:t>имущественного характера</w:t>
      </w:r>
      <w:r w:rsidR="00C55E19">
        <w:rPr>
          <w:color w:val="000000"/>
        </w:rPr>
        <w:t xml:space="preserve"> </w:t>
      </w:r>
    </w:p>
    <w:p w14:paraId="562C9F82" w14:textId="7777F3FC" w:rsidR="00197D06" w:rsidRDefault="00197D06" w:rsidP="00D538E9">
      <w:pPr>
        <w:spacing w:after="120"/>
        <w:ind w:firstLine="709"/>
        <w:jc w:val="both"/>
        <w:rPr>
          <w:color w:val="000000"/>
        </w:rPr>
      </w:pPr>
      <w:r>
        <w:rPr>
          <w:color w:val="000000"/>
        </w:rPr>
        <w:t>Граждане, претендующие на замещение должностей муниципальной службы, включенных в соответствующий перечень, при поступлении на муниципальную службу, и</w:t>
      </w:r>
      <w:r w:rsidR="008612E2">
        <w:rPr>
          <w:color w:val="000000"/>
        </w:rPr>
        <w:t> </w:t>
      </w:r>
      <w:r>
        <w:rPr>
          <w:color w:val="000000"/>
        </w:rPr>
        <w:t>муниципальные служащие, замещающие указанные должности, ежегодно не позднее 30</w:t>
      </w:r>
      <w:r w:rsidR="008612E2">
        <w:rPr>
          <w:color w:val="000000"/>
        </w:rPr>
        <w:t> </w:t>
      </w:r>
      <w:r>
        <w:rPr>
          <w:color w:val="000000"/>
        </w:rPr>
        <w:t>апреля года, следующего за отчетным, обязаны представлять в отдел муниципальной службы, кадров и спецработы администрации Тихвинского района, а в структурных подразделениях с правом юридического лица - работодателю, сведения о своих доходах, об</w:t>
      </w:r>
      <w:r w:rsidR="008612E2">
        <w:rPr>
          <w:color w:val="000000"/>
        </w:rPr>
        <w:t> </w:t>
      </w:r>
      <w:r>
        <w:rPr>
          <w:color w:val="000000"/>
        </w:rPr>
        <w:t>имуществе и обязательствах имущественного характера, а также сведения о доходах, об</w:t>
      </w:r>
      <w:r w:rsidR="008612E2">
        <w:rPr>
          <w:color w:val="000000"/>
        </w:rPr>
        <w:t> </w:t>
      </w:r>
      <w:r>
        <w:rPr>
          <w:color w:val="000000"/>
        </w:rPr>
        <w:t>имуществе и обязательствах имущественного характера своих супруги (супруга) и</w:t>
      </w:r>
      <w:r w:rsidR="008612E2">
        <w:rPr>
          <w:color w:val="000000"/>
        </w:rPr>
        <w:t> </w:t>
      </w:r>
      <w:r>
        <w:rPr>
          <w:color w:val="000000"/>
        </w:rPr>
        <w:t>несовершеннолетних детей. Указанные сведения представляются в соответствии с</w:t>
      </w:r>
      <w:r w:rsidR="008612E2">
        <w:rPr>
          <w:color w:val="000000"/>
        </w:rPr>
        <w:t> </w:t>
      </w:r>
      <w:r>
        <w:rPr>
          <w:color w:val="000000"/>
        </w:rPr>
        <w:t xml:space="preserve">Положением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утвержденным постановлением администрации Тихвинского района, по форме справки, утвержденной Указом Президента Российской Федерации от 23 июня 2014 года </w:t>
      </w:r>
      <w:r w:rsidR="00C55E19">
        <w:rPr>
          <w:color w:val="000000"/>
        </w:rPr>
        <w:t>№ </w:t>
      </w:r>
      <w:r>
        <w:rPr>
          <w:color w:val="000000"/>
        </w:rPr>
        <w:t>460.</w:t>
      </w:r>
      <w:r w:rsidR="00C55E19">
        <w:rPr>
          <w:color w:val="000000"/>
        </w:rPr>
        <w:t xml:space="preserve"> </w:t>
      </w:r>
    </w:p>
    <w:p w14:paraId="08F02AA7" w14:textId="77777777" w:rsidR="00197D06" w:rsidRDefault="00197D06" w:rsidP="00D538E9">
      <w:pPr>
        <w:spacing w:after="120"/>
        <w:ind w:firstLine="709"/>
        <w:jc w:val="both"/>
        <w:rPr>
          <w:color w:val="000000"/>
        </w:rPr>
      </w:pPr>
    </w:p>
    <w:p w14:paraId="00A0F5C7" w14:textId="3A3B2C17"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Предоставление сведений о расходах муниципального служащего</w:t>
      </w:r>
      <w:r w:rsidR="00197D06">
        <w:rPr>
          <w:color w:val="000000"/>
        </w:rPr>
        <w:t xml:space="preserve"> </w:t>
      </w:r>
    </w:p>
    <w:p w14:paraId="699BAE38" w14:textId="7237349D"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Муниципальный служащий, замещающий должность муниципальной службы, включенную в соответствующий перечень должностей, обязан представлять сведения о</w:t>
      </w:r>
      <w:r>
        <w:rPr>
          <w:color w:val="000000"/>
        </w:rPr>
        <w:t> </w:t>
      </w:r>
      <w:r w:rsidR="00197D06">
        <w:rPr>
          <w:color w:val="000000"/>
        </w:rPr>
        <w:t xml:space="preserve">своих расходах, а также о расходах своих супруги (супруга) и несовершеннолетних детей в порядке и по форме справки, утвержденной Указом Президента Российской Федерации от 23июня 2014 года </w:t>
      </w:r>
      <w:r w:rsidR="00C55E19">
        <w:rPr>
          <w:color w:val="000000"/>
        </w:rPr>
        <w:t>№ </w:t>
      </w:r>
      <w:r w:rsidR="00197D06">
        <w:rPr>
          <w:color w:val="000000"/>
        </w:rPr>
        <w:t>460.</w:t>
      </w:r>
      <w:r w:rsidR="00C55E19">
        <w:rPr>
          <w:color w:val="000000"/>
        </w:rPr>
        <w:t xml:space="preserve"> </w:t>
      </w:r>
    </w:p>
    <w:p w14:paraId="14777A8E" w14:textId="72F0F72F"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Ленинградской</w:t>
      </w:r>
      <w:r w:rsidR="00C55E19">
        <w:rPr>
          <w:color w:val="000000"/>
        </w:rPr>
        <w:t xml:space="preserve"> </w:t>
      </w:r>
      <w:r w:rsidR="00197D06">
        <w:rPr>
          <w:color w:val="000000"/>
        </w:rPr>
        <w:t>области, Положением о предоставлении муниципальными служащими администрации Тихвинского района и структурных подразделений</w:t>
      </w:r>
      <w:r w:rsidR="00C55E19">
        <w:rPr>
          <w:color w:val="000000"/>
        </w:rPr>
        <w:t xml:space="preserve"> </w:t>
      </w:r>
      <w:r w:rsidR="00197D06">
        <w:rPr>
          <w:color w:val="000000"/>
        </w:rPr>
        <w:t>с правом юридического лица сведений о своих расходах, а также о расходах своих супруг (супругов) и</w:t>
      </w:r>
      <w:r>
        <w:rPr>
          <w:color w:val="000000"/>
        </w:rPr>
        <w:t> </w:t>
      </w:r>
      <w:r w:rsidR="00197D06">
        <w:rPr>
          <w:color w:val="000000"/>
        </w:rPr>
        <w:t xml:space="preserve">несовершеннолетних детей, </w:t>
      </w:r>
      <w:r w:rsidR="00D538E9">
        <w:rPr>
          <w:color w:val="000000"/>
        </w:rPr>
        <w:t>утверждённым</w:t>
      </w:r>
      <w:r w:rsidR="00197D06">
        <w:rPr>
          <w:color w:val="000000"/>
        </w:rPr>
        <w:t xml:space="preserve"> постановлением администрации.</w:t>
      </w:r>
      <w:r w:rsidR="00C55E19">
        <w:rPr>
          <w:color w:val="000000"/>
        </w:rPr>
        <w:t xml:space="preserve"> </w:t>
      </w:r>
    </w:p>
    <w:p w14:paraId="46A555C1" w14:textId="77777777" w:rsidR="00197D06" w:rsidRDefault="00197D06" w:rsidP="00D538E9">
      <w:pPr>
        <w:spacing w:after="120"/>
        <w:ind w:firstLine="709"/>
        <w:jc w:val="both"/>
        <w:rPr>
          <w:color w:val="000000"/>
        </w:rPr>
      </w:pPr>
    </w:p>
    <w:p w14:paraId="4FD7A17B" w14:textId="14063CB2" w:rsidR="00197D06" w:rsidRDefault="00D538E9" w:rsidP="00D538E9">
      <w:pPr>
        <w:spacing w:after="120"/>
        <w:ind w:left="993" w:hanging="284"/>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Представление сведений о размещении информации в информационно-телекоммуникационной сети Интернет</w:t>
      </w:r>
    </w:p>
    <w:p w14:paraId="1E609470" w14:textId="0310272D" w:rsidR="00197D06" w:rsidRDefault="00197D06" w:rsidP="00D538E9">
      <w:pPr>
        <w:spacing w:after="120"/>
        <w:ind w:firstLine="709"/>
        <w:jc w:val="both"/>
        <w:rPr>
          <w:color w:val="000000"/>
        </w:rPr>
      </w:pPr>
      <w:r>
        <w:rPr>
          <w:color w:val="000000"/>
        </w:rPr>
        <w:t>Сведения об адресах сайтов и (или) страниц сайтов в информационно-телекоммуникационной сети «Интернет», на которых гражданин, претендующий на</w:t>
      </w:r>
      <w:r w:rsidR="008612E2">
        <w:rPr>
          <w:color w:val="000000"/>
        </w:rPr>
        <w:t> </w:t>
      </w:r>
      <w:r>
        <w:rPr>
          <w:color w:val="000000"/>
        </w:rPr>
        <w:t>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по форме, установленной Правительством Российской Федерации:</w:t>
      </w:r>
    </w:p>
    <w:p w14:paraId="7A2B3F90" w14:textId="11543389" w:rsidR="00197D06" w:rsidRPr="008612E2" w:rsidRDefault="00197D06" w:rsidP="008612E2">
      <w:pPr>
        <w:pStyle w:val="ab"/>
        <w:numPr>
          <w:ilvl w:val="0"/>
          <w:numId w:val="14"/>
        </w:numPr>
        <w:spacing w:after="120"/>
        <w:jc w:val="both"/>
        <w:rPr>
          <w:color w:val="000000"/>
        </w:rPr>
      </w:pPr>
      <w:r w:rsidRPr="008612E2">
        <w:rPr>
          <w:color w:val="000000"/>
        </w:rPr>
        <w:t>гражданин, претендующий на замещение должности муниципальной службы,</w:t>
      </w:r>
      <w:r w:rsidR="008612E2" w:rsidRPr="008612E2">
        <w:rPr>
          <w:color w:val="000000"/>
        </w:rPr>
        <w:t> –</w:t>
      </w:r>
      <w:r w:rsidRPr="008612E2">
        <w:rPr>
          <w:color w:val="000000"/>
        </w:rPr>
        <w:t xml:space="preserve"> при поступлении на службу за три календарных года, предшествующих году поступления на муниципальную службу;</w:t>
      </w:r>
    </w:p>
    <w:p w14:paraId="3E1EE37F" w14:textId="5E9C9425" w:rsidR="008612E2" w:rsidRPr="008612E2" w:rsidRDefault="00197D06" w:rsidP="004660D4">
      <w:pPr>
        <w:pStyle w:val="ab"/>
        <w:numPr>
          <w:ilvl w:val="0"/>
          <w:numId w:val="14"/>
        </w:numPr>
        <w:spacing w:after="120"/>
        <w:jc w:val="both"/>
        <w:rPr>
          <w:color w:val="000000"/>
        </w:rPr>
      </w:pPr>
      <w:r w:rsidRPr="008612E2">
        <w:rPr>
          <w:color w:val="000000"/>
        </w:rPr>
        <w:t>муниципальный служащий - не позднее 1 апреля года, следующего за</w:t>
      </w:r>
      <w:r w:rsidR="008612E2" w:rsidRPr="008612E2">
        <w:rPr>
          <w:color w:val="000000"/>
        </w:rPr>
        <w:t> отчётным</w:t>
      </w:r>
      <w:r w:rsidRPr="008612E2">
        <w:rPr>
          <w:color w:val="000000"/>
        </w:rPr>
        <w:t xml:space="preserve"> годом.</w:t>
      </w:r>
      <w:r w:rsidR="00C55E19" w:rsidRPr="008612E2">
        <w:rPr>
          <w:color w:val="000000"/>
        </w:rPr>
        <w:t xml:space="preserve"> </w:t>
      </w:r>
      <w:r w:rsidR="008612E2" w:rsidRPr="008612E2">
        <w:rPr>
          <w:color w:val="000000"/>
        </w:rPr>
        <w:br w:type="page"/>
      </w:r>
    </w:p>
    <w:p w14:paraId="43678A8A" w14:textId="3444A1A9" w:rsidR="00197D06" w:rsidRDefault="00D538E9" w:rsidP="00D538E9">
      <w:pPr>
        <w:spacing w:after="120"/>
        <w:ind w:firstLine="709"/>
        <w:rPr>
          <w:color w:val="000000"/>
        </w:rPr>
      </w:pPr>
      <w:r>
        <w:rPr>
          <w:b/>
          <w:bCs/>
          <w:color w:val="000000"/>
        </w:rPr>
        <w:lastRenderedPageBreak/>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Прохождение муниципальной службы</w:t>
      </w:r>
      <w:r w:rsidR="00197D06">
        <w:rPr>
          <w:color w:val="000000"/>
        </w:rPr>
        <w:t xml:space="preserve"> </w:t>
      </w:r>
    </w:p>
    <w:p w14:paraId="447D7CC8" w14:textId="10D524E3"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На муниципальную службу вправе поступать граждане, достигшие возраста 18</w:t>
      </w:r>
      <w:r>
        <w:rPr>
          <w:color w:val="000000"/>
        </w:rPr>
        <w:t> </w:t>
      </w:r>
      <w:r w:rsidR="00197D06">
        <w:rPr>
          <w:color w:val="000000"/>
        </w:rPr>
        <w:t>лет, владеющие государственным языком Российской Федерации и соответствующие квалификационным требованиям, установленным настоящим Положением, при отсутствии обстоятельств в качестве ограничений, связанных с муниципальной службой.</w:t>
      </w:r>
      <w:r w:rsidR="00C55E19">
        <w:rPr>
          <w:color w:val="000000"/>
        </w:rPr>
        <w:t xml:space="preserve"> </w:t>
      </w:r>
    </w:p>
    <w:p w14:paraId="1D28EDC8" w14:textId="2FE26CD0"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Поступление на муниципальную службу осуществляется в порядке назначения на должность муниципальной службы на условиях трудового договора в соответствии с</w:t>
      </w:r>
      <w:r w:rsidR="00BC4A8E">
        <w:rPr>
          <w:color w:val="000000"/>
        </w:rPr>
        <w:t> </w:t>
      </w:r>
      <w:r w:rsidR="00197D06">
        <w:rPr>
          <w:color w:val="000000"/>
        </w:rPr>
        <w:t xml:space="preserve">трудовым законодательством, с </w:t>
      </w:r>
      <w:r w:rsidR="00BC4A8E">
        <w:rPr>
          <w:color w:val="000000"/>
        </w:rPr>
        <w:t>учётом</w:t>
      </w:r>
      <w:r w:rsidR="00197D06">
        <w:rPr>
          <w:color w:val="000000"/>
        </w:rPr>
        <w:t xml:space="preserve"> особенностей, предусмотренных законодательством о муниципальной службе.</w:t>
      </w:r>
    </w:p>
    <w:p w14:paraId="4636E56D" w14:textId="08842691"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Замещению должности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определенным настоящим Положением.</w:t>
      </w:r>
    </w:p>
    <w:p w14:paraId="430C6349" w14:textId="65815297" w:rsidR="00197D06" w:rsidRDefault="008612E2"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Конкурс на замещение должности муниципальной службы проводится среди подавших заявление об участии в конкурсе муниципальных служащих и других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о проведении конкурса, утвержденным советом депутатов Тихвинского района.</w:t>
      </w:r>
    </w:p>
    <w:p w14:paraId="4D49B572" w14:textId="5465E3F6" w:rsidR="00197D06" w:rsidRPr="008612E2" w:rsidRDefault="008612E2" w:rsidP="00D538E9">
      <w:pPr>
        <w:pStyle w:val="Heading"/>
        <w:spacing w:after="120"/>
        <w:ind w:firstLine="709"/>
        <w:jc w:val="both"/>
        <w:rPr>
          <w:rFonts w:ascii="Times New Roman" w:hAnsi="Times New Roman" w:cs="Times New Roman"/>
          <w:color w:val="000000"/>
          <w:sz w:val="24"/>
          <w:szCs w:val="24"/>
        </w:rPr>
      </w:pPr>
      <w:r w:rsidRPr="008612E2">
        <w:rPr>
          <w:rFonts w:ascii="Times New Roman" w:hAnsi="Times New Roman" w:cs="Times New Roman"/>
          <w:color w:val="000000"/>
          <w:sz w:val="24"/>
          <w:szCs w:val="24"/>
        </w:rPr>
        <w:fldChar w:fldCharType="begin"/>
      </w:r>
      <w:r w:rsidRPr="008612E2">
        <w:rPr>
          <w:rFonts w:ascii="Times New Roman" w:hAnsi="Times New Roman" w:cs="Times New Roman"/>
          <w:color w:val="000000"/>
          <w:sz w:val="24"/>
          <w:szCs w:val="24"/>
        </w:rPr>
        <w:instrText xml:space="preserve"> LISTNUM LegalDefault \l 2 </w:instrText>
      </w:r>
      <w:r w:rsidRPr="008612E2">
        <w:rPr>
          <w:rFonts w:ascii="Times New Roman" w:hAnsi="Times New Roman" w:cs="Times New Roman"/>
          <w:color w:val="000000"/>
          <w:sz w:val="24"/>
          <w:szCs w:val="24"/>
        </w:rPr>
        <w:fldChar w:fldCharType="end"/>
      </w:r>
      <w:r w:rsidRPr="008612E2">
        <w:rPr>
          <w:rFonts w:ascii="Times New Roman" w:hAnsi="Times New Roman" w:cs="Times New Roman"/>
          <w:b w:val="0"/>
          <w:bCs w:val="0"/>
          <w:color w:val="000000"/>
          <w:sz w:val="24"/>
          <w:szCs w:val="24"/>
        </w:rPr>
        <w:t> </w:t>
      </w:r>
      <w:r w:rsidR="00197D06" w:rsidRPr="008612E2">
        <w:rPr>
          <w:rFonts w:ascii="Times New Roman" w:hAnsi="Times New Roman" w:cs="Times New Roman"/>
          <w:color w:val="000000"/>
          <w:sz w:val="24"/>
          <w:szCs w:val="24"/>
        </w:rPr>
        <w:t>Порядок замещения должности главы администрации по контракту определяется в соответствии с Положением о порядке и условиях проведения конкурса на замещение должности главы администрации муниципального образования Тихвинский муниципальный район Ленинградской области, утверждаемого решением совета депутатов Тихвинского района.</w:t>
      </w:r>
    </w:p>
    <w:p w14:paraId="1FC2ACA9" w14:textId="48D17416" w:rsidR="00197D06" w:rsidRPr="008612E2" w:rsidRDefault="008612E2" w:rsidP="00D538E9">
      <w:pPr>
        <w:pStyle w:val="Heading"/>
        <w:spacing w:after="120"/>
        <w:ind w:firstLine="709"/>
        <w:jc w:val="both"/>
        <w:rPr>
          <w:rFonts w:ascii="Times New Roman" w:hAnsi="Times New Roman" w:cs="Times New Roman"/>
          <w:color w:val="000000"/>
          <w:sz w:val="24"/>
          <w:szCs w:val="24"/>
        </w:rPr>
      </w:pPr>
      <w:r w:rsidRPr="008612E2">
        <w:rPr>
          <w:rFonts w:ascii="Times New Roman" w:hAnsi="Times New Roman" w:cs="Times New Roman"/>
          <w:color w:val="000000"/>
          <w:sz w:val="24"/>
          <w:szCs w:val="24"/>
        </w:rPr>
        <w:fldChar w:fldCharType="begin"/>
      </w:r>
      <w:r w:rsidRPr="008612E2">
        <w:rPr>
          <w:rFonts w:ascii="Times New Roman" w:hAnsi="Times New Roman" w:cs="Times New Roman"/>
          <w:color w:val="000000"/>
          <w:sz w:val="24"/>
          <w:szCs w:val="24"/>
        </w:rPr>
        <w:instrText xml:space="preserve"> LISTNUM LegalDefault \l 2 </w:instrText>
      </w:r>
      <w:r w:rsidRPr="008612E2">
        <w:rPr>
          <w:rFonts w:ascii="Times New Roman" w:hAnsi="Times New Roman" w:cs="Times New Roman"/>
          <w:color w:val="000000"/>
          <w:sz w:val="24"/>
          <w:szCs w:val="24"/>
        </w:rPr>
        <w:fldChar w:fldCharType="end"/>
      </w:r>
      <w:r w:rsidRPr="008612E2">
        <w:rPr>
          <w:rFonts w:ascii="Times New Roman" w:hAnsi="Times New Roman" w:cs="Times New Roman"/>
          <w:b w:val="0"/>
          <w:bCs w:val="0"/>
          <w:color w:val="000000"/>
          <w:sz w:val="24"/>
          <w:szCs w:val="24"/>
        </w:rPr>
        <w:t> </w:t>
      </w:r>
      <w:r w:rsidR="00197D06" w:rsidRPr="008612E2">
        <w:rPr>
          <w:rFonts w:ascii="Times New Roman" w:hAnsi="Times New Roman" w:cs="Times New Roman"/>
          <w:color w:val="000000"/>
          <w:sz w:val="24"/>
          <w:szCs w:val="24"/>
        </w:rPr>
        <w:t>Для гражданина, впервые назначенного на должность муниципальной службы, в соответствии с трудовым законодательством может устанавливаться испытательный срок до трех месяцев. В срок испытания не засчитываются периоды, которые муниципальный служащий отсутствовал на службе. В период испытания на</w:t>
      </w:r>
      <w:r w:rsidR="00BC4A8E">
        <w:rPr>
          <w:rFonts w:ascii="Times New Roman" w:hAnsi="Times New Roman" w:cs="Times New Roman"/>
          <w:color w:val="000000"/>
          <w:sz w:val="24"/>
          <w:szCs w:val="24"/>
        </w:rPr>
        <w:t> </w:t>
      </w:r>
      <w:r w:rsidR="00197D06" w:rsidRPr="008612E2">
        <w:rPr>
          <w:rFonts w:ascii="Times New Roman" w:hAnsi="Times New Roman" w:cs="Times New Roman"/>
          <w:color w:val="000000"/>
          <w:sz w:val="24"/>
          <w:szCs w:val="24"/>
        </w:rPr>
        <w:t>муниципального служащего распространяется действие законодательства о</w:t>
      </w:r>
      <w:r w:rsidR="00BC4A8E">
        <w:rPr>
          <w:rFonts w:ascii="Times New Roman" w:hAnsi="Times New Roman" w:cs="Times New Roman"/>
          <w:color w:val="000000"/>
          <w:sz w:val="24"/>
          <w:szCs w:val="24"/>
        </w:rPr>
        <w:t> </w:t>
      </w:r>
      <w:r w:rsidR="00197D06" w:rsidRPr="008612E2">
        <w:rPr>
          <w:rFonts w:ascii="Times New Roman" w:hAnsi="Times New Roman" w:cs="Times New Roman"/>
          <w:color w:val="000000"/>
          <w:sz w:val="24"/>
          <w:szCs w:val="24"/>
        </w:rPr>
        <w:t xml:space="preserve">муниципальной службе и настоящего Положения. Если по истечении испытательного срока не принимается отрицательного решения о пригодности муниципального служащего к работе, он считается выдержавшим испытание. Испытательный срок засчитывается в стаж муниципальной службы. </w:t>
      </w:r>
    </w:p>
    <w:p w14:paraId="0A66857F" w14:textId="60C56961"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Подробно порядок приема, прохождения муниципальной службы и увольнения муниципальных служащих определяется в Правилах внутреннего трудового распорядка.</w:t>
      </w:r>
    </w:p>
    <w:p w14:paraId="1A1C1229" w14:textId="77777777" w:rsidR="00197D06" w:rsidRDefault="00197D06" w:rsidP="00D538E9">
      <w:pPr>
        <w:spacing w:after="120"/>
        <w:ind w:firstLine="709"/>
        <w:jc w:val="both"/>
        <w:rPr>
          <w:color w:val="000000"/>
        </w:rPr>
      </w:pPr>
    </w:p>
    <w:p w14:paraId="41F16B23" w14:textId="771C690F"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Классные чины муниципальных служащих</w:t>
      </w:r>
      <w:r w:rsidR="00197D06">
        <w:rPr>
          <w:color w:val="000000"/>
        </w:rPr>
        <w:t xml:space="preserve"> </w:t>
      </w:r>
    </w:p>
    <w:p w14:paraId="780A51AB" w14:textId="319AB005"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w:t>
      </w:r>
      <w:r>
        <w:rPr>
          <w:color w:val="000000"/>
        </w:rPr>
        <w:t> </w:t>
      </w:r>
      <w:r w:rsidR="00197D06">
        <w:rPr>
          <w:color w:val="000000"/>
        </w:rPr>
        <w:t>соответствии с замещаемой должностью муниципальной службы в пределах группы должностей муниципальной службы.</w:t>
      </w:r>
      <w:r w:rsidR="00C55E19">
        <w:rPr>
          <w:color w:val="000000"/>
        </w:rPr>
        <w:t xml:space="preserve"> </w:t>
      </w:r>
    </w:p>
    <w:p w14:paraId="5CB50E5F" w14:textId="28F53352" w:rsidR="00BC4A8E" w:rsidRDefault="00BC4A8E" w:rsidP="00BC4A8E">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Классные чины присваиваются распоряжением работодателя в соответствии с</w:t>
      </w:r>
      <w:r>
        <w:rPr>
          <w:color w:val="000000"/>
        </w:rPr>
        <w:t> </w:t>
      </w:r>
      <w:r w:rsidR="00197D06">
        <w:rPr>
          <w:color w:val="000000"/>
        </w:rPr>
        <w:t xml:space="preserve">Положением о порядке присвоения и сохранения классных чинов муниципальных служащих администрации Тихвинского района, утвержденным решением совета депутатов Тихвинского района. </w:t>
      </w:r>
      <w:r>
        <w:rPr>
          <w:color w:val="000000"/>
        </w:rPr>
        <w:br w:type="page"/>
      </w:r>
    </w:p>
    <w:p w14:paraId="40633EE1" w14:textId="08E5CC1B" w:rsidR="00197D06" w:rsidRDefault="00D538E9" w:rsidP="00D538E9">
      <w:pPr>
        <w:spacing w:after="120"/>
        <w:ind w:firstLine="709"/>
        <w:rPr>
          <w:color w:val="000000"/>
        </w:rPr>
      </w:pPr>
      <w:r>
        <w:rPr>
          <w:b/>
          <w:bCs/>
          <w:color w:val="000000"/>
        </w:rPr>
        <w:lastRenderedPageBreak/>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Аттестация муниципальных служащих</w:t>
      </w:r>
      <w:r w:rsidR="00197D06">
        <w:rPr>
          <w:color w:val="000000"/>
        </w:rPr>
        <w:t xml:space="preserve"> </w:t>
      </w:r>
    </w:p>
    <w:p w14:paraId="780EE867" w14:textId="166FCF77" w:rsidR="00197D06" w:rsidRDefault="00197D06" w:rsidP="00D538E9">
      <w:pPr>
        <w:spacing w:after="120"/>
        <w:ind w:firstLine="709"/>
        <w:jc w:val="both"/>
        <w:rPr>
          <w:color w:val="000000"/>
        </w:rPr>
      </w:pPr>
      <w:r>
        <w:rPr>
          <w:color w:val="000000"/>
        </w:rPr>
        <w:t>В целях определения соответствия муниципального служащего замещаемой должности муниципальной службы один раз в три года проводится аттестация</w:t>
      </w:r>
      <w:r w:rsidR="00C55E19">
        <w:rPr>
          <w:color w:val="000000"/>
        </w:rPr>
        <w:t xml:space="preserve"> </w:t>
      </w:r>
      <w:r>
        <w:rPr>
          <w:color w:val="000000"/>
        </w:rPr>
        <w:t>муниципальных служащих,</w:t>
      </w:r>
      <w:r w:rsidR="00C55E19">
        <w:rPr>
          <w:color w:val="000000"/>
        </w:rPr>
        <w:t xml:space="preserve"> </w:t>
      </w:r>
      <w:r>
        <w:rPr>
          <w:color w:val="000000"/>
        </w:rPr>
        <w:t>в соответствии</w:t>
      </w:r>
      <w:r w:rsidR="00C55E19">
        <w:rPr>
          <w:color w:val="000000"/>
        </w:rPr>
        <w:t xml:space="preserve"> </w:t>
      </w:r>
      <w:r>
        <w:rPr>
          <w:color w:val="000000"/>
        </w:rPr>
        <w:t>со</w:t>
      </w:r>
      <w:r w:rsidR="00C55E19">
        <w:rPr>
          <w:color w:val="000000"/>
        </w:rPr>
        <w:t xml:space="preserve"> </w:t>
      </w:r>
      <w:r w:rsidR="00D538E9">
        <w:rPr>
          <w:color w:val="000000"/>
        </w:rPr>
        <w:t>статьёй</w:t>
      </w:r>
      <w:r>
        <w:rPr>
          <w:color w:val="000000"/>
        </w:rPr>
        <w:t xml:space="preserve"> 18 Федерального закона</w:t>
      </w:r>
      <w:r w:rsidR="00C55E19">
        <w:rPr>
          <w:color w:val="000000"/>
        </w:rPr>
        <w:t xml:space="preserve"> </w:t>
      </w:r>
      <w:r>
        <w:rPr>
          <w:color w:val="000000"/>
        </w:rPr>
        <w:t>от</w:t>
      </w:r>
      <w:r w:rsidR="00C55E19">
        <w:rPr>
          <w:color w:val="000000"/>
        </w:rPr>
        <w:t xml:space="preserve"> </w:t>
      </w:r>
      <w:r>
        <w:rPr>
          <w:color w:val="000000"/>
        </w:rPr>
        <w:t>02</w:t>
      </w:r>
      <w:r w:rsidR="00C55E19">
        <w:rPr>
          <w:color w:val="000000"/>
        </w:rPr>
        <w:t xml:space="preserve"> </w:t>
      </w:r>
      <w:r>
        <w:rPr>
          <w:color w:val="000000"/>
        </w:rPr>
        <w:t xml:space="preserve">марта 2007 года </w:t>
      </w:r>
      <w:r w:rsidR="00C55E19">
        <w:rPr>
          <w:color w:val="000000"/>
        </w:rPr>
        <w:t>№ </w:t>
      </w:r>
      <w:r>
        <w:rPr>
          <w:color w:val="000000"/>
        </w:rPr>
        <w:t xml:space="preserve">25-ФЗ «О муниципальной службе в Российской Федерации», законом Ленинградской области от 11 марта 2008 года </w:t>
      </w:r>
      <w:r w:rsidR="00C55E19">
        <w:rPr>
          <w:color w:val="000000"/>
        </w:rPr>
        <w:t>№ </w:t>
      </w:r>
      <w:r>
        <w:rPr>
          <w:color w:val="000000"/>
        </w:rPr>
        <w:t>14-оз «О правовом регулировании муниципальной службы в Ленинградской области»,</w:t>
      </w:r>
      <w:r w:rsidR="00C55E19">
        <w:rPr>
          <w:color w:val="000000"/>
        </w:rPr>
        <w:t xml:space="preserve"> </w:t>
      </w:r>
      <w:r>
        <w:rPr>
          <w:color w:val="000000"/>
        </w:rPr>
        <w:t xml:space="preserve">Положением о проведении аттестации муниципальных служащих администрации муниципального образования Тихвинский муниципальный район Ленинградской области, </w:t>
      </w:r>
      <w:r w:rsidR="00D538E9">
        <w:rPr>
          <w:color w:val="000000"/>
        </w:rPr>
        <w:t>утверждённым</w:t>
      </w:r>
      <w:r>
        <w:rPr>
          <w:color w:val="000000"/>
        </w:rPr>
        <w:t xml:space="preserve"> постановлением администрации.</w:t>
      </w:r>
      <w:r w:rsidR="00C55E19">
        <w:rPr>
          <w:color w:val="000000"/>
        </w:rPr>
        <w:t xml:space="preserve"> </w:t>
      </w:r>
    </w:p>
    <w:p w14:paraId="6EF6A7E2" w14:textId="77777777" w:rsidR="00197D06" w:rsidRDefault="00197D06" w:rsidP="00D538E9">
      <w:pPr>
        <w:spacing w:after="120"/>
        <w:ind w:firstLine="709"/>
        <w:jc w:val="both"/>
        <w:rPr>
          <w:color w:val="000000"/>
        </w:rPr>
      </w:pPr>
    </w:p>
    <w:p w14:paraId="07937BAC" w14:textId="44BB6F40"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Стаж муниципальной службы</w:t>
      </w:r>
    </w:p>
    <w:p w14:paraId="462F88E3" w14:textId="7C61B4D5"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В стаж (общую продолжительность) муниципальной службы включаются периоды замещения:</w:t>
      </w:r>
    </w:p>
    <w:p w14:paraId="28A33F1D" w14:textId="14798626" w:rsidR="00197D06" w:rsidRPr="00BC4A8E" w:rsidRDefault="00197D06" w:rsidP="00BC4A8E">
      <w:pPr>
        <w:pStyle w:val="ab"/>
        <w:numPr>
          <w:ilvl w:val="0"/>
          <w:numId w:val="15"/>
        </w:numPr>
        <w:spacing w:after="120"/>
        <w:jc w:val="both"/>
        <w:rPr>
          <w:color w:val="000000"/>
        </w:rPr>
      </w:pPr>
      <w:r w:rsidRPr="00BC4A8E">
        <w:rPr>
          <w:color w:val="000000"/>
        </w:rPr>
        <w:t>должностей муниципальной службы;</w:t>
      </w:r>
    </w:p>
    <w:p w14:paraId="19B8FC6D" w14:textId="2D2F7ACA" w:rsidR="00197D06" w:rsidRPr="00BC4A8E" w:rsidRDefault="00197D06" w:rsidP="00BC4A8E">
      <w:pPr>
        <w:pStyle w:val="ab"/>
        <w:numPr>
          <w:ilvl w:val="0"/>
          <w:numId w:val="15"/>
        </w:numPr>
        <w:spacing w:after="120"/>
        <w:jc w:val="both"/>
        <w:rPr>
          <w:color w:val="000000"/>
        </w:rPr>
      </w:pPr>
      <w:r w:rsidRPr="00BC4A8E">
        <w:rPr>
          <w:color w:val="000000"/>
        </w:rPr>
        <w:t>муниципальных должностей;</w:t>
      </w:r>
    </w:p>
    <w:p w14:paraId="68B8A09C" w14:textId="11935CED" w:rsidR="00197D06" w:rsidRPr="00BC4A8E" w:rsidRDefault="00197D06" w:rsidP="00BC4A8E">
      <w:pPr>
        <w:pStyle w:val="ab"/>
        <w:numPr>
          <w:ilvl w:val="0"/>
          <w:numId w:val="15"/>
        </w:numPr>
        <w:spacing w:after="120"/>
        <w:jc w:val="both"/>
        <w:rPr>
          <w:color w:val="000000"/>
        </w:rPr>
      </w:pPr>
      <w:r w:rsidRPr="00BC4A8E">
        <w:rPr>
          <w:color w:val="000000"/>
        </w:rPr>
        <w:t>государственных должностей Российской Федерации и государственных должностей субъектов Российской Федерации;</w:t>
      </w:r>
    </w:p>
    <w:p w14:paraId="0DF677A9" w14:textId="1FE55B66" w:rsidR="00197D06" w:rsidRPr="00BC4A8E" w:rsidRDefault="00197D06" w:rsidP="00BC4A8E">
      <w:pPr>
        <w:pStyle w:val="ab"/>
        <w:numPr>
          <w:ilvl w:val="0"/>
          <w:numId w:val="15"/>
        </w:numPr>
        <w:spacing w:after="120"/>
        <w:jc w:val="both"/>
        <w:rPr>
          <w:color w:val="000000"/>
        </w:rPr>
      </w:pPr>
      <w:r w:rsidRPr="00BC4A8E">
        <w:rPr>
          <w:color w:val="000000"/>
        </w:rPr>
        <w:t>должностей государственной гражданской службы, воинских должностей и</w:t>
      </w:r>
      <w:r w:rsidR="00BC4A8E">
        <w:rPr>
          <w:color w:val="000000"/>
        </w:rPr>
        <w:t> </w:t>
      </w:r>
      <w:r w:rsidRPr="00BC4A8E">
        <w:rPr>
          <w:color w:val="000000"/>
        </w:rPr>
        <w:t>должностей федеральной государственной службы иных видов;</w:t>
      </w:r>
    </w:p>
    <w:p w14:paraId="435952F4" w14:textId="633F9795" w:rsidR="00197D06" w:rsidRPr="00BC4A8E" w:rsidRDefault="00197D06" w:rsidP="00BC4A8E">
      <w:pPr>
        <w:pStyle w:val="ab"/>
        <w:numPr>
          <w:ilvl w:val="0"/>
          <w:numId w:val="15"/>
        </w:numPr>
        <w:spacing w:after="120"/>
        <w:jc w:val="both"/>
        <w:rPr>
          <w:color w:val="000000"/>
        </w:rPr>
      </w:pPr>
      <w:r w:rsidRPr="00BC4A8E">
        <w:rPr>
          <w:color w:val="000000"/>
        </w:rPr>
        <w:t>иных должностей в соответствии с федеральными и областными законами.</w:t>
      </w:r>
    </w:p>
    <w:p w14:paraId="54D03C32" w14:textId="635B4B05" w:rsidR="00197D06" w:rsidRDefault="00197D06" w:rsidP="00D538E9">
      <w:pPr>
        <w:spacing w:after="120"/>
        <w:ind w:firstLine="709"/>
        <w:jc w:val="both"/>
        <w:rPr>
          <w:color w:val="000000"/>
        </w:rPr>
      </w:pPr>
      <w:r>
        <w:rPr>
          <w:color w:val="000000"/>
        </w:rPr>
        <w:t>Включение в стаж муниципальной службы иных периодов трудовой деятельности осуществляется в соответствии с федеральным и областным законодательством по</w:t>
      </w:r>
      <w:r w:rsidR="00BC4A8E">
        <w:t> </w:t>
      </w:r>
      <w:r>
        <w:rPr>
          <w:color w:val="000000"/>
        </w:rPr>
        <w:t>распоряжению</w:t>
      </w:r>
      <w:r w:rsidR="00C55E19">
        <w:rPr>
          <w:color w:val="000000"/>
        </w:rPr>
        <w:t xml:space="preserve"> </w:t>
      </w:r>
      <w:r>
        <w:rPr>
          <w:color w:val="000000"/>
        </w:rPr>
        <w:t xml:space="preserve">администрации Тихвинского района. </w:t>
      </w:r>
    </w:p>
    <w:p w14:paraId="53A23709" w14:textId="5C7D076C"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Стаж муниципальной службы муниципального служащего приравнивается к</w:t>
      </w:r>
      <w:r>
        <w:rPr>
          <w:color w:val="000000"/>
        </w:rPr>
        <w:t> </w:t>
      </w:r>
      <w:r w:rsidR="00197D06">
        <w:rPr>
          <w:color w:val="000000"/>
        </w:rPr>
        <w:t>стажу государственной гражданской службы государственного гражданского служащего.</w:t>
      </w:r>
    </w:p>
    <w:p w14:paraId="11262B31" w14:textId="1ED1378E" w:rsidR="00197D06" w:rsidRDefault="00197D06" w:rsidP="00D538E9">
      <w:pPr>
        <w:spacing w:after="120"/>
        <w:ind w:firstLine="709"/>
        <w:jc w:val="both"/>
        <w:rPr>
          <w:color w:val="000000"/>
        </w:rPr>
      </w:pPr>
      <w:r>
        <w:rPr>
          <w:color w:val="000000"/>
        </w:rPr>
        <w:t>Время работы на</w:t>
      </w:r>
      <w:r w:rsidR="00C55E19">
        <w:rPr>
          <w:color w:val="000000"/>
        </w:rPr>
        <w:t xml:space="preserve"> </w:t>
      </w:r>
      <w:r>
        <w:rPr>
          <w:color w:val="000000"/>
        </w:rPr>
        <w:t>должностях муниципальной службы засчитывается в стаж, исчисляемый для предоставления льгот и гарантий в соответствии с действующим законодательством о государственной службе.</w:t>
      </w:r>
    </w:p>
    <w:p w14:paraId="00539EE4" w14:textId="6CF74F32"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Порядок исчисления стажа муниципальной службы устанавливается Положением об исчислении стажа муниципальной службы в администрации Тихвинского района, утвержденным постановлением администрации. </w:t>
      </w:r>
    </w:p>
    <w:p w14:paraId="23034B20" w14:textId="77777777" w:rsidR="00197D06" w:rsidRDefault="00197D06" w:rsidP="00D538E9">
      <w:pPr>
        <w:spacing w:after="120"/>
        <w:ind w:firstLine="709"/>
        <w:jc w:val="both"/>
        <w:rPr>
          <w:color w:val="000000"/>
        </w:rPr>
      </w:pPr>
    </w:p>
    <w:p w14:paraId="5065CA3D" w14:textId="1814800A"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2D2D2D"/>
        </w:rPr>
        <w:t>Оплата труда муниципальных служащих</w:t>
      </w:r>
      <w:r w:rsidR="00197D06">
        <w:rPr>
          <w:color w:val="000000"/>
        </w:rPr>
        <w:t xml:space="preserve"> </w:t>
      </w:r>
    </w:p>
    <w:p w14:paraId="352CEABF" w14:textId="6B49F76C"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Оплата труда муниципальных служащих осуществляется за счет средств бюджета Тихвинского района и производится в виде денежного содержания, являющегося основным средством материального обеспечения и стимулирования профессиональной служебной деятельности по замещаемой должности муниципальной службы.</w:t>
      </w:r>
    </w:p>
    <w:p w14:paraId="6D5FC2EB" w14:textId="0E4B4BC1" w:rsidR="00197D06" w:rsidRDefault="00BC4A8E" w:rsidP="00BC4A8E">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Порядок, размер и условия оплаты труда муниципальных служащих устанавливаются советом депутатов Тихвинского района в соответствии с Федеральными законами и законами Ленинградской области. Размер должностного оклада, а также размер дополнительных выплат и порядок их осуществления установлены Положением о порядке формирования фонда оплаты труда и оплате труда муниципальных служащих органов местного самоуправления Тихвинского района, </w:t>
      </w:r>
      <w:r>
        <w:rPr>
          <w:color w:val="000000"/>
        </w:rPr>
        <w:t>утверждённым</w:t>
      </w:r>
      <w:r w:rsidR="00197D06">
        <w:rPr>
          <w:color w:val="000000"/>
        </w:rPr>
        <w:t xml:space="preserve"> решением совета депутатов.</w:t>
      </w:r>
      <w:r>
        <w:rPr>
          <w:color w:val="000000"/>
        </w:rPr>
        <w:br w:type="page"/>
      </w:r>
    </w:p>
    <w:p w14:paraId="0A7252A9" w14:textId="0ADF07ED" w:rsidR="00197D06" w:rsidRDefault="00D538E9" w:rsidP="00D538E9">
      <w:pPr>
        <w:spacing w:after="120"/>
        <w:ind w:firstLine="709"/>
        <w:rPr>
          <w:color w:val="000000"/>
        </w:rPr>
      </w:pPr>
      <w:r>
        <w:rPr>
          <w:b/>
          <w:bCs/>
          <w:color w:val="000000"/>
        </w:rPr>
        <w:lastRenderedPageBreak/>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Отпуск муниципального служащего</w:t>
      </w:r>
      <w:r w:rsidR="00197D06">
        <w:rPr>
          <w:color w:val="000000"/>
        </w:rPr>
        <w:t xml:space="preserve"> </w:t>
      </w:r>
    </w:p>
    <w:p w14:paraId="650F2E1B" w14:textId="6B6D379F"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Муниципальному служащему в соответствии с Трудовым кодексом Российской Федерации предоставляется ежегодный отпуск с сохранением замещаемой должности муниципальной службы и денежного содержания.</w:t>
      </w:r>
    </w:p>
    <w:p w14:paraId="1268A22B" w14:textId="5962793C"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Ежегодный оплачиваемый отпуск состоит из основного оплачиваемого отпуска и дополнительных оплачиваемых отпусков. </w:t>
      </w:r>
    </w:p>
    <w:p w14:paraId="532215B9" w14:textId="7229B0CF"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 xml:space="preserve">Порядок и условия предоставления муниципальному служащему ежегодного оплачиваемого отпуска определяются Положением о порядке предоставления отпусков работникам администрации Тихвинского района, утвержденным постановлением администрации. </w:t>
      </w:r>
    </w:p>
    <w:p w14:paraId="5DA84CB2" w14:textId="77777777" w:rsidR="00197D06" w:rsidRDefault="00197D06" w:rsidP="00D538E9">
      <w:pPr>
        <w:spacing w:after="120"/>
        <w:ind w:firstLine="709"/>
        <w:jc w:val="both"/>
        <w:rPr>
          <w:color w:val="000000"/>
        </w:rPr>
      </w:pPr>
    </w:p>
    <w:p w14:paraId="1C93377C" w14:textId="0CA863A2"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Поощрение муниципального служащего</w:t>
      </w:r>
      <w:r w:rsidR="00197D06">
        <w:rPr>
          <w:color w:val="000000"/>
        </w:rPr>
        <w:t xml:space="preserve"> </w:t>
      </w:r>
    </w:p>
    <w:p w14:paraId="4616B28B" w14:textId="1B45536B"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муниципальный служащий поощряется.</w:t>
      </w:r>
    </w:p>
    <w:p w14:paraId="6FCC68E4" w14:textId="563E789E"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Виды поощрений и порядок их применения устанавливаются Положением об</w:t>
      </w:r>
      <w:r>
        <w:rPr>
          <w:color w:val="000000"/>
        </w:rPr>
        <w:t> </w:t>
      </w:r>
      <w:r w:rsidR="00197D06">
        <w:rPr>
          <w:color w:val="000000"/>
        </w:rPr>
        <w:t>оплате и материальном стимулировании труда работников администрации Тихвинского района в соответствии с Федеральными законами и законами Ленинградской области.</w:t>
      </w:r>
      <w:r w:rsidR="00C55E19">
        <w:rPr>
          <w:color w:val="000000"/>
        </w:rPr>
        <w:t xml:space="preserve"> </w:t>
      </w:r>
    </w:p>
    <w:p w14:paraId="0FE0F056" w14:textId="77777777" w:rsidR="00197D06" w:rsidRDefault="00197D06" w:rsidP="00D538E9">
      <w:pPr>
        <w:spacing w:after="120"/>
        <w:ind w:firstLine="709"/>
        <w:jc w:val="both"/>
        <w:rPr>
          <w:color w:val="000000"/>
        </w:rPr>
      </w:pPr>
    </w:p>
    <w:p w14:paraId="4370D04F" w14:textId="116FC685"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Гарантии, предоставляемые муниципальным служащим</w:t>
      </w:r>
      <w:r w:rsidR="00197D06">
        <w:rPr>
          <w:color w:val="000000"/>
        </w:rPr>
        <w:t xml:space="preserve"> </w:t>
      </w:r>
    </w:p>
    <w:p w14:paraId="0A935D5A" w14:textId="56652F91"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На муниципальных служащих распространяются гарантии в соответствии с</w:t>
      </w:r>
      <w:r>
        <w:rPr>
          <w:color w:val="000000"/>
        </w:rPr>
        <w:t> </w:t>
      </w:r>
      <w:r w:rsidR="00197D06">
        <w:rPr>
          <w:color w:val="000000"/>
        </w:rPr>
        <w:t>законодательством о муниципальной службе.</w:t>
      </w:r>
    </w:p>
    <w:p w14:paraId="5270F726" w14:textId="5B842BED"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Муниципальному служащему гарантируются:</w:t>
      </w:r>
    </w:p>
    <w:p w14:paraId="52C64226" w14:textId="7DD4BE88" w:rsidR="00197D06" w:rsidRPr="00BC4A8E" w:rsidRDefault="00197D06" w:rsidP="00BC4A8E">
      <w:pPr>
        <w:pStyle w:val="ab"/>
        <w:numPr>
          <w:ilvl w:val="0"/>
          <w:numId w:val="16"/>
        </w:numPr>
        <w:spacing w:after="120"/>
        <w:jc w:val="both"/>
        <w:rPr>
          <w:color w:val="000000"/>
        </w:rPr>
      </w:pPr>
      <w:r w:rsidRPr="00BC4A8E">
        <w:rPr>
          <w:color w:val="000000"/>
        </w:rPr>
        <w:t>условия работы, обеспечивающие исполнение должностных обязанностей;</w:t>
      </w:r>
    </w:p>
    <w:p w14:paraId="1AE48160" w14:textId="0A470E6C" w:rsidR="00197D06" w:rsidRPr="00BC4A8E" w:rsidRDefault="00197D06" w:rsidP="00BC4A8E">
      <w:pPr>
        <w:pStyle w:val="ab"/>
        <w:numPr>
          <w:ilvl w:val="0"/>
          <w:numId w:val="16"/>
        </w:numPr>
        <w:spacing w:after="120"/>
        <w:jc w:val="both"/>
        <w:rPr>
          <w:color w:val="000000"/>
        </w:rPr>
      </w:pPr>
      <w:r w:rsidRPr="00BC4A8E">
        <w:rPr>
          <w:color w:val="000000"/>
        </w:rPr>
        <w:t>право на своевременное денежное содержание и иные выплаты;</w:t>
      </w:r>
    </w:p>
    <w:p w14:paraId="4B4403FC" w14:textId="35A5E30F" w:rsidR="00197D06" w:rsidRPr="00BC4A8E" w:rsidRDefault="00197D06" w:rsidP="00BC4A8E">
      <w:pPr>
        <w:pStyle w:val="ab"/>
        <w:numPr>
          <w:ilvl w:val="0"/>
          <w:numId w:val="16"/>
        </w:numPr>
        <w:spacing w:after="120"/>
        <w:jc w:val="both"/>
        <w:rPr>
          <w:color w:val="000000"/>
        </w:rPr>
      </w:pPr>
      <w:r w:rsidRPr="00BC4A8E">
        <w:rPr>
          <w:color w:val="000000"/>
        </w:rPr>
        <w:t>отдых в соответствии с законодательством о труде и муниципальной службе;</w:t>
      </w:r>
    </w:p>
    <w:p w14:paraId="0B59B8A9" w14:textId="221798F2" w:rsidR="00197D06" w:rsidRPr="00BC4A8E" w:rsidRDefault="00197D06" w:rsidP="00BC4A8E">
      <w:pPr>
        <w:pStyle w:val="ab"/>
        <w:numPr>
          <w:ilvl w:val="0"/>
          <w:numId w:val="16"/>
        </w:numPr>
        <w:spacing w:after="120"/>
        <w:jc w:val="both"/>
        <w:rPr>
          <w:color w:val="000000"/>
        </w:rPr>
      </w:pPr>
      <w:r w:rsidRPr="00BC4A8E">
        <w:rPr>
          <w:color w:val="000000"/>
        </w:rPr>
        <w:t>медицинское обслуживание муниципального служащего;</w:t>
      </w:r>
    </w:p>
    <w:p w14:paraId="0C0DE445" w14:textId="5A16EC70" w:rsidR="00197D06" w:rsidRPr="00BC4A8E" w:rsidRDefault="00197D06" w:rsidP="00BC4A8E">
      <w:pPr>
        <w:pStyle w:val="ab"/>
        <w:numPr>
          <w:ilvl w:val="0"/>
          <w:numId w:val="16"/>
        </w:numPr>
        <w:spacing w:after="120"/>
        <w:jc w:val="both"/>
        <w:rPr>
          <w:color w:val="000000"/>
        </w:rPr>
      </w:pPr>
      <w:r w:rsidRPr="00BC4A8E">
        <w:rPr>
          <w:color w:val="000000"/>
        </w:rPr>
        <w:t>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BFAD960" w14:textId="16A7F8AB" w:rsidR="00197D06" w:rsidRPr="00BC4A8E" w:rsidRDefault="00197D06" w:rsidP="00BC4A8E">
      <w:pPr>
        <w:pStyle w:val="ab"/>
        <w:numPr>
          <w:ilvl w:val="0"/>
          <w:numId w:val="16"/>
        </w:numPr>
        <w:spacing w:after="120"/>
        <w:jc w:val="both"/>
        <w:rPr>
          <w:color w:val="000000"/>
        </w:rPr>
      </w:pPr>
      <w:r w:rsidRPr="00BC4A8E">
        <w:rPr>
          <w:color w:val="000000"/>
        </w:rPr>
        <w:t>обязательное государственное страхование на случай причинения вреда здоровью и имуществу в связи с исполнением им должностных обязанностей;</w:t>
      </w:r>
    </w:p>
    <w:p w14:paraId="3171F518" w14:textId="5EB0BE18" w:rsidR="00197D06" w:rsidRPr="00BC4A8E" w:rsidRDefault="00197D06" w:rsidP="00BC4A8E">
      <w:pPr>
        <w:pStyle w:val="ab"/>
        <w:numPr>
          <w:ilvl w:val="0"/>
          <w:numId w:val="16"/>
        </w:numPr>
        <w:spacing w:after="120"/>
        <w:jc w:val="both"/>
        <w:rPr>
          <w:color w:val="000000"/>
        </w:rPr>
      </w:pPr>
      <w:r w:rsidRPr="00BC4A8E">
        <w:rPr>
          <w:color w:val="000000"/>
        </w:rPr>
        <w:t>обязательное государственное социальное страхование на случай заболевания или потери трудоспособности в период прохождения им</w:t>
      </w:r>
      <w:r w:rsidR="00BC4A8E">
        <w:rPr>
          <w:color w:val="000000"/>
        </w:rPr>
        <w:t> </w:t>
      </w:r>
      <w:r w:rsidRPr="00BC4A8E">
        <w:rPr>
          <w:color w:val="000000"/>
        </w:rPr>
        <w:t>муниципальной службы или после ее прекращения, но наступивших в</w:t>
      </w:r>
      <w:r w:rsidR="00BC4A8E">
        <w:rPr>
          <w:color w:val="000000"/>
        </w:rPr>
        <w:t> </w:t>
      </w:r>
      <w:r w:rsidRPr="00BC4A8E">
        <w:rPr>
          <w:color w:val="000000"/>
        </w:rPr>
        <w:t>связи с исполнением им должностных обязанностей;</w:t>
      </w:r>
    </w:p>
    <w:p w14:paraId="7BD45C8D" w14:textId="7F85965C" w:rsidR="00197D06" w:rsidRPr="00BC4A8E" w:rsidRDefault="00197D06" w:rsidP="00BC4A8E">
      <w:pPr>
        <w:pStyle w:val="ab"/>
        <w:numPr>
          <w:ilvl w:val="0"/>
          <w:numId w:val="16"/>
        </w:numPr>
        <w:spacing w:after="120"/>
        <w:jc w:val="both"/>
        <w:rPr>
          <w:color w:val="000000"/>
        </w:rPr>
      </w:pPr>
      <w:r w:rsidRPr="00BC4A8E">
        <w:rPr>
          <w:color w:val="000000"/>
        </w:rPr>
        <w:t>защита, в том числе и членов его семьи, от насилия, угроз, других неправомерных действий в связи с осуществлением им должностных полномочий в порядке, установленном действующим законодательством.</w:t>
      </w:r>
    </w:p>
    <w:p w14:paraId="1CEF8E54" w14:textId="77777777" w:rsidR="00197D06" w:rsidRDefault="00197D06" w:rsidP="00D538E9">
      <w:pPr>
        <w:spacing w:after="120"/>
        <w:ind w:firstLine="709"/>
        <w:jc w:val="both"/>
        <w:rPr>
          <w:color w:val="000000"/>
        </w:rPr>
      </w:pPr>
    </w:p>
    <w:p w14:paraId="2D33DECB" w14:textId="400F9712" w:rsidR="00197D06" w:rsidRDefault="00D538E9" w:rsidP="00D538E9">
      <w:pPr>
        <w:spacing w:after="120"/>
        <w:ind w:firstLine="709"/>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Пенсионное обеспечение муниципального служащего</w:t>
      </w:r>
    </w:p>
    <w:p w14:paraId="5009530D" w14:textId="7843B56B"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14:paraId="10C40852" w14:textId="07541516" w:rsidR="00197D06" w:rsidRDefault="00BC4A8E" w:rsidP="00D538E9">
      <w:pPr>
        <w:spacing w:after="120"/>
        <w:ind w:firstLine="709"/>
        <w:jc w:val="both"/>
        <w:rPr>
          <w:color w:val="000000"/>
        </w:rPr>
      </w:pPr>
      <w:r w:rsidRPr="008612E2">
        <w:rPr>
          <w:color w:val="000000"/>
        </w:rPr>
        <w:lastRenderedPageBreak/>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Пенсионное обеспечение муниципального служащего осуществляется в</w:t>
      </w:r>
      <w:r>
        <w:rPr>
          <w:color w:val="000000"/>
        </w:rPr>
        <w:t> </w:t>
      </w:r>
      <w:r w:rsidR="00197D06">
        <w:rPr>
          <w:color w:val="000000"/>
        </w:rPr>
        <w:t xml:space="preserve">соответствии с законодательством Российской Федерации о страховых пенсиях с </w:t>
      </w:r>
      <w:r>
        <w:rPr>
          <w:color w:val="000000"/>
        </w:rPr>
        <w:t>учёт</w:t>
      </w:r>
      <w:r w:rsidR="00197D06">
        <w:rPr>
          <w:color w:val="000000"/>
        </w:rPr>
        <w:t>ом особенностей, установленных Федеральными законами и законами Ленинградской области о муниципальной службе, а также Положением о порядке назначения и выплаты пенсии за</w:t>
      </w:r>
      <w:r>
        <w:rPr>
          <w:color w:val="000000"/>
        </w:rPr>
        <w:t> </w:t>
      </w:r>
      <w:r w:rsidR="00197D06">
        <w:rPr>
          <w:color w:val="000000"/>
        </w:rPr>
        <w:t>выслугу лет лицам, замещавшим должности муниципальной службы, и доплаты к</w:t>
      </w:r>
      <w:r>
        <w:rPr>
          <w:color w:val="000000"/>
        </w:rPr>
        <w:t> </w:t>
      </w:r>
      <w:r w:rsidR="00197D06">
        <w:rPr>
          <w:color w:val="000000"/>
        </w:rPr>
        <w:t>пенсиям лицам, замещавшим муниципальные должности в органах местного самоуправления Тихвинского района.</w:t>
      </w:r>
    </w:p>
    <w:p w14:paraId="4B7FE929" w14:textId="77777777" w:rsidR="00197D06" w:rsidRDefault="00197D06" w:rsidP="00D538E9">
      <w:pPr>
        <w:spacing w:after="120"/>
        <w:ind w:firstLine="709"/>
        <w:jc w:val="both"/>
        <w:rPr>
          <w:color w:val="000000"/>
        </w:rPr>
      </w:pPr>
    </w:p>
    <w:p w14:paraId="518C4594" w14:textId="35E00A4F"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Дисциплинарная ответственность муниципального служащего</w:t>
      </w:r>
      <w:r w:rsidR="00197D06">
        <w:rPr>
          <w:color w:val="000000"/>
        </w:rPr>
        <w:t xml:space="preserve"> </w:t>
      </w:r>
    </w:p>
    <w:p w14:paraId="3C289667" w14:textId="50845F4C"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За неисполнение или ненадлежащее исполнение муниципальным служащим по</w:t>
      </w:r>
      <w:r>
        <w:rPr>
          <w:color w:val="000000"/>
        </w:rPr>
        <w:t> </w:t>
      </w:r>
      <w:r w:rsidR="00197D06">
        <w:rPr>
          <w:color w:val="000000"/>
        </w:rPr>
        <w:t>его вине возложенных на него служебных обязанностей (дисциплинарный проступок), нарушение трудовой дисциплины, превышение должностных полномочий, представитель нанимателя (работодатель) имеет право применить следующие дисциплинарные взыскания:</w:t>
      </w:r>
    </w:p>
    <w:p w14:paraId="7C1EBC17" w14:textId="23FE3063" w:rsidR="00197D06" w:rsidRPr="00BC4A8E" w:rsidRDefault="00197D06" w:rsidP="00BC4A8E">
      <w:pPr>
        <w:pStyle w:val="ab"/>
        <w:numPr>
          <w:ilvl w:val="0"/>
          <w:numId w:val="17"/>
        </w:numPr>
        <w:spacing w:after="120"/>
        <w:jc w:val="both"/>
        <w:rPr>
          <w:color w:val="000000"/>
        </w:rPr>
      </w:pPr>
      <w:r w:rsidRPr="00BC4A8E">
        <w:rPr>
          <w:color w:val="000000"/>
        </w:rPr>
        <w:t>замечание;</w:t>
      </w:r>
    </w:p>
    <w:p w14:paraId="4222B3EB" w14:textId="43EBA1A9" w:rsidR="00197D06" w:rsidRPr="00BC4A8E" w:rsidRDefault="00197D06" w:rsidP="00BC4A8E">
      <w:pPr>
        <w:pStyle w:val="ab"/>
        <w:numPr>
          <w:ilvl w:val="0"/>
          <w:numId w:val="17"/>
        </w:numPr>
        <w:spacing w:after="120"/>
        <w:jc w:val="both"/>
        <w:rPr>
          <w:color w:val="000000"/>
        </w:rPr>
      </w:pPr>
      <w:r w:rsidRPr="00BC4A8E">
        <w:rPr>
          <w:color w:val="000000"/>
        </w:rPr>
        <w:t>выговор;</w:t>
      </w:r>
    </w:p>
    <w:p w14:paraId="485D180F" w14:textId="04BCDE9D" w:rsidR="00197D06" w:rsidRPr="00BC4A8E" w:rsidRDefault="00197D06" w:rsidP="00BC4A8E">
      <w:pPr>
        <w:pStyle w:val="ab"/>
        <w:numPr>
          <w:ilvl w:val="0"/>
          <w:numId w:val="17"/>
        </w:numPr>
        <w:spacing w:after="120"/>
        <w:jc w:val="both"/>
        <w:rPr>
          <w:color w:val="000000"/>
        </w:rPr>
      </w:pPr>
      <w:r w:rsidRPr="00BC4A8E">
        <w:rPr>
          <w:color w:val="000000"/>
        </w:rPr>
        <w:t>увольнение с муниципальной службы по соответствующим основаниям.</w:t>
      </w:r>
    </w:p>
    <w:p w14:paraId="3670E18C" w14:textId="74E6D6B0"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Применение и снятие дисциплинарных взысканий осуществляется в порядке, установленном Трудовым кодексом Российской Федерации и Федеральным законом «О</w:t>
      </w:r>
      <w:r>
        <w:rPr>
          <w:color w:val="000000"/>
        </w:rPr>
        <w:t> </w:t>
      </w:r>
      <w:r w:rsidR="00197D06">
        <w:rPr>
          <w:color w:val="000000"/>
        </w:rPr>
        <w:t>муниципальной службе в Российской Федерации».</w:t>
      </w:r>
    </w:p>
    <w:p w14:paraId="2389997E" w14:textId="77777777" w:rsidR="00197D06" w:rsidRDefault="00197D06" w:rsidP="00D538E9">
      <w:pPr>
        <w:spacing w:after="120"/>
        <w:ind w:firstLine="709"/>
        <w:jc w:val="both"/>
        <w:rPr>
          <w:color w:val="000000"/>
        </w:rPr>
      </w:pPr>
    </w:p>
    <w:p w14:paraId="70D2443F" w14:textId="3040B860" w:rsidR="00197D06" w:rsidRDefault="00D538E9" w:rsidP="00D538E9">
      <w:pPr>
        <w:spacing w:after="120"/>
        <w:ind w:firstLine="709"/>
        <w:jc w:val="both"/>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Взыскания за несоблюдение ограничений и запретов, требований о</w:t>
      </w:r>
      <w:r w:rsidR="00BC4A8E">
        <w:rPr>
          <w:b/>
          <w:bCs/>
          <w:color w:val="000000"/>
        </w:rPr>
        <w:t> </w:t>
      </w:r>
      <w:r w:rsidR="00197D06">
        <w:rPr>
          <w:b/>
          <w:bCs/>
          <w:color w:val="000000"/>
        </w:rPr>
        <w:t>предотвращении или об урегулировании конфликта интересов и неисполнение обязанностей, установленных в целях противодействия коррупции</w:t>
      </w:r>
    </w:p>
    <w:p w14:paraId="533A8142" w14:textId="018A20CD" w:rsidR="00197D06" w:rsidRDefault="00197D06" w:rsidP="00D538E9">
      <w:pPr>
        <w:spacing w:after="120"/>
        <w:ind w:firstLine="709"/>
        <w:jc w:val="both"/>
        <w:rPr>
          <w:color w:val="000000"/>
        </w:rPr>
      </w:pPr>
      <w:r>
        <w:rPr>
          <w:color w:val="000000"/>
        </w:rPr>
        <w:t>За несоблюдение муниципальным служащим ограничений и запретов, требований о</w:t>
      </w:r>
      <w:r w:rsidR="00BC4A8E">
        <w:rPr>
          <w:color w:val="000000"/>
        </w:rPr>
        <w:t> </w:t>
      </w:r>
      <w:r>
        <w:rPr>
          <w:color w:val="000000"/>
        </w:rPr>
        <w:t xml:space="preserve">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w:t>
      </w:r>
      <w:r w:rsidR="00C55E19">
        <w:rPr>
          <w:color w:val="000000"/>
        </w:rPr>
        <w:t>№ </w:t>
      </w:r>
      <w:r>
        <w:rPr>
          <w:color w:val="000000"/>
        </w:rPr>
        <w:t xml:space="preserve">273-ФЗ «О противодействии коррупции» и другими федеральными законами, на муниципального служащего налагаются взыскания, предусмотренные </w:t>
      </w:r>
      <w:r w:rsidR="00BC4A8E">
        <w:rPr>
          <w:color w:val="000000"/>
        </w:rPr>
        <w:t>статьёй</w:t>
      </w:r>
      <w:r>
        <w:rPr>
          <w:color w:val="000000"/>
        </w:rPr>
        <w:t xml:space="preserve"> 27.1</w:t>
      </w:r>
      <w:r w:rsidR="00C55E19">
        <w:rPr>
          <w:color w:val="000000"/>
        </w:rPr>
        <w:t xml:space="preserve"> </w:t>
      </w:r>
      <w:r>
        <w:rPr>
          <w:color w:val="000000"/>
        </w:rPr>
        <w:t xml:space="preserve">Федерального закона от 02 марта 2007 года </w:t>
      </w:r>
      <w:r w:rsidR="00C55E19">
        <w:rPr>
          <w:color w:val="000000"/>
        </w:rPr>
        <w:t>№ </w:t>
      </w:r>
      <w:r>
        <w:rPr>
          <w:color w:val="000000"/>
        </w:rPr>
        <w:t>25-ФЗ «О</w:t>
      </w:r>
      <w:r w:rsidR="00BC4A8E">
        <w:rPr>
          <w:color w:val="000000"/>
        </w:rPr>
        <w:t> </w:t>
      </w:r>
      <w:r>
        <w:rPr>
          <w:color w:val="000000"/>
        </w:rPr>
        <w:t>муниципальной службе в Российской Федерации».</w:t>
      </w:r>
    </w:p>
    <w:p w14:paraId="067DA516" w14:textId="77777777" w:rsidR="00197D06" w:rsidRDefault="00197D06" w:rsidP="00D538E9">
      <w:pPr>
        <w:spacing w:after="120"/>
        <w:ind w:firstLine="709"/>
        <w:jc w:val="both"/>
        <w:rPr>
          <w:color w:val="000000"/>
        </w:rPr>
      </w:pPr>
    </w:p>
    <w:p w14:paraId="1D32E3E2" w14:textId="226CC2BB" w:rsidR="00197D06" w:rsidRDefault="00D538E9" w:rsidP="00D538E9">
      <w:pPr>
        <w:spacing w:after="120"/>
        <w:ind w:firstLine="709"/>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Персональные данные муниципального служащего</w:t>
      </w:r>
      <w:r w:rsidR="00C55E19">
        <w:rPr>
          <w:color w:val="000000"/>
        </w:rPr>
        <w:t xml:space="preserve"> </w:t>
      </w:r>
    </w:p>
    <w:p w14:paraId="41AE7576" w14:textId="4501634D"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Персональные данные муниципального служащего</w:t>
      </w:r>
      <w:r>
        <w:rPr>
          <w:color w:val="000000"/>
        </w:rPr>
        <w:t> –</w:t>
      </w:r>
      <w:r w:rsidR="00197D06">
        <w:rPr>
          <w:color w:val="000000"/>
        </w:rPr>
        <w:t xml:space="preserve">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9099F46" w14:textId="21300DC2" w:rsidR="00BC4A8E" w:rsidRDefault="00BC4A8E" w:rsidP="00BC4A8E">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Персональные данные муниципального служащего подлежат обработке в</w:t>
      </w:r>
      <w:r>
        <w:rPr>
          <w:color w:val="000000"/>
        </w:rPr>
        <w:t> </w:t>
      </w:r>
      <w:r w:rsidR="00197D06">
        <w:rPr>
          <w:color w:val="000000"/>
        </w:rPr>
        <w:t xml:space="preserve">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w:t>
      </w:r>
      <w:r>
        <w:rPr>
          <w:color w:val="000000"/>
        </w:rPr>
        <w:br w:type="page"/>
      </w:r>
    </w:p>
    <w:p w14:paraId="3490CBD1" w14:textId="16C24063" w:rsidR="00197D06" w:rsidRDefault="00D538E9" w:rsidP="00BC4A8E">
      <w:pPr>
        <w:keepNext/>
        <w:spacing w:after="120"/>
        <w:ind w:firstLine="709"/>
        <w:jc w:val="both"/>
        <w:rPr>
          <w:color w:val="000000"/>
        </w:rPr>
      </w:pPr>
      <w:r>
        <w:rPr>
          <w:b/>
          <w:bCs/>
          <w:color w:val="000000"/>
        </w:rPr>
        <w:lastRenderedPageBreak/>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Ведение личного дела муниципального служащего</w:t>
      </w:r>
    </w:p>
    <w:p w14:paraId="2909742C" w14:textId="5B4CBB8B"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На муниципального служащего заводится личное дело, к которому приобщаются документы, связанные с его поступлением на муниципальную службу, е</w:t>
      </w:r>
      <w:r>
        <w:rPr>
          <w:color w:val="000000"/>
        </w:rPr>
        <w:t>ё </w:t>
      </w:r>
      <w:r w:rsidR="00197D06">
        <w:rPr>
          <w:color w:val="000000"/>
        </w:rPr>
        <w:t xml:space="preserve">прохождением и увольнением с муниципальной службы. </w:t>
      </w:r>
    </w:p>
    <w:p w14:paraId="6ABA71DB" w14:textId="2908A536"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в</w:t>
      </w:r>
      <w:r>
        <w:rPr>
          <w:color w:val="000000"/>
        </w:rPr>
        <w:t> </w:t>
      </w:r>
      <w:r w:rsidR="00197D06">
        <w:rPr>
          <w:color w:val="000000"/>
        </w:rPr>
        <w:t>соответствии с Положением о персональных данных муниципального служащего и</w:t>
      </w:r>
      <w:r>
        <w:rPr>
          <w:color w:val="000000"/>
        </w:rPr>
        <w:t> </w:t>
      </w:r>
      <w:r w:rsidR="00197D06">
        <w:rPr>
          <w:color w:val="000000"/>
        </w:rPr>
        <w:t xml:space="preserve">ведении его личного дела, утвержденным постановлением администрации Тихвинского района. </w:t>
      </w:r>
    </w:p>
    <w:p w14:paraId="0DAECF67" w14:textId="77777777" w:rsidR="00197D06" w:rsidRDefault="00197D06" w:rsidP="00D538E9">
      <w:pPr>
        <w:spacing w:after="120"/>
        <w:ind w:firstLine="709"/>
        <w:jc w:val="both"/>
        <w:rPr>
          <w:color w:val="000000"/>
        </w:rPr>
      </w:pPr>
    </w:p>
    <w:p w14:paraId="5ACC2A40" w14:textId="33BC065E" w:rsidR="00197D06" w:rsidRDefault="00D538E9" w:rsidP="00D538E9">
      <w:pPr>
        <w:spacing w:after="120"/>
        <w:ind w:left="1134" w:hanging="425"/>
        <w:rPr>
          <w:color w:val="000000"/>
        </w:rPr>
      </w:pPr>
      <w:r>
        <w:rPr>
          <w:b/>
          <w:bCs/>
          <w:color w:val="000000"/>
        </w:rPr>
        <w:fldChar w:fldCharType="begin"/>
      </w:r>
      <w:r>
        <w:rPr>
          <w:b/>
          <w:bCs/>
          <w:color w:val="000000"/>
        </w:rPr>
        <w:instrText xml:space="preserve"> LISTNUM  LegalDefault </w:instrText>
      </w:r>
      <w:r>
        <w:rPr>
          <w:b/>
          <w:bCs/>
          <w:color w:val="000000"/>
        </w:rPr>
        <w:fldChar w:fldCharType="end"/>
      </w:r>
      <w:r>
        <w:rPr>
          <w:b/>
          <w:bCs/>
          <w:color w:val="000000"/>
        </w:rPr>
        <w:t> </w:t>
      </w:r>
      <w:r w:rsidR="00197D06">
        <w:rPr>
          <w:b/>
          <w:bCs/>
          <w:color w:val="000000"/>
        </w:rPr>
        <w:t>Основания для расторжения трудового договора с муниципальным служащим</w:t>
      </w:r>
      <w:r w:rsidR="00197D06">
        <w:rPr>
          <w:color w:val="000000"/>
        </w:rPr>
        <w:t xml:space="preserve"> </w:t>
      </w:r>
    </w:p>
    <w:p w14:paraId="3B7F3B4D" w14:textId="41F2696C" w:rsidR="00197D06" w:rsidRPr="00AD6D52" w:rsidRDefault="00BC4A8E" w:rsidP="00D538E9">
      <w:pPr>
        <w:spacing w:after="120"/>
        <w:ind w:firstLine="709"/>
        <w:jc w:val="both"/>
        <w:rPr>
          <w:color w:val="000000"/>
          <w:sz w:val="22"/>
          <w:szCs w:val="22"/>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sidR="00AD6D52">
        <w:rPr>
          <w:rStyle w:val="aa"/>
          <w:color w:val="000000"/>
        </w:rPr>
        <w:footnoteReference w:id="1"/>
      </w:r>
      <w:r>
        <w:rPr>
          <w:color w:val="000000"/>
        </w:rPr>
        <w:t> </w:t>
      </w:r>
      <w:r w:rsidR="00AD6D52" w:rsidRPr="00AD6D52">
        <w:rPr>
          <w:color w:val="000000"/>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w:t>
      </w:r>
      <w:r w:rsidR="00AD6D52" w:rsidRPr="00AD6D52">
        <w:rPr>
          <w:color w:val="000000"/>
          <w:lang w:val="en-US"/>
        </w:rPr>
        <w:t> </w:t>
      </w:r>
      <w:r w:rsidR="00AD6D52" w:rsidRPr="00AD6D52">
        <w:rPr>
          <w:color w:val="000000"/>
        </w:rPr>
        <w:t xml:space="preserve">инициативе представителя нанимателя (работодателя) в случаях, предусмотренных статьёй 19 Федерального закона от 2 марта 2007 года </w:t>
      </w:r>
      <w:r w:rsidR="00C55E19">
        <w:rPr>
          <w:color w:val="000000"/>
        </w:rPr>
        <w:t>№ </w:t>
      </w:r>
      <w:r w:rsidR="00AD6D52" w:rsidRPr="00AD6D52">
        <w:rPr>
          <w:color w:val="000000"/>
        </w:rPr>
        <w:t>25-ФЗ «О муниципальной службе в Российской Федерации».</w:t>
      </w:r>
    </w:p>
    <w:p w14:paraId="1B12C447" w14:textId="569B054D" w:rsidR="00197D06" w:rsidRDefault="00BC4A8E" w:rsidP="00D538E9">
      <w:pPr>
        <w:spacing w:after="120"/>
        <w:ind w:firstLine="709"/>
        <w:jc w:val="both"/>
        <w:rPr>
          <w:color w:val="000000"/>
        </w:rPr>
      </w:pPr>
      <w:r w:rsidRPr="008612E2">
        <w:rPr>
          <w:color w:val="000000"/>
        </w:rPr>
        <w:fldChar w:fldCharType="begin"/>
      </w:r>
      <w:r w:rsidRPr="008612E2">
        <w:rPr>
          <w:color w:val="000000"/>
        </w:rPr>
        <w:instrText xml:space="preserve"> LISTNUM LegalDefault \l 2 </w:instrText>
      </w:r>
      <w:r w:rsidRPr="008612E2">
        <w:rPr>
          <w:color w:val="000000"/>
        </w:rPr>
        <w:fldChar w:fldCharType="end"/>
      </w:r>
      <w:r>
        <w:rPr>
          <w:b/>
          <w:bCs/>
          <w:color w:val="000000"/>
        </w:rPr>
        <w:t> </w:t>
      </w:r>
      <w:r w:rsidR="00197D06">
        <w:rPr>
          <w:color w:val="00000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448428B" w14:textId="77777777" w:rsidR="00D538E9" w:rsidRDefault="00D538E9" w:rsidP="00197D06">
      <w:pPr>
        <w:jc w:val="center"/>
        <w:rPr>
          <w:color w:val="000000"/>
        </w:rPr>
      </w:pPr>
      <w:r>
        <w:rPr>
          <w:color w:val="000000"/>
        </w:rPr>
        <w:br w:type="page"/>
      </w:r>
    </w:p>
    <w:p w14:paraId="0D8D7C3F" w14:textId="0F0B2553" w:rsidR="00197D06" w:rsidRDefault="00197D06" w:rsidP="00D538E9">
      <w:pPr>
        <w:ind w:left="5103"/>
        <w:jc w:val="center"/>
        <w:rPr>
          <w:color w:val="000000"/>
        </w:rPr>
      </w:pPr>
      <w:bookmarkStart w:id="0" w:name="OLE_LINK1"/>
      <w:r>
        <w:rPr>
          <w:color w:val="000000"/>
        </w:rPr>
        <w:lastRenderedPageBreak/>
        <w:t xml:space="preserve">Приложение </w:t>
      </w:r>
      <w:r w:rsidR="00C55E19">
        <w:rPr>
          <w:color w:val="000000"/>
        </w:rPr>
        <w:t>№ </w:t>
      </w:r>
      <w:r>
        <w:rPr>
          <w:color w:val="000000"/>
        </w:rPr>
        <w:t>1</w:t>
      </w:r>
    </w:p>
    <w:p w14:paraId="57AA56C2" w14:textId="21FD02BF" w:rsidR="00197D06" w:rsidRDefault="00197D06" w:rsidP="00D538E9">
      <w:pPr>
        <w:ind w:left="5103"/>
        <w:rPr>
          <w:color w:val="000000"/>
        </w:rPr>
      </w:pPr>
      <w:r>
        <w:rPr>
          <w:color w:val="000000"/>
        </w:rPr>
        <w:t>к Положению о муниципальной службе в</w:t>
      </w:r>
      <w:r w:rsidR="00D538E9">
        <w:rPr>
          <w:color w:val="000000"/>
        </w:rPr>
        <w:t> </w:t>
      </w:r>
      <w:r>
        <w:rPr>
          <w:color w:val="000000"/>
        </w:rPr>
        <w:t xml:space="preserve">администрации Тихвинского района </w:t>
      </w:r>
    </w:p>
    <w:bookmarkEnd w:id="0"/>
    <w:p w14:paraId="4372B77F" w14:textId="61635345" w:rsidR="00197D06" w:rsidRDefault="00197D06" w:rsidP="00D538E9">
      <w:pPr>
        <w:spacing w:before="720" w:after="360"/>
        <w:jc w:val="center"/>
        <w:rPr>
          <w:color w:val="000000"/>
        </w:rPr>
      </w:pPr>
      <w:r>
        <w:rPr>
          <w:b/>
          <w:bCs/>
          <w:color w:val="000000"/>
        </w:rPr>
        <w:t>ПЕРЕЧЕНЬ</w:t>
      </w:r>
      <w:r w:rsidR="00D538E9">
        <w:rPr>
          <w:b/>
          <w:bCs/>
          <w:color w:val="000000"/>
        </w:rPr>
        <w:br/>
      </w:r>
      <w:r>
        <w:rPr>
          <w:b/>
          <w:bCs/>
          <w:color w:val="000000"/>
        </w:rPr>
        <w:t>должностей муниципальной службы</w:t>
      </w:r>
      <w:r>
        <w:rPr>
          <w:color w:val="000000"/>
        </w:rPr>
        <w:t xml:space="preserve"> </w:t>
      </w:r>
    </w:p>
    <w:p w14:paraId="5E6B4ABC" w14:textId="77777777" w:rsidR="00197D06" w:rsidRDefault="00197D06" w:rsidP="00197D06">
      <w:pPr>
        <w:jc w:val="center"/>
        <w:rPr>
          <w:color w:val="000000"/>
        </w:rPr>
      </w:pPr>
      <w:r>
        <w:rPr>
          <w:b/>
          <w:bCs/>
          <w:color w:val="000000"/>
        </w:rPr>
        <w:t>1. Категория «Руководители»</w:t>
      </w:r>
    </w:p>
    <w:p w14:paraId="551EF9F8" w14:textId="77777777" w:rsidR="00197D06" w:rsidRDefault="00197D06" w:rsidP="008612E2">
      <w:pPr>
        <w:spacing w:after="120"/>
        <w:jc w:val="center"/>
        <w:rPr>
          <w:color w:val="000000"/>
        </w:rPr>
      </w:pPr>
      <w:r>
        <w:rPr>
          <w:b/>
          <w:bCs/>
          <w:i/>
          <w:iCs/>
          <w:color w:val="000000"/>
          <w:u w:val="single"/>
        </w:rPr>
        <w:t>Высшая должность муниципальной службы</w:t>
      </w:r>
      <w:r>
        <w:rPr>
          <w:color w:val="000000"/>
        </w:rPr>
        <w:t xml:space="preserve"> </w:t>
      </w:r>
    </w:p>
    <w:p w14:paraId="2068799C" w14:textId="77777777" w:rsidR="00197D06" w:rsidRDefault="00197D06" w:rsidP="008612E2">
      <w:pPr>
        <w:spacing w:after="120"/>
        <w:ind w:firstLine="225"/>
        <w:jc w:val="both"/>
        <w:rPr>
          <w:color w:val="000000"/>
        </w:rPr>
      </w:pPr>
      <w:r>
        <w:rPr>
          <w:color w:val="000000"/>
        </w:rPr>
        <w:t>Глава администрации (лицо, назначаемое на должность по контракту)</w:t>
      </w:r>
    </w:p>
    <w:p w14:paraId="630E1955" w14:textId="77777777" w:rsidR="00197D06" w:rsidRDefault="00197D06" w:rsidP="008612E2">
      <w:pPr>
        <w:spacing w:after="120"/>
        <w:jc w:val="center"/>
        <w:rPr>
          <w:color w:val="000000"/>
        </w:rPr>
      </w:pPr>
      <w:r>
        <w:rPr>
          <w:b/>
          <w:bCs/>
          <w:i/>
          <w:iCs/>
          <w:color w:val="000000"/>
          <w:u w:val="single"/>
        </w:rPr>
        <w:t>Главные должности муниципальной службы</w:t>
      </w:r>
      <w:r>
        <w:rPr>
          <w:color w:val="000000"/>
        </w:rPr>
        <w:t xml:space="preserve"> </w:t>
      </w:r>
    </w:p>
    <w:p w14:paraId="2EEEAC8B" w14:textId="77777777" w:rsidR="00197D06" w:rsidRDefault="00197D06" w:rsidP="008612E2">
      <w:pPr>
        <w:spacing w:after="120"/>
        <w:ind w:firstLine="225"/>
        <w:jc w:val="both"/>
        <w:rPr>
          <w:color w:val="000000"/>
        </w:rPr>
      </w:pPr>
      <w:r>
        <w:rPr>
          <w:color w:val="000000"/>
        </w:rPr>
        <w:t>Первый заместитель главы администрации</w:t>
      </w:r>
    </w:p>
    <w:p w14:paraId="155E2219" w14:textId="77777777" w:rsidR="00197D06" w:rsidRDefault="00197D06" w:rsidP="008612E2">
      <w:pPr>
        <w:spacing w:after="120"/>
        <w:ind w:firstLine="225"/>
        <w:jc w:val="both"/>
        <w:rPr>
          <w:color w:val="000000"/>
        </w:rPr>
      </w:pPr>
      <w:r>
        <w:rPr>
          <w:color w:val="000000"/>
        </w:rPr>
        <w:t>Заместитель главы администрации</w:t>
      </w:r>
    </w:p>
    <w:p w14:paraId="574EC524" w14:textId="77777777" w:rsidR="00197D06" w:rsidRDefault="00197D06" w:rsidP="008612E2">
      <w:pPr>
        <w:spacing w:after="120"/>
        <w:ind w:firstLine="225"/>
        <w:jc w:val="both"/>
        <w:rPr>
          <w:color w:val="000000"/>
        </w:rPr>
      </w:pPr>
      <w:r>
        <w:rPr>
          <w:color w:val="000000"/>
        </w:rPr>
        <w:t>Управляющий делами администрации</w:t>
      </w:r>
    </w:p>
    <w:p w14:paraId="03EDC86E" w14:textId="118C3228" w:rsidR="00197D06" w:rsidRDefault="00197D06" w:rsidP="008612E2">
      <w:pPr>
        <w:spacing w:after="120"/>
        <w:ind w:firstLine="225"/>
        <w:jc w:val="both"/>
        <w:rPr>
          <w:color w:val="000000"/>
        </w:rPr>
      </w:pPr>
      <w:r>
        <w:rPr>
          <w:color w:val="000000"/>
        </w:rPr>
        <w:t>Председатель комитета</w:t>
      </w:r>
      <w:r w:rsidR="00C55E19">
        <w:rPr>
          <w:color w:val="000000"/>
        </w:rPr>
        <w:t xml:space="preserve"> </w:t>
      </w:r>
    </w:p>
    <w:p w14:paraId="542EC8FA" w14:textId="77777777" w:rsidR="00197D06" w:rsidRDefault="00197D06" w:rsidP="008612E2">
      <w:pPr>
        <w:spacing w:after="120"/>
        <w:jc w:val="center"/>
        <w:rPr>
          <w:color w:val="000000"/>
        </w:rPr>
      </w:pPr>
      <w:r>
        <w:rPr>
          <w:b/>
          <w:bCs/>
          <w:i/>
          <w:iCs/>
          <w:color w:val="000000"/>
          <w:u w:val="single"/>
        </w:rPr>
        <w:t>Ведущие должности муниципальной службы</w:t>
      </w:r>
      <w:r>
        <w:rPr>
          <w:color w:val="000000"/>
        </w:rPr>
        <w:t xml:space="preserve"> </w:t>
      </w:r>
    </w:p>
    <w:p w14:paraId="21E0EE52" w14:textId="77777777" w:rsidR="00197D06" w:rsidRDefault="00197D06" w:rsidP="008612E2">
      <w:pPr>
        <w:spacing w:after="120"/>
        <w:ind w:firstLine="225"/>
        <w:jc w:val="both"/>
        <w:rPr>
          <w:color w:val="000000"/>
        </w:rPr>
      </w:pPr>
      <w:r>
        <w:rPr>
          <w:color w:val="000000"/>
        </w:rPr>
        <w:t>Заместитель председателя комитета</w:t>
      </w:r>
    </w:p>
    <w:p w14:paraId="4D238EEA" w14:textId="77777777" w:rsidR="00197D06" w:rsidRDefault="00197D06" w:rsidP="008612E2">
      <w:pPr>
        <w:spacing w:after="120"/>
        <w:ind w:firstLine="225"/>
        <w:jc w:val="both"/>
        <w:rPr>
          <w:color w:val="000000"/>
        </w:rPr>
      </w:pPr>
      <w:r>
        <w:rPr>
          <w:color w:val="000000"/>
        </w:rPr>
        <w:t>Начальник управления</w:t>
      </w:r>
    </w:p>
    <w:p w14:paraId="682E79A7" w14:textId="77777777" w:rsidR="00197D06" w:rsidRDefault="00197D06" w:rsidP="008612E2">
      <w:pPr>
        <w:spacing w:after="120"/>
        <w:ind w:firstLine="225"/>
        <w:jc w:val="both"/>
        <w:rPr>
          <w:color w:val="000000"/>
        </w:rPr>
      </w:pPr>
      <w:r>
        <w:rPr>
          <w:color w:val="000000"/>
        </w:rPr>
        <w:t>Начальник инспекции</w:t>
      </w:r>
    </w:p>
    <w:p w14:paraId="59FDE2EB" w14:textId="77777777" w:rsidR="00197D06" w:rsidRDefault="00197D06" w:rsidP="008612E2">
      <w:pPr>
        <w:spacing w:after="120"/>
        <w:ind w:firstLine="225"/>
        <w:jc w:val="both"/>
        <w:rPr>
          <w:color w:val="000000"/>
        </w:rPr>
      </w:pPr>
      <w:r>
        <w:rPr>
          <w:color w:val="000000"/>
        </w:rPr>
        <w:t>Заведующий отделом</w:t>
      </w:r>
    </w:p>
    <w:p w14:paraId="7BF736BF" w14:textId="77777777" w:rsidR="00197D06" w:rsidRDefault="00197D06" w:rsidP="008612E2">
      <w:pPr>
        <w:spacing w:after="120"/>
        <w:ind w:firstLine="225"/>
        <w:jc w:val="both"/>
        <w:rPr>
          <w:color w:val="000000"/>
        </w:rPr>
      </w:pPr>
      <w:r>
        <w:rPr>
          <w:color w:val="000000"/>
        </w:rPr>
        <w:t xml:space="preserve">Заместитель заведующего отделом </w:t>
      </w:r>
    </w:p>
    <w:p w14:paraId="55FC345F" w14:textId="77777777" w:rsidR="00197D06" w:rsidRDefault="00197D06" w:rsidP="008612E2">
      <w:pPr>
        <w:spacing w:after="120"/>
        <w:jc w:val="center"/>
        <w:rPr>
          <w:color w:val="000000"/>
        </w:rPr>
      </w:pPr>
      <w:r>
        <w:rPr>
          <w:b/>
          <w:bCs/>
          <w:i/>
          <w:iCs/>
          <w:color w:val="000000"/>
          <w:u w:val="single"/>
        </w:rPr>
        <w:t>Старшие должности муниципальной службы</w:t>
      </w:r>
      <w:r>
        <w:rPr>
          <w:color w:val="000000"/>
        </w:rPr>
        <w:t xml:space="preserve"> </w:t>
      </w:r>
    </w:p>
    <w:p w14:paraId="47720B6F" w14:textId="77777777" w:rsidR="00197D06" w:rsidRDefault="00197D06" w:rsidP="008612E2">
      <w:pPr>
        <w:spacing w:after="120"/>
        <w:ind w:firstLine="225"/>
        <w:jc w:val="both"/>
        <w:rPr>
          <w:color w:val="000000"/>
        </w:rPr>
      </w:pPr>
      <w:r>
        <w:rPr>
          <w:color w:val="000000"/>
        </w:rPr>
        <w:t>Заведующий отделом в составе комитета, управления</w:t>
      </w:r>
    </w:p>
    <w:p w14:paraId="7D2D82E1" w14:textId="77777777" w:rsidR="00197D06" w:rsidRDefault="00197D06" w:rsidP="008612E2">
      <w:pPr>
        <w:spacing w:after="120"/>
        <w:ind w:firstLine="225"/>
        <w:jc w:val="both"/>
        <w:rPr>
          <w:color w:val="000000"/>
        </w:rPr>
      </w:pPr>
      <w:r>
        <w:rPr>
          <w:color w:val="000000"/>
        </w:rPr>
        <w:t>Заместитель заведующего отделом в составе комитета, управления</w:t>
      </w:r>
    </w:p>
    <w:p w14:paraId="5602DE9C" w14:textId="77777777" w:rsidR="00197D06" w:rsidRDefault="00197D06" w:rsidP="008612E2">
      <w:pPr>
        <w:spacing w:after="120"/>
        <w:ind w:firstLine="225"/>
        <w:jc w:val="both"/>
        <w:rPr>
          <w:color w:val="000000"/>
        </w:rPr>
      </w:pPr>
      <w:r>
        <w:rPr>
          <w:color w:val="000000"/>
        </w:rPr>
        <w:t>Заведующий сектором</w:t>
      </w:r>
    </w:p>
    <w:p w14:paraId="4722DDAA" w14:textId="77777777" w:rsidR="00197D06" w:rsidRDefault="00197D06" w:rsidP="008612E2">
      <w:pPr>
        <w:spacing w:after="120"/>
        <w:ind w:firstLine="225"/>
        <w:jc w:val="both"/>
        <w:rPr>
          <w:color w:val="000000"/>
        </w:rPr>
      </w:pPr>
      <w:r>
        <w:rPr>
          <w:color w:val="000000"/>
        </w:rPr>
        <w:t xml:space="preserve">Заведующий канцелярией </w:t>
      </w:r>
    </w:p>
    <w:p w14:paraId="1F9E982E" w14:textId="4D1E8BF3" w:rsidR="00197D06" w:rsidRDefault="00C55E19" w:rsidP="008612E2">
      <w:pPr>
        <w:spacing w:after="120"/>
        <w:jc w:val="center"/>
        <w:rPr>
          <w:color w:val="000000"/>
        </w:rPr>
      </w:pPr>
      <w:r>
        <w:rPr>
          <w:color w:val="000000"/>
        </w:rPr>
        <w:t xml:space="preserve"> </w:t>
      </w:r>
      <w:r w:rsidR="00197D06">
        <w:rPr>
          <w:b/>
          <w:bCs/>
          <w:color w:val="000000"/>
        </w:rPr>
        <w:t>2. Категория «Специалисты»</w:t>
      </w:r>
    </w:p>
    <w:p w14:paraId="2240D2E3" w14:textId="77777777" w:rsidR="00197D06" w:rsidRDefault="00197D06" w:rsidP="008612E2">
      <w:pPr>
        <w:spacing w:after="120"/>
        <w:jc w:val="center"/>
        <w:rPr>
          <w:color w:val="000000"/>
        </w:rPr>
      </w:pPr>
      <w:r>
        <w:rPr>
          <w:b/>
          <w:bCs/>
          <w:i/>
          <w:iCs/>
          <w:color w:val="000000"/>
          <w:u w:val="single"/>
        </w:rPr>
        <w:t>Ведущие должности муниципальной службы</w:t>
      </w:r>
      <w:r>
        <w:rPr>
          <w:color w:val="000000"/>
        </w:rPr>
        <w:t xml:space="preserve"> </w:t>
      </w:r>
    </w:p>
    <w:p w14:paraId="2BE70E75" w14:textId="77777777" w:rsidR="00197D06" w:rsidRDefault="00197D06" w:rsidP="008612E2">
      <w:pPr>
        <w:spacing w:after="120"/>
        <w:ind w:firstLine="225"/>
        <w:jc w:val="both"/>
        <w:rPr>
          <w:color w:val="000000"/>
        </w:rPr>
      </w:pPr>
      <w:r>
        <w:rPr>
          <w:color w:val="000000"/>
        </w:rPr>
        <w:t>Помощник главы администрации (должность замещается муниципальным служащим</w:t>
      </w:r>
    </w:p>
    <w:p w14:paraId="5A2256A0" w14:textId="77777777" w:rsidR="00197D06" w:rsidRDefault="00197D06" w:rsidP="008612E2">
      <w:pPr>
        <w:spacing w:after="120"/>
        <w:ind w:firstLine="225"/>
        <w:jc w:val="both"/>
        <w:rPr>
          <w:color w:val="000000"/>
        </w:rPr>
      </w:pPr>
      <w:r>
        <w:rPr>
          <w:color w:val="000000"/>
        </w:rPr>
        <w:t>путем заключения трудового договора на срок полномочий главы администрации)</w:t>
      </w:r>
    </w:p>
    <w:p w14:paraId="726213D6" w14:textId="77777777" w:rsidR="00197D06" w:rsidRDefault="00197D06" w:rsidP="008612E2">
      <w:pPr>
        <w:spacing w:after="120"/>
        <w:jc w:val="center"/>
        <w:rPr>
          <w:color w:val="000000"/>
        </w:rPr>
      </w:pPr>
      <w:r>
        <w:rPr>
          <w:b/>
          <w:bCs/>
          <w:i/>
          <w:iCs/>
          <w:color w:val="000000"/>
          <w:u w:val="single"/>
        </w:rPr>
        <w:t>Старшие должности муниципальной службы</w:t>
      </w:r>
      <w:r>
        <w:rPr>
          <w:color w:val="000000"/>
        </w:rPr>
        <w:t xml:space="preserve"> </w:t>
      </w:r>
    </w:p>
    <w:p w14:paraId="379FDF2C" w14:textId="77777777" w:rsidR="00197D06" w:rsidRDefault="00197D06" w:rsidP="008612E2">
      <w:pPr>
        <w:spacing w:after="120"/>
        <w:ind w:firstLine="225"/>
        <w:jc w:val="both"/>
        <w:rPr>
          <w:color w:val="000000"/>
        </w:rPr>
      </w:pPr>
      <w:r>
        <w:rPr>
          <w:color w:val="000000"/>
        </w:rPr>
        <w:t xml:space="preserve">Главный специалист </w:t>
      </w:r>
    </w:p>
    <w:p w14:paraId="0B415A27" w14:textId="77777777" w:rsidR="00197D06" w:rsidRDefault="00197D06" w:rsidP="008612E2">
      <w:pPr>
        <w:spacing w:after="120"/>
        <w:ind w:firstLine="225"/>
        <w:jc w:val="both"/>
        <w:rPr>
          <w:color w:val="000000"/>
        </w:rPr>
      </w:pPr>
      <w:r>
        <w:rPr>
          <w:color w:val="000000"/>
        </w:rPr>
        <w:t xml:space="preserve">Ведущий специалист </w:t>
      </w:r>
    </w:p>
    <w:p w14:paraId="652C425D" w14:textId="77777777" w:rsidR="00197D06" w:rsidRDefault="00197D06" w:rsidP="008612E2">
      <w:pPr>
        <w:spacing w:after="120"/>
        <w:jc w:val="center"/>
        <w:rPr>
          <w:color w:val="000000"/>
        </w:rPr>
      </w:pPr>
      <w:r>
        <w:rPr>
          <w:b/>
          <w:bCs/>
          <w:i/>
          <w:iCs/>
          <w:color w:val="000000"/>
          <w:u w:val="single"/>
        </w:rPr>
        <w:t>Младшие должности муниципальной службы</w:t>
      </w:r>
      <w:r>
        <w:rPr>
          <w:color w:val="000000"/>
        </w:rPr>
        <w:t xml:space="preserve"> </w:t>
      </w:r>
    </w:p>
    <w:p w14:paraId="6DFACC77" w14:textId="77777777" w:rsidR="00197D06" w:rsidRDefault="00197D06" w:rsidP="008612E2">
      <w:pPr>
        <w:spacing w:after="120"/>
        <w:ind w:firstLine="225"/>
        <w:jc w:val="both"/>
        <w:rPr>
          <w:color w:val="000000"/>
        </w:rPr>
      </w:pPr>
      <w:r>
        <w:rPr>
          <w:color w:val="000000"/>
        </w:rPr>
        <w:t>Специалист первой категории</w:t>
      </w:r>
    </w:p>
    <w:p w14:paraId="4982D389" w14:textId="77777777" w:rsidR="00197D06" w:rsidRDefault="00197D06" w:rsidP="008612E2">
      <w:pPr>
        <w:spacing w:after="120"/>
        <w:ind w:firstLine="225"/>
        <w:jc w:val="both"/>
        <w:rPr>
          <w:color w:val="000000"/>
        </w:rPr>
      </w:pPr>
      <w:r>
        <w:rPr>
          <w:color w:val="000000"/>
        </w:rPr>
        <w:t>Специалист второй категории</w:t>
      </w:r>
    </w:p>
    <w:p w14:paraId="3AFA1499" w14:textId="77777777" w:rsidR="00197D06" w:rsidRDefault="00197D06" w:rsidP="008612E2">
      <w:pPr>
        <w:spacing w:after="120"/>
        <w:ind w:firstLine="225"/>
        <w:jc w:val="both"/>
        <w:rPr>
          <w:color w:val="000000"/>
        </w:rPr>
      </w:pPr>
      <w:r>
        <w:rPr>
          <w:color w:val="000000"/>
        </w:rPr>
        <w:t xml:space="preserve">Специалист </w:t>
      </w:r>
    </w:p>
    <w:p w14:paraId="26F505A7" w14:textId="77777777" w:rsidR="00197D06" w:rsidRDefault="00197D06" w:rsidP="008612E2">
      <w:pPr>
        <w:spacing w:after="120"/>
        <w:jc w:val="center"/>
        <w:rPr>
          <w:color w:val="000000"/>
        </w:rPr>
      </w:pPr>
      <w:r>
        <w:rPr>
          <w:b/>
          <w:bCs/>
          <w:color w:val="000000"/>
        </w:rPr>
        <w:lastRenderedPageBreak/>
        <w:t>3. Категория «Обеспечивающие специалисты»</w:t>
      </w:r>
    </w:p>
    <w:p w14:paraId="20E6A9DE" w14:textId="77777777" w:rsidR="00197D06" w:rsidRDefault="00197D06" w:rsidP="008612E2">
      <w:pPr>
        <w:spacing w:after="120"/>
        <w:jc w:val="center"/>
        <w:rPr>
          <w:color w:val="000000"/>
        </w:rPr>
      </w:pPr>
      <w:r>
        <w:rPr>
          <w:b/>
          <w:bCs/>
          <w:i/>
          <w:iCs/>
          <w:color w:val="000000"/>
          <w:u w:val="single"/>
        </w:rPr>
        <w:t>Старшие должности муниципальной службы</w:t>
      </w:r>
      <w:r>
        <w:rPr>
          <w:color w:val="000000"/>
        </w:rPr>
        <w:t xml:space="preserve"> </w:t>
      </w:r>
    </w:p>
    <w:p w14:paraId="4C0F6717" w14:textId="77777777" w:rsidR="00197D06" w:rsidRDefault="00197D06" w:rsidP="008612E2">
      <w:pPr>
        <w:spacing w:after="120"/>
        <w:ind w:firstLine="225"/>
        <w:jc w:val="both"/>
        <w:rPr>
          <w:color w:val="000000"/>
        </w:rPr>
      </w:pPr>
      <w:r>
        <w:rPr>
          <w:color w:val="000000"/>
        </w:rPr>
        <w:t xml:space="preserve">Главный специалист </w:t>
      </w:r>
    </w:p>
    <w:p w14:paraId="05F2B51A" w14:textId="77777777" w:rsidR="00197D06" w:rsidRDefault="00197D06" w:rsidP="008612E2">
      <w:pPr>
        <w:spacing w:after="120"/>
        <w:ind w:firstLine="225"/>
        <w:jc w:val="both"/>
        <w:rPr>
          <w:color w:val="000000"/>
        </w:rPr>
      </w:pPr>
      <w:r>
        <w:rPr>
          <w:color w:val="000000"/>
        </w:rPr>
        <w:t xml:space="preserve">Ведущий специалист </w:t>
      </w:r>
    </w:p>
    <w:p w14:paraId="4B1A4E75" w14:textId="77777777" w:rsidR="00197D06" w:rsidRDefault="00197D06" w:rsidP="008612E2">
      <w:pPr>
        <w:spacing w:after="120"/>
        <w:jc w:val="center"/>
        <w:rPr>
          <w:color w:val="000000"/>
        </w:rPr>
      </w:pPr>
      <w:r>
        <w:rPr>
          <w:color w:val="000000"/>
        </w:rPr>
        <w:t xml:space="preserve"> </w:t>
      </w:r>
      <w:r>
        <w:rPr>
          <w:b/>
          <w:bCs/>
          <w:i/>
          <w:iCs/>
          <w:color w:val="000000"/>
          <w:u w:val="single"/>
        </w:rPr>
        <w:t>Младшие должности муниципальной службы</w:t>
      </w:r>
      <w:r>
        <w:rPr>
          <w:color w:val="000000"/>
        </w:rPr>
        <w:t xml:space="preserve"> </w:t>
      </w:r>
    </w:p>
    <w:p w14:paraId="4B40B831" w14:textId="77777777" w:rsidR="00197D06" w:rsidRDefault="00197D06" w:rsidP="008612E2">
      <w:pPr>
        <w:spacing w:after="120"/>
        <w:ind w:firstLine="225"/>
        <w:jc w:val="both"/>
        <w:rPr>
          <w:color w:val="000000"/>
        </w:rPr>
      </w:pPr>
      <w:r>
        <w:rPr>
          <w:color w:val="000000"/>
        </w:rPr>
        <w:t>Специалист первой категории</w:t>
      </w:r>
    </w:p>
    <w:p w14:paraId="0CE719E7" w14:textId="77777777" w:rsidR="00197D06" w:rsidRDefault="00197D06" w:rsidP="008612E2">
      <w:pPr>
        <w:spacing w:after="120"/>
        <w:ind w:firstLine="225"/>
        <w:jc w:val="both"/>
        <w:rPr>
          <w:color w:val="000000"/>
        </w:rPr>
      </w:pPr>
      <w:r>
        <w:rPr>
          <w:color w:val="000000"/>
        </w:rPr>
        <w:t>Специалист второй категории</w:t>
      </w:r>
    </w:p>
    <w:p w14:paraId="18D96E30" w14:textId="77777777" w:rsidR="00197D06" w:rsidRDefault="00197D06" w:rsidP="008612E2">
      <w:pPr>
        <w:spacing w:after="120"/>
        <w:ind w:firstLine="225"/>
        <w:jc w:val="both"/>
        <w:rPr>
          <w:color w:val="000000"/>
        </w:rPr>
      </w:pPr>
      <w:r>
        <w:rPr>
          <w:color w:val="000000"/>
        </w:rPr>
        <w:t>Специалист</w:t>
      </w:r>
    </w:p>
    <w:p w14:paraId="6864F4E9" w14:textId="77777777" w:rsidR="00197D06" w:rsidRDefault="00197D06" w:rsidP="008612E2">
      <w:pPr>
        <w:spacing w:after="120"/>
        <w:ind w:firstLine="225"/>
        <w:jc w:val="both"/>
        <w:rPr>
          <w:color w:val="000000"/>
        </w:rPr>
      </w:pPr>
      <w:r>
        <w:rPr>
          <w:color w:val="000000"/>
        </w:rPr>
        <w:t>Референт первой категории</w:t>
      </w:r>
    </w:p>
    <w:p w14:paraId="041487CF" w14:textId="77777777" w:rsidR="00197D06" w:rsidRDefault="00197D06" w:rsidP="008612E2">
      <w:pPr>
        <w:spacing w:after="120"/>
        <w:ind w:firstLine="225"/>
        <w:jc w:val="both"/>
        <w:rPr>
          <w:color w:val="000000"/>
        </w:rPr>
      </w:pPr>
      <w:r>
        <w:rPr>
          <w:color w:val="000000"/>
        </w:rPr>
        <w:t>Референт второй категории</w:t>
      </w:r>
    </w:p>
    <w:p w14:paraId="22AAB8AA" w14:textId="1C415535" w:rsidR="00197D06" w:rsidRDefault="00197D06" w:rsidP="008612E2">
      <w:pPr>
        <w:spacing w:after="120"/>
        <w:ind w:firstLine="225"/>
        <w:jc w:val="both"/>
        <w:rPr>
          <w:color w:val="000000"/>
        </w:rPr>
      </w:pPr>
      <w:r>
        <w:rPr>
          <w:color w:val="000000"/>
        </w:rPr>
        <w:t>Референт</w:t>
      </w:r>
      <w:r w:rsidR="00C55E19">
        <w:rPr>
          <w:color w:val="000000"/>
        </w:rPr>
        <w:t xml:space="preserve"> </w:t>
      </w:r>
    </w:p>
    <w:p w14:paraId="0A7B0889" w14:textId="42716D3A" w:rsidR="008612E2" w:rsidRDefault="008612E2">
      <w:pPr>
        <w:rPr>
          <w:color w:val="000000"/>
        </w:rPr>
      </w:pPr>
      <w:r>
        <w:rPr>
          <w:color w:val="000000"/>
        </w:rPr>
        <w:br w:type="page"/>
      </w:r>
    </w:p>
    <w:p w14:paraId="5EC481CD" w14:textId="073324D5" w:rsidR="008612E2" w:rsidRDefault="008612E2" w:rsidP="008612E2">
      <w:pPr>
        <w:ind w:left="5103"/>
        <w:jc w:val="center"/>
        <w:rPr>
          <w:color w:val="000000"/>
        </w:rPr>
      </w:pPr>
      <w:r>
        <w:rPr>
          <w:color w:val="000000"/>
        </w:rPr>
        <w:lastRenderedPageBreak/>
        <w:t>Приложение № </w:t>
      </w:r>
      <w:r>
        <w:rPr>
          <w:color w:val="000000"/>
        </w:rPr>
        <w:t>2</w:t>
      </w:r>
    </w:p>
    <w:p w14:paraId="33B47010" w14:textId="77777777" w:rsidR="008612E2" w:rsidRDefault="008612E2" w:rsidP="008612E2">
      <w:pPr>
        <w:ind w:left="5103"/>
        <w:rPr>
          <w:color w:val="000000"/>
        </w:rPr>
      </w:pPr>
      <w:r>
        <w:rPr>
          <w:color w:val="000000"/>
        </w:rPr>
        <w:t xml:space="preserve">к Положению о муниципальной службе в администрации Тихвинского района </w:t>
      </w:r>
    </w:p>
    <w:p w14:paraId="71D8B326" w14:textId="4BA99A39" w:rsidR="008612E2" w:rsidRPr="008612E2" w:rsidRDefault="00197D06" w:rsidP="00BC4A8E">
      <w:pPr>
        <w:spacing w:before="240" w:after="120"/>
        <w:jc w:val="center"/>
        <w:rPr>
          <w:b/>
          <w:bCs/>
          <w:color w:val="000000"/>
        </w:rPr>
      </w:pPr>
      <w:r>
        <w:rPr>
          <w:b/>
          <w:bCs/>
          <w:color w:val="000000"/>
        </w:rPr>
        <w:t>КВАЛИФИКАЦИОННЫЕ ТРЕБОВАНИЯ</w:t>
      </w:r>
      <w:r w:rsidR="008612E2">
        <w:rPr>
          <w:b/>
          <w:bCs/>
          <w:color w:val="000000"/>
        </w:rPr>
        <w:br/>
      </w:r>
      <w:r w:rsidR="008612E2" w:rsidRPr="008612E2">
        <w:rPr>
          <w:b/>
          <w:bCs/>
          <w:color w:val="000000"/>
        </w:rPr>
        <w:t>для замещения должностей муниципальной службы</w:t>
      </w:r>
      <w:r w:rsidR="008612E2">
        <w:rPr>
          <w:b/>
          <w:bCs/>
          <w:color w:val="000000"/>
        </w:rPr>
        <w:br/>
      </w:r>
      <w:r w:rsidR="008612E2" w:rsidRPr="008612E2">
        <w:rPr>
          <w:b/>
          <w:bCs/>
          <w:color w:val="000000"/>
        </w:rPr>
        <w:t xml:space="preserve">в администрации </w:t>
      </w:r>
      <w:r w:rsidR="008612E2">
        <w:rPr>
          <w:b/>
          <w:bCs/>
          <w:color w:val="000000"/>
        </w:rPr>
        <w:t>Т</w:t>
      </w:r>
      <w:r w:rsidR="008612E2" w:rsidRPr="008612E2">
        <w:rPr>
          <w:b/>
          <w:bCs/>
          <w:color w:val="000000"/>
        </w:rPr>
        <w:t xml:space="preserve">ихвинского района </w:t>
      </w:r>
    </w:p>
    <w:p w14:paraId="2859839B" w14:textId="215DA980" w:rsidR="00197D06" w:rsidRDefault="00197D06" w:rsidP="008612E2">
      <w:pPr>
        <w:spacing w:after="120"/>
        <w:ind w:firstLine="709"/>
        <w:jc w:val="both"/>
        <w:rPr>
          <w:color w:val="000000"/>
        </w:rPr>
      </w:pPr>
      <w:r>
        <w:rPr>
          <w:color w:val="000000"/>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p>
    <w:p w14:paraId="0D1AA4DB" w14:textId="77777777" w:rsidR="00197D06" w:rsidRDefault="00197D06" w:rsidP="008612E2">
      <w:pPr>
        <w:spacing w:after="120"/>
        <w:ind w:firstLine="709"/>
        <w:jc w:val="both"/>
        <w:rPr>
          <w:color w:val="000000"/>
        </w:rPr>
      </w:pPr>
      <w:r>
        <w:rPr>
          <w:color w:val="000000"/>
        </w:rP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14:paraId="52332D57" w14:textId="0B032C31" w:rsidR="00197D06" w:rsidRPr="00BC4A8E" w:rsidRDefault="00197D06" w:rsidP="00BC4A8E">
      <w:pPr>
        <w:pStyle w:val="ab"/>
        <w:numPr>
          <w:ilvl w:val="0"/>
          <w:numId w:val="18"/>
        </w:numPr>
        <w:spacing w:after="120"/>
        <w:jc w:val="both"/>
        <w:rPr>
          <w:color w:val="000000"/>
        </w:rPr>
      </w:pPr>
      <w:r w:rsidRPr="00BC4A8E">
        <w:rPr>
          <w:color w:val="000000"/>
        </w:rPr>
        <w:t>высшая группа должностей муниципальной службы - высшее образование не</w:t>
      </w:r>
      <w:r w:rsidR="00BC4A8E">
        <w:rPr>
          <w:color w:val="000000"/>
        </w:rPr>
        <w:t> </w:t>
      </w:r>
      <w:r w:rsidRPr="00BC4A8E">
        <w:rPr>
          <w:color w:val="000000"/>
        </w:rPr>
        <w:t>ниже уровня специалитета, магистратуры, не менее четырех лет стажа муниципальной службы или не менее пяти лет стажа работы по</w:t>
      </w:r>
      <w:r w:rsidR="00BC4A8E">
        <w:rPr>
          <w:color w:val="000000"/>
        </w:rPr>
        <w:t> </w:t>
      </w:r>
      <w:r w:rsidRPr="00BC4A8E">
        <w:rPr>
          <w:color w:val="000000"/>
        </w:rPr>
        <w:t>специальности, направлению подготовки;</w:t>
      </w:r>
    </w:p>
    <w:p w14:paraId="105F3CE6" w14:textId="3C45BD1A" w:rsidR="00197D06" w:rsidRPr="00BC4A8E" w:rsidRDefault="00197D06" w:rsidP="00BC4A8E">
      <w:pPr>
        <w:pStyle w:val="ab"/>
        <w:numPr>
          <w:ilvl w:val="0"/>
          <w:numId w:val="18"/>
        </w:numPr>
        <w:spacing w:after="120"/>
        <w:jc w:val="both"/>
        <w:rPr>
          <w:color w:val="000000"/>
        </w:rPr>
      </w:pPr>
      <w:r w:rsidRPr="00BC4A8E">
        <w:rPr>
          <w:color w:val="000000"/>
        </w:rPr>
        <w:t>главная группа должностей муниципальной службы - высшее образование, не</w:t>
      </w:r>
      <w:r w:rsidR="00BC4A8E">
        <w:rPr>
          <w:color w:val="000000"/>
        </w:rPr>
        <w:t> </w:t>
      </w:r>
      <w:r w:rsidRPr="00BC4A8E">
        <w:rPr>
          <w:color w:val="000000"/>
        </w:rPr>
        <w:t>менее двух лет стажа муниципальной службы или не менее четырех лет стажа работы по специальности, направлению подготовки;</w:t>
      </w:r>
    </w:p>
    <w:p w14:paraId="30AFF250" w14:textId="7BB55C0D" w:rsidR="00197D06" w:rsidRPr="00BC4A8E" w:rsidRDefault="00197D06" w:rsidP="00BC4A8E">
      <w:pPr>
        <w:pStyle w:val="ab"/>
        <w:numPr>
          <w:ilvl w:val="0"/>
          <w:numId w:val="18"/>
        </w:numPr>
        <w:spacing w:after="120"/>
        <w:jc w:val="both"/>
        <w:rPr>
          <w:color w:val="000000"/>
        </w:rPr>
      </w:pPr>
      <w:r w:rsidRPr="00BC4A8E">
        <w:rPr>
          <w:color w:val="000000"/>
        </w:rPr>
        <w:t>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14:paraId="68EFA7B9" w14:textId="72381844" w:rsidR="00197D06" w:rsidRPr="00BC4A8E" w:rsidRDefault="00197D06" w:rsidP="00BC4A8E">
      <w:pPr>
        <w:pStyle w:val="ab"/>
        <w:numPr>
          <w:ilvl w:val="0"/>
          <w:numId w:val="18"/>
        </w:numPr>
        <w:spacing w:after="120"/>
        <w:jc w:val="both"/>
        <w:rPr>
          <w:color w:val="000000"/>
        </w:rPr>
      </w:pPr>
      <w:r w:rsidRPr="00BC4A8E">
        <w:rPr>
          <w:color w:val="000000"/>
        </w:rPr>
        <w:t xml:space="preserve">старшая группа должностей муниципальной службы категорий </w:t>
      </w:r>
      <w:r w:rsidR="00BC4A8E">
        <w:rPr>
          <w:color w:val="000000"/>
        </w:rPr>
        <w:t>«</w:t>
      </w:r>
      <w:r w:rsidRPr="00BC4A8E">
        <w:rPr>
          <w:color w:val="000000"/>
        </w:rPr>
        <w:t>руководители</w:t>
      </w:r>
      <w:r w:rsidR="00BC4A8E">
        <w:rPr>
          <w:color w:val="000000"/>
        </w:rPr>
        <w:t>»</w:t>
      </w:r>
      <w:r w:rsidRPr="00BC4A8E">
        <w:rPr>
          <w:color w:val="000000"/>
        </w:rPr>
        <w:t xml:space="preserve"> и </w:t>
      </w:r>
      <w:r w:rsidR="00BC4A8E">
        <w:rPr>
          <w:color w:val="000000"/>
        </w:rPr>
        <w:t>«</w:t>
      </w:r>
      <w:r w:rsidRPr="00BC4A8E">
        <w:rPr>
          <w:color w:val="000000"/>
        </w:rPr>
        <w:t>специалисты</w:t>
      </w:r>
      <w:r w:rsidR="00BC4A8E">
        <w:rPr>
          <w:color w:val="000000"/>
        </w:rPr>
        <w:t>»</w:t>
      </w:r>
      <w:r w:rsidRPr="00BC4A8E">
        <w:rPr>
          <w:color w:val="000000"/>
        </w:rPr>
        <w:t xml:space="preserve">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14:paraId="4D025B0B" w14:textId="54791D41" w:rsidR="00197D06" w:rsidRPr="00BC4A8E" w:rsidRDefault="00197D06" w:rsidP="00BC4A8E">
      <w:pPr>
        <w:pStyle w:val="ab"/>
        <w:numPr>
          <w:ilvl w:val="0"/>
          <w:numId w:val="18"/>
        </w:numPr>
        <w:spacing w:after="120"/>
        <w:jc w:val="both"/>
        <w:rPr>
          <w:color w:val="000000"/>
        </w:rPr>
      </w:pPr>
      <w:r w:rsidRPr="00BC4A8E">
        <w:rPr>
          <w:color w:val="000000"/>
        </w:rPr>
        <w:t xml:space="preserve">старшая группа должностей муниципальной службы категории </w:t>
      </w:r>
      <w:r w:rsidR="00BC4A8E">
        <w:rPr>
          <w:color w:val="000000"/>
        </w:rPr>
        <w:t>«</w:t>
      </w:r>
      <w:r w:rsidRPr="00BC4A8E">
        <w:rPr>
          <w:color w:val="000000"/>
        </w:rPr>
        <w:t>обеспечивающие специалисты</w:t>
      </w:r>
      <w:r w:rsidR="00BC4A8E">
        <w:rPr>
          <w:color w:val="000000"/>
        </w:rPr>
        <w:t>»</w:t>
      </w:r>
      <w:r w:rsidRPr="00BC4A8E">
        <w:rPr>
          <w:color w:val="000000"/>
        </w:rPr>
        <w:t xml:space="preserve"> и младшая группа должностей муниципальной службы категорий </w:t>
      </w:r>
      <w:r w:rsidR="00BC4A8E">
        <w:rPr>
          <w:color w:val="000000"/>
        </w:rPr>
        <w:t>«</w:t>
      </w:r>
      <w:r w:rsidRPr="00BC4A8E">
        <w:rPr>
          <w:color w:val="000000"/>
        </w:rPr>
        <w:t>специалисты</w:t>
      </w:r>
      <w:r w:rsidR="00BC4A8E">
        <w:rPr>
          <w:color w:val="000000"/>
        </w:rPr>
        <w:t>»</w:t>
      </w:r>
      <w:r w:rsidRPr="00BC4A8E">
        <w:rPr>
          <w:color w:val="000000"/>
        </w:rPr>
        <w:t xml:space="preserve"> и </w:t>
      </w:r>
      <w:r w:rsidR="00BC4A8E">
        <w:rPr>
          <w:color w:val="000000"/>
        </w:rPr>
        <w:t>«</w:t>
      </w:r>
      <w:r w:rsidRPr="00BC4A8E">
        <w:rPr>
          <w:color w:val="000000"/>
        </w:rPr>
        <w:t>обеспечивающие специалисты</w:t>
      </w:r>
      <w:r w:rsidR="00BC4A8E">
        <w:rPr>
          <w:color w:val="000000"/>
        </w:rPr>
        <w:t>» –</w:t>
      </w:r>
      <w:r w:rsidRPr="00BC4A8E">
        <w:rPr>
          <w:color w:val="000000"/>
        </w:rPr>
        <w:t xml:space="preserve"> профессиональное образование, соответствующее направлению деятельности (без предъявления требований к стажу). </w:t>
      </w:r>
    </w:p>
    <w:p w14:paraId="6E6B91FB" w14:textId="4B55EBE9" w:rsidR="00197D06" w:rsidRDefault="00197D06" w:rsidP="008612E2">
      <w:pPr>
        <w:spacing w:after="120"/>
        <w:ind w:firstLine="709"/>
        <w:jc w:val="both"/>
        <w:rPr>
          <w:color w:val="000000"/>
        </w:rPr>
      </w:pPr>
      <w:r>
        <w:rPr>
          <w:color w:val="000000"/>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w:t>
      </w:r>
      <w:r w:rsidR="00BC4A8E">
        <w:rPr>
          <w:color w:val="000000"/>
        </w:rPr>
        <w:t> </w:t>
      </w:r>
      <w:r>
        <w:rPr>
          <w:color w:val="000000"/>
        </w:rPr>
        <w:t>(или) о</w:t>
      </w:r>
      <w:r w:rsidR="00BC4A8E">
        <w:rPr>
          <w:color w:val="000000"/>
        </w:rPr>
        <w:t> </w:t>
      </w:r>
      <w:r>
        <w:rPr>
          <w:color w:val="000000"/>
        </w:rPr>
        <w:t>квалификации по указанным специальности, направлению подготовки.</w:t>
      </w:r>
    </w:p>
    <w:p w14:paraId="2FCC33FC" w14:textId="6D9C4D22" w:rsidR="00197D06" w:rsidRDefault="00197D06" w:rsidP="008612E2">
      <w:pPr>
        <w:spacing w:after="120"/>
        <w:ind w:firstLine="709"/>
        <w:jc w:val="both"/>
        <w:rPr>
          <w:color w:val="000000"/>
        </w:rPr>
      </w:pPr>
      <w:r>
        <w:rPr>
          <w:color w:val="000000"/>
        </w:rPr>
        <w:t>4. В случае, если должностной инструкцией муниципального служащего не</w:t>
      </w:r>
      <w:r w:rsidR="00BC4A8E">
        <w:rPr>
          <w:color w:val="000000"/>
        </w:rPr>
        <w:t> </w:t>
      </w:r>
      <w:r>
        <w:rPr>
          <w:color w:val="000000"/>
        </w:rPr>
        <w:t>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w:t>
      </w:r>
      <w:r w:rsidR="00BC4A8E">
        <w:rPr>
          <w:color w:val="000000"/>
        </w:rPr>
        <w:t> </w:t>
      </w:r>
      <w:r>
        <w:rPr>
          <w:color w:val="000000"/>
        </w:rPr>
        <w:t>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sectPr w:rsidR="00197D06" w:rsidSect="00C55E19">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FCBF" w14:textId="77777777" w:rsidR="00AD6D52" w:rsidRDefault="00AD6D52" w:rsidP="00AD6D52">
      <w:r>
        <w:separator/>
      </w:r>
    </w:p>
  </w:endnote>
  <w:endnote w:type="continuationSeparator" w:id="0">
    <w:p w14:paraId="26245A5D" w14:textId="77777777" w:rsidR="00AD6D52" w:rsidRDefault="00AD6D52" w:rsidP="00AD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48F1" w14:textId="77777777" w:rsidR="00AD6D52" w:rsidRDefault="00AD6D52" w:rsidP="00AD6D52">
      <w:r>
        <w:separator/>
      </w:r>
    </w:p>
  </w:footnote>
  <w:footnote w:type="continuationSeparator" w:id="0">
    <w:p w14:paraId="0D6D6F3A" w14:textId="77777777" w:rsidR="00AD6D52" w:rsidRDefault="00AD6D52" w:rsidP="00AD6D52">
      <w:r>
        <w:continuationSeparator/>
      </w:r>
    </w:p>
  </w:footnote>
  <w:footnote w:id="1">
    <w:p w14:paraId="16C15D0C" w14:textId="7B7B9284" w:rsidR="00AD6D52" w:rsidRPr="00AD6D52" w:rsidRDefault="00AD6D52">
      <w:pPr>
        <w:pStyle w:val="a8"/>
      </w:pPr>
      <w:r>
        <w:rPr>
          <w:rStyle w:val="aa"/>
        </w:rPr>
        <w:footnoteRef/>
      </w:r>
      <w:r>
        <w:t xml:space="preserve"> Пункт в редакции постановления администрации Тихвинского района </w:t>
      </w:r>
      <w:hyperlink r:id="rId1" w:tgtFrame="_blank" w:history="1">
        <w:r w:rsidRPr="00AD6D52">
          <w:rPr>
            <w:rStyle w:val="a3"/>
            <w:bCs/>
          </w:rPr>
          <w:t>от</w:t>
        </w:r>
        <w:r w:rsidR="00C55E19">
          <w:rPr>
            <w:rStyle w:val="a3"/>
            <w:bCs/>
          </w:rPr>
          <w:t> </w:t>
        </w:r>
        <w:r w:rsidRPr="00AD6D52">
          <w:rPr>
            <w:rStyle w:val="a3"/>
            <w:bCs/>
          </w:rPr>
          <w:t xml:space="preserve">23.08.2021 </w:t>
        </w:r>
        <w:r w:rsidR="00C55E19">
          <w:rPr>
            <w:rStyle w:val="a3"/>
            <w:bCs/>
          </w:rPr>
          <w:t>№ </w:t>
        </w:r>
        <w:r w:rsidRPr="00AD6D52">
          <w:rPr>
            <w:rStyle w:val="a3"/>
            <w:bCs/>
          </w:rPr>
          <w:t>01</w:t>
        </w:r>
        <w:r w:rsidR="00C55E19">
          <w:rPr>
            <w:rStyle w:val="a3"/>
            <w:bCs/>
          </w:rPr>
          <w:t>‑</w:t>
        </w:r>
        <w:r w:rsidRPr="00AD6D52">
          <w:rPr>
            <w:rStyle w:val="a3"/>
            <w:bCs/>
          </w:rPr>
          <w:t>1613</w:t>
        </w:r>
        <w:r w:rsidR="00C55E19">
          <w:rPr>
            <w:rStyle w:val="a3"/>
            <w:bCs/>
          </w:rPr>
          <w:t>‑</w:t>
        </w:r>
        <w:r w:rsidRPr="00AD6D52">
          <w:rPr>
            <w:rStyle w:val="a3"/>
            <w:bCs/>
          </w:rPr>
          <w:t>а</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508678"/>
      <w:docPartObj>
        <w:docPartGallery w:val="Page Numbers (Top of Page)"/>
        <w:docPartUnique/>
      </w:docPartObj>
    </w:sdtPr>
    <w:sdtContent>
      <w:p w14:paraId="6AFE1844" w14:textId="62CA1710" w:rsidR="00C55E19" w:rsidRDefault="00C55E19">
        <w:pPr>
          <w:pStyle w:val="ac"/>
          <w:jc w:val="center"/>
        </w:pPr>
        <w:r>
          <w:fldChar w:fldCharType="begin"/>
        </w:r>
        <w:r>
          <w:instrText>PAGE   \* MERGEFORMAT</w:instrText>
        </w:r>
        <w:r>
          <w:fldChar w:fldCharType="separate"/>
        </w:r>
        <w:r>
          <w:t>2</w:t>
        </w:r>
        <w:r>
          <w:fldChar w:fldCharType="end"/>
        </w:r>
      </w:p>
    </w:sdtContent>
  </w:sdt>
  <w:p w14:paraId="77F1217F" w14:textId="77777777" w:rsidR="00C55E19" w:rsidRDefault="00C55E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424"/>
    <w:multiLevelType w:val="hybridMultilevel"/>
    <w:tmpl w:val="C40468DC"/>
    <w:lvl w:ilvl="0" w:tplc="FC62C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BC59CF"/>
    <w:multiLevelType w:val="hybridMultilevel"/>
    <w:tmpl w:val="35B267D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715489"/>
    <w:multiLevelType w:val="hybridMultilevel"/>
    <w:tmpl w:val="82405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975A82"/>
    <w:multiLevelType w:val="hybridMultilevel"/>
    <w:tmpl w:val="E2127FA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123C98"/>
    <w:multiLevelType w:val="hybridMultilevel"/>
    <w:tmpl w:val="A214767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F62E11"/>
    <w:multiLevelType w:val="hybridMultilevel"/>
    <w:tmpl w:val="07F21E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CE002E"/>
    <w:multiLevelType w:val="hybridMultilevel"/>
    <w:tmpl w:val="3CA846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74F3707"/>
    <w:multiLevelType w:val="hybridMultilevel"/>
    <w:tmpl w:val="6D501DD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0F5DA7"/>
    <w:multiLevelType w:val="hybridMultilevel"/>
    <w:tmpl w:val="3D6A5BFC"/>
    <w:lvl w:ilvl="0" w:tplc="6A247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DDE1CAB"/>
    <w:multiLevelType w:val="hybridMultilevel"/>
    <w:tmpl w:val="08E0F336"/>
    <w:lvl w:ilvl="0" w:tplc="6A247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D8B18D2"/>
    <w:multiLevelType w:val="hybridMultilevel"/>
    <w:tmpl w:val="B9AC860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D45021"/>
    <w:multiLevelType w:val="hybridMultilevel"/>
    <w:tmpl w:val="5E960258"/>
    <w:lvl w:ilvl="0" w:tplc="0419000F">
      <w:start w:val="1"/>
      <w:numFmt w:val="decimal"/>
      <w:lvlText w:val="%1."/>
      <w:lvlJc w:val="left"/>
      <w:pPr>
        <w:ind w:left="1429" w:hanging="360"/>
      </w:pPr>
    </w:lvl>
    <w:lvl w:ilvl="1" w:tplc="6A24735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D6618C"/>
    <w:multiLevelType w:val="hybridMultilevel"/>
    <w:tmpl w:val="41524D70"/>
    <w:lvl w:ilvl="0" w:tplc="ADF04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EB6462"/>
    <w:multiLevelType w:val="hybridMultilevel"/>
    <w:tmpl w:val="876230A8"/>
    <w:lvl w:ilvl="0" w:tplc="6A247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2B42C73"/>
    <w:multiLevelType w:val="hybridMultilevel"/>
    <w:tmpl w:val="7A2C6A06"/>
    <w:lvl w:ilvl="0" w:tplc="14AC8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10"/>
  </w:num>
  <w:num w:numId="7">
    <w:abstractNumId w:val="1"/>
  </w:num>
  <w:num w:numId="8">
    <w:abstractNumId w:val="6"/>
  </w:num>
  <w:num w:numId="9">
    <w:abstractNumId w:val="0"/>
  </w:num>
  <w:num w:numId="10">
    <w:abstractNumId w:val="2"/>
  </w:num>
  <w:num w:numId="11">
    <w:abstractNumId w:val="13"/>
  </w:num>
  <w:num w:numId="12">
    <w:abstractNumId w:val="3"/>
  </w:num>
  <w:num w:numId="13">
    <w:abstractNumId w:val="7"/>
  </w:num>
  <w:num w:numId="14">
    <w:abstractNumId w:val="14"/>
  </w:num>
  <w:num w:numId="15">
    <w:abstractNumId w:val="9"/>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6"/>
    <w:rsid w:val="00104BAE"/>
    <w:rsid w:val="00130EB1"/>
    <w:rsid w:val="00197D06"/>
    <w:rsid w:val="006B28D8"/>
    <w:rsid w:val="008612E2"/>
    <w:rsid w:val="00AD3D23"/>
    <w:rsid w:val="00AD6D52"/>
    <w:rsid w:val="00BC1125"/>
    <w:rsid w:val="00BC4A8E"/>
    <w:rsid w:val="00C55E19"/>
    <w:rsid w:val="00D5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0FB8FD"/>
  <w15:chartTrackingRefBased/>
  <w15:docId w15:val="{2AA8A513-A1CC-4BE3-926D-ED567DCA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4">
    <w:name w:val="heading 4"/>
    <w:basedOn w:val="a"/>
    <w:next w:val="a"/>
    <w:link w:val="40"/>
    <w:semiHidden/>
    <w:unhideWhenUsed/>
    <w:qFormat/>
    <w:rsid w:val="00104BAE"/>
    <w:pPr>
      <w:keepNext/>
      <w:jc w:val="center"/>
      <w:outlineLvl w:val="3"/>
    </w:pPr>
    <w:rPr>
      <w:b/>
      <w:sz w:val="22"/>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97D06"/>
    <w:pPr>
      <w:autoSpaceDE w:val="0"/>
      <w:autoSpaceDN w:val="0"/>
      <w:adjustRightInd w:val="0"/>
    </w:pPr>
    <w:rPr>
      <w:rFonts w:ascii="Arial" w:hAnsi="Arial" w:cs="Arial"/>
      <w:b/>
      <w:bCs/>
      <w:sz w:val="22"/>
      <w:szCs w:val="22"/>
    </w:rPr>
  </w:style>
  <w:style w:type="character" w:customStyle="1" w:styleId="40">
    <w:name w:val="Заголовок 4 Знак"/>
    <w:link w:val="4"/>
    <w:semiHidden/>
    <w:rsid w:val="00104BAE"/>
    <w:rPr>
      <w:b/>
      <w:sz w:val="22"/>
      <w:szCs w:val="28"/>
    </w:rPr>
  </w:style>
  <w:style w:type="character" w:styleId="a3">
    <w:name w:val="Hyperlink"/>
    <w:basedOn w:val="a0"/>
    <w:rsid w:val="00AD6D52"/>
    <w:rPr>
      <w:color w:val="0563C1" w:themeColor="hyperlink"/>
      <w:u w:val="single"/>
    </w:rPr>
  </w:style>
  <w:style w:type="character" w:styleId="a4">
    <w:name w:val="Unresolved Mention"/>
    <w:basedOn w:val="a0"/>
    <w:uiPriority w:val="99"/>
    <w:semiHidden/>
    <w:unhideWhenUsed/>
    <w:rsid w:val="00AD6D52"/>
    <w:rPr>
      <w:color w:val="605E5C"/>
      <w:shd w:val="clear" w:color="auto" w:fill="E1DFDD"/>
    </w:rPr>
  </w:style>
  <w:style w:type="paragraph" w:styleId="a5">
    <w:name w:val="endnote text"/>
    <w:basedOn w:val="a"/>
    <w:link w:val="a6"/>
    <w:rsid w:val="00AD6D52"/>
    <w:rPr>
      <w:sz w:val="20"/>
      <w:szCs w:val="20"/>
    </w:rPr>
  </w:style>
  <w:style w:type="character" w:customStyle="1" w:styleId="a6">
    <w:name w:val="Текст концевой сноски Знак"/>
    <w:basedOn w:val="a0"/>
    <w:link w:val="a5"/>
    <w:rsid w:val="00AD6D52"/>
  </w:style>
  <w:style w:type="character" w:styleId="a7">
    <w:name w:val="endnote reference"/>
    <w:basedOn w:val="a0"/>
    <w:rsid w:val="00AD6D52"/>
    <w:rPr>
      <w:vertAlign w:val="superscript"/>
    </w:rPr>
  </w:style>
  <w:style w:type="paragraph" w:styleId="a8">
    <w:name w:val="footnote text"/>
    <w:basedOn w:val="a"/>
    <w:link w:val="a9"/>
    <w:rsid w:val="00AD6D52"/>
    <w:rPr>
      <w:sz w:val="20"/>
      <w:szCs w:val="20"/>
    </w:rPr>
  </w:style>
  <w:style w:type="character" w:customStyle="1" w:styleId="a9">
    <w:name w:val="Текст сноски Знак"/>
    <w:basedOn w:val="a0"/>
    <w:link w:val="a8"/>
    <w:rsid w:val="00AD6D52"/>
  </w:style>
  <w:style w:type="character" w:styleId="aa">
    <w:name w:val="footnote reference"/>
    <w:basedOn w:val="a0"/>
    <w:rsid w:val="00AD6D52"/>
    <w:rPr>
      <w:vertAlign w:val="superscript"/>
    </w:rPr>
  </w:style>
  <w:style w:type="paragraph" w:styleId="ab">
    <w:name w:val="List Paragraph"/>
    <w:basedOn w:val="a"/>
    <w:uiPriority w:val="34"/>
    <w:qFormat/>
    <w:rsid w:val="00C55E19"/>
    <w:pPr>
      <w:ind w:left="720"/>
      <w:contextualSpacing/>
    </w:pPr>
  </w:style>
  <w:style w:type="paragraph" w:styleId="ac">
    <w:name w:val="header"/>
    <w:basedOn w:val="a"/>
    <w:link w:val="ad"/>
    <w:uiPriority w:val="99"/>
    <w:rsid w:val="00C55E19"/>
    <w:pPr>
      <w:tabs>
        <w:tab w:val="center" w:pos="4677"/>
        <w:tab w:val="right" w:pos="9355"/>
      </w:tabs>
    </w:pPr>
  </w:style>
  <w:style w:type="character" w:customStyle="1" w:styleId="ad">
    <w:name w:val="Верхний колонтитул Знак"/>
    <w:basedOn w:val="a0"/>
    <w:link w:val="ac"/>
    <w:uiPriority w:val="99"/>
    <w:rsid w:val="00C55E19"/>
    <w:rPr>
      <w:sz w:val="24"/>
      <w:szCs w:val="24"/>
    </w:rPr>
  </w:style>
  <w:style w:type="paragraph" w:styleId="ae">
    <w:name w:val="footer"/>
    <w:basedOn w:val="a"/>
    <w:link w:val="af"/>
    <w:rsid w:val="00C55E19"/>
    <w:pPr>
      <w:tabs>
        <w:tab w:val="center" w:pos="4677"/>
        <w:tab w:val="right" w:pos="9355"/>
      </w:tabs>
    </w:pPr>
  </w:style>
  <w:style w:type="character" w:customStyle="1" w:styleId="af">
    <w:name w:val="Нижний колонтитул Знак"/>
    <w:basedOn w:val="a0"/>
    <w:link w:val="ae"/>
    <w:rsid w:val="00C55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khvin.org/zakonodat/doc/padm-01-1613-a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khvin.org/zakonodat/doc/padm-01-1613-a_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3648</Words>
  <Characters>30099</Characters>
  <Application>Microsoft Office Word</Application>
  <DocSecurity>0</DocSecurity>
  <Lines>250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kuznecova-s-v</dc:creator>
  <cp:keywords/>
  <dc:description/>
  <cp:lastModifiedBy>Мельников Александр Геннадьевич</cp:lastModifiedBy>
  <cp:revision>3</cp:revision>
  <dcterms:created xsi:type="dcterms:W3CDTF">2024-10-31T17:24:00Z</dcterms:created>
  <dcterms:modified xsi:type="dcterms:W3CDTF">2024-10-31T18:22:00Z</dcterms:modified>
</cp:coreProperties>
</file>