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01104">
      <w:pPr>
        <w:tabs>
          <w:tab w:val="left" w:pos="567"/>
          <w:tab w:val="left" w:pos="3686"/>
        </w:tabs>
      </w:pPr>
      <w:r>
        <w:tab/>
        <w:t>25 мая 2020 г.</w:t>
      </w:r>
      <w:r>
        <w:tab/>
        <w:t>01-1023-а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AF74C3" w:rsidP="00B52D22">
            <w:pPr>
              <w:rPr>
                <w:b/>
                <w:sz w:val="24"/>
                <w:szCs w:val="24"/>
              </w:rPr>
            </w:pPr>
            <w:r w:rsidRPr="00AF74C3">
              <w:rPr>
                <w:color w:val="000000"/>
                <w:sz w:val="24"/>
              </w:rPr>
              <w:t>Об окончании отопительного сезона</w:t>
            </w:r>
          </w:p>
        </w:tc>
      </w:tr>
      <w:tr w:rsidR="00AF74C3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4C3" w:rsidRPr="00AF74C3" w:rsidRDefault="008F3A9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F74C3" w:rsidRDefault="00AF74C3" w:rsidP="008F3A97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На основании</w:t>
      </w:r>
      <w:r w:rsidRPr="006B29B2">
        <w:rPr>
          <w:color w:val="000000"/>
        </w:rPr>
        <w:t xml:space="preserve"> </w:t>
      </w:r>
      <w:r w:rsidRPr="00975E8F">
        <w:rPr>
          <w:color w:val="000000"/>
        </w:rPr>
        <w:t>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</w:t>
      </w:r>
      <w:r w:rsidRPr="006B29B2">
        <w:rPr>
          <w:color w:val="000000"/>
        </w:rPr>
        <w:t xml:space="preserve"> </w:t>
      </w:r>
      <w:r>
        <w:t>администрация Тихвинского района</w:t>
      </w:r>
      <w:r w:rsidRPr="00B47BE2">
        <w:t xml:space="preserve"> </w:t>
      </w:r>
      <w:r w:rsidRPr="00B47BE2">
        <w:rPr>
          <w:color w:val="000000"/>
        </w:rPr>
        <w:t>ПОСТАНОВЛЯЕТ:</w:t>
      </w:r>
    </w:p>
    <w:p w:rsidR="00AF74C3" w:rsidRPr="00F66DBD" w:rsidRDefault="00AF74C3" w:rsidP="008F3A97">
      <w:pPr>
        <w:autoSpaceDE w:val="0"/>
        <w:autoSpaceDN w:val="0"/>
        <w:adjustRightInd w:val="0"/>
        <w:ind w:right="-1" w:firstLine="720"/>
        <w:rPr>
          <w:color w:val="000000"/>
        </w:rPr>
      </w:pPr>
      <w:r>
        <w:rPr>
          <w:color w:val="000000"/>
        </w:rPr>
        <w:t>1</w:t>
      </w:r>
      <w:r w:rsidRPr="00F66DBD">
        <w:rPr>
          <w:color w:val="000000"/>
        </w:rPr>
        <w:t xml:space="preserve">. Теплоснабжающим организациям Тихвинского городского поселения перевести котельные на летний режим горячего водоснабжения с </w:t>
      </w:r>
      <w:r w:rsidR="008F3A97">
        <w:rPr>
          <w:color w:val="000000"/>
        </w:rPr>
        <w:t xml:space="preserve">25 </w:t>
      </w:r>
      <w:r>
        <w:rPr>
          <w:color w:val="000000"/>
        </w:rPr>
        <w:t>мая</w:t>
      </w:r>
      <w:r w:rsidRPr="00F66DBD">
        <w:rPr>
          <w:color w:val="000000"/>
        </w:rPr>
        <w:t xml:space="preserve"> 20</w:t>
      </w:r>
      <w:r>
        <w:rPr>
          <w:color w:val="000000"/>
        </w:rPr>
        <w:t>20</w:t>
      </w:r>
      <w:r w:rsidRPr="00F66DBD">
        <w:rPr>
          <w:color w:val="000000"/>
        </w:rPr>
        <w:t xml:space="preserve"> года.</w:t>
      </w:r>
    </w:p>
    <w:p w:rsidR="00AF74C3" w:rsidRDefault="00AF74C3" w:rsidP="008F3A97">
      <w:pPr>
        <w:autoSpaceDE w:val="0"/>
        <w:autoSpaceDN w:val="0"/>
        <w:adjustRightInd w:val="0"/>
        <w:ind w:firstLine="720"/>
        <w:rPr>
          <w:color w:val="000000"/>
        </w:rPr>
      </w:pPr>
      <w:r w:rsidRPr="00F66DBD">
        <w:rPr>
          <w:color w:val="000000"/>
        </w:rPr>
        <w:t xml:space="preserve">2. </w:t>
      </w:r>
      <w:r>
        <w:rPr>
          <w:color w:val="000000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:rsidR="00AF74C3" w:rsidRDefault="00AF74C3" w:rsidP="008F3A97">
      <w:pPr>
        <w:autoSpaceDE w:val="0"/>
        <w:autoSpaceDN w:val="0"/>
        <w:adjustRightInd w:val="0"/>
        <w:ind w:firstLine="720"/>
        <w:rPr>
          <w:color w:val="000000"/>
        </w:rPr>
      </w:pPr>
      <w:r w:rsidRPr="00F66DBD">
        <w:rPr>
          <w:color w:val="000000"/>
        </w:rPr>
        <w:t>3. Управляющим организациям</w:t>
      </w:r>
      <w:r>
        <w:rPr>
          <w:color w:val="000000"/>
        </w:rPr>
        <w:t xml:space="preserve"> в многоквартирных домах, оснащенных автоматизированными индивидуальными тепловыми пунктами</w:t>
      </w:r>
      <w:r w:rsidR="008F3A97">
        <w:rPr>
          <w:color w:val="000000"/>
        </w:rPr>
        <w:t>,</w:t>
      </w:r>
      <w:r>
        <w:rPr>
          <w:color w:val="000000"/>
        </w:rPr>
        <w:t xml:space="preserve"> закрыть контур отопления.</w:t>
      </w:r>
    </w:p>
    <w:p w:rsidR="00AF74C3" w:rsidRPr="006763C5" w:rsidRDefault="00AF74C3" w:rsidP="008F3A97">
      <w:pPr>
        <w:ind w:firstLine="720"/>
      </w:pPr>
      <w:r>
        <w:rPr>
          <w:bCs/>
        </w:rPr>
        <w:t xml:space="preserve">4. Постановление опубликовать в газете «Трудовая слава» и обнародовать в сети Интернет на </w:t>
      </w:r>
      <w:r w:rsidRPr="006763C5">
        <w:rPr>
          <w:bCs/>
        </w:rPr>
        <w:t>официальном сайте Тихвинского района.</w:t>
      </w:r>
    </w:p>
    <w:p w:rsidR="00AF74C3" w:rsidRDefault="00AF74C3" w:rsidP="008F3A97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5</w:t>
      </w:r>
      <w:r w:rsidRPr="00605D8F">
        <w:rPr>
          <w:color w:val="000000"/>
        </w:rPr>
        <w:t xml:space="preserve">. </w:t>
      </w:r>
      <w:r>
        <w:rPr>
          <w:color w:val="000000"/>
        </w:rPr>
        <w:t>Управляющим организациям разместить информацию на информационных досках многоквартирных домов.</w:t>
      </w:r>
    </w:p>
    <w:p w:rsidR="00AF74C3" w:rsidRPr="00BF7658" w:rsidRDefault="00AF74C3" w:rsidP="00AF74C3">
      <w:pPr>
        <w:ind w:firstLine="720"/>
      </w:pPr>
      <w:r>
        <w:rPr>
          <w:color w:val="000000"/>
        </w:rPr>
        <w:t xml:space="preserve">6. Контроль за исполнением постановления возложить на заместителя </w:t>
      </w:r>
      <w:r w:rsidRPr="00BF7658">
        <w:t>главы администрации</w:t>
      </w:r>
      <w:r w:rsidR="008F3A97">
        <w:t xml:space="preserve"> </w:t>
      </w:r>
      <w:r w:rsidRPr="00BF7658">
        <w:t>-</w:t>
      </w:r>
      <w:r w:rsidR="008F3A97">
        <w:t xml:space="preserve"> п</w:t>
      </w:r>
      <w:r w:rsidRPr="00BF7658">
        <w:t>редседател</w:t>
      </w:r>
      <w:r w:rsidR="008F3A97">
        <w:t>я</w:t>
      </w:r>
      <w:r w:rsidRPr="00BF7658">
        <w:t xml:space="preserve"> комитета жилищно-коммунального хозяйства</w:t>
      </w:r>
      <w:r>
        <w:t>.</w:t>
      </w:r>
      <w:r w:rsidRPr="00BF7658">
        <w:t xml:space="preserve">                                                   </w:t>
      </w:r>
    </w:p>
    <w:p w:rsidR="00AF74C3" w:rsidRDefault="00AF74C3" w:rsidP="00B91202">
      <w:pPr>
        <w:autoSpaceDE w:val="0"/>
        <w:autoSpaceDN w:val="0"/>
        <w:adjustRightInd w:val="0"/>
        <w:rPr>
          <w:color w:val="000000"/>
        </w:rPr>
      </w:pPr>
    </w:p>
    <w:p w:rsidR="00AF74C3" w:rsidRPr="00975E8F" w:rsidRDefault="00AF74C3" w:rsidP="00B91202">
      <w:pPr>
        <w:autoSpaceDE w:val="0"/>
        <w:autoSpaceDN w:val="0"/>
        <w:adjustRightInd w:val="0"/>
        <w:rPr>
          <w:color w:val="000000"/>
        </w:rPr>
      </w:pPr>
    </w:p>
    <w:p w:rsidR="00AF74C3" w:rsidRPr="006F3F8C" w:rsidRDefault="00AF74C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F74C3" w:rsidRDefault="00AF74C3" w:rsidP="00B30315">
      <w:pPr>
        <w:autoSpaceDE w:val="0"/>
        <w:autoSpaceDN w:val="0"/>
        <w:adjustRightInd w:val="0"/>
        <w:rPr>
          <w:color w:val="000000"/>
        </w:rPr>
      </w:pPr>
    </w:p>
    <w:p w:rsidR="00AF74C3" w:rsidRDefault="00AF74C3" w:rsidP="00B30315">
      <w:pPr>
        <w:autoSpaceDE w:val="0"/>
        <w:autoSpaceDN w:val="0"/>
        <w:adjustRightInd w:val="0"/>
        <w:rPr>
          <w:color w:val="000000"/>
        </w:rPr>
      </w:pPr>
    </w:p>
    <w:p w:rsidR="00AF74C3" w:rsidRPr="00975E8F" w:rsidRDefault="00AF74C3" w:rsidP="00CF08E9">
      <w:pPr>
        <w:autoSpaceDE w:val="0"/>
        <w:autoSpaceDN w:val="0"/>
        <w:adjustRightInd w:val="0"/>
        <w:rPr>
          <w:color w:val="000000"/>
        </w:rPr>
      </w:pPr>
      <w:r w:rsidRPr="00975E8F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</w:t>
      </w:r>
    </w:p>
    <w:p w:rsidR="00AF74C3" w:rsidRDefault="00AF74C3" w:rsidP="00B91202">
      <w:pPr>
        <w:autoSpaceDE w:val="0"/>
        <w:autoSpaceDN w:val="0"/>
        <w:adjustRightInd w:val="0"/>
        <w:ind w:firstLine="225"/>
        <w:rPr>
          <w:color w:val="000000"/>
        </w:rPr>
      </w:pPr>
      <w:r>
        <w:rPr>
          <w:color w:val="000000"/>
        </w:rPr>
        <w:tab/>
      </w:r>
    </w:p>
    <w:p w:rsidR="00AF74C3" w:rsidRDefault="00AF74C3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8F3A97" w:rsidRDefault="008F3A97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AF74C3" w:rsidRDefault="00AF74C3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AF74C3" w:rsidRDefault="00AF74C3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8F3A97" w:rsidRPr="008F3A97" w:rsidRDefault="00AF74C3" w:rsidP="00E12474">
      <w:pPr>
        <w:rPr>
          <w:sz w:val="24"/>
          <w:szCs w:val="22"/>
        </w:rPr>
      </w:pPr>
      <w:r w:rsidRPr="008F3A97">
        <w:rPr>
          <w:sz w:val="24"/>
          <w:szCs w:val="22"/>
        </w:rPr>
        <w:t xml:space="preserve">Ручкина Лариса Анатольевна, </w:t>
      </w:r>
    </w:p>
    <w:p w:rsidR="00AF74C3" w:rsidRPr="008F3A97" w:rsidRDefault="00AF74C3" w:rsidP="00E12474">
      <w:pPr>
        <w:rPr>
          <w:b/>
          <w:sz w:val="32"/>
          <w:szCs w:val="20"/>
        </w:rPr>
      </w:pPr>
      <w:r w:rsidRPr="008F3A97">
        <w:rPr>
          <w:sz w:val="24"/>
          <w:szCs w:val="22"/>
        </w:rPr>
        <w:t>73 003</w:t>
      </w:r>
    </w:p>
    <w:p w:rsidR="00AF74C3" w:rsidRPr="00E12474" w:rsidRDefault="00AF74C3" w:rsidP="00E12474">
      <w:pPr>
        <w:ind w:firstLine="720"/>
        <w:rPr>
          <w:b/>
          <w:szCs w:val="20"/>
        </w:rPr>
      </w:pPr>
    </w:p>
    <w:p w:rsidR="00AF74C3" w:rsidRDefault="00AF74C3" w:rsidP="00E12474">
      <w:pPr>
        <w:rPr>
          <w:b/>
          <w:szCs w:val="20"/>
        </w:rPr>
      </w:pPr>
    </w:p>
    <w:p w:rsidR="00AF74C3" w:rsidRDefault="00AF74C3" w:rsidP="00E12474">
      <w:pPr>
        <w:rPr>
          <w:b/>
          <w:szCs w:val="20"/>
        </w:rPr>
      </w:pPr>
    </w:p>
    <w:p w:rsidR="00AF74C3" w:rsidRPr="00AF74C3" w:rsidRDefault="00AF74C3" w:rsidP="00E12474">
      <w:pPr>
        <w:rPr>
          <w:b/>
          <w:i/>
          <w:sz w:val="18"/>
          <w:szCs w:val="20"/>
        </w:rPr>
      </w:pPr>
      <w:r w:rsidRPr="00AF74C3">
        <w:rPr>
          <w:b/>
          <w:i/>
          <w:sz w:val="18"/>
          <w:szCs w:val="20"/>
        </w:rPr>
        <w:t>Согласовано:</w:t>
      </w:r>
    </w:p>
    <w:p w:rsidR="00AF74C3" w:rsidRDefault="00AF74C3" w:rsidP="00E12474">
      <w:pPr>
        <w:rPr>
          <w:i/>
          <w:sz w:val="18"/>
        </w:rPr>
      </w:pPr>
      <w:proofErr w:type="spellStart"/>
      <w:r w:rsidRPr="00AF74C3">
        <w:rPr>
          <w:i/>
          <w:sz w:val="18"/>
        </w:rPr>
        <w:t>И.о</w:t>
      </w:r>
      <w:proofErr w:type="spellEnd"/>
      <w:r w:rsidRPr="00AF74C3">
        <w:rPr>
          <w:i/>
          <w:sz w:val="18"/>
        </w:rPr>
        <w:t>.</w:t>
      </w:r>
      <w:r>
        <w:rPr>
          <w:i/>
          <w:sz w:val="18"/>
        </w:rPr>
        <w:t xml:space="preserve"> </w:t>
      </w:r>
      <w:r w:rsidRPr="00AF74C3">
        <w:rPr>
          <w:i/>
          <w:sz w:val="18"/>
        </w:rPr>
        <w:t>заместителя главы администрации</w:t>
      </w:r>
      <w:r>
        <w:rPr>
          <w:i/>
          <w:sz w:val="18"/>
        </w:rPr>
        <w:t xml:space="preserve"> </w:t>
      </w:r>
      <w:r w:rsidRPr="00AF74C3">
        <w:rPr>
          <w:i/>
          <w:sz w:val="18"/>
        </w:rPr>
        <w:t>-</w:t>
      </w:r>
      <w:r>
        <w:rPr>
          <w:i/>
          <w:sz w:val="18"/>
        </w:rPr>
        <w:t xml:space="preserve"> </w:t>
      </w:r>
    </w:p>
    <w:p w:rsidR="00AF74C3" w:rsidRPr="00AF74C3" w:rsidRDefault="00AF74C3" w:rsidP="00E12474">
      <w:pPr>
        <w:rPr>
          <w:i/>
          <w:sz w:val="18"/>
        </w:rPr>
      </w:pPr>
      <w:r>
        <w:rPr>
          <w:i/>
          <w:sz w:val="18"/>
        </w:rPr>
        <w:t>п</w:t>
      </w:r>
      <w:r w:rsidRPr="00AF74C3">
        <w:rPr>
          <w:i/>
          <w:sz w:val="18"/>
        </w:rPr>
        <w:t xml:space="preserve">редседателя комитета </w:t>
      </w:r>
    </w:p>
    <w:p w:rsidR="00AF74C3" w:rsidRPr="00AF74C3" w:rsidRDefault="00AF74C3" w:rsidP="00E12474">
      <w:pPr>
        <w:rPr>
          <w:i/>
          <w:sz w:val="18"/>
        </w:rPr>
      </w:pPr>
      <w:r w:rsidRPr="00AF74C3">
        <w:rPr>
          <w:i/>
          <w:sz w:val="18"/>
        </w:rPr>
        <w:t xml:space="preserve">жилищно-коммунального хозяйства                                                   Богдашова </w:t>
      </w:r>
      <w:r w:rsidRPr="00AF74C3">
        <w:rPr>
          <w:i/>
          <w:sz w:val="18"/>
        </w:rPr>
        <w:t>Л.В.</w:t>
      </w:r>
    </w:p>
    <w:p w:rsidR="00AF74C3" w:rsidRPr="00AF74C3" w:rsidRDefault="00AF74C3" w:rsidP="00AF74C3">
      <w:pPr>
        <w:rPr>
          <w:i/>
          <w:sz w:val="18"/>
        </w:rPr>
      </w:pPr>
      <w:r w:rsidRPr="00AF74C3">
        <w:rPr>
          <w:i/>
          <w:sz w:val="18"/>
        </w:rPr>
        <w:t xml:space="preserve">Заведующий юридическим отделом                                                   </w:t>
      </w:r>
      <w:r>
        <w:rPr>
          <w:i/>
          <w:sz w:val="18"/>
        </w:rPr>
        <w:t xml:space="preserve"> </w:t>
      </w:r>
      <w:r w:rsidRPr="00AF74C3">
        <w:rPr>
          <w:i/>
          <w:sz w:val="18"/>
        </w:rPr>
        <w:t xml:space="preserve">Максимов </w:t>
      </w:r>
      <w:r w:rsidRPr="00AF74C3">
        <w:rPr>
          <w:i/>
          <w:sz w:val="18"/>
        </w:rPr>
        <w:t>В.В.</w:t>
      </w:r>
    </w:p>
    <w:p w:rsidR="00AF74C3" w:rsidRPr="00AF74C3" w:rsidRDefault="00AF74C3" w:rsidP="00AF74C3">
      <w:pPr>
        <w:keepNext/>
        <w:outlineLvl w:val="0"/>
        <w:rPr>
          <w:i/>
          <w:sz w:val="18"/>
        </w:rPr>
      </w:pPr>
      <w:r w:rsidRPr="00AF74C3">
        <w:rPr>
          <w:i/>
          <w:sz w:val="18"/>
        </w:rPr>
        <w:t xml:space="preserve">Заведующий общим отделом                                                               Савранская </w:t>
      </w:r>
      <w:r w:rsidRPr="00AF74C3">
        <w:rPr>
          <w:i/>
          <w:sz w:val="18"/>
        </w:rPr>
        <w:t>И.Г.</w:t>
      </w:r>
    </w:p>
    <w:p w:rsidR="00AF74C3" w:rsidRPr="00AF74C3" w:rsidRDefault="00AF74C3" w:rsidP="00E12474">
      <w:pPr>
        <w:rPr>
          <w:i/>
          <w:sz w:val="18"/>
        </w:rPr>
      </w:pPr>
    </w:p>
    <w:p w:rsidR="00AF74C3" w:rsidRPr="00AF74C3" w:rsidRDefault="00AF74C3" w:rsidP="00D60FDD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</w:rPr>
      </w:pPr>
    </w:p>
    <w:p w:rsidR="00AF74C3" w:rsidRPr="00AF74C3" w:rsidRDefault="00AF74C3" w:rsidP="00D60FDD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</w:rPr>
      </w:pPr>
    </w:p>
    <w:p w:rsidR="00AF74C3" w:rsidRPr="00AF74C3" w:rsidRDefault="00AF74C3" w:rsidP="00AF74C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РАССЫЛКА: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Дело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Комитет ЖКХ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2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ДДС администрации Тихвинского района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АО «Газпром </w:t>
      </w:r>
      <w:proofErr w:type="spellStart"/>
      <w:r w:rsidRPr="00AF74C3">
        <w:rPr>
          <w:i/>
          <w:iCs/>
          <w:color w:val="000000"/>
          <w:sz w:val="18"/>
        </w:rPr>
        <w:t>теплоэнерго</w:t>
      </w:r>
      <w:proofErr w:type="spellEnd"/>
      <w:r w:rsidRPr="00AF74C3">
        <w:rPr>
          <w:i/>
          <w:iCs/>
          <w:color w:val="000000"/>
          <w:sz w:val="18"/>
        </w:rPr>
        <w:t>» ф-л в ЛО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ГП «</w:t>
      </w:r>
      <w:proofErr w:type="spellStart"/>
      <w:r w:rsidRPr="00AF74C3">
        <w:rPr>
          <w:i/>
          <w:iCs/>
          <w:color w:val="000000"/>
          <w:sz w:val="18"/>
        </w:rPr>
        <w:t>Лодейнопольское</w:t>
      </w:r>
      <w:proofErr w:type="spellEnd"/>
      <w:r w:rsidRPr="00AF74C3">
        <w:rPr>
          <w:i/>
          <w:iCs/>
          <w:color w:val="000000"/>
          <w:sz w:val="18"/>
        </w:rPr>
        <w:t xml:space="preserve"> </w:t>
      </w:r>
      <w:proofErr w:type="gramStart"/>
      <w:r w:rsidRPr="00AF74C3">
        <w:rPr>
          <w:i/>
          <w:iCs/>
          <w:color w:val="000000"/>
          <w:sz w:val="18"/>
        </w:rPr>
        <w:t xml:space="preserve">ДРСУ»   </w:t>
      </w:r>
      <w:proofErr w:type="gramEnd"/>
      <w:r w:rsidRPr="00AF74C3">
        <w:rPr>
          <w:i/>
          <w:iCs/>
          <w:color w:val="000000"/>
          <w:sz w:val="18"/>
        </w:rPr>
        <w:t xml:space="preserve"> 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ГУП «</w:t>
      </w:r>
      <w:proofErr w:type="spellStart"/>
      <w:proofErr w:type="gramStart"/>
      <w:r w:rsidRPr="00AF74C3">
        <w:rPr>
          <w:i/>
          <w:iCs/>
          <w:color w:val="000000"/>
          <w:sz w:val="18"/>
        </w:rPr>
        <w:t>Леноблводоканал</w:t>
      </w:r>
      <w:proofErr w:type="spellEnd"/>
      <w:r w:rsidRPr="00AF74C3">
        <w:rPr>
          <w:i/>
          <w:iCs/>
          <w:color w:val="000000"/>
          <w:sz w:val="18"/>
        </w:rPr>
        <w:t xml:space="preserve">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ЗАО «Газпром </w:t>
      </w:r>
      <w:proofErr w:type="spellStart"/>
      <w:r w:rsidRPr="00AF74C3">
        <w:rPr>
          <w:i/>
          <w:iCs/>
          <w:color w:val="000000"/>
          <w:sz w:val="18"/>
        </w:rPr>
        <w:t>межрегионгаз</w:t>
      </w:r>
      <w:proofErr w:type="spellEnd"/>
      <w:r w:rsidRPr="00AF74C3">
        <w:rPr>
          <w:i/>
          <w:iCs/>
          <w:color w:val="000000"/>
          <w:sz w:val="18"/>
        </w:rPr>
        <w:t xml:space="preserve"> Санкт-</w:t>
      </w:r>
      <w:proofErr w:type="gramStart"/>
      <w:r w:rsidRPr="00AF74C3">
        <w:rPr>
          <w:i/>
          <w:iCs/>
          <w:color w:val="000000"/>
          <w:sz w:val="18"/>
        </w:rPr>
        <w:t xml:space="preserve">Петербург»   </w:t>
      </w:r>
      <w:proofErr w:type="gramEnd"/>
      <w:r w:rsidRPr="00AF74C3">
        <w:rPr>
          <w:i/>
          <w:iCs/>
          <w:color w:val="000000"/>
          <w:sz w:val="18"/>
        </w:rPr>
        <w:t xml:space="preserve">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ООО «РКС-</w:t>
      </w:r>
      <w:proofErr w:type="spellStart"/>
      <w:proofErr w:type="gramStart"/>
      <w:r w:rsidRPr="00AF74C3">
        <w:rPr>
          <w:i/>
          <w:iCs/>
          <w:color w:val="000000"/>
          <w:sz w:val="18"/>
        </w:rPr>
        <w:t>Энерго</w:t>
      </w:r>
      <w:proofErr w:type="spellEnd"/>
      <w:r w:rsidRPr="00AF74C3">
        <w:rPr>
          <w:i/>
          <w:iCs/>
          <w:color w:val="000000"/>
          <w:sz w:val="18"/>
        </w:rPr>
        <w:t xml:space="preserve">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                         1</w:t>
      </w:r>
    </w:p>
    <w:p w:rsidR="00AF74C3" w:rsidRPr="00AF74C3" w:rsidRDefault="00AF74C3" w:rsidP="00B30315">
      <w:pPr>
        <w:rPr>
          <w:i/>
          <w:iCs/>
          <w:color w:val="000000"/>
          <w:sz w:val="18"/>
        </w:rPr>
      </w:pPr>
      <w:r w:rsidRPr="00AF74C3">
        <w:rPr>
          <w:i/>
          <w:sz w:val="18"/>
        </w:rPr>
        <w:t xml:space="preserve">Ф-л АО «ЛОЭСК» «Восточные электрические </w:t>
      </w:r>
      <w:proofErr w:type="gramStart"/>
      <w:r w:rsidRPr="00AF74C3">
        <w:rPr>
          <w:i/>
          <w:sz w:val="18"/>
        </w:rPr>
        <w:t xml:space="preserve">сети»   </w:t>
      </w:r>
      <w:proofErr w:type="gramEnd"/>
      <w:r w:rsidRPr="00AF74C3">
        <w:rPr>
          <w:i/>
          <w:sz w:val="18"/>
        </w:rPr>
        <w:t xml:space="preserve">  </w:t>
      </w:r>
      <w:r w:rsidRPr="00AF74C3">
        <w:rPr>
          <w:i/>
          <w:iCs/>
          <w:color w:val="000000"/>
          <w:sz w:val="18"/>
        </w:rPr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Управление </w:t>
      </w:r>
      <w:proofErr w:type="spellStart"/>
      <w:r w:rsidRPr="00AF74C3">
        <w:rPr>
          <w:i/>
          <w:iCs/>
          <w:color w:val="000000"/>
          <w:sz w:val="18"/>
        </w:rPr>
        <w:t>Ростехнадзора</w:t>
      </w:r>
      <w:proofErr w:type="spellEnd"/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АО «</w:t>
      </w:r>
      <w:proofErr w:type="gramStart"/>
      <w:r w:rsidRPr="00AF74C3">
        <w:rPr>
          <w:i/>
          <w:iCs/>
          <w:color w:val="000000"/>
          <w:sz w:val="18"/>
        </w:rPr>
        <w:t xml:space="preserve">Жилье»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ООО «</w:t>
      </w:r>
      <w:proofErr w:type="gramStart"/>
      <w:r w:rsidRPr="00AF74C3">
        <w:rPr>
          <w:i/>
          <w:iCs/>
          <w:color w:val="000000"/>
          <w:sz w:val="18"/>
        </w:rPr>
        <w:t xml:space="preserve">КСТМ»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ООО «ТУЖКХ»</w:t>
      </w:r>
      <w:r w:rsidRPr="00AF74C3">
        <w:rPr>
          <w:i/>
          <w:iCs/>
          <w:color w:val="000000"/>
          <w:sz w:val="18"/>
        </w:rPr>
        <w:tab/>
        <w:t xml:space="preserve">                          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ООО «Возрождение-Тихвин»</w:t>
      </w:r>
      <w:r w:rsidRPr="00AF74C3">
        <w:rPr>
          <w:i/>
          <w:iCs/>
          <w:color w:val="000000"/>
          <w:sz w:val="18"/>
        </w:rPr>
        <w:tab/>
        <w:t xml:space="preserve">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ОАО «РЖД» ОДТВ                              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ООО «Тихвин </w:t>
      </w:r>
      <w:proofErr w:type="gramStart"/>
      <w:r w:rsidRPr="00AF74C3">
        <w:rPr>
          <w:i/>
          <w:iCs/>
          <w:color w:val="000000"/>
          <w:sz w:val="18"/>
        </w:rPr>
        <w:t xml:space="preserve">Дом»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ЖЭУ-27                                                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МБУ «Зеленый </w:t>
      </w:r>
      <w:proofErr w:type="gramStart"/>
      <w:r w:rsidRPr="00AF74C3">
        <w:rPr>
          <w:i/>
          <w:iCs/>
          <w:color w:val="000000"/>
          <w:sz w:val="18"/>
        </w:rPr>
        <w:t xml:space="preserve">город»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                     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АО «Чистый </w:t>
      </w:r>
      <w:proofErr w:type="gramStart"/>
      <w:r w:rsidRPr="00AF74C3">
        <w:rPr>
          <w:i/>
          <w:iCs/>
          <w:color w:val="000000"/>
          <w:sz w:val="18"/>
        </w:rPr>
        <w:t xml:space="preserve">город»   </w:t>
      </w:r>
      <w:proofErr w:type="gramEnd"/>
      <w:r w:rsidRPr="00AF74C3">
        <w:rPr>
          <w:i/>
          <w:iCs/>
          <w:color w:val="000000"/>
          <w:sz w:val="18"/>
        </w:rPr>
        <w:t xml:space="preserve">                                                          1</w:t>
      </w:r>
    </w:p>
    <w:p w:rsidR="00AF74C3" w:rsidRDefault="00AF74C3" w:rsidP="00AF74C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AF74C3">
        <w:rPr>
          <w:i/>
          <w:iCs/>
          <w:color w:val="000000"/>
          <w:sz w:val="18"/>
        </w:rPr>
        <w:t>Администрации сельских поселений                                  8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AF74C3">
        <w:rPr>
          <w:i/>
          <w:color w:val="000000"/>
          <w:sz w:val="18"/>
        </w:rPr>
        <w:t>АНО «Редакция газеты «Трудовая слава»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>1</w:t>
      </w:r>
    </w:p>
    <w:p w:rsidR="00AF74C3" w:rsidRPr="00AF74C3" w:rsidRDefault="00AF74C3" w:rsidP="00AF74C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AF74C3">
        <w:rPr>
          <w:i/>
          <w:iCs/>
          <w:color w:val="000000"/>
          <w:sz w:val="18"/>
        </w:rPr>
        <w:t xml:space="preserve">Всего                                                   </w:t>
      </w:r>
      <w:r w:rsidRPr="00AF74C3">
        <w:rPr>
          <w:i/>
          <w:iCs/>
          <w:color w:val="000000"/>
          <w:sz w:val="18"/>
        </w:rPr>
        <w:tab/>
      </w:r>
      <w:r w:rsidRPr="00AF74C3">
        <w:rPr>
          <w:i/>
          <w:iCs/>
          <w:color w:val="000000"/>
          <w:sz w:val="18"/>
        </w:rPr>
        <w:tab/>
        <w:t xml:space="preserve">               2</w:t>
      </w:r>
      <w:r>
        <w:rPr>
          <w:i/>
          <w:iCs/>
          <w:color w:val="000000"/>
          <w:sz w:val="18"/>
        </w:rPr>
        <w:t>9</w:t>
      </w:r>
    </w:p>
    <w:p w:rsidR="00AF74C3" w:rsidRPr="00AF74C3" w:rsidRDefault="00AF74C3" w:rsidP="003F430F">
      <w:pPr>
        <w:rPr>
          <w:i/>
          <w:sz w:val="18"/>
        </w:rPr>
      </w:pPr>
    </w:p>
    <w:p w:rsidR="00AF74C3" w:rsidRPr="00AF74C3" w:rsidRDefault="00AF74C3" w:rsidP="003F430F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</w:rPr>
      </w:pPr>
    </w:p>
    <w:p w:rsidR="00AF74C3" w:rsidRPr="00AF74C3" w:rsidRDefault="00AF74C3" w:rsidP="003F430F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</w:p>
    <w:p w:rsidR="00501104" w:rsidRPr="00AF74C3" w:rsidRDefault="00501104" w:rsidP="001A2440">
      <w:pPr>
        <w:ind w:right="-1" w:firstLine="709"/>
        <w:rPr>
          <w:i/>
          <w:sz w:val="14"/>
          <w:szCs w:val="22"/>
        </w:rPr>
      </w:pPr>
    </w:p>
    <w:p w:rsidR="00501104" w:rsidRDefault="00501104" w:rsidP="001A2440">
      <w:pPr>
        <w:ind w:right="-1" w:firstLine="709"/>
        <w:rPr>
          <w:sz w:val="22"/>
          <w:szCs w:val="22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8E" w:rsidRDefault="00BB4A8E" w:rsidP="00AF6855">
      <w:r>
        <w:separator/>
      </w:r>
    </w:p>
  </w:endnote>
  <w:endnote w:type="continuationSeparator" w:id="0">
    <w:p w:rsidR="00BB4A8E" w:rsidRDefault="00BB4A8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8E" w:rsidRDefault="00BB4A8E" w:rsidP="00AF6855">
      <w:r>
        <w:separator/>
      </w:r>
    </w:p>
  </w:footnote>
  <w:footnote w:type="continuationSeparator" w:id="0">
    <w:p w:rsidR="00BB4A8E" w:rsidRDefault="00BB4A8E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104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1104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8F3A97"/>
    <w:rsid w:val="009840BA"/>
    <w:rsid w:val="009847E6"/>
    <w:rsid w:val="00A03876"/>
    <w:rsid w:val="00A13C7B"/>
    <w:rsid w:val="00AE1A2A"/>
    <w:rsid w:val="00AF6855"/>
    <w:rsid w:val="00AF74C3"/>
    <w:rsid w:val="00B52D22"/>
    <w:rsid w:val="00B83D8D"/>
    <w:rsid w:val="00B95FEE"/>
    <w:rsid w:val="00BB4A8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59A55"/>
  <w15:chartTrackingRefBased/>
  <w15:docId w15:val="{B8A89746-AF9E-4EA7-93BD-B6320278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2020-05-25T06:08:00Z</cp:lastPrinted>
  <dcterms:created xsi:type="dcterms:W3CDTF">2020-05-25T05:53:00Z</dcterms:created>
  <dcterms:modified xsi:type="dcterms:W3CDTF">2020-05-25T06:09:00Z</dcterms:modified>
</cp:coreProperties>
</file>