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B31D30">
      <w:pPr>
        <w:tabs>
          <w:tab w:val="left" w:pos="567"/>
          <w:tab w:val="left" w:pos="3686"/>
        </w:tabs>
      </w:pPr>
      <w:r>
        <w:tab/>
        <w:t>26 мая 2021 г.</w:t>
      </w:r>
      <w:r>
        <w:tab/>
        <w:t>01-1020-а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171B13" w:rsidTr="00171B13">
        <w:tc>
          <w:tcPr>
            <w:tcW w:w="4928" w:type="dxa"/>
            <w:tcBorders>
              <w:top w:val="nil"/>
              <w:left w:val="nil"/>
              <w:bottom w:val="nil"/>
              <w:right w:val="nil"/>
            </w:tcBorders>
            <w:shd w:val="clear" w:color="auto" w:fill="auto"/>
          </w:tcPr>
          <w:p w:rsidR="008A3858" w:rsidRPr="00171B13" w:rsidRDefault="009B7C64" w:rsidP="00A826CA">
            <w:pPr>
              <w:rPr>
                <w:b/>
                <w:sz w:val="24"/>
                <w:szCs w:val="24"/>
              </w:rPr>
            </w:pPr>
            <w:r w:rsidRPr="00171B13">
              <w:rPr>
                <w:color w:val="000000"/>
                <w:sz w:val="24"/>
                <w:szCs w:val="24"/>
              </w:rPr>
              <w:t xml:space="preserve">О внесении изменений в муниципальную программу Тихвинского городского поселения «Обеспечение качественным жильем граждан на территории Тихвинского городского поселения», утвержденную постановлением администрации Тихвинского района </w:t>
            </w:r>
            <w:r w:rsidRPr="00171B13">
              <w:rPr>
                <w:bCs/>
                <w:color w:val="000000"/>
                <w:sz w:val="24"/>
                <w:szCs w:val="24"/>
              </w:rPr>
              <w:t>от 16 октября 2020 года № 01-2015-а</w:t>
            </w:r>
            <w:r w:rsidRPr="00171B13">
              <w:rPr>
                <w:color w:val="000000"/>
                <w:sz w:val="24"/>
                <w:szCs w:val="24"/>
              </w:rPr>
              <w:t xml:space="preserve"> (с изменениями от 5 февраля 2021 года №01-183-а)</w:t>
            </w:r>
          </w:p>
        </w:tc>
      </w:tr>
      <w:tr w:rsidR="009B7C64" w:rsidRPr="00171B13" w:rsidTr="00171B13">
        <w:tc>
          <w:tcPr>
            <w:tcW w:w="4928" w:type="dxa"/>
            <w:tcBorders>
              <w:top w:val="nil"/>
              <w:left w:val="nil"/>
              <w:bottom w:val="nil"/>
              <w:right w:val="nil"/>
            </w:tcBorders>
            <w:shd w:val="clear" w:color="auto" w:fill="auto"/>
          </w:tcPr>
          <w:p w:rsidR="009B7C64" w:rsidRPr="00171B13" w:rsidRDefault="007A655B" w:rsidP="00B52D22">
            <w:pPr>
              <w:rPr>
                <w:color w:val="000000"/>
                <w:sz w:val="22"/>
                <w:szCs w:val="24"/>
              </w:rPr>
            </w:pPr>
            <w:r>
              <w:rPr>
                <w:color w:val="000000"/>
                <w:sz w:val="22"/>
                <w:szCs w:val="24"/>
              </w:rPr>
              <w:t>21, 0400 ОБ НПА</w:t>
            </w:r>
            <w:bookmarkStart w:id="0" w:name="_GoBack"/>
            <w:bookmarkEnd w:id="0"/>
          </w:p>
        </w:tc>
      </w:tr>
    </w:tbl>
    <w:p w:rsidR="00554BEC" w:rsidRDefault="00554BEC" w:rsidP="001A2440">
      <w:pPr>
        <w:ind w:right="-1" w:firstLine="709"/>
        <w:rPr>
          <w:sz w:val="22"/>
          <w:szCs w:val="22"/>
        </w:rPr>
      </w:pPr>
    </w:p>
    <w:p w:rsidR="00150DA0" w:rsidRPr="00FD7BD0" w:rsidRDefault="00150DA0" w:rsidP="009B7C64">
      <w:pPr>
        <w:ind w:firstLine="720"/>
        <w:rPr>
          <w:color w:val="000000"/>
          <w:sz w:val="27"/>
          <w:szCs w:val="27"/>
        </w:rPr>
      </w:pPr>
      <w:r w:rsidRPr="00FD7BD0">
        <w:rPr>
          <w:color w:val="000000"/>
          <w:sz w:val="27"/>
          <w:szCs w:val="27"/>
        </w:rPr>
        <w:t xml:space="preserve">В целях эффективного расходования средств на реализацию мероприятий муниципальной программы Тихвинского городского поселения «Обеспечение качественным жильем граждан, на территории Тихвинского городского поселения», утвержденную постановлением администрации Тихвинского района от 16 октября 2020 года №01-2015-а (с изменениями от 5 февраля 2021 года №01-183-а), администрация Тихвинского района ПОСТАНОВЛЯЕТ: </w:t>
      </w:r>
    </w:p>
    <w:p w:rsidR="00150DA0" w:rsidRPr="00FD7BD0" w:rsidRDefault="00150DA0" w:rsidP="009B7C64">
      <w:pPr>
        <w:ind w:firstLine="720"/>
        <w:rPr>
          <w:color w:val="000000"/>
          <w:sz w:val="27"/>
          <w:szCs w:val="27"/>
        </w:rPr>
      </w:pPr>
      <w:r w:rsidRPr="00FD7BD0">
        <w:rPr>
          <w:color w:val="000000"/>
          <w:sz w:val="27"/>
          <w:szCs w:val="27"/>
        </w:rPr>
        <w:t xml:space="preserve">1. Внести в муниципальную программу Тихвинского городского поселения «Обеспечение качественным жильем граждан на территории Тихвинского городского поселения», утвержденную постановлением администрации Тихвинского района </w:t>
      </w:r>
      <w:r w:rsidRPr="00FD7BD0">
        <w:rPr>
          <w:b/>
          <w:bCs/>
          <w:color w:val="000000"/>
          <w:sz w:val="27"/>
          <w:szCs w:val="27"/>
        </w:rPr>
        <w:t>от 16 октября 2020 года №01-2015-а</w:t>
      </w:r>
      <w:r w:rsidR="00A826CA" w:rsidRPr="00FD7BD0">
        <w:rPr>
          <w:b/>
          <w:bCs/>
          <w:color w:val="000000"/>
          <w:sz w:val="27"/>
          <w:szCs w:val="27"/>
        </w:rPr>
        <w:t xml:space="preserve"> </w:t>
      </w:r>
      <w:r w:rsidR="00A826CA" w:rsidRPr="00FD7BD0">
        <w:rPr>
          <w:bCs/>
          <w:color w:val="000000"/>
          <w:sz w:val="27"/>
          <w:szCs w:val="27"/>
        </w:rPr>
        <w:t xml:space="preserve">(с изменениями от </w:t>
      </w:r>
      <w:r w:rsidRPr="00FD7BD0">
        <w:rPr>
          <w:bCs/>
          <w:color w:val="000000"/>
          <w:sz w:val="27"/>
          <w:szCs w:val="27"/>
        </w:rPr>
        <w:t>5 февраля 2021 года № 01-183-а)</w:t>
      </w:r>
      <w:r w:rsidRPr="00FD7BD0">
        <w:rPr>
          <w:color w:val="000000"/>
          <w:sz w:val="27"/>
          <w:szCs w:val="27"/>
        </w:rPr>
        <w:t>, следующие изменения:</w:t>
      </w:r>
    </w:p>
    <w:p w:rsidR="00150DA0" w:rsidRPr="00FD7BD0" w:rsidRDefault="00150DA0" w:rsidP="009B7C64">
      <w:pPr>
        <w:ind w:firstLine="720"/>
        <w:rPr>
          <w:color w:val="000000"/>
          <w:sz w:val="27"/>
          <w:szCs w:val="27"/>
        </w:rPr>
      </w:pPr>
      <w:r w:rsidRPr="00FD7BD0">
        <w:rPr>
          <w:color w:val="000000"/>
          <w:sz w:val="27"/>
          <w:szCs w:val="27"/>
        </w:rPr>
        <w:t>1.1. В паспорте муниципальной программы</w:t>
      </w:r>
      <w:r w:rsidRPr="00FD7BD0">
        <w:rPr>
          <w:b/>
          <w:color w:val="000000"/>
          <w:sz w:val="27"/>
          <w:szCs w:val="27"/>
        </w:rPr>
        <w:t xml:space="preserve"> «Обеспечение качественным жильем граждан на территории Тихвинского городского поселения»</w:t>
      </w:r>
      <w:r w:rsidRPr="00FD7BD0">
        <w:rPr>
          <w:color w:val="000000"/>
          <w:sz w:val="27"/>
          <w:szCs w:val="27"/>
        </w:rPr>
        <w:t xml:space="preserve"> строку «Объемы бюджетных ассигнований Муниципальной программы», изложить в новой редакции:</w:t>
      </w:r>
    </w:p>
    <w:tbl>
      <w:tblPr>
        <w:tblW w:w="9390" w:type="dxa"/>
        <w:tblInd w:w="-3" w:type="dxa"/>
        <w:tblLayout w:type="fixed"/>
        <w:tblCellMar>
          <w:left w:w="75" w:type="dxa"/>
          <w:right w:w="75" w:type="dxa"/>
        </w:tblCellMar>
        <w:tblLook w:val="0000" w:firstRow="0" w:lastRow="0" w:firstColumn="0" w:lastColumn="0" w:noHBand="0" w:noVBand="0"/>
      </w:tblPr>
      <w:tblGrid>
        <w:gridCol w:w="2205"/>
        <w:gridCol w:w="7185"/>
      </w:tblGrid>
      <w:tr w:rsidR="00150DA0" w:rsidRPr="00A826CA" w:rsidTr="00A826CA">
        <w:tc>
          <w:tcPr>
            <w:tcW w:w="2205" w:type="dxa"/>
            <w:tcBorders>
              <w:top w:val="single" w:sz="2" w:space="0" w:color="auto"/>
              <w:left w:val="single" w:sz="2" w:space="0" w:color="auto"/>
              <w:bottom w:val="single" w:sz="2" w:space="0" w:color="auto"/>
              <w:right w:val="single" w:sz="2" w:space="0" w:color="auto"/>
            </w:tcBorders>
          </w:tcPr>
          <w:p w:rsidR="00150DA0" w:rsidRPr="00A826CA" w:rsidRDefault="00150DA0">
            <w:pPr>
              <w:rPr>
                <w:color w:val="000000"/>
                <w:sz w:val="24"/>
                <w:szCs w:val="24"/>
              </w:rPr>
            </w:pPr>
            <w:r w:rsidRPr="00A826CA">
              <w:rPr>
                <w:color w:val="000000"/>
                <w:sz w:val="24"/>
                <w:szCs w:val="24"/>
              </w:rPr>
              <w:t xml:space="preserve">Объемы бюджетных ассигнований Муниципальной программы </w:t>
            </w:r>
          </w:p>
        </w:tc>
        <w:tc>
          <w:tcPr>
            <w:tcW w:w="7185" w:type="dxa"/>
            <w:tcBorders>
              <w:top w:val="single" w:sz="2" w:space="0" w:color="auto"/>
              <w:left w:val="single" w:sz="2" w:space="0" w:color="auto"/>
              <w:bottom w:val="single" w:sz="2" w:space="0" w:color="auto"/>
              <w:right w:val="single" w:sz="2" w:space="0" w:color="auto"/>
            </w:tcBorders>
          </w:tcPr>
          <w:p w:rsidR="00150DA0" w:rsidRPr="00A826CA" w:rsidRDefault="00150DA0">
            <w:pPr>
              <w:rPr>
                <w:color w:val="000000"/>
                <w:sz w:val="24"/>
                <w:szCs w:val="24"/>
              </w:rPr>
            </w:pPr>
            <w:r w:rsidRPr="00A826CA">
              <w:rPr>
                <w:color w:val="000000"/>
                <w:sz w:val="24"/>
                <w:szCs w:val="24"/>
              </w:rPr>
              <w:t xml:space="preserve">Общий объем финансового обеспечения реализации Муниципальной программы составляет: </w:t>
            </w:r>
            <w:r w:rsidRPr="00A826CA">
              <w:rPr>
                <w:b/>
                <w:bCs/>
                <w:color w:val="000000"/>
                <w:sz w:val="24"/>
                <w:szCs w:val="24"/>
              </w:rPr>
              <w:t>633241,4 тыс. руб.</w:t>
            </w:r>
          </w:p>
          <w:p w:rsidR="00150DA0" w:rsidRPr="00A826CA" w:rsidRDefault="00150DA0">
            <w:pPr>
              <w:rPr>
                <w:color w:val="000000"/>
                <w:sz w:val="24"/>
                <w:szCs w:val="24"/>
              </w:rPr>
            </w:pPr>
            <w:r w:rsidRPr="00A826CA">
              <w:rPr>
                <w:color w:val="000000"/>
                <w:sz w:val="24"/>
                <w:szCs w:val="24"/>
              </w:rPr>
              <w:t>В том числе на подпрограммы:</w:t>
            </w:r>
          </w:p>
          <w:p w:rsidR="00150DA0" w:rsidRPr="00A826CA" w:rsidRDefault="00150DA0">
            <w:pPr>
              <w:rPr>
                <w:color w:val="000000"/>
                <w:sz w:val="24"/>
                <w:szCs w:val="24"/>
              </w:rPr>
            </w:pPr>
            <w:r w:rsidRPr="00A826CA">
              <w:rPr>
                <w:color w:val="000000"/>
                <w:sz w:val="24"/>
                <w:szCs w:val="24"/>
              </w:rPr>
              <w:t xml:space="preserve">1. «Обеспечение жильем молодых семей»: </w:t>
            </w:r>
            <w:r w:rsidRPr="00A826CA">
              <w:rPr>
                <w:b/>
                <w:bCs/>
                <w:color w:val="000000"/>
                <w:sz w:val="24"/>
                <w:szCs w:val="24"/>
              </w:rPr>
              <w:t>11624,5</w:t>
            </w:r>
            <w:r w:rsidRPr="00A826CA">
              <w:rPr>
                <w:color w:val="000000"/>
                <w:sz w:val="24"/>
                <w:szCs w:val="24"/>
              </w:rPr>
              <w:t xml:space="preserve"> </w:t>
            </w:r>
            <w:r w:rsidRPr="00A826CA">
              <w:rPr>
                <w:b/>
                <w:bCs/>
                <w:color w:val="000000"/>
                <w:sz w:val="24"/>
                <w:szCs w:val="24"/>
              </w:rPr>
              <w:t>тыс. руб.</w:t>
            </w:r>
          </w:p>
          <w:p w:rsidR="00150DA0" w:rsidRPr="00A826CA" w:rsidRDefault="00150DA0">
            <w:pPr>
              <w:rPr>
                <w:color w:val="000000"/>
                <w:sz w:val="24"/>
                <w:szCs w:val="24"/>
              </w:rPr>
            </w:pPr>
            <w:r w:rsidRPr="00A826CA">
              <w:rPr>
                <w:color w:val="000000"/>
                <w:sz w:val="24"/>
                <w:szCs w:val="24"/>
              </w:rPr>
              <w:t xml:space="preserve">2. «Оказание поддержки гражданам, пострадавшим в результате пожара муниципального жилищного фонда» - </w:t>
            </w:r>
            <w:r w:rsidRPr="00A826CA">
              <w:rPr>
                <w:b/>
                <w:bCs/>
                <w:color w:val="000000"/>
                <w:sz w:val="24"/>
                <w:szCs w:val="24"/>
              </w:rPr>
              <w:t>6037,4</w:t>
            </w:r>
            <w:r w:rsidRPr="00A826CA">
              <w:rPr>
                <w:color w:val="000000"/>
                <w:sz w:val="24"/>
                <w:szCs w:val="24"/>
              </w:rPr>
              <w:t xml:space="preserve"> </w:t>
            </w:r>
            <w:r w:rsidRPr="00A826CA">
              <w:rPr>
                <w:b/>
                <w:bCs/>
                <w:color w:val="000000"/>
                <w:sz w:val="24"/>
                <w:szCs w:val="24"/>
              </w:rPr>
              <w:t>тыс. руб.</w:t>
            </w:r>
          </w:p>
          <w:p w:rsidR="00150DA0" w:rsidRPr="00A826CA" w:rsidRDefault="00150DA0">
            <w:pPr>
              <w:rPr>
                <w:color w:val="000000"/>
                <w:sz w:val="24"/>
                <w:szCs w:val="24"/>
              </w:rPr>
            </w:pPr>
            <w:r w:rsidRPr="00A826CA">
              <w:rPr>
                <w:color w:val="000000"/>
                <w:sz w:val="24"/>
                <w:szCs w:val="24"/>
              </w:rPr>
              <w:t>3</w:t>
            </w:r>
            <w:r w:rsidRPr="00A826CA">
              <w:rPr>
                <w:b/>
                <w:bCs/>
                <w:color w:val="000000"/>
                <w:sz w:val="24"/>
                <w:szCs w:val="24"/>
              </w:rPr>
              <w:t>.</w:t>
            </w:r>
            <w:r w:rsidRPr="00A826CA">
              <w:rPr>
                <w:color w:val="000000"/>
                <w:sz w:val="24"/>
                <w:szCs w:val="24"/>
              </w:rPr>
              <w:t xml:space="preserve"> «Переселение граждан из аварийного жилищного фонда» - </w:t>
            </w:r>
            <w:r w:rsidRPr="00A826CA">
              <w:rPr>
                <w:b/>
                <w:bCs/>
                <w:color w:val="000000"/>
                <w:sz w:val="24"/>
                <w:szCs w:val="24"/>
              </w:rPr>
              <w:t>432354,8</w:t>
            </w:r>
            <w:r w:rsidRPr="00A826CA">
              <w:rPr>
                <w:color w:val="000000"/>
                <w:sz w:val="24"/>
                <w:szCs w:val="24"/>
              </w:rPr>
              <w:t xml:space="preserve"> </w:t>
            </w:r>
            <w:r w:rsidRPr="00A826CA">
              <w:rPr>
                <w:b/>
                <w:bCs/>
                <w:color w:val="000000"/>
                <w:sz w:val="24"/>
                <w:szCs w:val="24"/>
              </w:rPr>
              <w:t>тыс. руб.</w:t>
            </w:r>
          </w:p>
          <w:p w:rsidR="00150DA0" w:rsidRPr="00A826CA" w:rsidRDefault="00150DA0">
            <w:pPr>
              <w:rPr>
                <w:color w:val="000000"/>
                <w:sz w:val="24"/>
                <w:szCs w:val="24"/>
              </w:rPr>
            </w:pPr>
            <w:r w:rsidRPr="00A826CA">
              <w:rPr>
                <w:color w:val="000000"/>
                <w:sz w:val="24"/>
                <w:szCs w:val="24"/>
              </w:rPr>
              <w:t xml:space="preserve">4. «Обеспечение мероприятий по капитальному ремонту многоквартирных домов, расположенных на территории Тихвинского городского поселения» -  </w:t>
            </w:r>
            <w:r w:rsidRPr="00A826CA">
              <w:rPr>
                <w:b/>
                <w:bCs/>
                <w:color w:val="000000"/>
                <w:sz w:val="24"/>
                <w:szCs w:val="24"/>
              </w:rPr>
              <w:t>49083,7</w:t>
            </w:r>
            <w:r w:rsidRPr="00A826CA">
              <w:rPr>
                <w:color w:val="000000"/>
                <w:sz w:val="24"/>
                <w:szCs w:val="24"/>
              </w:rPr>
              <w:t xml:space="preserve"> </w:t>
            </w:r>
            <w:r w:rsidRPr="00A826CA">
              <w:rPr>
                <w:b/>
                <w:bCs/>
                <w:color w:val="000000"/>
                <w:sz w:val="24"/>
                <w:szCs w:val="24"/>
              </w:rPr>
              <w:t>тыс. руб.</w:t>
            </w:r>
          </w:p>
          <w:p w:rsidR="00150DA0" w:rsidRPr="00A826CA" w:rsidRDefault="00150DA0">
            <w:pPr>
              <w:rPr>
                <w:color w:val="000000"/>
                <w:sz w:val="24"/>
                <w:szCs w:val="24"/>
              </w:rPr>
            </w:pPr>
            <w:r w:rsidRPr="00A826CA">
              <w:rPr>
                <w:color w:val="000000"/>
                <w:sz w:val="24"/>
                <w:szCs w:val="24"/>
              </w:rPr>
              <w:t>5.</w:t>
            </w:r>
            <w:r w:rsidR="00A826CA" w:rsidRPr="00A826CA">
              <w:rPr>
                <w:color w:val="000000"/>
                <w:sz w:val="24"/>
                <w:szCs w:val="24"/>
              </w:rPr>
              <w:t xml:space="preserve"> </w:t>
            </w:r>
            <w:r w:rsidRPr="00A826CA">
              <w:rPr>
                <w:color w:val="000000"/>
                <w:sz w:val="24"/>
                <w:szCs w:val="24"/>
              </w:rPr>
              <w:t xml:space="preserve">«Развитие инженерной и транспортной инфраструктуры в районах массовой жилой застройки на территории Тихвинского городского поселения» </w:t>
            </w:r>
            <w:r w:rsidRPr="00A826CA">
              <w:rPr>
                <w:b/>
                <w:bCs/>
                <w:color w:val="000000"/>
                <w:sz w:val="24"/>
                <w:szCs w:val="24"/>
              </w:rPr>
              <w:t>134141,0 тыс. руб.</w:t>
            </w:r>
          </w:p>
          <w:p w:rsidR="00150DA0" w:rsidRPr="00A826CA" w:rsidRDefault="00150DA0">
            <w:pPr>
              <w:rPr>
                <w:color w:val="000000"/>
                <w:sz w:val="24"/>
                <w:szCs w:val="24"/>
              </w:rPr>
            </w:pPr>
          </w:p>
          <w:p w:rsidR="00150DA0" w:rsidRPr="00A826CA" w:rsidRDefault="00150DA0">
            <w:pPr>
              <w:rPr>
                <w:color w:val="000000"/>
                <w:sz w:val="24"/>
                <w:szCs w:val="24"/>
              </w:rPr>
            </w:pPr>
            <w:r w:rsidRPr="00A826CA">
              <w:rPr>
                <w:color w:val="000000"/>
                <w:sz w:val="24"/>
                <w:szCs w:val="24"/>
              </w:rPr>
              <w:t xml:space="preserve">Прогнозная оценка финансового обеспечения Муниципальной программы составляет </w:t>
            </w:r>
            <w:r w:rsidRPr="00A826CA">
              <w:rPr>
                <w:b/>
                <w:bCs/>
                <w:color w:val="000000"/>
                <w:sz w:val="24"/>
                <w:szCs w:val="24"/>
              </w:rPr>
              <w:t>633241,4 тыс. руб.</w:t>
            </w:r>
          </w:p>
          <w:p w:rsidR="00150DA0" w:rsidRPr="00A826CA" w:rsidRDefault="00150DA0">
            <w:pPr>
              <w:rPr>
                <w:color w:val="000000"/>
                <w:sz w:val="24"/>
                <w:szCs w:val="24"/>
              </w:rPr>
            </w:pPr>
            <w:r w:rsidRPr="00A826CA">
              <w:rPr>
                <w:color w:val="000000"/>
                <w:sz w:val="24"/>
                <w:szCs w:val="24"/>
              </w:rPr>
              <w:t xml:space="preserve">- бюджет Тихвинского городского поселения – </w:t>
            </w:r>
            <w:r w:rsidRPr="00A826CA">
              <w:rPr>
                <w:b/>
                <w:bCs/>
                <w:color w:val="000000"/>
                <w:sz w:val="24"/>
                <w:szCs w:val="24"/>
              </w:rPr>
              <w:t>105499,1</w:t>
            </w:r>
            <w:r w:rsidRPr="00A826CA">
              <w:rPr>
                <w:color w:val="000000"/>
                <w:sz w:val="24"/>
                <w:szCs w:val="24"/>
              </w:rPr>
              <w:t xml:space="preserve"> </w:t>
            </w:r>
            <w:r w:rsidRPr="00A826CA">
              <w:rPr>
                <w:b/>
                <w:bCs/>
                <w:color w:val="000000"/>
                <w:sz w:val="24"/>
                <w:szCs w:val="24"/>
              </w:rPr>
              <w:t>тыс. руб</w:t>
            </w:r>
            <w:r w:rsidRPr="00A826CA">
              <w:rPr>
                <w:color w:val="000000"/>
                <w:sz w:val="24"/>
                <w:szCs w:val="24"/>
              </w:rPr>
              <w:t>.</w:t>
            </w:r>
          </w:p>
          <w:p w:rsidR="00150DA0" w:rsidRPr="00A826CA" w:rsidRDefault="00150DA0">
            <w:pPr>
              <w:rPr>
                <w:color w:val="000000"/>
                <w:sz w:val="24"/>
                <w:szCs w:val="24"/>
              </w:rPr>
            </w:pPr>
            <w:r w:rsidRPr="00A826CA">
              <w:rPr>
                <w:color w:val="000000"/>
                <w:sz w:val="24"/>
                <w:szCs w:val="24"/>
              </w:rPr>
              <w:t xml:space="preserve">- областной бюджет – </w:t>
            </w:r>
            <w:r w:rsidRPr="00A826CA">
              <w:rPr>
                <w:b/>
                <w:bCs/>
                <w:color w:val="000000"/>
                <w:sz w:val="24"/>
                <w:szCs w:val="24"/>
              </w:rPr>
              <w:t>526758,4</w:t>
            </w:r>
            <w:r w:rsidRPr="00A826CA">
              <w:rPr>
                <w:color w:val="000000"/>
                <w:sz w:val="24"/>
                <w:szCs w:val="24"/>
              </w:rPr>
              <w:t xml:space="preserve"> </w:t>
            </w:r>
            <w:r w:rsidRPr="00A826CA">
              <w:rPr>
                <w:b/>
                <w:bCs/>
                <w:color w:val="000000"/>
                <w:sz w:val="24"/>
                <w:szCs w:val="24"/>
              </w:rPr>
              <w:t>тыс. руб.</w:t>
            </w:r>
          </w:p>
          <w:p w:rsidR="00150DA0" w:rsidRPr="00A826CA" w:rsidRDefault="00150DA0">
            <w:pPr>
              <w:rPr>
                <w:color w:val="000000"/>
                <w:sz w:val="24"/>
                <w:szCs w:val="24"/>
              </w:rPr>
            </w:pPr>
            <w:r w:rsidRPr="00A826CA">
              <w:rPr>
                <w:color w:val="000000"/>
                <w:sz w:val="24"/>
                <w:szCs w:val="24"/>
              </w:rPr>
              <w:t xml:space="preserve">- федеральный бюджет </w:t>
            </w:r>
            <w:r w:rsidRPr="00A826CA">
              <w:rPr>
                <w:b/>
                <w:bCs/>
                <w:color w:val="000000"/>
                <w:sz w:val="24"/>
                <w:szCs w:val="24"/>
              </w:rPr>
              <w:t>–</w:t>
            </w:r>
            <w:r w:rsidRPr="00A826CA">
              <w:rPr>
                <w:color w:val="000000"/>
                <w:sz w:val="24"/>
                <w:szCs w:val="24"/>
              </w:rPr>
              <w:t xml:space="preserve"> </w:t>
            </w:r>
            <w:r w:rsidRPr="00A826CA">
              <w:rPr>
                <w:b/>
                <w:bCs/>
                <w:color w:val="000000"/>
                <w:sz w:val="24"/>
                <w:szCs w:val="24"/>
              </w:rPr>
              <w:t>983,8</w:t>
            </w:r>
            <w:r w:rsidRPr="00A826CA">
              <w:rPr>
                <w:color w:val="000000"/>
                <w:sz w:val="24"/>
                <w:szCs w:val="24"/>
              </w:rPr>
              <w:t xml:space="preserve"> </w:t>
            </w:r>
            <w:r w:rsidRPr="00A826CA">
              <w:rPr>
                <w:b/>
                <w:bCs/>
                <w:color w:val="000000"/>
                <w:sz w:val="24"/>
                <w:szCs w:val="24"/>
              </w:rPr>
              <w:t>тыс. руб.</w:t>
            </w:r>
          </w:p>
          <w:p w:rsidR="00150DA0" w:rsidRPr="00A826CA" w:rsidRDefault="00150DA0">
            <w:pPr>
              <w:rPr>
                <w:color w:val="000000"/>
                <w:sz w:val="24"/>
                <w:szCs w:val="24"/>
              </w:rPr>
            </w:pPr>
            <w:r w:rsidRPr="00A826CA">
              <w:rPr>
                <w:color w:val="000000"/>
                <w:sz w:val="24"/>
                <w:szCs w:val="24"/>
              </w:rPr>
              <w:t>в том числе по годам:</w:t>
            </w:r>
          </w:p>
          <w:p w:rsidR="00150DA0" w:rsidRPr="00A826CA" w:rsidRDefault="00150DA0">
            <w:pPr>
              <w:rPr>
                <w:color w:val="000000"/>
                <w:sz w:val="24"/>
                <w:szCs w:val="24"/>
              </w:rPr>
            </w:pPr>
            <w:r w:rsidRPr="00A826CA">
              <w:rPr>
                <w:color w:val="000000"/>
                <w:sz w:val="24"/>
                <w:szCs w:val="24"/>
              </w:rPr>
              <w:t xml:space="preserve">В 2021 году – </w:t>
            </w:r>
            <w:r w:rsidRPr="00A826CA">
              <w:rPr>
                <w:b/>
                <w:bCs/>
                <w:color w:val="000000"/>
                <w:sz w:val="24"/>
                <w:szCs w:val="24"/>
              </w:rPr>
              <w:t>394212,0 тыс. руб.,</w:t>
            </w:r>
            <w:r w:rsidRPr="00A826CA">
              <w:rPr>
                <w:color w:val="000000"/>
                <w:sz w:val="24"/>
                <w:szCs w:val="24"/>
              </w:rPr>
              <w:t xml:space="preserve"> из них:</w:t>
            </w:r>
          </w:p>
          <w:p w:rsidR="00150DA0" w:rsidRPr="00A826CA" w:rsidRDefault="00150DA0">
            <w:pPr>
              <w:rPr>
                <w:color w:val="000000"/>
                <w:sz w:val="24"/>
                <w:szCs w:val="24"/>
              </w:rPr>
            </w:pPr>
            <w:r w:rsidRPr="00A826CA">
              <w:rPr>
                <w:color w:val="000000"/>
                <w:sz w:val="24"/>
                <w:szCs w:val="24"/>
              </w:rPr>
              <w:t xml:space="preserve">-из средств Тихвинского городского поселения – </w:t>
            </w:r>
            <w:r w:rsidRPr="00A826CA">
              <w:rPr>
                <w:b/>
                <w:bCs/>
                <w:color w:val="000000"/>
                <w:sz w:val="24"/>
                <w:szCs w:val="24"/>
              </w:rPr>
              <w:t>60982,9 тыс. руб.</w:t>
            </w:r>
          </w:p>
          <w:p w:rsidR="00150DA0" w:rsidRPr="00A826CA" w:rsidRDefault="00150DA0">
            <w:pPr>
              <w:rPr>
                <w:color w:val="000000"/>
                <w:sz w:val="24"/>
                <w:szCs w:val="24"/>
              </w:rPr>
            </w:pPr>
            <w:r w:rsidRPr="00A826CA">
              <w:rPr>
                <w:color w:val="000000"/>
                <w:sz w:val="24"/>
                <w:szCs w:val="24"/>
              </w:rPr>
              <w:t xml:space="preserve">- из средств областного бюджета – </w:t>
            </w:r>
            <w:r w:rsidRPr="00A826CA">
              <w:rPr>
                <w:b/>
                <w:bCs/>
                <w:color w:val="000000"/>
                <w:sz w:val="24"/>
                <w:szCs w:val="24"/>
              </w:rPr>
              <w:t>332245,4 тыс. руб.</w:t>
            </w:r>
          </w:p>
          <w:p w:rsidR="00150DA0" w:rsidRPr="00A826CA" w:rsidRDefault="00150DA0">
            <w:pPr>
              <w:rPr>
                <w:color w:val="000000"/>
                <w:sz w:val="24"/>
                <w:szCs w:val="24"/>
              </w:rPr>
            </w:pPr>
            <w:r w:rsidRPr="00A826CA">
              <w:rPr>
                <w:color w:val="000000"/>
                <w:sz w:val="24"/>
                <w:szCs w:val="24"/>
              </w:rPr>
              <w:t xml:space="preserve">- из средств федерального бюджета -  </w:t>
            </w:r>
            <w:r w:rsidRPr="00A826CA">
              <w:rPr>
                <w:b/>
                <w:color w:val="000000"/>
                <w:sz w:val="24"/>
                <w:szCs w:val="24"/>
              </w:rPr>
              <w:t xml:space="preserve">983,8 </w:t>
            </w:r>
            <w:r w:rsidRPr="00A826CA">
              <w:rPr>
                <w:b/>
                <w:bCs/>
                <w:color w:val="000000"/>
                <w:sz w:val="24"/>
                <w:szCs w:val="24"/>
              </w:rPr>
              <w:t>тыс. руб.</w:t>
            </w:r>
          </w:p>
          <w:p w:rsidR="00150DA0" w:rsidRPr="00A826CA" w:rsidRDefault="00150DA0">
            <w:pPr>
              <w:rPr>
                <w:color w:val="000000"/>
                <w:sz w:val="24"/>
                <w:szCs w:val="24"/>
              </w:rPr>
            </w:pPr>
            <w:r w:rsidRPr="00A826CA">
              <w:rPr>
                <w:color w:val="000000"/>
                <w:sz w:val="24"/>
                <w:szCs w:val="24"/>
              </w:rPr>
              <w:t xml:space="preserve">В 2022 году – </w:t>
            </w:r>
            <w:r w:rsidRPr="00A826CA">
              <w:rPr>
                <w:b/>
                <w:bCs/>
                <w:color w:val="000000"/>
                <w:sz w:val="24"/>
                <w:szCs w:val="24"/>
              </w:rPr>
              <w:t>181239,5 тыс. руб.</w:t>
            </w:r>
            <w:r w:rsidRPr="00A826CA">
              <w:rPr>
                <w:color w:val="000000"/>
                <w:sz w:val="24"/>
                <w:szCs w:val="24"/>
              </w:rPr>
              <w:t xml:space="preserve"> из них:</w:t>
            </w:r>
          </w:p>
          <w:p w:rsidR="00150DA0" w:rsidRPr="00A826CA" w:rsidRDefault="00150DA0">
            <w:pPr>
              <w:rPr>
                <w:color w:val="000000"/>
                <w:sz w:val="24"/>
                <w:szCs w:val="24"/>
              </w:rPr>
            </w:pPr>
            <w:r w:rsidRPr="00A826CA">
              <w:rPr>
                <w:color w:val="000000"/>
                <w:sz w:val="24"/>
                <w:szCs w:val="24"/>
              </w:rPr>
              <w:t xml:space="preserve">-из средств Тихвинского городского поселения - </w:t>
            </w:r>
            <w:r w:rsidRPr="00A826CA">
              <w:rPr>
                <w:b/>
                <w:bCs/>
                <w:color w:val="000000"/>
                <w:sz w:val="24"/>
                <w:szCs w:val="24"/>
              </w:rPr>
              <w:t>23872,8 тыс. руб.</w:t>
            </w:r>
          </w:p>
          <w:p w:rsidR="00150DA0" w:rsidRPr="00A826CA" w:rsidRDefault="00150DA0">
            <w:pPr>
              <w:rPr>
                <w:color w:val="000000"/>
                <w:sz w:val="24"/>
                <w:szCs w:val="24"/>
              </w:rPr>
            </w:pPr>
            <w:r w:rsidRPr="00A826CA">
              <w:rPr>
                <w:color w:val="000000"/>
                <w:sz w:val="24"/>
                <w:szCs w:val="24"/>
              </w:rPr>
              <w:t xml:space="preserve">-из средств областного бюджета – </w:t>
            </w:r>
            <w:r w:rsidRPr="00A826CA">
              <w:rPr>
                <w:b/>
                <w:bCs/>
                <w:color w:val="000000"/>
                <w:sz w:val="24"/>
                <w:szCs w:val="24"/>
              </w:rPr>
              <w:t>157366,7 тыс. руб.</w:t>
            </w:r>
          </w:p>
          <w:p w:rsidR="00150DA0" w:rsidRPr="00A826CA" w:rsidRDefault="00150DA0">
            <w:pPr>
              <w:rPr>
                <w:color w:val="000000"/>
                <w:sz w:val="24"/>
                <w:szCs w:val="24"/>
              </w:rPr>
            </w:pPr>
            <w:r w:rsidRPr="00A826CA">
              <w:rPr>
                <w:color w:val="000000"/>
                <w:sz w:val="24"/>
                <w:szCs w:val="24"/>
              </w:rPr>
              <w:t xml:space="preserve">-из средств федерального бюджета - </w:t>
            </w:r>
            <w:r w:rsidRPr="00A826CA">
              <w:rPr>
                <w:b/>
                <w:bCs/>
                <w:color w:val="000000"/>
                <w:sz w:val="24"/>
                <w:szCs w:val="24"/>
              </w:rPr>
              <w:t>0,0 тыс. руб.</w:t>
            </w:r>
          </w:p>
          <w:p w:rsidR="00150DA0" w:rsidRPr="00A826CA" w:rsidRDefault="00150DA0">
            <w:pPr>
              <w:rPr>
                <w:color w:val="000000"/>
                <w:sz w:val="24"/>
                <w:szCs w:val="24"/>
              </w:rPr>
            </w:pPr>
            <w:r w:rsidRPr="00A826CA">
              <w:rPr>
                <w:color w:val="000000"/>
                <w:sz w:val="24"/>
                <w:szCs w:val="24"/>
              </w:rPr>
              <w:t>В 2023 году -</w:t>
            </w:r>
            <w:r w:rsidRPr="00A826CA">
              <w:rPr>
                <w:b/>
                <w:bCs/>
                <w:color w:val="000000"/>
                <w:sz w:val="24"/>
                <w:szCs w:val="24"/>
              </w:rPr>
              <w:t>57789,8 тыс. руб.</w:t>
            </w:r>
            <w:r w:rsidRPr="00A826CA">
              <w:rPr>
                <w:color w:val="000000"/>
                <w:sz w:val="24"/>
                <w:szCs w:val="24"/>
              </w:rPr>
              <w:t xml:space="preserve"> из них:</w:t>
            </w:r>
          </w:p>
          <w:p w:rsidR="00150DA0" w:rsidRPr="00A826CA" w:rsidRDefault="00150DA0">
            <w:pPr>
              <w:rPr>
                <w:color w:val="000000"/>
                <w:sz w:val="24"/>
                <w:szCs w:val="24"/>
              </w:rPr>
            </w:pPr>
            <w:r w:rsidRPr="00A826CA">
              <w:rPr>
                <w:color w:val="000000"/>
                <w:sz w:val="24"/>
                <w:szCs w:val="24"/>
              </w:rPr>
              <w:t xml:space="preserve">-из средств Тихвинского городского поселения - </w:t>
            </w:r>
            <w:r w:rsidRPr="00A826CA">
              <w:rPr>
                <w:b/>
                <w:bCs/>
                <w:color w:val="000000"/>
                <w:sz w:val="24"/>
                <w:szCs w:val="24"/>
              </w:rPr>
              <w:t>20643,4</w:t>
            </w:r>
            <w:r w:rsidRPr="00A826CA">
              <w:rPr>
                <w:color w:val="000000"/>
                <w:sz w:val="24"/>
                <w:szCs w:val="24"/>
              </w:rPr>
              <w:t xml:space="preserve"> </w:t>
            </w:r>
            <w:r w:rsidRPr="00A826CA">
              <w:rPr>
                <w:b/>
                <w:bCs/>
                <w:color w:val="000000"/>
                <w:sz w:val="24"/>
                <w:szCs w:val="24"/>
              </w:rPr>
              <w:t>тыс. руб.</w:t>
            </w:r>
          </w:p>
          <w:p w:rsidR="00150DA0" w:rsidRPr="00A826CA" w:rsidRDefault="00150DA0">
            <w:pPr>
              <w:rPr>
                <w:color w:val="000000"/>
                <w:sz w:val="24"/>
                <w:szCs w:val="24"/>
              </w:rPr>
            </w:pPr>
            <w:r w:rsidRPr="00A826CA">
              <w:rPr>
                <w:color w:val="000000"/>
                <w:sz w:val="24"/>
                <w:szCs w:val="24"/>
              </w:rPr>
              <w:t xml:space="preserve">-из средств областного бюджета – </w:t>
            </w:r>
            <w:r w:rsidRPr="00A826CA">
              <w:rPr>
                <w:b/>
                <w:bCs/>
                <w:color w:val="000000"/>
                <w:sz w:val="24"/>
                <w:szCs w:val="24"/>
              </w:rPr>
              <w:t>37146,4 тыс. руб.</w:t>
            </w:r>
          </w:p>
          <w:p w:rsidR="00150DA0" w:rsidRPr="00A826CA" w:rsidRDefault="00150DA0">
            <w:pPr>
              <w:rPr>
                <w:color w:val="000000"/>
                <w:sz w:val="24"/>
                <w:szCs w:val="24"/>
              </w:rPr>
            </w:pPr>
            <w:r w:rsidRPr="00A826CA">
              <w:rPr>
                <w:color w:val="000000"/>
                <w:sz w:val="24"/>
                <w:szCs w:val="24"/>
              </w:rPr>
              <w:t xml:space="preserve">-из средств федерального бюджета - </w:t>
            </w:r>
            <w:r w:rsidRPr="00A826CA">
              <w:rPr>
                <w:b/>
                <w:bCs/>
                <w:color w:val="000000"/>
                <w:sz w:val="24"/>
                <w:szCs w:val="24"/>
              </w:rPr>
              <w:t>0,0 тыс. руб.</w:t>
            </w:r>
            <w:r w:rsidRPr="00A826CA">
              <w:rPr>
                <w:color w:val="000000"/>
                <w:sz w:val="24"/>
                <w:szCs w:val="24"/>
              </w:rPr>
              <w:t xml:space="preserve"> </w:t>
            </w:r>
          </w:p>
        </w:tc>
      </w:tr>
    </w:tbl>
    <w:p w:rsidR="00150DA0" w:rsidRDefault="00150DA0" w:rsidP="00150DA0">
      <w:pPr>
        <w:ind w:firstLine="225"/>
        <w:rPr>
          <w:color w:val="000000"/>
          <w:sz w:val="24"/>
          <w:szCs w:val="24"/>
        </w:rPr>
      </w:pPr>
    </w:p>
    <w:p w:rsidR="00150DA0" w:rsidRPr="00C06FF4" w:rsidRDefault="00150DA0" w:rsidP="00A826CA">
      <w:pPr>
        <w:ind w:firstLine="720"/>
        <w:rPr>
          <w:b/>
          <w:color w:val="000000"/>
          <w:sz w:val="27"/>
          <w:szCs w:val="27"/>
        </w:rPr>
      </w:pPr>
      <w:r w:rsidRPr="00C06FF4">
        <w:rPr>
          <w:b/>
          <w:color w:val="000000"/>
          <w:sz w:val="27"/>
          <w:szCs w:val="27"/>
        </w:rPr>
        <w:t>1.2. Раздел 4 «Обоснование объема финансов, необходимых для реализации Муниципальной программы» изложить в следующей редакции:</w:t>
      </w:r>
    </w:p>
    <w:p w:rsidR="00150DA0" w:rsidRPr="00A826CA" w:rsidRDefault="00150DA0" w:rsidP="00A826CA">
      <w:pPr>
        <w:ind w:firstLine="720"/>
        <w:rPr>
          <w:color w:val="000000"/>
          <w:szCs w:val="24"/>
        </w:rPr>
      </w:pPr>
      <w:r w:rsidRPr="00A826CA">
        <w:rPr>
          <w:color w:val="000000"/>
          <w:szCs w:val="24"/>
        </w:rPr>
        <w:t>«4. Обоснование объема финансов, необходимых для реализации Муниципальной программы.</w:t>
      </w:r>
    </w:p>
    <w:p w:rsidR="00150DA0" w:rsidRPr="00FD7BD0" w:rsidRDefault="00150DA0" w:rsidP="00150DA0">
      <w:pPr>
        <w:rPr>
          <w:color w:val="000000"/>
          <w:sz w:val="26"/>
          <w:szCs w:val="26"/>
        </w:rPr>
      </w:pPr>
      <w:r w:rsidRPr="00FD7BD0">
        <w:rPr>
          <w:color w:val="000000"/>
          <w:sz w:val="26"/>
          <w:szCs w:val="26"/>
        </w:rPr>
        <w:t xml:space="preserve">Общий объем финансового обеспечения реализации Муниципальной программы составляет: </w:t>
      </w:r>
      <w:r w:rsidRPr="00FD7BD0">
        <w:rPr>
          <w:b/>
          <w:bCs/>
          <w:color w:val="000000"/>
          <w:sz w:val="26"/>
          <w:szCs w:val="26"/>
        </w:rPr>
        <w:t>633241,4</w:t>
      </w:r>
      <w:r w:rsidR="00A826CA" w:rsidRPr="00FD7BD0">
        <w:rPr>
          <w:b/>
          <w:bCs/>
          <w:color w:val="000000"/>
          <w:sz w:val="26"/>
          <w:szCs w:val="26"/>
        </w:rPr>
        <w:t xml:space="preserve"> </w:t>
      </w:r>
      <w:r w:rsidRPr="00FD7BD0">
        <w:rPr>
          <w:b/>
          <w:bCs/>
          <w:color w:val="000000"/>
          <w:sz w:val="26"/>
          <w:szCs w:val="26"/>
        </w:rPr>
        <w:t>тыс. руб.</w:t>
      </w:r>
    </w:p>
    <w:p w:rsidR="00150DA0" w:rsidRPr="00FD7BD0" w:rsidRDefault="00150DA0" w:rsidP="00150DA0">
      <w:pPr>
        <w:rPr>
          <w:color w:val="000000"/>
          <w:sz w:val="26"/>
          <w:szCs w:val="26"/>
        </w:rPr>
      </w:pPr>
      <w:r w:rsidRPr="00FD7BD0">
        <w:rPr>
          <w:color w:val="000000"/>
          <w:sz w:val="26"/>
          <w:szCs w:val="26"/>
        </w:rPr>
        <w:t>В том числе на подпрограммы:</w:t>
      </w:r>
    </w:p>
    <w:p w:rsidR="00150DA0" w:rsidRPr="00FD7BD0" w:rsidRDefault="00150DA0" w:rsidP="00150DA0">
      <w:pPr>
        <w:rPr>
          <w:color w:val="000000"/>
          <w:sz w:val="26"/>
          <w:szCs w:val="26"/>
        </w:rPr>
      </w:pPr>
      <w:r w:rsidRPr="00FD7BD0">
        <w:rPr>
          <w:color w:val="000000"/>
          <w:sz w:val="26"/>
          <w:szCs w:val="26"/>
        </w:rPr>
        <w:t xml:space="preserve">1. «Обеспечение жильем молодых семей»: </w:t>
      </w:r>
      <w:r w:rsidRPr="00FD7BD0">
        <w:rPr>
          <w:b/>
          <w:bCs/>
          <w:color w:val="000000"/>
          <w:sz w:val="26"/>
          <w:szCs w:val="26"/>
        </w:rPr>
        <w:t>11624,5</w:t>
      </w:r>
      <w:r w:rsidRPr="00FD7BD0">
        <w:rPr>
          <w:color w:val="000000"/>
          <w:sz w:val="26"/>
          <w:szCs w:val="26"/>
        </w:rPr>
        <w:t xml:space="preserve"> </w:t>
      </w:r>
      <w:r w:rsidRPr="00FD7BD0">
        <w:rPr>
          <w:b/>
          <w:bCs/>
          <w:color w:val="000000"/>
          <w:sz w:val="26"/>
          <w:szCs w:val="26"/>
        </w:rPr>
        <w:t>тыс. руб.</w:t>
      </w:r>
    </w:p>
    <w:p w:rsidR="00150DA0" w:rsidRPr="00FD7BD0" w:rsidRDefault="00150DA0" w:rsidP="00150DA0">
      <w:pPr>
        <w:rPr>
          <w:color w:val="000000"/>
          <w:sz w:val="26"/>
          <w:szCs w:val="26"/>
        </w:rPr>
      </w:pPr>
      <w:r w:rsidRPr="00FD7BD0">
        <w:rPr>
          <w:color w:val="000000"/>
          <w:sz w:val="26"/>
          <w:szCs w:val="26"/>
        </w:rPr>
        <w:t xml:space="preserve">2. «Оказание поддержки гражданам, пострадавшим в результате пожара муниципального жилищного фонда» - </w:t>
      </w:r>
      <w:r w:rsidRPr="00FD7BD0">
        <w:rPr>
          <w:b/>
          <w:bCs/>
          <w:color w:val="000000"/>
          <w:sz w:val="26"/>
          <w:szCs w:val="26"/>
        </w:rPr>
        <w:t>6037,4</w:t>
      </w:r>
      <w:r w:rsidRPr="00FD7BD0">
        <w:rPr>
          <w:color w:val="000000"/>
          <w:sz w:val="26"/>
          <w:szCs w:val="26"/>
        </w:rPr>
        <w:t xml:space="preserve"> </w:t>
      </w:r>
      <w:r w:rsidRPr="00FD7BD0">
        <w:rPr>
          <w:b/>
          <w:bCs/>
          <w:color w:val="000000"/>
          <w:sz w:val="26"/>
          <w:szCs w:val="26"/>
        </w:rPr>
        <w:t>тыс. руб.</w:t>
      </w:r>
    </w:p>
    <w:p w:rsidR="00150DA0" w:rsidRPr="00FD7BD0" w:rsidRDefault="00150DA0" w:rsidP="00150DA0">
      <w:pPr>
        <w:rPr>
          <w:color w:val="000000"/>
          <w:sz w:val="26"/>
          <w:szCs w:val="26"/>
        </w:rPr>
      </w:pPr>
      <w:r w:rsidRPr="00FD7BD0">
        <w:rPr>
          <w:color w:val="000000"/>
          <w:sz w:val="26"/>
          <w:szCs w:val="26"/>
        </w:rPr>
        <w:t>3</w:t>
      </w:r>
      <w:r w:rsidRPr="00FD7BD0">
        <w:rPr>
          <w:b/>
          <w:bCs/>
          <w:color w:val="000000"/>
          <w:sz w:val="26"/>
          <w:szCs w:val="26"/>
        </w:rPr>
        <w:t>.</w:t>
      </w:r>
      <w:r w:rsidRPr="00FD7BD0">
        <w:rPr>
          <w:color w:val="000000"/>
          <w:sz w:val="26"/>
          <w:szCs w:val="26"/>
        </w:rPr>
        <w:t xml:space="preserve"> «Переселение граждан из аварийного жилищного фонда» - </w:t>
      </w:r>
      <w:r w:rsidRPr="00FD7BD0">
        <w:rPr>
          <w:b/>
          <w:bCs/>
          <w:color w:val="000000"/>
          <w:sz w:val="26"/>
          <w:szCs w:val="26"/>
        </w:rPr>
        <w:t>432354,8</w:t>
      </w:r>
      <w:r w:rsidRPr="00FD7BD0">
        <w:rPr>
          <w:color w:val="000000"/>
          <w:sz w:val="26"/>
          <w:szCs w:val="26"/>
        </w:rPr>
        <w:t xml:space="preserve"> </w:t>
      </w:r>
      <w:r w:rsidRPr="00FD7BD0">
        <w:rPr>
          <w:b/>
          <w:bCs/>
          <w:color w:val="000000"/>
          <w:sz w:val="26"/>
          <w:szCs w:val="26"/>
        </w:rPr>
        <w:t>тыс. руб.</w:t>
      </w:r>
    </w:p>
    <w:p w:rsidR="00150DA0" w:rsidRPr="00FD7BD0" w:rsidRDefault="00150DA0" w:rsidP="00150DA0">
      <w:pPr>
        <w:rPr>
          <w:color w:val="000000"/>
          <w:sz w:val="26"/>
          <w:szCs w:val="26"/>
        </w:rPr>
      </w:pPr>
      <w:r w:rsidRPr="00FD7BD0">
        <w:rPr>
          <w:color w:val="000000"/>
          <w:sz w:val="26"/>
          <w:szCs w:val="26"/>
        </w:rPr>
        <w:t xml:space="preserve">4. «Обеспечение мероприятий по капитальному ремонту многоквартирных домов, расположенных на территории Тихвинского городского поселения» -  </w:t>
      </w:r>
      <w:r w:rsidRPr="00FD7BD0">
        <w:rPr>
          <w:b/>
          <w:bCs/>
          <w:color w:val="000000"/>
          <w:sz w:val="26"/>
          <w:szCs w:val="26"/>
        </w:rPr>
        <w:t>49083,7</w:t>
      </w:r>
      <w:r w:rsidRPr="00FD7BD0">
        <w:rPr>
          <w:color w:val="000000"/>
          <w:sz w:val="26"/>
          <w:szCs w:val="26"/>
        </w:rPr>
        <w:t xml:space="preserve"> </w:t>
      </w:r>
      <w:r w:rsidRPr="00FD7BD0">
        <w:rPr>
          <w:b/>
          <w:bCs/>
          <w:color w:val="000000"/>
          <w:sz w:val="26"/>
          <w:szCs w:val="26"/>
        </w:rPr>
        <w:t>тыс. руб.</w:t>
      </w:r>
    </w:p>
    <w:p w:rsidR="00150DA0" w:rsidRPr="00FD7BD0" w:rsidRDefault="00150DA0" w:rsidP="00150DA0">
      <w:pPr>
        <w:rPr>
          <w:color w:val="000000"/>
          <w:sz w:val="26"/>
          <w:szCs w:val="26"/>
        </w:rPr>
      </w:pPr>
      <w:r w:rsidRPr="00FD7BD0">
        <w:rPr>
          <w:color w:val="000000"/>
          <w:sz w:val="26"/>
          <w:szCs w:val="26"/>
        </w:rPr>
        <w:t xml:space="preserve">5.«Развитие инженерной и транспортной инфраструктуры в районах массовой жилой застройки на территории Тихвинского городского поселения» </w:t>
      </w:r>
      <w:r w:rsidRPr="00FD7BD0">
        <w:rPr>
          <w:b/>
          <w:bCs/>
          <w:color w:val="000000"/>
          <w:sz w:val="26"/>
          <w:szCs w:val="26"/>
        </w:rPr>
        <w:t>134141,0 тыс. руб.</w:t>
      </w:r>
    </w:p>
    <w:p w:rsidR="00150DA0" w:rsidRPr="00FD7BD0" w:rsidRDefault="00150DA0" w:rsidP="00150DA0">
      <w:pPr>
        <w:rPr>
          <w:color w:val="000000"/>
          <w:sz w:val="26"/>
          <w:szCs w:val="26"/>
        </w:rPr>
      </w:pPr>
      <w:r w:rsidRPr="00FD7BD0">
        <w:rPr>
          <w:color w:val="000000"/>
          <w:sz w:val="26"/>
          <w:szCs w:val="26"/>
        </w:rPr>
        <w:t xml:space="preserve">Прогнозная оценка финансового обеспечения Муниципальной программы составляет </w:t>
      </w:r>
      <w:r w:rsidRPr="00FD7BD0">
        <w:rPr>
          <w:b/>
          <w:bCs/>
          <w:color w:val="000000"/>
          <w:sz w:val="26"/>
          <w:szCs w:val="26"/>
        </w:rPr>
        <w:t>633241,4 тыс. руб.</w:t>
      </w:r>
    </w:p>
    <w:p w:rsidR="00150DA0" w:rsidRPr="00FD7BD0" w:rsidRDefault="00150DA0" w:rsidP="00150DA0">
      <w:pPr>
        <w:rPr>
          <w:color w:val="000000"/>
          <w:sz w:val="26"/>
          <w:szCs w:val="26"/>
        </w:rPr>
      </w:pPr>
      <w:r w:rsidRPr="00FD7BD0">
        <w:rPr>
          <w:color w:val="000000"/>
          <w:sz w:val="26"/>
          <w:szCs w:val="26"/>
        </w:rPr>
        <w:t xml:space="preserve">- бюджет Тихвинского городского поселения – </w:t>
      </w:r>
      <w:r w:rsidRPr="00FD7BD0">
        <w:rPr>
          <w:b/>
          <w:bCs/>
          <w:color w:val="000000"/>
          <w:sz w:val="26"/>
          <w:szCs w:val="26"/>
        </w:rPr>
        <w:t>105499,1</w:t>
      </w:r>
      <w:r w:rsidRPr="00FD7BD0">
        <w:rPr>
          <w:color w:val="000000"/>
          <w:sz w:val="26"/>
          <w:szCs w:val="26"/>
        </w:rPr>
        <w:t xml:space="preserve"> </w:t>
      </w:r>
      <w:r w:rsidRPr="00FD7BD0">
        <w:rPr>
          <w:b/>
          <w:bCs/>
          <w:color w:val="000000"/>
          <w:sz w:val="26"/>
          <w:szCs w:val="26"/>
        </w:rPr>
        <w:t>тыс. руб</w:t>
      </w:r>
      <w:r w:rsidRPr="00FD7BD0">
        <w:rPr>
          <w:color w:val="000000"/>
          <w:sz w:val="26"/>
          <w:szCs w:val="26"/>
        </w:rPr>
        <w:t>.</w:t>
      </w:r>
    </w:p>
    <w:p w:rsidR="00150DA0" w:rsidRPr="00FD7BD0" w:rsidRDefault="00150DA0" w:rsidP="00150DA0">
      <w:pPr>
        <w:rPr>
          <w:color w:val="000000"/>
          <w:sz w:val="26"/>
          <w:szCs w:val="26"/>
        </w:rPr>
      </w:pPr>
      <w:r w:rsidRPr="00FD7BD0">
        <w:rPr>
          <w:color w:val="000000"/>
          <w:sz w:val="26"/>
          <w:szCs w:val="26"/>
        </w:rPr>
        <w:t xml:space="preserve">- областной бюджет – </w:t>
      </w:r>
      <w:r w:rsidRPr="00FD7BD0">
        <w:rPr>
          <w:b/>
          <w:bCs/>
          <w:color w:val="000000"/>
          <w:sz w:val="26"/>
          <w:szCs w:val="26"/>
        </w:rPr>
        <w:t>526758,4</w:t>
      </w:r>
      <w:r w:rsidRPr="00FD7BD0">
        <w:rPr>
          <w:color w:val="000000"/>
          <w:sz w:val="26"/>
          <w:szCs w:val="26"/>
        </w:rPr>
        <w:t xml:space="preserve"> </w:t>
      </w:r>
      <w:r w:rsidRPr="00FD7BD0">
        <w:rPr>
          <w:b/>
          <w:bCs/>
          <w:color w:val="000000"/>
          <w:sz w:val="26"/>
          <w:szCs w:val="26"/>
        </w:rPr>
        <w:t>тыс. руб.</w:t>
      </w:r>
    </w:p>
    <w:p w:rsidR="00150DA0" w:rsidRPr="00FD7BD0" w:rsidRDefault="00150DA0" w:rsidP="00150DA0">
      <w:pPr>
        <w:rPr>
          <w:color w:val="000000"/>
          <w:sz w:val="26"/>
          <w:szCs w:val="26"/>
        </w:rPr>
      </w:pPr>
      <w:r w:rsidRPr="00FD7BD0">
        <w:rPr>
          <w:color w:val="000000"/>
          <w:sz w:val="26"/>
          <w:szCs w:val="26"/>
        </w:rPr>
        <w:t xml:space="preserve">- федеральный бюджет </w:t>
      </w:r>
      <w:r w:rsidRPr="00FD7BD0">
        <w:rPr>
          <w:b/>
          <w:bCs/>
          <w:color w:val="000000"/>
          <w:sz w:val="26"/>
          <w:szCs w:val="26"/>
        </w:rPr>
        <w:t>–</w:t>
      </w:r>
      <w:r w:rsidRPr="00FD7BD0">
        <w:rPr>
          <w:color w:val="000000"/>
          <w:sz w:val="26"/>
          <w:szCs w:val="26"/>
        </w:rPr>
        <w:t xml:space="preserve"> </w:t>
      </w:r>
      <w:r w:rsidRPr="00FD7BD0">
        <w:rPr>
          <w:b/>
          <w:bCs/>
          <w:color w:val="000000"/>
          <w:sz w:val="26"/>
          <w:szCs w:val="26"/>
        </w:rPr>
        <w:t>983,8</w:t>
      </w:r>
      <w:r w:rsidRPr="00FD7BD0">
        <w:rPr>
          <w:color w:val="000000"/>
          <w:sz w:val="26"/>
          <w:szCs w:val="26"/>
        </w:rPr>
        <w:t xml:space="preserve"> </w:t>
      </w:r>
      <w:r w:rsidRPr="00FD7BD0">
        <w:rPr>
          <w:b/>
          <w:bCs/>
          <w:color w:val="000000"/>
          <w:sz w:val="26"/>
          <w:szCs w:val="26"/>
        </w:rPr>
        <w:t>тыс. руб.</w:t>
      </w:r>
    </w:p>
    <w:p w:rsidR="00150DA0" w:rsidRPr="00FD7BD0" w:rsidRDefault="00150DA0" w:rsidP="00150DA0">
      <w:pPr>
        <w:rPr>
          <w:color w:val="000000"/>
          <w:sz w:val="26"/>
          <w:szCs w:val="26"/>
        </w:rPr>
      </w:pPr>
      <w:r w:rsidRPr="00FD7BD0">
        <w:rPr>
          <w:color w:val="000000"/>
          <w:sz w:val="26"/>
          <w:szCs w:val="26"/>
        </w:rPr>
        <w:t>в том числе по годам:</w:t>
      </w:r>
    </w:p>
    <w:p w:rsidR="00150DA0" w:rsidRPr="00FD7BD0" w:rsidRDefault="00150DA0" w:rsidP="00150DA0">
      <w:pPr>
        <w:rPr>
          <w:color w:val="000000"/>
          <w:sz w:val="26"/>
          <w:szCs w:val="26"/>
        </w:rPr>
      </w:pPr>
      <w:r w:rsidRPr="00FD7BD0">
        <w:rPr>
          <w:color w:val="000000"/>
          <w:sz w:val="26"/>
          <w:szCs w:val="26"/>
        </w:rPr>
        <w:t xml:space="preserve">В 2021 году – </w:t>
      </w:r>
      <w:r w:rsidRPr="00FD7BD0">
        <w:rPr>
          <w:b/>
          <w:bCs/>
          <w:color w:val="000000"/>
          <w:sz w:val="26"/>
          <w:szCs w:val="26"/>
        </w:rPr>
        <w:t>394212,0 тыс. руб.,</w:t>
      </w:r>
      <w:r w:rsidRPr="00FD7BD0">
        <w:rPr>
          <w:color w:val="000000"/>
          <w:sz w:val="26"/>
          <w:szCs w:val="26"/>
        </w:rPr>
        <w:t xml:space="preserve"> из них:</w:t>
      </w:r>
    </w:p>
    <w:p w:rsidR="00150DA0" w:rsidRPr="00FD7BD0" w:rsidRDefault="00150DA0" w:rsidP="00150DA0">
      <w:pPr>
        <w:rPr>
          <w:color w:val="000000"/>
          <w:sz w:val="26"/>
          <w:szCs w:val="26"/>
        </w:rPr>
      </w:pPr>
      <w:r w:rsidRPr="00FD7BD0">
        <w:rPr>
          <w:color w:val="000000"/>
          <w:sz w:val="26"/>
          <w:szCs w:val="26"/>
        </w:rPr>
        <w:t xml:space="preserve">-из средств Тихвинского городского поселения – </w:t>
      </w:r>
      <w:r w:rsidRPr="00FD7BD0">
        <w:rPr>
          <w:b/>
          <w:bCs/>
          <w:color w:val="000000"/>
          <w:sz w:val="26"/>
          <w:szCs w:val="26"/>
        </w:rPr>
        <w:t>60982,9 тыс. руб.</w:t>
      </w:r>
    </w:p>
    <w:p w:rsidR="00150DA0" w:rsidRPr="00FD7BD0" w:rsidRDefault="00150DA0" w:rsidP="00150DA0">
      <w:pPr>
        <w:rPr>
          <w:color w:val="000000"/>
          <w:sz w:val="26"/>
          <w:szCs w:val="26"/>
        </w:rPr>
      </w:pPr>
      <w:r w:rsidRPr="00FD7BD0">
        <w:rPr>
          <w:color w:val="000000"/>
          <w:sz w:val="26"/>
          <w:szCs w:val="26"/>
        </w:rPr>
        <w:t xml:space="preserve">- из средств областного бюджета – </w:t>
      </w:r>
      <w:r w:rsidRPr="00FD7BD0">
        <w:rPr>
          <w:b/>
          <w:bCs/>
          <w:color w:val="000000"/>
          <w:sz w:val="26"/>
          <w:szCs w:val="26"/>
        </w:rPr>
        <w:t>332245,4 тыс. руб.</w:t>
      </w:r>
    </w:p>
    <w:p w:rsidR="00150DA0" w:rsidRPr="00FD7BD0" w:rsidRDefault="00150DA0" w:rsidP="00150DA0">
      <w:pPr>
        <w:rPr>
          <w:color w:val="000000"/>
          <w:sz w:val="26"/>
          <w:szCs w:val="26"/>
        </w:rPr>
      </w:pPr>
      <w:r w:rsidRPr="00FD7BD0">
        <w:rPr>
          <w:color w:val="000000"/>
          <w:sz w:val="26"/>
          <w:szCs w:val="26"/>
        </w:rPr>
        <w:t xml:space="preserve">- из средств федерального бюджета -  </w:t>
      </w:r>
      <w:r w:rsidRPr="00FD7BD0">
        <w:rPr>
          <w:b/>
          <w:color w:val="000000"/>
          <w:sz w:val="26"/>
          <w:szCs w:val="26"/>
        </w:rPr>
        <w:t xml:space="preserve">983,8 </w:t>
      </w:r>
      <w:r w:rsidRPr="00FD7BD0">
        <w:rPr>
          <w:b/>
          <w:bCs/>
          <w:color w:val="000000"/>
          <w:sz w:val="26"/>
          <w:szCs w:val="26"/>
        </w:rPr>
        <w:t>тыс. руб.</w:t>
      </w:r>
    </w:p>
    <w:p w:rsidR="00150DA0" w:rsidRPr="00FD7BD0" w:rsidRDefault="00150DA0" w:rsidP="00150DA0">
      <w:pPr>
        <w:rPr>
          <w:color w:val="000000"/>
          <w:sz w:val="26"/>
          <w:szCs w:val="26"/>
        </w:rPr>
      </w:pPr>
      <w:r w:rsidRPr="00FD7BD0">
        <w:rPr>
          <w:color w:val="000000"/>
          <w:sz w:val="26"/>
          <w:szCs w:val="26"/>
        </w:rPr>
        <w:t xml:space="preserve">В 2022 году – </w:t>
      </w:r>
      <w:r w:rsidRPr="00FD7BD0">
        <w:rPr>
          <w:b/>
          <w:bCs/>
          <w:color w:val="000000"/>
          <w:sz w:val="26"/>
          <w:szCs w:val="26"/>
        </w:rPr>
        <w:t>181239,5 тыс. руб.</w:t>
      </w:r>
      <w:r w:rsidRPr="00FD7BD0">
        <w:rPr>
          <w:color w:val="000000"/>
          <w:sz w:val="26"/>
          <w:szCs w:val="26"/>
        </w:rPr>
        <w:t xml:space="preserve"> из них:</w:t>
      </w:r>
    </w:p>
    <w:p w:rsidR="00150DA0" w:rsidRPr="00FD7BD0" w:rsidRDefault="00150DA0" w:rsidP="00150DA0">
      <w:pPr>
        <w:rPr>
          <w:color w:val="000000"/>
          <w:sz w:val="26"/>
          <w:szCs w:val="26"/>
        </w:rPr>
      </w:pPr>
      <w:r w:rsidRPr="00FD7BD0">
        <w:rPr>
          <w:color w:val="000000"/>
          <w:sz w:val="26"/>
          <w:szCs w:val="26"/>
        </w:rPr>
        <w:lastRenderedPageBreak/>
        <w:t xml:space="preserve">-из средств Тихвинского городского поселения - </w:t>
      </w:r>
      <w:r w:rsidRPr="00FD7BD0">
        <w:rPr>
          <w:b/>
          <w:bCs/>
          <w:color w:val="000000"/>
          <w:sz w:val="26"/>
          <w:szCs w:val="26"/>
        </w:rPr>
        <w:t>23872,8 тыс. руб.</w:t>
      </w:r>
    </w:p>
    <w:p w:rsidR="00150DA0" w:rsidRPr="00FD7BD0" w:rsidRDefault="00150DA0" w:rsidP="00150DA0">
      <w:pPr>
        <w:rPr>
          <w:color w:val="000000"/>
          <w:sz w:val="26"/>
          <w:szCs w:val="26"/>
        </w:rPr>
      </w:pPr>
      <w:r w:rsidRPr="00FD7BD0">
        <w:rPr>
          <w:color w:val="000000"/>
          <w:sz w:val="26"/>
          <w:szCs w:val="26"/>
        </w:rPr>
        <w:t xml:space="preserve">-из средств областного бюджета – </w:t>
      </w:r>
      <w:r w:rsidRPr="00FD7BD0">
        <w:rPr>
          <w:b/>
          <w:bCs/>
          <w:color w:val="000000"/>
          <w:sz w:val="26"/>
          <w:szCs w:val="26"/>
        </w:rPr>
        <w:t>157366,7 тыс. руб.</w:t>
      </w:r>
    </w:p>
    <w:p w:rsidR="00150DA0" w:rsidRPr="00FD7BD0" w:rsidRDefault="00150DA0" w:rsidP="00150DA0">
      <w:pPr>
        <w:rPr>
          <w:color w:val="000000"/>
          <w:sz w:val="26"/>
          <w:szCs w:val="26"/>
        </w:rPr>
      </w:pPr>
      <w:r w:rsidRPr="00FD7BD0">
        <w:rPr>
          <w:color w:val="000000"/>
          <w:sz w:val="26"/>
          <w:szCs w:val="26"/>
        </w:rPr>
        <w:t xml:space="preserve">-из средств федерального бюджета - </w:t>
      </w:r>
      <w:r w:rsidRPr="00FD7BD0">
        <w:rPr>
          <w:b/>
          <w:bCs/>
          <w:color w:val="000000"/>
          <w:sz w:val="26"/>
          <w:szCs w:val="26"/>
        </w:rPr>
        <w:t>0,0 тыс. руб.</w:t>
      </w:r>
    </w:p>
    <w:p w:rsidR="00150DA0" w:rsidRPr="00FD7BD0" w:rsidRDefault="00150DA0" w:rsidP="00150DA0">
      <w:pPr>
        <w:rPr>
          <w:color w:val="000000"/>
          <w:sz w:val="26"/>
          <w:szCs w:val="26"/>
        </w:rPr>
      </w:pPr>
      <w:r w:rsidRPr="00FD7BD0">
        <w:rPr>
          <w:color w:val="000000"/>
          <w:sz w:val="26"/>
          <w:szCs w:val="26"/>
        </w:rPr>
        <w:t>В 2023 году -</w:t>
      </w:r>
      <w:r w:rsidRPr="00FD7BD0">
        <w:rPr>
          <w:b/>
          <w:bCs/>
          <w:color w:val="000000"/>
          <w:sz w:val="26"/>
          <w:szCs w:val="26"/>
        </w:rPr>
        <w:t>57789,8 тыс. руб.</w:t>
      </w:r>
      <w:r w:rsidRPr="00FD7BD0">
        <w:rPr>
          <w:color w:val="000000"/>
          <w:sz w:val="26"/>
          <w:szCs w:val="26"/>
        </w:rPr>
        <w:t xml:space="preserve"> из них:</w:t>
      </w:r>
    </w:p>
    <w:p w:rsidR="00150DA0" w:rsidRPr="00FD7BD0" w:rsidRDefault="00150DA0" w:rsidP="00150DA0">
      <w:pPr>
        <w:rPr>
          <w:color w:val="000000"/>
          <w:sz w:val="26"/>
          <w:szCs w:val="26"/>
        </w:rPr>
      </w:pPr>
      <w:r w:rsidRPr="00FD7BD0">
        <w:rPr>
          <w:color w:val="000000"/>
          <w:sz w:val="26"/>
          <w:szCs w:val="26"/>
        </w:rPr>
        <w:t xml:space="preserve">-из средств Тихвинского городского поселения - </w:t>
      </w:r>
      <w:r w:rsidRPr="00FD7BD0">
        <w:rPr>
          <w:b/>
          <w:bCs/>
          <w:color w:val="000000"/>
          <w:sz w:val="26"/>
          <w:szCs w:val="26"/>
        </w:rPr>
        <w:t>20643,4</w:t>
      </w:r>
      <w:r w:rsidRPr="00FD7BD0">
        <w:rPr>
          <w:color w:val="000000"/>
          <w:sz w:val="26"/>
          <w:szCs w:val="26"/>
        </w:rPr>
        <w:t xml:space="preserve"> </w:t>
      </w:r>
      <w:r w:rsidRPr="00FD7BD0">
        <w:rPr>
          <w:b/>
          <w:bCs/>
          <w:color w:val="000000"/>
          <w:sz w:val="26"/>
          <w:szCs w:val="26"/>
        </w:rPr>
        <w:t>тыс. руб.</w:t>
      </w:r>
    </w:p>
    <w:p w:rsidR="00150DA0" w:rsidRPr="00FD7BD0" w:rsidRDefault="00150DA0" w:rsidP="00150DA0">
      <w:pPr>
        <w:rPr>
          <w:color w:val="000000"/>
          <w:sz w:val="26"/>
          <w:szCs w:val="26"/>
        </w:rPr>
      </w:pPr>
      <w:r w:rsidRPr="00FD7BD0">
        <w:rPr>
          <w:color w:val="000000"/>
          <w:sz w:val="26"/>
          <w:szCs w:val="26"/>
        </w:rPr>
        <w:t xml:space="preserve">-из средств областного бюджета – </w:t>
      </w:r>
      <w:r w:rsidRPr="00FD7BD0">
        <w:rPr>
          <w:b/>
          <w:bCs/>
          <w:color w:val="000000"/>
          <w:sz w:val="26"/>
          <w:szCs w:val="26"/>
        </w:rPr>
        <w:t>37146,4 тыс. руб.</w:t>
      </w:r>
    </w:p>
    <w:p w:rsidR="00150DA0" w:rsidRPr="00FD7BD0" w:rsidRDefault="00150DA0" w:rsidP="00150DA0">
      <w:pPr>
        <w:ind w:firstLine="225"/>
        <w:rPr>
          <w:b/>
          <w:bCs/>
          <w:color w:val="000000"/>
          <w:sz w:val="26"/>
          <w:szCs w:val="26"/>
        </w:rPr>
      </w:pPr>
      <w:r w:rsidRPr="00FD7BD0">
        <w:rPr>
          <w:color w:val="000000"/>
          <w:sz w:val="26"/>
          <w:szCs w:val="26"/>
        </w:rPr>
        <w:t xml:space="preserve">-из средств федерального бюджета - </w:t>
      </w:r>
      <w:r w:rsidRPr="00FD7BD0">
        <w:rPr>
          <w:b/>
          <w:bCs/>
          <w:color w:val="000000"/>
          <w:sz w:val="26"/>
          <w:szCs w:val="26"/>
        </w:rPr>
        <w:t>0,0 тыс. руб.»</w:t>
      </w:r>
    </w:p>
    <w:p w:rsidR="00150DA0" w:rsidRPr="00C06FF4" w:rsidRDefault="00150DA0" w:rsidP="00A826CA">
      <w:pPr>
        <w:ind w:firstLine="720"/>
        <w:rPr>
          <w:color w:val="000000"/>
          <w:sz w:val="27"/>
          <w:szCs w:val="27"/>
        </w:rPr>
      </w:pPr>
      <w:r w:rsidRPr="00C06FF4">
        <w:rPr>
          <w:b/>
          <w:bCs/>
          <w:color w:val="000000"/>
          <w:sz w:val="27"/>
          <w:szCs w:val="27"/>
        </w:rPr>
        <w:t xml:space="preserve">1.3. В паспорте подпрограммы </w:t>
      </w:r>
      <w:r w:rsidRPr="00C06FF4">
        <w:rPr>
          <w:b/>
          <w:color w:val="000000"/>
          <w:sz w:val="27"/>
          <w:szCs w:val="27"/>
        </w:rPr>
        <w:t xml:space="preserve">«Обеспечение жильем молодых семей» строку </w:t>
      </w:r>
      <w:r w:rsidRPr="00C06FF4">
        <w:rPr>
          <w:b/>
          <w:bCs/>
          <w:color w:val="000000"/>
          <w:sz w:val="27"/>
          <w:szCs w:val="27"/>
        </w:rPr>
        <w:t>«Объем бюджетных ассигнований Подпрограммы»</w:t>
      </w:r>
      <w:r w:rsidRPr="00C06FF4">
        <w:rPr>
          <w:b/>
          <w:color w:val="000000"/>
          <w:sz w:val="27"/>
          <w:szCs w:val="27"/>
        </w:rPr>
        <w:t xml:space="preserve"> изложить в следующей редакции:</w:t>
      </w:r>
    </w:p>
    <w:p w:rsidR="00A826CA" w:rsidRPr="00C06FF4" w:rsidRDefault="00A826CA" w:rsidP="00A826CA">
      <w:pPr>
        <w:ind w:firstLine="720"/>
        <w:rPr>
          <w:color w:val="000000"/>
          <w:sz w:val="27"/>
          <w:szCs w:val="27"/>
        </w:rPr>
      </w:pPr>
    </w:p>
    <w:tbl>
      <w:tblPr>
        <w:tblW w:w="0" w:type="auto"/>
        <w:tblInd w:w="-3" w:type="dxa"/>
        <w:tblLayout w:type="fixed"/>
        <w:tblCellMar>
          <w:left w:w="105" w:type="dxa"/>
          <w:right w:w="105" w:type="dxa"/>
        </w:tblCellMar>
        <w:tblLook w:val="0000" w:firstRow="0" w:lastRow="0" w:firstColumn="0" w:lastColumn="0" w:noHBand="0" w:noVBand="0"/>
      </w:tblPr>
      <w:tblGrid>
        <w:gridCol w:w="3255"/>
        <w:gridCol w:w="5955"/>
      </w:tblGrid>
      <w:tr w:rsidR="00150DA0" w:rsidRPr="008024E6">
        <w:tc>
          <w:tcPr>
            <w:tcW w:w="3255" w:type="dxa"/>
            <w:tcBorders>
              <w:top w:val="single" w:sz="2" w:space="0" w:color="auto"/>
              <w:left w:val="single" w:sz="2" w:space="0" w:color="auto"/>
              <w:bottom w:val="single" w:sz="2" w:space="0" w:color="auto"/>
              <w:right w:val="single" w:sz="2" w:space="0" w:color="auto"/>
            </w:tcBorders>
          </w:tcPr>
          <w:p w:rsidR="00150DA0" w:rsidRPr="008024E6" w:rsidRDefault="00150DA0" w:rsidP="00150DA0">
            <w:pPr>
              <w:autoSpaceDE w:val="0"/>
              <w:autoSpaceDN w:val="0"/>
              <w:adjustRightInd w:val="0"/>
              <w:rPr>
                <w:color w:val="000000"/>
                <w:sz w:val="24"/>
                <w:szCs w:val="24"/>
              </w:rPr>
            </w:pPr>
            <w:r w:rsidRPr="008024E6">
              <w:rPr>
                <w:color w:val="000000"/>
                <w:sz w:val="24"/>
                <w:szCs w:val="24"/>
              </w:rPr>
              <w:t xml:space="preserve">Объемы бюджетных ассигнований Подпрограммы </w:t>
            </w:r>
          </w:p>
        </w:tc>
        <w:tc>
          <w:tcPr>
            <w:tcW w:w="5955" w:type="dxa"/>
            <w:tcBorders>
              <w:top w:val="single" w:sz="2" w:space="0" w:color="auto"/>
              <w:left w:val="single" w:sz="2" w:space="0" w:color="auto"/>
              <w:bottom w:val="single" w:sz="2" w:space="0" w:color="auto"/>
              <w:right w:val="single" w:sz="2" w:space="0" w:color="auto"/>
            </w:tcBorders>
          </w:tcPr>
          <w:p w:rsidR="00150DA0" w:rsidRPr="008024E6" w:rsidRDefault="00150DA0" w:rsidP="00150DA0">
            <w:pPr>
              <w:autoSpaceDE w:val="0"/>
              <w:autoSpaceDN w:val="0"/>
              <w:adjustRightInd w:val="0"/>
              <w:rPr>
                <w:color w:val="000000"/>
                <w:sz w:val="24"/>
                <w:szCs w:val="24"/>
              </w:rPr>
            </w:pPr>
            <w:r w:rsidRPr="008024E6">
              <w:rPr>
                <w:color w:val="000000"/>
                <w:sz w:val="24"/>
                <w:szCs w:val="24"/>
              </w:rPr>
              <w:t>Источниками финансирования Подпрограммы являются средства федерального бюджета, областного бюджета Ленинградской области, бюджет Тихвинского городского поселения и прочие источники (собственные (заемные) средства граждан).</w:t>
            </w:r>
          </w:p>
          <w:p w:rsidR="00150DA0" w:rsidRPr="008024E6" w:rsidRDefault="00150DA0" w:rsidP="00150DA0">
            <w:pPr>
              <w:autoSpaceDE w:val="0"/>
              <w:autoSpaceDN w:val="0"/>
              <w:adjustRightInd w:val="0"/>
              <w:rPr>
                <w:color w:val="000000"/>
                <w:sz w:val="24"/>
                <w:szCs w:val="24"/>
              </w:rPr>
            </w:pPr>
            <w:r w:rsidRPr="008024E6">
              <w:rPr>
                <w:color w:val="000000"/>
                <w:sz w:val="24"/>
                <w:szCs w:val="24"/>
              </w:rPr>
              <w:t>Общая сумма расходов бюджета Тихвинского городского поселения (далее местный бюджет) на реализацию Подпрограммы составит - 4500,0 тыс. руб., в том числе по годам и бюджетам:</w:t>
            </w:r>
          </w:p>
          <w:p w:rsidR="00150DA0" w:rsidRPr="008024E6" w:rsidRDefault="00150DA0" w:rsidP="00150DA0">
            <w:pPr>
              <w:autoSpaceDE w:val="0"/>
              <w:autoSpaceDN w:val="0"/>
              <w:adjustRightInd w:val="0"/>
              <w:rPr>
                <w:color w:val="000000"/>
                <w:sz w:val="24"/>
                <w:szCs w:val="24"/>
              </w:rPr>
            </w:pPr>
            <w:r w:rsidRPr="008024E6">
              <w:rPr>
                <w:color w:val="000000"/>
                <w:sz w:val="24"/>
                <w:szCs w:val="24"/>
              </w:rPr>
              <w:t xml:space="preserve">-на реализацию Подпрограммы «Обеспечение жильем молодых семей» - </w:t>
            </w:r>
            <w:r>
              <w:rPr>
                <w:color w:val="000000"/>
                <w:sz w:val="24"/>
                <w:szCs w:val="24"/>
              </w:rPr>
              <w:t xml:space="preserve">11624,5 </w:t>
            </w:r>
            <w:r w:rsidRPr="008024E6">
              <w:rPr>
                <w:color w:val="000000"/>
                <w:sz w:val="24"/>
                <w:szCs w:val="24"/>
              </w:rPr>
              <w:t>тыс.руб., из них по годам:</w:t>
            </w:r>
          </w:p>
          <w:p w:rsidR="00150DA0" w:rsidRDefault="00150DA0" w:rsidP="00150DA0">
            <w:pPr>
              <w:autoSpaceDE w:val="0"/>
              <w:autoSpaceDN w:val="0"/>
              <w:adjustRightInd w:val="0"/>
              <w:rPr>
                <w:color w:val="000000"/>
                <w:sz w:val="24"/>
                <w:szCs w:val="24"/>
              </w:rPr>
            </w:pPr>
            <w:r w:rsidRPr="008024E6">
              <w:rPr>
                <w:color w:val="000000"/>
                <w:sz w:val="24"/>
                <w:szCs w:val="24"/>
              </w:rPr>
              <w:t xml:space="preserve">В 2021 году </w:t>
            </w:r>
            <w:r>
              <w:rPr>
                <w:color w:val="000000"/>
                <w:sz w:val="24"/>
                <w:szCs w:val="24"/>
              </w:rPr>
              <w:t>–</w:t>
            </w:r>
            <w:r w:rsidRPr="008024E6">
              <w:rPr>
                <w:color w:val="000000"/>
                <w:sz w:val="24"/>
                <w:szCs w:val="24"/>
              </w:rPr>
              <w:t xml:space="preserve"> </w:t>
            </w:r>
            <w:r>
              <w:rPr>
                <w:color w:val="000000"/>
                <w:sz w:val="24"/>
                <w:szCs w:val="24"/>
              </w:rPr>
              <w:t>9395,6</w:t>
            </w:r>
            <w:r w:rsidRPr="008024E6">
              <w:rPr>
                <w:color w:val="000000"/>
                <w:sz w:val="24"/>
                <w:szCs w:val="24"/>
              </w:rPr>
              <w:t xml:space="preserve"> тыс.руб.,</w:t>
            </w:r>
          </w:p>
          <w:p w:rsidR="00150DA0" w:rsidRDefault="00150DA0" w:rsidP="00150DA0">
            <w:pPr>
              <w:autoSpaceDE w:val="0"/>
              <w:autoSpaceDN w:val="0"/>
              <w:adjustRightInd w:val="0"/>
              <w:rPr>
                <w:color w:val="000000"/>
                <w:sz w:val="24"/>
                <w:szCs w:val="24"/>
              </w:rPr>
            </w:pPr>
            <w:r>
              <w:rPr>
                <w:color w:val="000000"/>
                <w:sz w:val="24"/>
                <w:szCs w:val="24"/>
              </w:rPr>
              <w:t>из средств федерального бюджета – 983,8 тыс.руб.</w:t>
            </w:r>
          </w:p>
          <w:p w:rsidR="00150DA0" w:rsidRPr="008024E6" w:rsidRDefault="00150DA0" w:rsidP="00150DA0">
            <w:pPr>
              <w:autoSpaceDE w:val="0"/>
              <w:autoSpaceDN w:val="0"/>
              <w:adjustRightInd w:val="0"/>
              <w:rPr>
                <w:color w:val="000000"/>
                <w:sz w:val="24"/>
                <w:szCs w:val="24"/>
              </w:rPr>
            </w:pPr>
            <w:r>
              <w:rPr>
                <w:color w:val="000000"/>
                <w:sz w:val="24"/>
                <w:szCs w:val="24"/>
              </w:rPr>
              <w:t>из средств областного бюджета – 7660,2 тыс.руб.</w:t>
            </w:r>
          </w:p>
          <w:p w:rsidR="00150DA0" w:rsidRPr="008024E6" w:rsidRDefault="00150DA0" w:rsidP="00150DA0">
            <w:pPr>
              <w:autoSpaceDE w:val="0"/>
              <w:autoSpaceDN w:val="0"/>
              <w:adjustRightInd w:val="0"/>
              <w:rPr>
                <w:color w:val="000000"/>
                <w:sz w:val="24"/>
                <w:szCs w:val="24"/>
              </w:rPr>
            </w:pPr>
            <w:r w:rsidRPr="008024E6">
              <w:rPr>
                <w:color w:val="000000"/>
                <w:sz w:val="24"/>
                <w:szCs w:val="24"/>
              </w:rPr>
              <w:t xml:space="preserve">из средств местного бюджета </w:t>
            </w:r>
            <w:r>
              <w:rPr>
                <w:color w:val="000000"/>
                <w:sz w:val="24"/>
                <w:szCs w:val="24"/>
              </w:rPr>
              <w:t>–</w:t>
            </w:r>
            <w:r w:rsidRPr="008024E6">
              <w:rPr>
                <w:color w:val="000000"/>
                <w:sz w:val="24"/>
                <w:szCs w:val="24"/>
              </w:rPr>
              <w:t xml:space="preserve"> </w:t>
            </w:r>
            <w:r>
              <w:rPr>
                <w:color w:val="000000"/>
                <w:sz w:val="24"/>
                <w:szCs w:val="24"/>
              </w:rPr>
              <w:t>751,7</w:t>
            </w:r>
            <w:r w:rsidRPr="008024E6">
              <w:rPr>
                <w:color w:val="000000"/>
                <w:sz w:val="24"/>
                <w:szCs w:val="24"/>
              </w:rPr>
              <w:t xml:space="preserve"> тыс.руб.</w:t>
            </w:r>
          </w:p>
          <w:p w:rsidR="00150DA0" w:rsidRPr="008024E6" w:rsidRDefault="00150DA0" w:rsidP="00150DA0">
            <w:pPr>
              <w:autoSpaceDE w:val="0"/>
              <w:autoSpaceDN w:val="0"/>
              <w:adjustRightInd w:val="0"/>
              <w:rPr>
                <w:color w:val="000000"/>
                <w:sz w:val="24"/>
                <w:szCs w:val="24"/>
              </w:rPr>
            </w:pPr>
            <w:r w:rsidRPr="008024E6">
              <w:rPr>
                <w:color w:val="000000"/>
                <w:sz w:val="24"/>
                <w:szCs w:val="24"/>
              </w:rPr>
              <w:t>В 2022 году - 728,9 тыс.руб.,</w:t>
            </w:r>
          </w:p>
          <w:p w:rsidR="00150DA0" w:rsidRPr="008024E6" w:rsidRDefault="00150DA0" w:rsidP="00150DA0">
            <w:pPr>
              <w:autoSpaceDE w:val="0"/>
              <w:autoSpaceDN w:val="0"/>
              <w:adjustRightInd w:val="0"/>
              <w:rPr>
                <w:color w:val="000000"/>
                <w:sz w:val="24"/>
                <w:szCs w:val="24"/>
              </w:rPr>
            </w:pPr>
            <w:r w:rsidRPr="008024E6">
              <w:rPr>
                <w:color w:val="000000"/>
                <w:sz w:val="24"/>
                <w:szCs w:val="24"/>
              </w:rPr>
              <w:t>из средств местного бюджета - 728,9 тыс.руб.,</w:t>
            </w:r>
          </w:p>
          <w:p w:rsidR="00150DA0" w:rsidRPr="008024E6" w:rsidRDefault="00150DA0" w:rsidP="00150DA0">
            <w:pPr>
              <w:autoSpaceDE w:val="0"/>
              <w:autoSpaceDN w:val="0"/>
              <w:adjustRightInd w:val="0"/>
              <w:rPr>
                <w:color w:val="000000"/>
                <w:sz w:val="24"/>
                <w:szCs w:val="24"/>
              </w:rPr>
            </w:pPr>
            <w:r w:rsidRPr="008024E6">
              <w:rPr>
                <w:color w:val="000000"/>
                <w:sz w:val="24"/>
                <w:szCs w:val="24"/>
              </w:rPr>
              <w:t>В 2022 году - 1500,0 тыс.руб.,</w:t>
            </w:r>
          </w:p>
          <w:p w:rsidR="00150DA0" w:rsidRPr="008024E6" w:rsidRDefault="00150DA0" w:rsidP="00150DA0">
            <w:pPr>
              <w:autoSpaceDE w:val="0"/>
              <w:autoSpaceDN w:val="0"/>
              <w:adjustRightInd w:val="0"/>
              <w:rPr>
                <w:color w:val="000000"/>
                <w:sz w:val="24"/>
                <w:szCs w:val="24"/>
              </w:rPr>
            </w:pPr>
            <w:r w:rsidRPr="008024E6">
              <w:rPr>
                <w:color w:val="000000"/>
                <w:sz w:val="24"/>
                <w:szCs w:val="24"/>
              </w:rPr>
              <w:t>из средств местного бюджета - 1500,0 тыс.руб..</w:t>
            </w:r>
          </w:p>
        </w:tc>
      </w:tr>
    </w:tbl>
    <w:p w:rsidR="00150DA0" w:rsidRPr="00C06FF4" w:rsidRDefault="00150DA0" w:rsidP="00150DA0">
      <w:pPr>
        <w:rPr>
          <w:color w:val="000000"/>
          <w:sz w:val="27"/>
          <w:szCs w:val="27"/>
        </w:rPr>
      </w:pPr>
    </w:p>
    <w:p w:rsidR="00150DA0" w:rsidRPr="00C06FF4" w:rsidRDefault="00150DA0" w:rsidP="00A826CA">
      <w:pPr>
        <w:ind w:firstLine="720"/>
        <w:rPr>
          <w:b/>
          <w:color w:val="000000"/>
          <w:sz w:val="27"/>
          <w:szCs w:val="27"/>
          <w:u w:val="single"/>
        </w:rPr>
      </w:pPr>
      <w:r w:rsidRPr="00C06FF4">
        <w:rPr>
          <w:b/>
          <w:color w:val="000000"/>
          <w:sz w:val="27"/>
          <w:szCs w:val="27"/>
        </w:rPr>
        <w:t xml:space="preserve">1.4. Раздел 4 «Обоснование объема финансов, необходимых для реализации Подпрограммы </w:t>
      </w:r>
      <w:r w:rsidRPr="00C06FF4">
        <w:rPr>
          <w:b/>
          <w:bCs/>
          <w:color w:val="000000"/>
          <w:sz w:val="27"/>
          <w:szCs w:val="27"/>
        </w:rPr>
        <w:t>«</w:t>
      </w:r>
      <w:r w:rsidRPr="00C06FF4">
        <w:rPr>
          <w:b/>
          <w:color w:val="000000"/>
          <w:sz w:val="27"/>
          <w:szCs w:val="27"/>
        </w:rPr>
        <w:t>Обеспечение жильем молодых семей</w:t>
      </w:r>
      <w:r w:rsidRPr="00C06FF4">
        <w:rPr>
          <w:b/>
          <w:bCs/>
          <w:color w:val="000000"/>
          <w:sz w:val="27"/>
          <w:szCs w:val="27"/>
        </w:rPr>
        <w:t>»</w:t>
      </w:r>
      <w:r w:rsidRPr="00C06FF4">
        <w:rPr>
          <w:b/>
          <w:color w:val="000000"/>
          <w:sz w:val="27"/>
          <w:szCs w:val="27"/>
        </w:rPr>
        <w:t xml:space="preserve"> изложить в следующей редакции:</w:t>
      </w:r>
    </w:p>
    <w:p w:rsidR="00150DA0" w:rsidRPr="00C06FF4" w:rsidRDefault="00150DA0" w:rsidP="00A826CA">
      <w:pPr>
        <w:ind w:firstLine="720"/>
        <w:rPr>
          <w:color w:val="000000"/>
          <w:sz w:val="27"/>
          <w:szCs w:val="27"/>
        </w:rPr>
      </w:pPr>
      <w:r w:rsidRPr="00C06FF4">
        <w:rPr>
          <w:color w:val="000000"/>
          <w:sz w:val="27"/>
          <w:szCs w:val="27"/>
        </w:rPr>
        <w:t>«4. Обоснование объема финансовых ресурсов, необходимых для реализации Подпрограммы.</w:t>
      </w:r>
    </w:p>
    <w:p w:rsidR="00150DA0" w:rsidRPr="00C06FF4" w:rsidRDefault="00150DA0" w:rsidP="00A826CA">
      <w:pPr>
        <w:autoSpaceDE w:val="0"/>
        <w:autoSpaceDN w:val="0"/>
        <w:adjustRightInd w:val="0"/>
        <w:ind w:firstLine="720"/>
        <w:rPr>
          <w:color w:val="000000"/>
          <w:sz w:val="27"/>
          <w:szCs w:val="27"/>
        </w:rPr>
      </w:pPr>
      <w:r w:rsidRPr="00C06FF4">
        <w:rPr>
          <w:color w:val="000000"/>
          <w:sz w:val="27"/>
          <w:szCs w:val="27"/>
        </w:rPr>
        <w:t>Источниками финансирования Подпрограммы являются средства федерального бюджета, областного бюджета Ленинградской области, бюджет Тихвинского городского поселения и прочие источники (собственные (заемные) средства граждан).</w:t>
      </w:r>
    </w:p>
    <w:p w:rsidR="00150DA0" w:rsidRPr="00C06FF4" w:rsidRDefault="00150DA0" w:rsidP="00A826CA">
      <w:pPr>
        <w:autoSpaceDE w:val="0"/>
        <w:autoSpaceDN w:val="0"/>
        <w:adjustRightInd w:val="0"/>
        <w:ind w:firstLine="720"/>
        <w:rPr>
          <w:color w:val="000000"/>
          <w:sz w:val="27"/>
          <w:szCs w:val="27"/>
        </w:rPr>
      </w:pPr>
      <w:r w:rsidRPr="00C06FF4">
        <w:rPr>
          <w:color w:val="000000"/>
          <w:sz w:val="27"/>
          <w:szCs w:val="27"/>
        </w:rPr>
        <w:t>Общая сумма расходов бюджета Тихвинского городского поселения (далее местный бюджет) на реализацию Подпрограммы «Обеспечение жильем молодых семей» составит – 11624,5 тыс. руб., в том числе по годам и бюджетам:</w:t>
      </w:r>
    </w:p>
    <w:p w:rsidR="00150DA0" w:rsidRPr="00C06FF4" w:rsidRDefault="00150DA0" w:rsidP="00150DA0">
      <w:pPr>
        <w:autoSpaceDE w:val="0"/>
        <w:autoSpaceDN w:val="0"/>
        <w:adjustRightInd w:val="0"/>
        <w:rPr>
          <w:color w:val="000000"/>
          <w:sz w:val="27"/>
          <w:szCs w:val="27"/>
        </w:rPr>
      </w:pPr>
      <w:r w:rsidRPr="00C06FF4">
        <w:rPr>
          <w:color w:val="000000"/>
          <w:sz w:val="27"/>
          <w:szCs w:val="27"/>
        </w:rPr>
        <w:t>В 2021 году – 9395,6 тыс.руб.,</w:t>
      </w:r>
    </w:p>
    <w:p w:rsidR="00150DA0" w:rsidRPr="00C06FF4" w:rsidRDefault="00150DA0" w:rsidP="00150DA0">
      <w:pPr>
        <w:autoSpaceDE w:val="0"/>
        <w:autoSpaceDN w:val="0"/>
        <w:adjustRightInd w:val="0"/>
        <w:rPr>
          <w:color w:val="000000"/>
          <w:sz w:val="27"/>
          <w:szCs w:val="27"/>
        </w:rPr>
      </w:pPr>
      <w:r w:rsidRPr="00C06FF4">
        <w:rPr>
          <w:color w:val="000000"/>
          <w:sz w:val="27"/>
          <w:szCs w:val="27"/>
        </w:rPr>
        <w:t>из средств федерального бюджета – 983,8 тыс.руб.</w:t>
      </w:r>
    </w:p>
    <w:p w:rsidR="00150DA0" w:rsidRPr="00C06FF4" w:rsidRDefault="00150DA0" w:rsidP="00150DA0">
      <w:pPr>
        <w:autoSpaceDE w:val="0"/>
        <w:autoSpaceDN w:val="0"/>
        <w:adjustRightInd w:val="0"/>
        <w:rPr>
          <w:color w:val="000000"/>
          <w:sz w:val="27"/>
          <w:szCs w:val="27"/>
        </w:rPr>
      </w:pPr>
      <w:r w:rsidRPr="00C06FF4">
        <w:rPr>
          <w:color w:val="000000"/>
          <w:sz w:val="27"/>
          <w:szCs w:val="27"/>
        </w:rPr>
        <w:t>из средств областного бюджета – 7660,2 тыс.руб.</w:t>
      </w:r>
    </w:p>
    <w:p w:rsidR="00150DA0" w:rsidRPr="00C06FF4" w:rsidRDefault="00150DA0" w:rsidP="00150DA0">
      <w:pPr>
        <w:autoSpaceDE w:val="0"/>
        <w:autoSpaceDN w:val="0"/>
        <w:adjustRightInd w:val="0"/>
        <w:rPr>
          <w:color w:val="000000"/>
          <w:sz w:val="27"/>
          <w:szCs w:val="27"/>
        </w:rPr>
      </w:pPr>
      <w:r w:rsidRPr="00C06FF4">
        <w:rPr>
          <w:color w:val="000000"/>
          <w:sz w:val="27"/>
          <w:szCs w:val="27"/>
        </w:rPr>
        <w:t>из средств местного бюджета – 751,7 тыс.руб.</w:t>
      </w:r>
    </w:p>
    <w:p w:rsidR="00150DA0" w:rsidRPr="00C06FF4" w:rsidRDefault="00150DA0" w:rsidP="00150DA0">
      <w:pPr>
        <w:autoSpaceDE w:val="0"/>
        <w:autoSpaceDN w:val="0"/>
        <w:adjustRightInd w:val="0"/>
        <w:rPr>
          <w:color w:val="000000"/>
          <w:sz w:val="27"/>
          <w:szCs w:val="27"/>
        </w:rPr>
      </w:pPr>
      <w:r w:rsidRPr="00C06FF4">
        <w:rPr>
          <w:color w:val="000000"/>
          <w:sz w:val="27"/>
          <w:szCs w:val="27"/>
        </w:rPr>
        <w:lastRenderedPageBreak/>
        <w:t>В 2022 году - 728,9 тыс.руб.,</w:t>
      </w:r>
    </w:p>
    <w:p w:rsidR="00150DA0" w:rsidRPr="00C06FF4" w:rsidRDefault="00150DA0" w:rsidP="00150DA0">
      <w:pPr>
        <w:autoSpaceDE w:val="0"/>
        <w:autoSpaceDN w:val="0"/>
        <w:adjustRightInd w:val="0"/>
        <w:rPr>
          <w:color w:val="000000"/>
          <w:sz w:val="27"/>
          <w:szCs w:val="27"/>
        </w:rPr>
      </w:pPr>
      <w:r w:rsidRPr="00C06FF4">
        <w:rPr>
          <w:color w:val="000000"/>
          <w:sz w:val="27"/>
          <w:szCs w:val="27"/>
        </w:rPr>
        <w:t>из средств местного бюджета - 728,9 тыс.руб.,</w:t>
      </w:r>
    </w:p>
    <w:p w:rsidR="00150DA0" w:rsidRPr="00C06FF4" w:rsidRDefault="00150DA0" w:rsidP="00150DA0">
      <w:pPr>
        <w:autoSpaceDE w:val="0"/>
        <w:autoSpaceDN w:val="0"/>
        <w:adjustRightInd w:val="0"/>
        <w:rPr>
          <w:color w:val="000000"/>
          <w:sz w:val="27"/>
          <w:szCs w:val="27"/>
        </w:rPr>
      </w:pPr>
      <w:r w:rsidRPr="00C06FF4">
        <w:rPr>
          <w:color w:val="000000"/>
          <w:sz w:val="27"/>
          <w:szCs w:val="27"/>
        </w:rPr>
        <w:t>В 2022 году - 1500,0 тыс.руб.,</w:t>
      </w:r>
    </w:p>
    <w:p w:rsidR="00150DA0" w:rsidRPr="00C06FF4" w:rsidRDefault="00150DA0" w:rsidP="00150DA0">
      <w:pPr>
        <w:rPr>
          <w:color w:val="000000"/>
          <w:sz w:val="27"/>
          <w:szCs w:val="27"/>
        </w:rPr>
      </w:pPr>
      <w:r w:rsidRPr="00C06FF4">
        <w:rPr>
          <w:color w:val="000000"/>
          <w:sz w:val="27"/>
          <w:szCs w:val="27"/>
        </w:rPr>
        <w:t>из средств местного бюджета - 1500,0 тыс.руб.»</w:t>
      </w:r>
    </w:p>
    <w:p w:rsidR="00A826CA" w:rsidRPr="00C06FF4" w:rsidRDefault="00A826CA" w:rsidP="00A826CA">
      <w:pPr>
        <w:ind w:firstLine="720"/>
        <w:rPr>
          <w:b/>
          <w:color w:val="000000"/>
          <w:sz w:val="27"/>
          <w:szCs w:val="27"/>
          <w:u w:val="single"/>
        </w:rPr>
      </w:pPr>
    </w:p>
    <w:p w:rsidR="00A826CA" w:rsidRPr="00C06FF4" w:rsidRDefault="00150DA0" w:rsidP="00C06FF4">
      <w:pPr>
        <w:ind w:firstLine="720"/>
        <w:rPr>
          <w:color w:val="000000"/>
          <w:sz w:val="27"/>
          <w:szCs w:val="27"/>
        </w:rPr>
      </w:pPr>
      <w:r w:rsidRPr="00C06FF4">
        <w:rPr>
          <w:b/>
          <w:color w:val="000000"/>
          <w:sz w:val="27"/>
          <w:szCs w:val="27"/>
        </w:rPr>
        <w:t>1.5. В паспорте подпрограммы «Оказание поддержки гражданам, пострадавшим в результате пожара муниципального жилищного фонда»</w:t>
      </w:r>
      <w:r w:rsidRPr="00C06FF4">
        <w:rPr>
          <w:b/>
          <w:bCs/>
          <w:color w:val="000000"/>
          <w:sz w:val="27"/>
          <w:szCs w:val="27"/>
        </w:rPr>
        <w:t xml:space="preserve"> строку «Объем бюджетных ассигнований Подпрограммы»</w:t>
      </w:r>
      <w:r w:rsidRPr="00C06FF4">
        <w:rPr>
          <w:b/>
          <w:color w:val="000000"/>
          <w:sz w:val="27"/>
          <w:szCs w:val="27"/>
        </w:rPr>
        <w:t xml:space="preserve"> изложить в следующей редакции:</w:t>
      </w:r>
    </w:p>
    <w:tbl>
      <w:tblPr>
        <w:tblW w:w="0" w:type="auto"/>
        <w:tblInd w:w="-3" w:type="dxa"/>
        <w:tblLayout w:type="fixed"/>
        <w:tblCellMar>
          <w:left w:w="105" w:type="dxa"/>
          <w:right w:w="105" w:type="dxa"/>
        </w:tblCellMar>
        <w:tblLook w:val="0000" w:firstRow="0" w:lastRow="0" w:firstColumn="0" w:lastColumn="0" w:noHBand="0" w:noVBand="0"/>
      </w:tblPr>
      <w:tblGrid>
        <w:gridCol w:w="3120"/>
        <w:gridCol w:w="6090"/>
      </w:tblGrid>
      <w:tr w:rsidR="00150DA0" w:rsidRPr="00B92E19">
        <w:tc>
          <w:tcPr>
            <w:tcW w:w="3120" w:type="dxa"/>
            <w:tcBorders>
              <w:top w:val="single" w:sz="2" w:space="0" w:color="auto"/>
              <w:left w:val="single" w:sz="2" w:space="0" w:color="auto"/>
              <w:bottom w:val="single" w:sz="2" w:space="0" w:color="auto"/>
              <w:right w:val="single" w:sz="2" w:space="0" w:color="auto"/>
            </w:tcBorders>
          </w:tcPr>
          <w:p w:rsidR="00150DA0" w:rsidRPr="00B92E19" w:rsidRDefault="00150DA0" w:rsidP="00150DA0">
            <w:pPr>
              <w:autoSpaceDE w:val="0"/>
              <w:autoSpaceDN w:val="0"/>
              <w:adjustRightInd w:val="0"/>
              <w:rPr>
                <w:color w:val="000000"/>
                <w:sz w:val="24"/>
                <w:szCs w:val="24"/>
              </w:rPr>
            </w:pPr>
            <w:r w:rsidRPr="00B92E19">
              <w:rPr>
                <w:color w:val="000000"/>
                <w:sz w:val="24"/>
                <w:szCs w:val="24"/>
              </w:rPr>
              <w:t xml:space="preserve">Объемы бюджетных ассигнований Подпрограммы </w:t>
            </w:r>
          </w:p>
        </w:tc>
        <w:tc>
          <w:tcPr>
            <w:tcW w:w="6090" w:type="dxa"/>
            <w:tcBorders>
              <w:top w:val="single" w:sz="2" w:space="0" w:color="auto"/>
              <w:left w:val="single" w:sz="2" w:space="0" w:color="auto"/>
              <w:bottom w:val="single" w:sz="2" w:space="0" w:color="auto"/>
              <w:right w:val="single" w:sz="2" w:space="0" w:color="auto"/>
            </w:tcBorders>
          </w:tcPr>
          <w:p w:rsidR="00150DA0" w:rsidRPr="00B92E19" w:rsidRDefault="00150DA0" w:rsidP="00150DA0">
            <w:pPr>
              <w:autoSpaceDE w:val="0"/>
              <w:autoSpaceDN w:val="0"/>
              <w:adjustRightInd w:val="0"/>
              <w:rPr>
                <w:color w:val="000000"/>
                <w:sz w:val="24"/>
                <w:szCs w:val="24"/>
              </w:rPr>
            </w:pPr>
            <w:r w:rsidRPr="00B92E19">
              <w:rPr>
                <w:color w:val="000000"/>
                <w:sz w:val="24"/>
                <w:szCs w:val="24"/>
              </w:rPr>
              <w:t>Планируемый объем бюджетны</w:t>
            </w:r>
            <w:r>
              <w:rPr>
                <w:color w:val="000000"/>
                <w:sz w:val="24"/>
                <w:szCs w:val="24"/>
              </w:rPr>
              <w:t>х ассигнований составляет 6037,4</w:t>
            </w:r>
            <w:r w:rsidRPr="00B92E19">
              <w:rPr>
                <w:color w:val="000000"/>
                <w:sz w:val="24"/>
                <w:szCs w:val="24"/>
              </w:rPr>
              <w:t xml:space="preserve"> тыс.руб.</w:t>
            </w:r>
          </w:p>
          <w:p w:rsidR="00150DA0" w:rsidRPr="00B92E19" w:rsidRDefault="00150DA0" w:rsidP="00150DA0">
            <w:pPr>
              <w:autoSpaceDE w:val="0"/>
              <w:autoSpaceDN w:val="0"/>
              <w:adjustRightInd w:val="0"/>
              <w:rPr>
                <w:color w:val="000000"/>
                <w:sz w:val="24"/>
                <w:szCs w:val="24"/>
              </w:rPr>
            </w:pPr>
            <w:r w:rsidRPr="00B92E19">
              <w:rPr>
                <w:color w:val="000000"/>
                <w:sz w:val="24"/>
                <w:szCs w:val="24"/>
              </w:rPr>
              <w:t xml:space="preserve">В 2021 году </w:t>
            </w:r>
            <w:r>
              <w:rPr>
                <w:color w:val="000000"/>
                <w:sz w:val="24"/>
                <w:szCs w:val="24"/>
              </w:rPr>
              <w:t>–</w:t>
            </w:r>
            <w:r w:rsidRPr="00B92E19">
              <w:rPr>
                <w:color w:val="000000"/>
                <w:sz w:val="24"/>
                <w:szCs w:val="24"/>
              </w:rPr>
              <w:t xml:space="preserve"> </w:t>
            </w:r>
            <w:r>
              <w:rPr>
                <w:color w:val="000000"/>
                <w:sz w:val="24"/>
                <w:szCs w:val="24"/>
              </w:rPr>
              <w:t>0,0</w:t>
            </w:r>
            <w:r w:rsidRPr="00B92E19">
              <w:rPr>
                <w:color w:val="000000"/>
                <w:sz w:val="24"/>
                <w:szCs w:val="24"/>
              </w:rPr>
              <w:t xml:space="preserve"> тыс.руб.,</w:t>
            </w:r>
          </w:p>
          <w:p w:rsidR="00150DA0" w:rsidRPr="00B92E19" w:rsidRDefault="00150DA0" w:rsidP="00150DA0">
            <w:pPr>
              <w:autoSpaceDE w:val="0"/>
              <w:autoSpaceDN w:val="0"/>
              <w:adjustRightInd w:val="0"/>
              <w:rPr>
                <w:color w:val="000000"/>
                <w:sz w:val="24"/>
                <w:szCs w:val="24"/>
              </w:rPr>
            </w:pPr>
            <w:r w:rsidRPr="00B92E19">
              <w:rPr>
                <w:color w:val="000000"/>
                <w:sz w:val="24"/>
                <w:szCs w:val="24"/>
              </w:rPr>
              <w:t xml:space="preserve">- из средств областного бюджета </w:t>
            </w:r>
            <w:r>
              <w:rPr>
                <w:color w:val="000000"/>
                <w:sz w:val="24"/>
                <w:szCs w:val="24"/>
              </w:rPr>
              <w:t>–</w:t>
            </w:r>
            <w:r w:rsidRPr="00B92E19">
              <w:rPr>
                <w:color w:val="000000"/>
                <w:sz w:val="24"/>
                <w:szCs w:val="24"/>
              </w:rPr>
              <w:t xml:space="preserve"> </w:t>
            </w:r>
            <w:r>
              <w:rPr>
                <w:color w:val="000000"/>
                <w:sz w:val="24"/>
                <w:szCs w:val="24"/>
              </w:rPr>
              <w:t>0,0</w:t>
            </w:r>
            <w:r w:rsidRPr="00B92E19">
              <w:rPr>
                <w:color w:val="000000"/>
                <w:sz w:val="24"/>
                <w:szCs w:val="24"/>
              </w:rPr>
              <w:t xml:space="preserve"> тыс.руб.</w:t>
            </w:r>
          </w:p>
          <w:p w:rsidR="00150DA0" w:rsidRPr="00B92E19" w:rsidRDefault="00150DA0" w:rsidP="00150DA0">
            <w:pPr>
              <w:autoSpaceDE w:val="0"/>
              <w:autoSpaceDN w:val="0"/>
              <w:adjustRightInd w:val="0"/>
              <w:rPr>
                <w:color w:val="000000"/>
                <w:sz w:val="24"/>
                <w:szCs w:val="24"/>
              </w:rPr>
            </w:pPr>
            <w:r w:rsidRPr="00B92E19">
              <w:rPr>
                <w:color w:val="000000"/>
                <w:sz w:val="24"/>
                <w:szCs w:val="24"/>
              </w:rPr>
              <w:t xml:space="preserve">- из средств местного бюджета </w:t>
            </w:r>
            <w:r>
              <w:rPr>
                <w:color w:val="000000"/>
                <w:sz w:val="24"/>
                <w:szCs w:val="24"/>
              </w:rPr>
              <w:t>–</w:t>
            </w:r>
            <w:r w:rsidRPr="00B92E19">
              <w:rPr>
                <w:color w:val="000000"/>
                <w:sz w:val="24"/>
                <w:szCs w:val="24"/>
              </w:rPr>
              <w:t xml:space="preserve"> </w:t>
            </w:r>
            <w:r>
              <w:rPr>
                <w:color w:val="000000"/>
                <w:sz w:val="24"/>
                <w:szCs w:val="24"/>
              </w:rPr>
              <w:t>0,0</w:t>
            </w:r>
            <w:r w:rsidRPr="00B92E19">
              <w:rPr>
                <w:color w:val="000000"/>
                <w:sz w:val="24"/>
                <w:szCs w:val="24"/>
              </w:rPr>
              <w:t xml:space="preserve"> тыс.руб.</w:t>
            </w:r>
          </w:p>
          <w:p w:rsidR="00150DA0" w:rsidRPr="00B92E19" w:rsidRDefault="00150DA0" w:rsidP="00150DA0">
            <w:pPr>
              <w:autoSpaceDE w:val="0"/>
              <w:autoSpaceDN w:val="0"/>
              <w:adjustRightInd w:val="0"/>
              <w:rPr>
                <w:color w:val="000000"/>
                <w:sz w:val="24"/>
                <w:szCs w:val="24"/>
              </w:rPr>
            </w:pPr>
            <w:r w:rsidRPr="00B92E19">
              <w:rPr>
                <w:color w:val="000000"/>
                <w:sz w:val="24"/>
                <w:szCs w:val="24"/>
              </w:rPr>
              <w:t xml:space="preserve">В 2022 году </w:t>
            </w:r>
            <w:r>
              <w:rPr>
                <w:color w:val="000000"/>
                <w:sz w:val="24"/>
                <w:szCs w:val="24"/>
              </w:rPr>
              <w:t>–</w:t>
            </w:r>
            <w:r w:rsidRPr="00B92E19">
              <w:rPr>
                <w:color w:val="000000"/>
                <w:sz w:val="24"/>
                <w:szCs w:val="24"/>
              </w:rPr>
              <w:t xml:space="preserve"> </w:t>
            </w:r>
            <w:r>
              <w:rPr>
                <w:color w:val="000000"/>
                <w:sz w:val="24"/>
                <w:szCs w:val="24"/>
              </w:rPr>
              <w:t>5637,4</w:t>
            </w:r>
            <w:r w:rsidRPr="00B92E19">
              <w:rPr>
                <w:color w:val="000000"/>
                <w:sz w:val="24"/>
                <w:szCs w:val="24"/>
              </w:rPr>
              <w:t xml:space="preserve"> тыс.руб.,</w:t>
            </w:r>
          </w:p>
          <w:p w:rsidR="00150DA0" w:rsidRPr="00B92E19" w:rsidRDefault="00150DA0" w:rsidP="00150DA0">
            <w:pPr>
              <w:autoSpaceDE w:val="0"/>
              <w:autoSpaceDN w:val="0"/>
              <w:adjustRightInd w:val="0"/>
              <w:rPr>
                <w:color w:val="000000"/>
                <w:sz w:val="24"/>
                <w:szCs w:val="24"/>
              </w:rPr>
            </w:pPr>
            <w:r w:rsidRPr="00B92E19">
              <w:rPr>
                <w:color w:val="000000"/>
                <w:sz w:val="24"/>
                <w:szCs w:val="24"/>
              </w:rPr>
              <w:t xml:space="preserve">- из средств областного бюджета </w:t>
            </w:r>
            <w:r>
              <w:rPr>
                <w:color w:val="000000"/>
                <w:sz w:val="24"/>
                <w:szCs w:val="24"/>
              </w:rPr>
              <w:t>–</w:t>
            </w:r>
            <w:r w:rsidRPr="00B92E19">
              <w:rPr>
                <w:color w:val="000000"/>
                <w:sz w:val="24"/>
                <w:szCs w:val="24"/>
              </w:rPr>
              <w:t xml:space="preserve"> </w:t>
            </w:r>
            <w:r>
              <w:rPr>
                <w:color w:val="000000"/>
                <w:sz w:val="24"/>
                <w:szCs w:val="24"/>
              </w:rPr>
              <w:t>5242,8</w:t>
            </w:r>
            <w:r w:rsidRPr="00B92E19">
              <w:rPr>
                <w:color w:val="000000"/>
                <w:sz w:val="24"/>
                <w:szCs w:val="24"/>
              </w:rPr>
              <w:t xml:space="preserve"> тыс.руб.</w:t>
            </w:r>
          </w:p>
          <w:p w:rsidR="00150DA0" w:rsidRPr="00B92E19" w:rsidRDefault="00150DA0" w:rsidP="00150DA0">
            <w:pPr>
              <w:autoSpaceDE w:val="0"/>
              <w:autoSpaceDN w:val="0"/>
              <w:adjustRightInd w:val="0"/>
              <w:rPr>
                <w:color w:val="000000"/>
                <w:sz w:val="24"/>
                <w:szCs w:val="24"/>
              </w:rPr>
            </w:pPr>
            <w:r w:rsidRPr="00B92E19">
              <w:rPr>
                <w:color w:val="000000"/>
                <w:sz w:val="24"/>
                <w:szCs w:val="24"/>
              </w:rPr>
              <w:t xml:space="preserve">- из средств местного бюджета </w:t>
            </w:r>
            <w:r>
              <w:rPr>
                <w:color w:val="000000"/>
                <w:sz w:val="24"/>
                <w:szCs w:val="24"/>
              </w:rPr>
              <w:t>–</w:t>
            </w:r>
            <w:r w:rsidRPr="00B92E19">
              <w:rPr>
                <w:color w:val="000000"/>
                <w:sz w:val="24"/>
                <w:szCs w:val="24"/>
              </w:rPr>
              <w:t xml:space="preserve"> </w:t>
            </w:r>
            <w:r>
              <w:rPr>
                <w:color w:val="000000"/>
                <w:sz w:val="24"/>
                <w:szCs w:val="24"/>
              </w:rPr>
              <w:t>394,6</w:t>
            </w:r>
            <w:r w:rsidRPr="00B92E19">
              <w:rPr>
                <w:color w:val="000000"/>
                <w:sz w:val="24"/>
                <w:szCs w:val="24"/>
              </w:rPr>
              <w:t xml:space="preserve"> тыс.руб.</w:t>
            </w:r>
          </w:p>
          <w:p w:rsidR="00150DA0" w:rsidRPr="00B92E19" w:rsidRDefault="00150DA0" w:rsidP="00150DA0">
            <w:pPr>
              <w:autoSpaceDE w:val="0"/>
              <w:autoSpaceDN w:val="0"/>
              <w:adjustRightInd w:val="0"/>
              <w:rPr>
                <w:color w:val="000000"/>
                <w:sz w:val="24"/>
                <w:szCs w:val="24"/>
              </w:rPr>
            </w:pPr>
            <w:r w:rsidRPr="00B92E19">
              <w:rPr>
                <w:color w:val="000000"/>
                <w:sz w:val="24"/>
                <w:szCs w:val="24"/>
              </w:rPr>
              <w:t xml:space="preserve">В 2023 году </w:t>
            </w:r>
            <w:r>
              <w:rPr>
                <w:color w:val="000000"/>
                <w:sz w:val="24"/>
                <w:szCs w:val="24"/>
              </w:rPr>
              <w:t>–</w:t>
            </w:r>
            <w:r w:rsidRPr="00B92E19">
              <w:rPr>
                <w:color w:val="000000"/>
                <w:sz w:val="24"/>
                <w:szCs w:val="24"/>
              </w:rPr>
              <w:t xml:space="preserve"> </w:t>
            </w:r>
            <w:r>
              <w:rPr>
                <w:color w:val="000000"/>
                <w:sz w:val="24"/>
                <w:szCs w:val="24"/>
              </w:rPr>
              <w:t>400,0</w:t>
            </w:r>
            <w:r w:rsidRPr="00B92E19">
              <w:rPr>
                <w:color w:val="000000"/>
                <w:sz w:val="24"/>
                <w:szCs w:val="24"/>
              </w:rPr>
              <w:t xml:space="preserve"> тыс.руб.,</w:t>
            </w:r>
          </w:p>
          <w:p w:rsidR="00150DA0" w:rsidRPr="00B92E19" w:rsidRDefault="00150DA0" w:rsidP="00150DA0">
            <w:pPr>
              <w:autoSpaceDE w:val="0"/>
              <w:autoSpaceDN w:val="0"/>
              <w:adjustRightInd w:val="0"/>
              <w:rPr>
                <w:color w:val="000000"/>
                <w:sz w:val="24"/>
                <w:szCs w:val="24"/>
              </w:rPr>
            </w:pPr>
            <w:r w:rsidRPr="00B92E19">
              <w:rPr>
                <w:color w:val="000000"/>
                <w:sz w:val="24"/>
                <w:szCs w:val="24"/>
              </w:rPr>
              <w:t>- из сре</w:t>
            </w:r>
            <w:r>
              <w:rPr>
                <w:color w:val="000000"/>
                <w:sz w:val="24"/>
                <w:szCs w:val="24"/>
              </w:rPr>
              <w:t>дств областного бюджета – 0,0</w:t>
            </w:r>
            <w:r w:rsidRPr="00B92E19">
              <w:rPr>
                <w:color w:val="000000"/>
                <w:sz w:val="24"/>
                <w:szCs w:val="24"/>
              </w:rPr>
              <w:t xml:space="preserve"> тыс.руб.</w:t>
            </w:r>
          </w:p>
          <w:p w:rsidR="00150DA0" w:rsidRPr="00B92E19" w:rsidRDefault="00150DA0" w:rsidP="00150DA0">
            <w:pPr>
              <w:autoSpaceDE w:val="0"/>
              <w:autoSpaceDN w:val="0"/>
              <w:adjustRightInd w:val="0"/>
              <w:rPr>
                <w:color w:val="000000"/>
                <w:sz w:val="24"/>
                <w:szCs w:val="24"/>
              </w:rPr>
            </w:pPr>
            <w:r w:rsidRPr="00B92E19">
              <w:rPr>
                <w:color w:val="000000"/>
                <w:sz w:val="24"/>
                <w:szCs w:val="24"/>
              </w:rPr>
              <w:t>- из средств местного бюджета - 400,0 тыс.руб.</w:t>
            </w:r>
          </w:p>
        </w:tc>
      </w:tr>
    </w:tbl>
    <w:p w:rsidR="00150DA0" w:rsidRDefault="00150DA0" w:rsidP="00150DA0">
      <w:pPr>
        <w:ind w:firstLine="225"/>
        <w:rPr>
          <w:color w:val="000000"/>
          <w:sz w:val="24"/>
          <w:szCs w:val="24"/>
        </w:rPr>
      </w:pPr>
    </w:p>
    <w:p w:rsidR="00150DA0" w:rsidRPr="00FD7BD0" w:rsidRDefault="00150DA0" w:rsidP="00FD7BD0">
      <w:pPr>
        <w:ind w:firstLine="720"/>
        <w:rPr>
          <w:color w:val="000000"/>
          <w:sz w:val="27"/>
          <w:szCs w:val="27"/>
          <w:u w:val="single"/>
        </w:rPr>
      </w:pPr>
      <w:r w:rsidRPr="00C06FF4">
        <w:rPr>
          <w:b/>
          <w:color w:val="000000"/>
          <w:sz w:val="27"/>
          <w:szCs w:val="27"/>
        </w:rPr>
        <w:t>1.6.</w:t>
      </w:r>
      <w:r w:rsidRPr="00FD7BD0">
        <w:rPr>
          <w:color w:val="000000"/>
          <w:sz w:val="27"/>
          <w:szCs w:val="27"/>
        </w:rPr>
        <w:t xml:space="preserve"> </w:t>
      </w:r>
      <w:r w:rsidRPr="00FD7BD0">
        <w:rPr>
          <w:b/>
          <w:color w:val="000000"/>
          <w:sz w:val="27"/>
          <w:szCs w:val="27"/>
        </w:rPr>
        <w:t xml:space="preserve">Раздел 4 «Обоснование объема финансов, необходимых для реализации Подпрограммы </w:t>
      </w:r>
      <w:r w:rsidRPr="00FD7BD0">
        <w:rPr>
          <w:b/>
          <w:bCs/>
          <w:color w:val="000000"/>
          <w:sz w:val="27"/>
          <w:szCs w:val="27"/>
        </w:rPr>
        <w:t>«</w:t>
      </w:r>
      <w:r w:rsidRPr="00FD7BD0">
        <w:rPr>
          <w:b/>
          <w:color w:val="000000"/>
          <w:sz w:val="27"/>
          <w:szCs w:val="27"/>
        </w:rPr>
        <w:t>Оказание поддержки гражданам, пострадавшим в результате пожара муниципального жилищного фонда</w:t>
      </w:r>
      <w:r w:rsidRPr="00FD7BD0">
        <w:rPr>
          <w:b/>
          <w:bCs/>
          <w:color w:val="000000"/>
          <w:sz w:val="27"/>
          <w:szCs w:val="27"/>
        </w:rPr>
        <w:t>»</w:t>
      </w:r>
      <w:r w:rsidRPr="00FD7BD0">
        <w:rPr>
          <w:b/>
          <w:color w:val="000000"/>
          <w:sz w:val="27"/>
          <w:szCs w:val="27"/>
        </w:rPr>
        <w:t xml:space="preserve"> изложить в следующей редакции:</w:t>
      </w:r>
    </w:p>
    <w:p w:rsidR="00150DA0" w:rsidRPr="00FD7BD0" w:rsidRDefault="00150DA0" w:rsidP="00150DA0">
      <w:pPr>
        <w:autoSpaceDE w:val="0"/>
        <w:autoSpaceDN w:val="0"/>
        <w:adjustRightInd w:val="0"/>
        <w:rPr>
          <w:color w:val="000000"/>
          <w:sz w:val="27"/>
          <w:szCs w:val="27"/>
        </w:rPr>
      </w:pPr>
      <w:r w:rsidRPr="00FD7BD0">
        <w:rPr>
          <w:color w:val="000000"/>
          <w:sz w:val="27"/>
          <w:szCs w:val="27"/>
        </w:rPr>
        <w:t>«Планируемый объем бюджетных ассигнований составляет 6037,4 тыс.руб.</w:t>
      </w:r>
    </w:p>
    <w:p w:rsidR="00150DA0" w:rsidRPr="00FD7BD0" w:rsidRDefault="00150DA0" w:rsidP="00150DA0">
      <w:pPr>
        <w:autoSpaceDE w:val="0"/>
        <w:autoSpaceDN w:val="0"/>
        <w:adjustRightInd w:val="0"/>
        <w:rPr>
          <w:color w:val="000000"/>
          <w:sz w:val="27"/>
          <w:szCs w:val="27"/>
        </w:rPr>
      </w:pPr>
      <w:r w:rsidRPr="00FD7BD0">
        <w:rPr>
          <w:color w:val="000000"/>
          <w:sz w:val="27"/>
          <w:szCs w:val="27"/>
        </w:rPr>
        <w:t>В 2021 году – 0,0 тыс.руб.,</w:t>
      </w:r>
    </w:p>
    <w:p w:rsidR="00150DA0" w:rsidRPr="00FD7BD0" w:rsidRDefault="00150DA0" w:rsidP="00150DA0">
      <w:pPr>
        <w:autoSpaceDE w:val="0"/>
        <w:autoSpaceDN w:val="0"/>
        <w:adjustRightInd w:val="0"/>
        <w:rPr>
          <w:color w:val="000000"/>
          <w:sz w:val="27"/>
          <w:szCs w:val="27"/>
        </w:rPr>
      </w:pPr>
      <w:r w:rsidRPr="00FD7BD0">
        <w:rPr>
          <w:color w:val="000000"/>
          <w:sz w:val="27"/>
          <w:szCs w:val="27"/>
        </w:rPr>
        <w:t>- из средств областного бюджета – 0,0 тыс.руб.</w:t>
      </w:r>
    </w:p>
    <w:p w:rsidR="00150DA0" w:rsidRPr="00FD7BD0" w:rsidRDefault="00150DA0" w:rsidP="00150DA0">
      <w:pPr>
        <w:autoSpaceDE w:val="0"/>
        <w:autoSpaceDN w:val="0"/>
        <w:adjustRightInd w:val="0"/>
        <w:rPr>
          <w:color w:val="000000"/>
          <w:sz w:val="27"/>
          <w:szCs w:val="27"/>
        </w:rPr>
      </w:pPr>
      <w:r w:rsidRPr="00FD7BD0">
        <w:rPr>
          <w:color w:val="000000"/>
          <w:sz w:val="27"/>
          <w:szCs w:val="27"/>
        </w:rPr>
        <w:t>- из средств местного бюджета – 0,0 тыс.руб.</w:t>
      </w:r>
    </w:p>
    <w:p w:rsidR="00150DA0" w:rsidRPr="00FD7BD0" w:rsidRDefault="00150DA0" w:rsidP="00150DA0">
      <w:pPr>
        <w:autoSpaceDE w:val="0"/>
        <w:autoSpaceDN w:val="0"/>
        <w:adjustRightInd w:val="0"/>
        <w:rPr>
          <w:color w:val="000000"/>
          <w:sz w:val="27"/>
          <w:szCs w:val="27"/>
        </w:rPr>
      </w:pPr>
      <w:r w:rsidRPr="00FD7BD0">
        <w:rPr>
          <w:color w:val="000000"/>
          <w:sz w:val="27"/>
          <w:szCs w:val="27"/>
        </w:rPr>
        <w:t>В 2022 году – 5637,4 тыс.руб.,</w:t>
      </w:r>
    </w:p>
    <w:p w:rsidR="00150DA0" w:rsidRPr="00FD7BD0" w:rsidRDefault="00150DA0" w:rsidP="00150DA0">
      <w:pPr>
        <w:autoSpaceDE w:val="0"/>
        <w:autoSpaceDN w:val="0"/>
        <w:adjustRightInd w:val="0"/>
        <w:rPr>
          <w:color w:val="000000"/>
          <w:sz w:val="27"/>
          <w:szCs w:val="27"/>
        </w:rPr>
      </w:pPr>
      <w:r w:rsidRPr="00FD7BD0">
        <w:rPr>
          <w:color w:val="000000"/>
          <w:sz w:val="27"/>
          <w:szCs w:val="27"/>
        </w:rPr>
        <w:t>- из средств областного бюджета – 5242,8 тыс.руб.</w:t>
      </w:r>
    </w:p>
    <w:p w:rsidR="00150DA0" w:rsidRPr="00FD7BD0" w:rsidRDefault="00150DA0" w:rsidP="00150DA0">
      <w:pPr>
        <w:autoSpaceDE w:val="0"/>
        <w:autoSpaceDN w:val="0"/>
        <w:adjustRightInd w:val="0"/>
        <w:rPr>
          <w:color w:val="000000"/>
          <w:sz w:val="27"/>
          <w:szCs w:val="27"/>
        </w:rPr>
      </w:pPr>
      <w:r w:rsidRPr="00FD7BD0">
        <w:rPr>
          <w:color w:val="000000"/>
          <w:sz w:val="27"/>
          <w:szCs w:val="27"/>
        </w:rPr>
        <w:t>- из средств местного бюджета – 394,6 тыс.руб.</w:t>
      </w:r>
    </w:p>
    <w:p w:rsidR="00150DA0" w:rsidRPr="00FD7BD0" w:rsidRDefault="00150DA0" w:rsidP="00150DA0">
      <w:pPr>
        <w:autoSpaceDE w:val="0"/>
        <w:autoSpaceDN w:val="0"/>
        <w:adjustRightInd w:val="0"/>
        <w:rPr>
          <w:color w:val="000000"/>
          <w:sz w:val="27"/>
          <w:szCs w:val="27"/>
        </w:rPr>
      </w:pPr>
      <w:r w:rsidRPr="00FD7BD0">
        <w:rPr>
          <w:color w:val="000000"/>
          <w:sz w:val="27"/>
          <w:szCs w:val="27"/>
        </w:rPr>
        <w:t>В 2023 году – 400,0 тыс.руб.,</w:t>
      </w:r>
    </w:p>
    <w:p w:rsidR="00150DA0" w:rsidRPr="00FD7BD0" w:rsidRDefault="00150DA0" w:rsidP="00150DA0">
      <w:pPr>
        <w:autoSpaceDE w:val="0"/>
        <w:autoSpaceDN w:val="0"/>
        <w:adjustRightInd w:val="0"/>
        <w:rPr>
          <w:color w:val="000000"/>
          <w:sz w:val="27"/>
          <w:szCs w:val="27"/>
        </w:rPr>
      </w:pPr>
      <w:r w:rsidRPr="00FD7BD0">
        <w:rPr>
          <w:color w:val="000000"/>
          <w:sz w:val="27"/>
          <w:szCs w:val="27"/>
        </w:rPr>
        <w:t>- из средств областного бюджета – 0,0 тыс.руб.</w:t>
      </w:r>
    </w:p>
    <w:p w:rsidR="00150DA0" w:rsidRPr="00FD7BD0" w:rsidRDefault="00150DA0" w:rsidP="00150DA0">
      <w:pPr>
        <w:ind w:firstLine="225"/>
        <w:rPr>
          <w:color w:val="000000"/>
          <w:sz w:val="27"/>
          <w:szCs w:val="27"/>
        </w:rPr>
      </w:pPr>
      <w:r w:rsidRPr="00FD7BD0">
        <w:rPr>
          <w:color w:val="000000"/>
          <w:sz w:val="27"/>
          <w:szCs w:val="27"/>
        </w:rPr>
        <w:t>- из средств местного бюджета - 400,0 тыс.руб.»</w:t>
      </w:r>
    </w:p>
    <w:p w:rsidR="00150DA0" w:rsidRPr="00FD7BD0" w:rsidRDefault="00150DA0" w:rsidP="00C06FF4">
      <w:pPr>
        <w:ind w:firstLine="720"/>
        <w:rPr>
          <w:color w:val="000000"/>
          <w:sz w:val="27"/>
          <w:szCs w:val="27"/>
        </w:rPr>
      </w:pPr>
      <w:r w:rsidRPr="00C06FF4">
        <w:rPr>
          <w:b/>
          <w:color w:val="000000"/>
          <w:sz w:val="27"/>
          <w:szCs w:val="27"/>
        </w:rPr>
        <w:t>1.7</w:t>
      </w:r>
      <w:r w:rsidR="00FD7BD0" w:rsidRPr="00C06FF4">
        <w:rPr>
          <w:b/>
          <w:color w:val="000000"/>
          <w:sz w:val="27"/>
          <w:szCs w:val="27"/>
        </w:rPr>
        <w:t>.</w:t>
      </w:r>
      <w:r w:rsidRPr="00FD7BD0">
        <w:rPr>
          <w:color w:val="000000"/>
          <w:sz w:val="27"/>
          <w:szCs w:val="27"/>
        </w:rPr>
        <w:t xml:space="preserve"> </w:t>
      </w:r>
      <w:r w:rsidRPr="00FD7BD0">
        <w:rPr>
          <w:b/>
          <w:color w:val="000000"/>
          <w:sz w:val="27"/>
          <w:szCs w:val="27"/>
        </w:rPr>
        <w:t xml:space="preserve">В паспорте </w:t>
      </w:r>
      <w:r w:rsidRPr="00FD7BD0">
        <w:rPr>
          <w:b/>
          <w:bCs/>
          <w:color w:val="000000"/>
          <w:sz w:val="27"/>
          <w:szCs w:val="27"/>
        </w:rPr>
        <w:t>Подпрограммы «Переселение граждан из аварийного жилищного фонда» строку «Объем бюджетных ассигнований Подпрограммы»</w:t>
      </w:r>
      <w:r w:rsidRPr="00FD7BD0">
        <w:rPr>
          <w:b/>
          <w:color w:val="000000"/>
          <w:sz w:val="27"/>
          <w:szCs w:val="27"/>
        </w:rPr>
        <w:t xml:space="preserve"> изложить в следующей редакции:</w:t>
      </w:r>
    </w:p>
    <w:p w:rsidR="00150DA0" w:rsidRDefault="00150DA0" w:rsidP="00150DA0">
      <w:pPr>
        <w:ind w:firstLine="225"/>
        <w:rPr>
          <w:color w:val="000000"/>
          <w:sz w:val="24"/>
          <w:szCs w:val="24"/>
        </w:rPr>
      </w:pPr>
    </w:p>
    <w:tbl>
      <w:tblPr>
        <w:tblW w:w="0" w:type="auto"/>
        <w:tblInd w:w="-3" w:type="dxa"/>
        <w:tblLayout w:type="fixed"/>
        <w:tblCellMar>
          <w:left w:w="105" w:type="dxa"/>
          <w:right w:w="105" w:type="dxa"/>
        </w:tblCellMar>
        <w:tblLook w:val="0000" w:firstRow="0" w:lastRow="0" w:firstColumn="0" w:lastColumn="0" w:noHBand="0" w:noVBand="0"/>
      </w:tblPr>
      <w:tblGrid>
        <w:gridCol w:w="3255"/>
        <w:gridCol w:w="6030"/>
      </w:tblGrid>
      <w:tr w:rsidR="00150DA0" w:rsidRPr="001D37F7">
        <w:tc>
          <w:tcPr>
            <w:tcW w:w="3255" w:type="dxa"/>
            <w:tcBorders>
              <w:top w:val="single" w:sz="2" w:space="0" w:color="auto"/>
              <w:left w:val="single" w:sz="2" w:space="0" w:color="auto"/>
              <w:bottom w:val="single" w:sz="2" w:space="0" w:color="auto"/>
              <w:right w:val="single" w:sz="2" w:space="0" w:color="auto"/>
            </w:tcBorders>
          </w:tcPr>
          <w:p w:rsidR="00150DA0" w:rsidRPr="001D37F7" w:rsidRDefault="00150DA0">
            <w:pPr>
              <w:rPr>
                <w:color w:val="000000"/>
                <w:sz w:val="24"/>
                <w:szCs w:val="24"/>
              </w:rPr>
            </w:pPr>
            <w:r w:rsidRPr="001D37F7">
              <w:rPr>
                <w:color w:val="000000"/>
                <w:sz w:val="24"/>
                <w:szCs w:val="24"/>
              </w:rPr>
              <w:t xml:space="preserve">Объемы бюджетных ассигнований Подпрограммы </w:t>
            </w:r>
          </w:p>
        </w:tc>
        <w:tc>
          <w:tcPr>
            <w:tcW w:w="6030" w:type="dxa"/>
            <w:tcBorders>
              <w:top w:val="single" w:sz="2" w:space="0" w:color="auto"/>
              <w:left w:val="single" w:sz="2" w:space="0" w:color="auto"/>
              <w:bottom w:val="single" w:sz="2" w:space="0" w:color="auto"/>
              <w:right w:val="single" w:sz="2" w:space="0" w:color="auto"/>
            </w:tcBorders>
          </w:tcPr>
          <w:p w:rsidR="00150DA0" w:rsidRPr="001D37F7" w:rsidRDefault="00150DA0">
            <w:pPr>
              <w:rPr>
                <w:color w:val="000000"/>
                <w:sz w:val="24"/>
                <w:szCs w:val="24"/>
              </w:rPr>
            </w:pPr>
            <w:r w:rsidRPr="001D37F7">
              <w:rPr>
                <w:color w:val="000000"/>
                <w:sz w:val="24"/>
                <w:szCs w:val="24"/>
              </w:rPr>
              <w:t xml:space="preserve">На реализацию Подпрограммы предусмотрены ассигнования в размере: </w:t>
            </w:r>
            <w:r>
              <w:rPr>
                <w:b/>
                <w:bCs/>
                <w:color w:val="000000"/>
                <w:sz w:val="24"/>
                <w:szCs w:val="24"/>
              </w:rPr>
              <w:t>432354,8</w:t>
            </w:r>
            <w:r w:rsidRPr="001D37F7">
              <w:rPr>
                <w:b/>
                <w:bCs/>
                <w:color w:val="000000"/>
                <w:sz w:val="24"/>
                <w:szCs w:val="24"/>
              </w:rPr>
              <w:t xml:space="preserve"> тыс. руб.</w:t>
            </w:r>
          </w:p>
          <w:p w:rsidR="00150DA0" w:rsidRPr="001D37F7" w:rsidRDefault="00150DA0">
            <w:pPr>
              <w:rPr>
                <w:color w:val="000000"/>
                <w:sz w:val="24"/>
                <w:szCs w:val="24"/>
              </w:rPr>
            </w:pPr>
            <w:r w:rsidRPr="001D37F7">
              <w:rPr>
                <w:b/>
                <w:bCs/>
                <w:color w:val="000000"/>
                <w:sz w:val="24"/>
                <w:szCs w:val="24"/>
              </w:rPr>
              <w:t xml:space="preserve">В 2021 году </w:t>
            </w:r>
            <w:r>
              <w:rPr>
                <w:b/>
                <w:bCs/>
                <w:color w:val="000000"/>
                <w:sz w:val="24"/>
                <w:szCs w:val="24"/>
              </w:rPr>
              <w:t>–</w:t>
            </w:r>
            <w:r w:rsidRPr="001D37F7">
              <w:rPr>
                <w:b/>
                <w:bCs/>
                <w:color w:val="000000"/>
                <w:sz w:val="24"/>
                <w:szCs w:val="24"/>
              </w:rPr>
              <w:t xml:space="preserve"> </w:t>
            </w:r>
            <w:r>
              <w:rPr>
                <w:b/>
                <w:bCs/>
                <w:color w:val="000000"/>
                <w:sz w:val="24"/>
                <w:szCs w:val="24"/>
              </w:rPr>
              <w:t>349103,4</w:t>
            </w:r>
            <w:r w:rsidRPr="001D37F7">
              <w:rPr>
                <w:b/>
                <w:bCs/>
                <w:color w:val="000000"/>
                <w:sz w:val="24"/>
                <w:szCs w:val="24"/>
              </w:rPr>
              <w:t xml:space="preserve"> тыс. руб.,</w:t>
            </w:r>
          </w:p>
          <w:p w:rsidR="00150DA0" w:rsidRPr="001D37F7" w:rsidRDefault="00150DA0">
            <w:pPr>
              <w:rPr>
                <w:color w:val="000000"/>
                <w:sz w:val="24"/>
                <w:szCs w:val="24"/>
              </w:rPr>
            </w:pPr>
            <w:r w:rsidRPr="001D37F7">
              <w:rPr>
                <w:color w:val="000000"/>
                <w:sz w:val="24"/>
                <w:szCs w:val="24"/>
              </w:rPr>
              <w:t xml:space="preserve">- из средств федерального бюджета </w:t>
            </w:r>
            <w:r>
              <w:rPr>
                <w:color w:val="000000"/>
                <w:sz w:val="24"/>
                <w:szCs w:val="24"/>
              </w:rPr>
              <w:t>–</w:t>
            </w:r>
            <w:r w:rsidRPr="001D37F7">
              <w:rPr>
                <w:color w:val="000000"/>
                <w:sz w:val="24"/>
                <w:szCs w:val="24"/>
              </w:rPr>
              <w:t xml:space="preserve"> </w:t>
            </w:r>
            <w:r>
              <w:rPr>
                <w:color w:val="000000"/>
                <w:sz w:val="24"/>
                <w:szCs w:val="24"/>
              </w:rPr>
              <w:t>0,0</w:t>
            </w:r>
            <w:r w:rsidRPr="001D37F7">
              <w:rPr>
                <w:color w:val="000000"/>
                <w:sz w:val="24"/>
                <w:szCs w:val="24"/>
              </w:rPr>
              <w:t xml:space="preserve"> тыс.руб.</w:t>
            </w:r>
          </w:p>
          <w:p w:rsidR="00150DA0" w:rsidRPr="001D37F7" w:rsidRDefault="00150DA0">
            <w:pPr>
              <w:rPr>
                <w:color w:val="000000"/>
                <w:sz w:val="24"/>
                <w:szCs w:val="24"/>
              </w:rPr>
            </w:pPr>
            <w:r w:rsidRPr="001D37F7">
              <w:rPr>
                <w:color w:val="000000"/>
                <w:sz w:val="24"/>
                <w:szCs w:val="24"/>
              </w:rPr>
              <w:t>-из средств областного бюджета -</w:t>
            </w:r>
            <w:r>
              <w:rPr>
                <w:color w:val="000000"/>
                <w:sz w:val="24"/>
                <w:szCs w:val="24"/>
              </w:rPr>
              <w:t>307845,1</w:t>
            </w:r>
            <w:r w:rsidRPr="001D37F7">
              <w:rPr>
                <w:color w:val="000000"/>
                <w:sz w:val="24"/>
                <w:szCs w:val="24"/>
              </w:rPr>
              <w:t xml:space="preserve"> тыс. руб.</w:t>
            </w:r>
          </w:p>
          <w:p w:rsidR="00150DA0" w:rsidRPr="001D37F7" w:rsidRDefault="00150DA0">
            <w:pPr>
              <w:rPr>
                <w:color w:val="000000"/>
                <w:sz w:val="24"/>
                <w:szCs w:val="24"/>
              </w:rPr>
            </w:pPr>
            <w:r w:rsidRPr="001D37F7">
              <w:rPr>
                <w:color w:val="000000"/>
                <w:sz w:val="24"/>
                <w:szCs w:val="24"/>
              </w:rPr>
              <w:t xml:space="preserve">-из средств местного бюджета </w:t>
            </w:r>
            <w:r>
              <w:rPr>
                <w:color w:val="000000"/>
                <w:sz w:val="24"/>
                <w:szCs w:val="24"/>
              </w:rPr>
              <w:t>–</w:t>
            </w:r>
            <w:r w:rsidRPr="001D37F7">
              <w:rPr>
                <w:color w:val="000000"/>
                <w:sz w:val="24"/>
                <w:szCs w:val="24"/>
              </w:rPr>
              <w:t xml:space="preserve"> </w:t>
            </w:r>
            <w:r>
              <w:rPr>
                <w:color w:val="000000"/>
                <w:sz w:val="24"/>
                <w:szCs w:val="24"/>
              </w:rPr>
              <w:t>41258,3</w:t>
            </w:r>
            <w:r w:rsidRPr="001D37F7">
              <w:rPr>
                <w:color w:val="000000"/>
                <w:sz w:val="24"/>
                <w:szCs w:val="24"/>
              </w:rPr>
              <w:t xml:space="preserve"> тыс. руб.</w:t>
            </w:r>
          </w:p>
          <w:p w:rsidR="00150DA0" w:rsidRPr="001D37F7" w:rsidRDefault="00150DA0">
            <w:pPr>
              <w:rPr>
                <w:color w:val="000000"/>
                <w:sz w:val="24"/>
                <w:szCs w:val="24"/>
              </w:rPr>
            </w:pPr>
            <w:r w:rsidRPr="001D37F7">
              <w:rPr>
                <w:b/>
                <w:bCs/>
                <w:color w:val="000000"/>
                <w:sz w:val="24"/>
                <w:szCs w:val="24"/>
              </w:rPr>
              <w:t xml:space="preserve">В 2022 году </w:t>
            </w:r>
            <w:r>
              <w:rPr>
                <w:b/>
                <w:bCs/>
                <w:color w:val="000000"/>
                <w:sz w:val="24"/>
                <w:szCs w:val="24"/>
              </w:rPr>
              <w:t>–</w:t>
            </w:r>
            <w:r w:rsidRPr="001D37F7">
              <w:rPr>
                <w:b/>
                <w:bCs/>
                <w:color w:val="000000"/>
                <w:sz w:val="24"/>
                <w:szCs w:val="24"/>
              </w:rPr>
              <w:t xml:space="preserve"> </w:t>
            </w:r>
            <w:r>
              <w:rPr>
                <w:b/>
                <w:bCs/>
                <w:color w:val="000000"/>
                <w:sz w:val="24"/>
                <w:szCs w:val="24"/>
              </w:rPr>
              <w:t>83251,4</w:t>
            </w:r>
            <w:r w:rsidRPr="001D37F7">
              <w:rPr>
                <w:b/>
                <w:bCs/>
                <w:color w:val="000000"/>
                <w:sz w:val="24"/>
                <w:szCs w:val="24"/>
              </w:rPr>
              <w:t xml:space="preserve"> тыс. руб.,</w:t>
            </w:r>
          </w:p>
          <w:p w:rsidR="00150DA0" w:rsidRPr="001D37F7" w:rsidRDefault="00150DA0">
            <w:pPr>
              <w:rPr>
                <w:color w:val="000000"/>
                <w:sz w:val="24"/>
                <w:szCs w:val="24"/>
              </w:rPr>
            </w:pPr>
            <w:r w:rsidRPr="001D37F7">
              <w:rPr>
                <w:color w:val="000000"/>
                <w:sz w:val="24"/>
                <w:szCs w:val="24"/>
              </w:rPr>
              <w:t>-из средств федерального бюджета - 0 тыс. руб.,</w:t>
            </w:r>
          </w:p>
          <w:p w:rsidR="00150DA0" w:rsidRPr="001D37F7" w:rsidRDefault="00150DA0">
            <w:pPr>
              <w:rPr>
                <w:color w:val="000000"/>
                <w:sz w:val="24"/>
                <w:szCs w:val="24"/>
              </w:rPr>
            </w:pPr>
            <w:r w:rsidRPr="001D37F7">
              <w:rPr>
                <w:color w:val="000000"/>
                <w:sz w:val="24"/>
                <w:szCs w:val="24"/>
              </w:rPr>
              <w:t xml:space="preserve">-из средств областного бюджета </w:t>
            </w:r>
            <w:r>
              <w:rPr>
                <w:color w:val="000000"/>
                <w:sz w:val="24"/>
                <w:szCs w:val="24"/>
              </w:rPr>
              <w:t>–</w:t>
            </w:r>
            <w:r w:rsidRPr="001D37F7">
              <w:rPr>
                <w:color w:val="000000"/>
                <w:sz w:val="24"/>
                <w:szCs w:val="24"/>
              </w:rPr>
              <w:t xml:space="preserve"> </w:t>
            </w:r>
            <w:r>
              <w:rPr>
                <w:color w:val="000000"/>
                <w:sz w:val="24"/>
                <w:szCs w:val="24"/>
              </w:rPr>
              <w:t>82418,9</w:t>
            </w:r>
            <w:r w:rsidRPr="001D37F7">
              <w:rPr>
                <w:color w:val="000000"/>
                <w:sz w:val="24"/>
                <w:szCs w:val="24"/>
              </w:rPr>
              <w:t xml:space="preserve"> тыс. руб.</w:t>
            </w:r>
          </w:p>
          <w:p w:rsidR="00150DA0" w:rsidRPr="001D37F7" w:rsidRDefault="00150DA0">
            <w:pPr>
              <w:rPr>
                <w:color w:val="000000"/>
                <w:sz w:val="24"/>
                <w:szCs w:val="24"/>
              </w:rPr>
            </w:pPr>
            <w:r w:rsidRPr="001D37F7">
              <w:rPr>
                <w:color w:val="000000"/>
                <w:sz w:val="24"/>
                <w:szCs w:val="24"/>
              </w:rPr>
              <w:t xml:space="preserve">-из средств местного бюджета -  </w:t>
            </w:r>
            <w:r>
              <w:rPr>
                <w:color w:val="000000"/>
                <w:sz w:val="24"/>
                <w:szCs w:val="24"/>
              </w:rPr>
              <w:t>832,5</w:t>
            </w:r>
            <w:r w:rsidRPr="001D37F7">
              <w:rPr>
                <w:color w:val="000000"/>
                <w:sz w:val="24"/>
                <w:szCs w:val="24"/>
              </w:rPr>
              <w:t xml:space="preserve"> тыс. руб.</w:t>
            </w:r>
          </w:p>
          <w:p w:rsidR="00150DA0" w:rsidRPr="001D37F7" w:rsidRDefault="00150DA0">
            <w:pPr>
              <w:rPr>
                <w:color w:val="000000"/>
                <w:sz w:val="24"/>
                <w:szCs w:val="24"/>
              </w:rPr>
            </w:pPr>
            <w:r w:rsidRPr="001D37F7">
              <w:rPr>
                <w:b/>
                <w:bCs/>
                <w:color w:val="000000"/>
                <w:sz w:val="24"/>
                <w:szCs w:val="24"/>
              </w:rPr>
              <w:lastRenderedPageBreak/>
              <w:t>В 2023 году - 0,0 тыс. руб.</w:t>
            </w:r>
          </w:p>
          <w:p w:rsidR="00150DA0" w:rsidRPr="001D37F7" w:rsidRDefault="00150DA0">
            <w:pPr>
              <w:rPr>
                <w:color w:val="000000"/>
                <w:sz w:val="24"/>
                <w:szCs w:val="24"/>
              </w:rPr>
            </w:pPr>
          </w:p>
        </w:tc>
      </w:tr>
    </w:tbl>
    <w:p w:rsidR="00150DA0" w:rsidRDefault="00150DA0" w:rsidP="00150DA0">
      <w:pPr>
        <w:rPr>
          <w:color w:val="000000"/>
          <w:sz w:val="24"/>
          <w:szCs w:val="24"/>
        </w:rPr>
      </w:pPr>
    </w:p>
    <w:p w:rsidR="00150DA0" w:rsidRPr="00FD7BD0" w:rsidRDefault="00150DA0" w:rsidP="00C06FF4">
      <w:pPr>
        <w:ind w:firstLine="720"/>
        <w:rPr>
          <w:b/>
          <w:color w:val="000000"/>
          <w:sz w:val="27"/>
          <w:szCs w:val="27"/>
        </w:rPr>
      </w:pPr>
      <w:r w:rsidRPr="00FD7BD0">
        <w:rPr>
          <w:b/>
          <w:color w:val="000000"/>
          <w:sz w:val="27"/>
          <w:szCs w:val="27"/>
        </w:rPr>
        <w:t xml:space="preserve">1.8. Раздел 4 «Обоснование объема финансов, необходимых для реализации Подпрограммы </w:t>
      </w:r>
      <w:r w:rsidRPr="00FD7BD0">
        <w:rPr>
          <w:b/>
          <w:bCs/>
          <w:color w:val="000000"/>
          <w:sz w:val="27"/>
          <w:szCs w:val="27"/>
        </w:rPr>
        <w:t>«Переселение граждан из аварийного жилищного фонда»</w:t>
      </w:r>
      <w:r w:rsidRPr="00FD7BD0">
        <w:rPr>
          <w:b/>
          <w:color w:val="000000"/>
          <w:sz w:val="27"/>
          <w:szCs w:val="27"/>
        </w:rPr>
        <w:t xml:space="preserve"> изложить в следующей редакции:</w:t>
      </w:r>
    </w:p>
    <w:p w:rsidR="00150DA0" w:rsidRPr="00FD7BD0" w:rsidRDefault="00150DA0" w:rsidP="00C06FF4">
      <w:pPr>
        <w:ind w:firstLine="720"/>
        <w:rPr>
          <w:color w:val="000000"/>
          <w:sz w:val="27"/>
          <w:szCs w:val="27"/>
        </w:rPr>
      </w:pPr>
      <w:r w:rsidRPr="00FD7BD0">
        <w:rPr>
          <w:color w:val="000000"/>
          <w:sz w:val="27"/>
          <w:szCs w:val="27"/>
        </w:rPr>
        <w:t xml:space="preserve">«4. Обоснование объема финансов, необходимых для реализации Подпрограммы. </w:t>
      </w:r>
    </w:p>
    <w:p w:rsidR="00150DA0" w:rsidRPr="00FD7BD0" w:rsidRDefault="00150DA0" w:rsidP="00C06FF4">
      <w:pPr>
        <w:ind w:firstLine="720"/>
        <w:rPr>
          <w:color w:val="000000"/>
          <w:sz w:val="27"/>
          <w:szCs w:val="27"/>
        </w:rPr>
      </w:pPr>
      <w:r w:rsidRPr="00FD7BD0">
        <w:rPr>
          <w:color w:val="000000"/>
          <w:sz w:val="27"/>
          <w:szCs w:val="27"/>
        </w:rPr>
        <w:t xml:space="preserve">На реализацию Подпрограммы предусмотрены ассигнования в размере: </w:t>
      </w:r>
      <w:r w:rsidRPr="00FD7BD0">
        <w:rPr>
          <w:b/>
          <w:bCs/>
          <w:color w:val="000000"/>
          <w:sz w:val="27"/>
          <w:szCs w:val="27"/>
        </w:rPr>
        <w:t>432354,8 тыс. руб.</w:t>
      </w:r>
    </w:p>
    <w:p w:rsidR="00150DA0" w:rsidRPr="00FD7BD0" w:rsidRDefault="00150DA0" w:rsidP="00150DA0">
      <w:pPr>
        <w:rPr>
          <w:color w:val="000000"/>
          <w:sz w:val="27"/>
          <w:szCs w:val="27"/>
        </w:rPr>
      </w:pPr>
      <w:r w:rsidRPr="00FD7BD0">
        <w:rPr>
          <w:b/>
          <w:bCs/>
          <w:color w:val="000000"/>
          <w:sz w:val="27"/>
          <w:szCs w:val="27"/>
        </w:rPr>
        <w:t>В 2021 году – 349103,4 тыс. руб.,</w:t>
      </w:r>
    </w:p>
    <w:p w:rsidR="00150DA0" w:rsidRPr="00FD7BD0" w:rsidRDefault="00150DA0" w:rsidP="00150DA0">
      <w:pPr>
        <w:rPr>
          <w:color w:val="000000"/>
          <w:sz w:val="27"/>
          <w:szCs w:val="27"/>
        </w:rPr>
      </w:pPr>
      <w:r w:rsidRPr="00FD7BD0">
        <w:rPr>
          <w:color w:val="000000"/>
          <w:sz w:val="27"/>
          <w:szCs w:val="27"/>
        </w:rPr>
        <w:t>- из средств федерального бюджета – 0,0 тыс.</w:t>
      </w:r>
      <w:r w:rsidR="00C06FF4">
        <w:rPr>
          <w:color w:val="000000"/>
          <w:sz w:val="27"/>
          <w:szCs w:val="27"/>
        </w:rPr>
        <w:t xml:space="preserve"> </w:t>
      </w:r>
      <w:r w:rsidRPr="00FD7BD0">
        <w:rPr>
          <w:color w:val="000000"/>
          <w:sz w:val="27"/>
          <w:szCs w:val="27"/>
        </w:rPr>
        <w:t>руб.</w:t>
      </w:r>
    </w:p>
    <w:p w:rsidR="00150DA0" w:rsidRPr="00FD7BD0" w:rsidRDefault="00150DA0" w:rsidP="00150DA0">
      <w:pPr>
        <w:rPr>
          <w:color w:val="000000"/>
          <w:sz w:val="27"/>
          <w:szCs w:val="27"/>
        </w:rPr>
      </w:pPr>
      <w:r w:rsidRPr="00FD7BD0">
        <w:rPr>
          <w:color w:val="000000"/>
          <w:sz w:val="27"/>
          <w:szCs w:val="27"/>
        </w:rPr>
        <w:t>-из средств областного бюджета -307845,1 тыс. руб.</w:t>
      </w:r>
    </w:p>
    <w:p w:rsidR="00150DA0" w:rsidRPr="00FD7BD0" w:rsidRDefault="00150DA0" w:rsidP="00150DA0">
      <w:pPr>
        <w:rPr>
          <w:color w:val="000000"/>
          <w:sz w:val="27"/>
          <w:szCs w:val="27"/>
        </w:rPr>
      </w:pPr>
      <w:r w:rsidRPr="00FD7BD0">
        <w:rPr>
          <w:color w:val="000000"/>
          <w:sz w:val="27"/>
          <w:szCs w:val="27"/>
        </w:rPr>
        <w:t>-из средств местного бюджета – 41258,3 тыс. руб.</w:t>
      </w:r>
    </w:p>
    <w:p w:rsidR="00150DA0" w:rsidRPr="00FD7BD0" w:rsidRDefault="00150DA0" w:rsidP="00150DA0">
      <w:pPr>
        <w:rPr>
          <w:color w:val="000000"/>
          <w:sz w:val="27"/>
          <w:szCs w:val="27"/>
        </w:rPr>
      </w:pPr>
      <w:r w:rsidRPr="00FD7BD0">
        <w:rPr>
          <w:b/>
          <w:bCs/>
          <w:color w:val="000000"/>
          <w:sz w:val="27"/>
          <w:szCs w:val="27"/>
        </w:rPr>
        <w:t>В 2022 году – 83251,4 тыс. руб.,</w:t>
      </w:r>
    </w:p>
    <w:p w:rsidR="00150DA0" w:rsidRPr="00FD7BD0" w:rsidRDefault="00150DA0" w:rsidP="00150DA0">
      <w:pPr>
        <w:rPr>
          <w:color w:val="000000"/>
          <w:sz w:val="27"/>
          <w:szCs w:val="27"/>
        </w:rPr>
      </w:pPr>
      <w:r w:rsidRPr="00FD7BD0">
        <w:rPr>
          <w:color w:val="000000"/>
          <w:sz w:val="27"/>
          <w:szCs w:val="27"/>
        </w:rPr>
        <w:t>-из средств федерального бюджета - 0 тыс. руб.,</w:t>
      </w:r>
    </w:p>
    <w:p w:rsidR="00150DA0" w:rsidRPr="00FD7BD0" w:rsidRDefault="00150DA0" w:rsidP="00150DA0">
      <w:pPr>
        <w:rPr>
          <w:color w:val="000000"/>
          <w:sz w:val="27"/>
          <w:szCs w:val="27"/>
        </w:rPr>
      </w:pPr>
      <w:r w:rsidRPr="00FD7BD0">
        <w:rPr>
          <w:color w:val="000000"/>
          <w:sz w:val="27"/>
          <w:szCs w:val="27"/>
        </w:rPr>
        <w:t>-из средств областного бюджета – 82418,9 тыс. руб.</w:t>
      </w:r>
    </w:p>
    <w:p w:rsidR="00150DA0" w:rsidRPr="00FD7BD0" w:rsidRDefault="00150DA0" w:rsidP="00150DA0">
      <w:pPr>
        <w:rPr>
          <w:color w:val="000000"/>
          <w:sz w:val="27"/>
          <w:szCs w:val="27"/>
        </w:rPr>
      </w:pPr>
      <w:r w:rsidRPr="00FD7BD0">
        <w:rPr>
          <w:color w:val="000000"/>
          <w:sz w:val="27"/>
          <w:szCs w:val="27"/>
        </w:rPr>
        <w:t>-из средств местного бюджета -  832,5 тыс. руб.</w:t>
      </w:r>
    </w:p>
    <w:p w:rsidR="00150DA0" w:rsidRPr="00FD7BD0" w:rsidRDefault="00150DA0" w:rsidP="00150DA0">
      <w:pPr>
        <w:rPr>
          <w:color w:val="000000"/>
          <w:sz w:val="27"/>
          <w:szCs w:val="27"/>
        </w:rPr>
      </w:pPr>
      <w:r w:rsidRPr="00FD7BD0">
        <w:rPr>
          <w:b/>
          <w:bCs/>
          <w:color w:val="000000"/>
          <w:sz w:val="27"/>
          <w:szCs w:val="27"/>
        </w:rPr>
        <w:t>В 2023 году - 0,0 тыс. руб.»</w:t>
      </w:r>
    </w:p>
    <w:p w:rsidR="00C06FF4" w:rsidRDefault="00C06FF4" w:rsidP="00150DA0">
      <w:pPr>
        <w:ind w:firstLine="225"/>
        <w:rPr>
          <w:b/>
          <w:color w:val="000000"/>
          <w:sz w:val="27"/>
          <w:szCs w:val="27"/>
        </w:rPr>
      </w:pPr>
    </w:p>
    <w:p w:rsidR="00150DA0" w:rsidRPr="00FD7BD0" w:rsidRDefault="00150DA0" w:rsidP="00C06FF4">
      <w:pPr>
        <w:ind w:firstLine="720"/>
        <w:rPr>
          <w:b/>
          <w:color w:val="000000"/>
          <w:sz w:val="27"/>
          <w:szCs w:val="27"/>
        </w:rPr>
      </w:pPr>
      <w:r w:rsidRPr="00FD7BD0">
        <w:rPr>
          <w:b/>
          <w:color w:val="000000"/>
          <w:sz w:val="27"/>
          <w:szCs w:val="27"/>
        </w:rPr>
        <w:t>1.9. В паспорте подпрограммы «Обеспечение мероприятий по капитальному ремонту многоквартирных домов, расположенных на территории Тихвинского городского поселения» сроку «Объем бюджетных ассигнований Подпрограммы» изложить в новой редакции:</w:t>
      </w:r>
    </w:p>
    <w:p w:rsidR="00150DA0" w:rsidRPr="009D6B98" w:rsidRDefault="00150DA0" w:rsidP="00150DA0">
      <w:pPr>
        <w:ind w:firstLine="225"/>
        <w:rPr>
          <w:color w:val="000000"/>
          <w:sz w:val="24"/>
          <w:szCs w:val="24"/>
        </w:rPr>
      </w:pPr>
    </w:p>
    <w:tbl>
      <w:tblPr>
        <w:tblW w:w="0" w:type="auto"/>
        <w:tblInd w:w="-3" w:type="dxa"/>
        <w:tblLayout w:type="fixed"/>
        <w:tblCellMar>
          <w:left w:w="75" w:type="dxa"/>
          <w:right w:w="75" w:type="dxa"/>
        </w:tblCellMar>
        <w:tblLook w:val="0000" w:firstRow="0" w:lastRow="0" w:firstColumn="0" w:lastColumn="0" w:noHBand="0" w:noVBand="0"/>
      </w:tblPr>
      <w:tblGrid>
        <w:gridCol w:w="2910"/>
        <w:gridCol w:w="6735"/>
      </w:tblGrid>
      <w:tr w:rsidR="00150DA0" w:rsidRPr="001D37F7">
        <w:tc>
          <w:tcPr>
            <w:tcW w:w="2910" w:type="dxa"/>
            <w:tcBorders>
              <w:top w:val="single" w:sz="2" w:space="0" w:color="auto"/>
              <w:left w:val="single" w:sz="2" w:space="0" w:color="auto"/>
              <w:bottom w:val="single" w:sz="2" w:space="0" w:color="auto"/>
              <w:right w:val="single" w:sz="2" w:space="0" w:color="auto"/>
            </w:tcBorders>
          </w:tcPr>
          <w:p w:rsidR="00150DA0" w:rsidRPr="001D37F7" w:rsidRDefault="00150DA0">
            <w:pPr>
              <w:rPr>
                <w:color w:val="000000"/>
                <w:sz w:val="24"/>
                <w:szCs w:val="24"/>
              </w:rPr>
            </w:pPr>
            <w:r w:rsidRPr="001D37F7">
              <w:rPr>
                <w:color w:val="000000"/>
                <w:sz w:val="24"/>
                <w:szCs w:val="24"/>
              </w:rPr>
              <w:t xml:space="preserve">Объем бюджетных ассигнований Подпрограммы </w:t>
            </w:r>
          </w:p>
        </w:tc>
        <w:tc>
          <w:tcPr>
            <w:tcW w:w="6735" w:type="dxa"/>
            <w:tcBorders>
              <w:top w:val="single" w:sz="2" w:space="0" w:color="auto"/>
              <w:left w:val="single" w:sz="2" w:space="0" w:color="auto"/>
              <w:bottom w:val="single" w:sz="2" w:space="0" w:color="auto"/>
              <w:right w:val="single" w:sz="2" w:space="0" w:color="auto"/>
            </w:tcBorders>
          </w:tcPr>
          <w:p w:rsidR="00150DA0" w:rsidRPr="001D37F7" w:rsidRDefault="00150DA0">
            <w:pPr>
              <w:rPr>
                <w:color w:val="000000"/>
                <w:sz w:val="24"/>
                <w:szCs w:val="24"/>
              </w:rPr>
            </w:pPr>
            <w:r w:rsidRPr="001D37F7">
              <w:rPr>
                <w:color w:val="000000"/>
                <w:sz w:val="24"/>
                <w:szCs w:val="24"/>
              </w:rPr>
              <w:t xml:space="preserve">Общий объем финансового обеспечения реализации Подпрограммы «Обеспечение мероприятий по капитальному ремонту многоквартирных домов, расположенных на территории Тихвинского городского поселения» составляет: </w:t>
            </w:r>
            <w:r>
              <w:rPr>
                <w:color w:val="000000"/>
                <w:sz w:val="24"/>
                <w:szCs w:val="24"/>
              </w:rPr>
              <w:t>49083,7</w:t>
            </w:r>
            <w:r w:rsidRPr="001D37F7">
              <w:rPr>
                <w:color w:val="000000"/>
                <w:sz w:val="24"/>
                <w:szCs w:val="24"/>
              </w:rPr>
              <w:t xml:space="preserve"> тыс. руб.</w:t>
            </w:r>
          </w:p>
          <w:p w:rsidR="00150DA0" w:rsidRPr="001D37F7" w:rsidRDefault="00150DA0">
            <w:pPr>
              <w:rPr>
                <w:color w:val="000000"/>
                <w:sz w:val="24"/>
                <w:szCs w:val="24"/>
              </w:rPr>
            </w:pPr>
            <w:r w:rsidRPr="001D37F7">
              <w:rPr>
                <w:color w:val="000000"/>
                <w:sz w:val="24"/>
                <w:szCs w:val="24"/>
              </w:rPr>
              <w:t xml:space="preserve">Прогнозная оценка финансового обеспечения Подпрограммы «Обеспечение мероприятий по капитальному ремонту многоквартирных домов, расположенных на территории Тихвинского городского поселения» составляет </w:t>
            </w:r>
            <w:r>
              <w:rPr>
                <w:color w:val="000000"/>
                <w:sz w:val="24"/>
                <w:szCs w:val="24"/>
              </w:rPr>
              <w:t>49083,7</w:t>
            </w:r>
            <w:r w:rsidRPr="001D37F7">
              <w:rPr>
                <w:color w:val="000000"/>
                <w:sz w:val="24"/>
                <w:szCs w:val="24"/>
              </w:rPr>
              <w:t xml:space="preserve"> тыс. руб.</w:t>
            </w:r>
          </w:p>
          <w:p w:rsidR="00150DA0" w:rsidRPr="001D37F7" w:rsidRDefault="00150DA0">
            <w:pPr>
              <w:rPr>
                <w:color w:val="000000"/>
                <w:sz w:val="24"/>
                <w:szCs w:val="24"/>
              </w:rPr>
            </w:pPr>
            <w:r w:rsidRPr="001D37F7">
              <w:rPr>
                <w:color w:val="000000"/>
                <w:sz w:val="24"/>
                <w:szCs w:val="24"/>
              </w:rPr>
              <w:t xml:space="preserve">В 2021 году </w:t>
            </w:r>
            <w:r>
              <w:rPr>
                <w:color w:val="000000"/>
                <w:sz w:val="24"/>
                <w:szCs w:val="24"/>
              </w:rPr>
              <w:t>–</w:t>
            </w:r>
            <w:r w:rsidRPr="001D37F7">
              <w:rPr>
                <w:color w:val="000000"/>
                <w:sz w:val="24"/>
                <w:szCs w:val="24"/>
              </w:rPr>
              <w:t xml:space="preserve"> </w:t>
            </w:r>
            <w:r>
              <w:rPr>
                <w:color w:val="000000"/>
                <w:sz w:val="24"/>
                <w:szCs w:val="24"/>
              </w:rPr>
              <w:t>17 675,8</w:t>
            </w:r>
            <w:r w:rsidRPr="001D37F7">
              <w:rPr>
                <w:color w:val="000000"/>
                <w:sz w:val="24"/>
                <w:szCs w:val="24"/>
              </w:rPr>
              <w:t xml:space="preserve"> тыс.руб.,</w:t>
            </w:r>
          </w:p>
          <w:p w:rsidR="00150DA0" w:rsidRPr="001D37F7" w:rsidRDefault="00150DA0">
            <w:pPr>
              <w:rPr>
                <w:color w:val="000000"/>
                <w:sz w:val="24"/>
                <w:szCs w:val="24"/>
              </w:rPr>
            </w:pPr>
            <w:r w:rsidRPr="001D37F7">
              <w:rPr>
                <w:color w:val="000000"/>
                <w:sz w:val="24"/>
                <w:szCs w:val="24"/>
              </w:rPr>
              <w:t xml:space="preserve">- из средств местного бюджета </w:t>
            </w:r>
            <w:r>
              <w:rPr>
                <w:color w:val="000000"/>
                <w:sz w:val="24"/>
                <w:szCs w:val="24"/>
              </w:rPr>
              <w:t>–</w:t>
            </w:r>
            <w:r w:rsidRPr="001D37F7">
              <w:rPr>
                <w:color w:val="000000"/>
                <w:sz w:val="24"/>
                <w:szCs w:val="24"/>
              </w:rPr>
              <w:t xml:space="preserve"> </w:t>
            </w:r>
            <w:r>
              <w:rPr>
                <w:color w:val="000000"/>
                <w:sz w:val="24"/>
                <w:szCs w:val="24"/>
              </w:rPr>
              <w:t>17675,8</w:t>
            </w:r>
            <w:r w:rsidRPr="001D37F7">
              <w:rPr>
                <w:color w:val="000000"/>
                <w:sz w:val="24"/>
                <w:szCs w:val="24"/>
              </w:rPr>
              <w:t xml:space="preserve"> тыс.руб.</w:t>
            </w:r>
          </w:p>
          <w:p w:rsidR="00150DA0" w:rsidRPr="001D37F7" w:rsidRDefault="00150DA0">
            <w:pPr>
              <w:rPr>
                <w:color w:val="000000"/>
                <w:sz w:val="24"/>
                <w:szCs w:val="24"/>
              </w:rPr>
            </w:pPr>
            <w:r w:rsidRPr="001D37F7">
              <w:rPr>
                <w:color w:val="000000"/>
                <w:sz w:val="24"/>
                <w:szCs w:val="24"/>
              </w:rPr>
              <w:t xml:space="preserve">В 2022 году </w:t>
            </w:r>
            <w:r>
              <w:rPr>
                <w:color w:val="000000"/>
                <w:sz w:val="24"/>
                <w:szCs w:val="24"/>
              </w:rPr>
              <w:t>–</w:t>
            </w:r>
            <w:r w:rsidRPr="001D37F7">
              <w:rPr>
                <w:color w:val="000000"/>
                <w:sz w:val="24"/>
                <w:szCs w:val="24"/>
              </w:rPr>
              <w:t xml:space="preserve"> </w:t>
            </w:r>
            <w:r>
              <w:rPr>
                <w:color w:val="000000"/>
                <w:sz w:val="24"/>
                <w:szCs w:val="24"/>
              </w:rPr>
              <w:t>15540,4</w:t>
            </w:r>
            <w:r w:rsidRPr="001D37F7">
              <w:rPr>
                <w:color w:val="000000"/>
                <w:sz w:val="24"/>
                <w:szCs w:val="24"/>
              </w:rPr>
              <w:t xml:space="preserve"> тыс.руб.,</w:t>
            </w:r>
          </w:p>
          <w:p w:rsidR="00150DA0" w:rsidRPr="001D37F7" w:rsidRDefault="00150DA0">
            <w:pPr>
              <w:rPr>
                <w:color w:val="000000"/>
                <w:sz w:val="24"/>
                <w:szCs w:val="24"/>
              </w:rPr>
            </w:pPr>
            <w:r w:rsidRPr="001D37F7">
              <w:rPr>
                <w:color w:val="000000"/>
                <w:sz w:val="24"/>
                <w:szCs w:val="24"/>
              </w:rPr>
              <w:t xml:space="preserve">- из средств местного бюджета </w:t>
            </w:r>
            <w:r>
              <w:rPr>
                <w:color w:val="000000"/>
                <w:sz w:val="24"/>
                <w:szCs w:val="24"/>
              </w:rPr>
              <w:t>–</w:t>
            </w:r>
            <w:r w:rsidRPr="001D37F7">
              <w:rPr>
                <w:color w:val="000000"/>
                <w:sz w:val="24"/>
                <w:szCs w:val="24"/>
              </w:rPr>
              <w:t xml:space="preserve"> </w:t>
            </w:r>
            <w:r>
              <w:rPr>
                <w:color w:val="000000"/>
                <w:sz w:val="24"/>
                <w:szCs w:val="24"/>
              </w:rPr>
              <w:t>15540,4</w:t>
            </w:r>
            <w:r w:rsidRPr="001D37F7">
              <w:rPr>
                <w:color w:val="000000"/>
                <w:sz w:val="24"/>
                <w:szCs w:val="24"/>
              </w:rPr>
              <w:t xml:space="preserve"> тыс.руб.</w:t>
            </w:r>
          </w:p>
          <w:p w:rsidR="00150DA0" w:rsidRPr="001D37F7" w:rsidRDefault="00150DA0">
            <w:pPr>
              <w:rPr>
                <w:color w:val="000000"/>
                <w:sz w:val="24"/>
                <w:szCs w:val="24"/>
              </w:rPr>
            </w:pPr>
            <w:r w:rsidRPr="001D37F7">
              <w:rPr>
                <w:color w:val="000000"/>
                <w:sz w:val="24"/>
                <w:szCs w:val="24"/>
              </w:rPr>
              <w:t>В 2023 году - 15 867,5 тыс.руб.,</w:t>
            </w:r>
          </w:p>
          <w:p w:rsidR="00150DA0" w:rsidRPr="001D37F7" w:rsidRDefault="00150DA0">
            <w:pPr>
              <w:rPr>
                <w:color w:val="000000"/>
                <w:sz w:val="24"/>
                <w:szCs w:val="24"/>
              </w:rPr>
            </w:pPr>
            <w:r w:rsidRPr="001D37F7">
              <w:rPr>
                <w:color w:val="000000"/>
                <w:sz w:val="24"/>
                <w:szCs w:val="24"/>
              </w:rPr>
              <w:t xml:space="preserve">- из средств местного бюджета - 15 867,5 тыс.руб. </w:t>
            </w:r>
          </w:p>
        </w:tc>
      </w:tr>
    </w:tbl>
    <w:p w:rsidR="00150DA0" w:rsidRPr="001D37F7" w:rsidRDefault="00150DA0" w:rsidP="00150DA0">
      <w:pPr>
        <w:rPr>
          <w:color w:val="000000"/>
          <w:sz w:val="24"/>
          <w:szCs w:val="24"/>
        </w:rPr>
      </w:pPr>
    </w:p>
    <w:p w:rsidR="00150DA0" w:rsidRPr="00FD7BD0" w:rsidRDefault="00150DA0" w:rsidP="00C06FF4">
      <w:pPr>
        <w:ind w:firstLine="720"/>
        <w:rPr>
          <w:color w:val="000000"/>
          <w:sz w:val="27"/>
          <w:szCs w:val="27"/>
        </w:rPr>
      </w:pPr>
      <w:r w:rsidRPr="00C06FF4">
        <w:rPr>
          <w:b/>
          <w:color w:val="000000"/>
          <w:sz w:val="27"/>
          <w:szCs w:val="27"/>
        </w:rPr>
        <w:t>1.10. В</w:t>
      </w:r>
      <w:r w:rsidRPr="00FD7BD0">
        <w:rPr>
          <w:b/>
          <w:color w:val="000000"/>
          <w:sz w:val="27"/>
          <w:szCs w:val="27"/>
        </w:rPr>
        <w:t xml:space="preserve"> паспорте Подпрограммы </w:t>
      </w:r>
      <w:r w:rsidRPr="00FD7BD0">
        <w:rPr>
          <w:b/>
          <w:bCs/>
          <w:color w:val="000000"/>
          <w:sz w:val="27"/>
          <w:szCs w:val="27"/>
        </w:rPr>
        <w:t>«Развитие инженерной и транспортной инфраструктуры в районах массовой жилой застройки на территории Тихвинского городского поселения»</w:t>
      </w:r>
      <w:r w:rsidRPr="00FD7BD0">
        <w:rPr>
          <w:b/>
          <w:color w:val="000000"/>
          <w:sz w:val="27"/>
          <w:szCs w:val="27"/>
        </w:rPr>
        <w:t xml:space="preserve"> строку </w:t>
      </w:r>
      <w:r w:rsidRPr="00FD7BD0">
        <w:rPr>
          <w:b/>
          <w:bCs/>
          <w:color w:val="000000"/>
          <w:sz w:val="27"/>
          <w:szCs w:val="27"/>
        </w:rPr>
        <w:t>«Объемы бюджетных ассигнований Подпрограммы»</w:t>
      </w:r>
      <w:r w:rsidRPr="00FD7BD0">
        <w:rPr>
          <w:b/>
          <w:color w:val="000000"/>
          <w:sz w:val="27"/>
          <w:szCs w:val="27"/>
        </w:rPr>
        <w:t xml:space="preserve"> изложить в новой редакции:</w:t>
      </w:r>
      <w:r w:rsidRPr="00FD7BD0">
        <w:rPr>
          <w:color w:val="000000"/>
          <w:sz w:val="27"/>
          <w:szCs w:val="27"/>
        </w:rPr>
        <w:t xml:space="preserve"> </w:t>
      </w:r>
    </w:p>
    <w:tbl>
      <w:tblPr>
        <w:tblW w:w="0" w:type="auto"/>
        <w:tblInd w:w="-3" w:type="dxa"/>
        <w:tblLayout w:type="fixed"/>
        <w:tblCellMar>
          <w:left w:w="105" w:type="dxa"/>
          <w:right w:w="105" w:type="dxa"/>
        </w:tblCellMar>
        <w:tblLook w:val="0000" w:firstRow="0" w:lastRow="0" w:firstColumn="0" w:lastColumn="0" w:noHBand="0" w:noVBand="0"/>
      </w:tblPr>
      <w:tblGrid>
        <w:gridCol w:w="3225"/>
        <w:gridCol w:w="6075"/>
      </w:tblGrid>
      <w:tr w:rsidR="00150DA0" w:rsidRPr="001D37F7">
        <w:tc>
          <w:tcPr>
            <w:tcW w:w="3225" w:type="dxa"/>
            <w:tcBorders>
              <w:top w:val="single" w:sz="2" w:space="0" w:color="auto"/>
              <w:left w:val="single" w:sz="2" w:space="0" w:color="auto"/>
              <w:bottom w:val="single" w:sz="2" w:space="0" w:color="auto"/>
              <w:right w:val="single" w:sz="2" w:space="0" w:color="auto"/>
            </w:tcBorders>
          </w:tcPr>
          <w:p w:rsidR="00150DA0" w:rsidRPr="001D37F7" w:rsidRDefault="00150DA0">
            <w:pPr>
              <w:rPr>
                <w:color w:val="000000"/>
                <w:sz w:val="24"/>
                <w:szCs w:val="24"/>
              </w:rPr>
            </w:pPr>
            <w:r w:rsidRPr="001D37F7">
              <w:rPr>
                <w:color w:val="000000"/>
                <w:sz w:val="24"/>
                <w:szCs w:val="24"/>
              </w:rPr>
              <w:t xml:space="preserve">Объемы бюджетных ассигнований Подпрограммы </w:t>
            </w:r>
          </w:p>
        </w:tc>
        <w:tc>
          <w:tcPr>
            <w:tcW w:w="6075" w:type="dxa"/>
            <w:tcBorders>
              <w:top w:val="single" w:sz="2" w:space="0" w:color="auto"/>
              <w:left w:val="single" w:sz="2" w:space="0" w:color="auto"/>
              <w:bottom w:val="single" w:sz="2" w:space="0" w:color="auto"/>
              <w:right w:val="single" w:sz="2" w:space="0" w:color="auto"/>
            </w:tcBorders>
          </w:tcPr>
          <w:p w:rsidR="00150DA0" w:rsidRPr="001D37F7" w:rsidRDefault="00150DA0">
            <w:pPr>
              <w:rPr>
                <w:color w:val="000000"/>
                <w:sz w:val="24"/>
                <w:szCs w:val="24"/>
              </w:rPr>
            </w:pPr>
            <w:r w:rsidRPr="001D37F7">
              <w:rPr>
                <w:color w:val="000000"/>
                <w:sz w:val="24"/>
                <w:szCs w:val="24"/>
              </w:rPr>
              <w:t xml:space="preserve">Планируемый объем бюджетных ассигнований составляет </w:t>
            </w:r>
            <w:r>
              <w:rPr>
                <w:color w:val="000000"/>
                <w:sz w:val="24"/>
                <w:szCs w:val="24"/>
              </w:rPr>
              <w:t>134141,0</w:t>
            </w:r>
            <w:r w:rsidRPr="001D37F7">
              <w:rPr>
                <w:color w:val="000000"/>
                <w:sz w:val="24"/>
                <w:szCs w:val="24"/>
              </w:rPr>
              <w:t xml:space="preserve"> </w:t>
            </w:r>
            <w:r w:rsidR="00171B13">
              <w:rPr>
                <w:color w:val="000000"/>
                <w:sz w:val="24"/>
                <w:szCs w:val="24"/>
              </w:rPr>
              <w:t>тыс.</w:t>
            </w:r>
            <w:r w:rsidRPr="001D37F7">
              <w:rPr>
                <w:color w:val="000000"/>
                <w:sz w:val="24"/>
                <w:szCs w:val="24"/>
              </w:rPr>
              <w:t>руб., в том числе:</w:t>
            </w:r>
          </w:p>
          <w:p w:rsidR="00150DA0" w:rsidRPr="00A307F7" w:rsidRDefault="00150DA0">
            <w:pPr>
              <w:rPr>
                <w:b/>
                <w:color w:val="000000"/>
                <w:sz w:val="24"/>
                <w:szCs w:val="24"/>
              </w:rPr>
            </w:pPr>
            <w:r w:rsidRPr="00A307F7">
              <w:rPr>
                <w:b/>
                <w:color w:val="000000"/>
                <w:sz w:val="24"/>
                <w:szCs w:val="24"/>
              </w:rPr>
              <w:t xml:space="preserve">2021 год – 18 037,2 </w:t>
            </w:r>
            <w:r>
              <w:rPr>
                <w:b/>
                <w:color w:val="000000"/>
                <w:sz w:val="24"/>
                <w:szCs w:val="24"/>
              </w:rPr>
              <w:t xml:space="preserve">тыс. </w:t>
            </w:r>
            <w:r w:rsidRPr="00A307F7">
              <w:rPr>
                <w:b/>
                <w:color w:val="000000"/>
                <w:sz w:val="24"/>
                <w:szCs w:val="24"/>
              </w:rPr>
              <w:t>руб., в том числе:</w:t>
            </w:r>
          </w:p>
          <w:p w:rsidR="00150DA0" w:rsidRPr="001D37F7" w:rsidRDefault="00150DA0">
            <w:pPr>
              <w:rPr>
                <w:color w:val="000000"/>
                <w:sz w:val="24"/>
                <w:szCs w:val="24"/>
              </w:rPr>
            </w:pPr>
            <w:r w:rsidRPr="001D37F7">
              <w:rPr>
                <w:color w:val="000000"/>
                <w:sz w:val="24"/>
                <w:szCs w:val="24"/>
              </w:rPr>
              <w:t>Бюджет Ленинградской области - 16 740,1 тыс. руб.,</w:t>
            </w:r>
          </w:p>
          <w:p w:rsidR="00150DA0" w:rsidRPr="001D37F7" w:rsidRDefault="00150DA0">
            <w:pPr>
              <w:rPr>
                <w:color w:val="000000"/>
                <w:sz w:val="24"/>
                <w:szCs w:val="24"/>
              </w:rPr>
            </w:pPr>
            <w:r w:rsidRPr="001D37F7">
              <w:rPr>
                <w:color w:val="000000"/>
                <w:sz w:val="24"/>
                <w:szCs w:val="24"/>
              </w:rPr>
              <w:t>Бюджет Тихвинс</w:t>
            </w:r>
            <w:r>
              <w:rPr>
                <w:color w:val="000000"/>
                <w:sz w:val="24"/>
                <w:szCs w:val="24"/>
              </w:rPr>
              <w:t>кого городского поселения - 1297</w:t>
            </w:r>
            <w:r w:rsidRPr="001D37F7">
              <w:rPr>
                <w:color w:val="000000"/>
                <w:sz w:val="24"/>
                <w:szCs w:val="24"/>
              </w:rPr>
              <w:t xml:space="preserve">,1 </w:t>
            </w:r>
            <w:r w:rsidRPr="001D37F7">
              <w:rPr>
                <w:color w:val="000000"/>
                <w:sz w:val="24"/>
                <w:szCs w:val="24"/>
              </w:rPr>
              <w:lastRenderedPageBreak/>
              <w:t xml:space="preserve">тыс. руб. </w:t>
            </w:r>
          </w:p>
          <w:p w:rsidR="00150DA0" w:rsidRPr="001D37F7" w:rsidRDefault="00150DA0">
            <w:pPr>
              <w:rPr>
                <w:color w:val="000000"/>
                <w:sz w:val="24"/>
                <w:szCs w:val="24"/>
              </w:rPr>
            </w:pPr>
            <w:r w:rsidRPr="00A307F7">
              <w:rPr>
                <w:b/>
                <w:color w:val="000000"/>
                <w:sz w:val="24"/>
                <w:szCs w:val="24"/>
              </w:rPr>
              <w:t>2022 год – 76081,5 тыс</w:t>
            </w:r>
            <w:r w:rsidRPr="00A307F7">
              <w:rPr>
                <w:color w:val="000000"/>
                <w:sz w:val="24"/>
                <w:szCs w:val="24"/>
              </w:rPr>
              <w:t>. руб., в том числе:</w:t>
            </w:r>
          </w:p>
          <w:p w:rsidR="00150DA0" w:rsidRPr="001D37F7" w:rsidRDefault="00150DA0">
            <w:pPr>
              <w:ind w:firstLine="225"/>
              <w:rPr>
                <w:color w:val="000000"/>
                <w:sz w:val="24"/>
                <w:szCs w:val="24"/>
              </w:rPr>
            </w:pPr>
            <w:r w:rsidRPr="001D37F7">
              <w:rPr>
                <w:color w:val="000000"/>
                <w:sz w:val="24"/>
                <w:szCs w:val="24"/>
              </w:rPr>
              <w:t>Бюджет Ленинградской области - 69 705,01 тыс. руб.,</w:t>
            </w:r>
          </w:p>
          <w:p w:rsidR="00150DA0" w:rsidRPr="001D37F7" w:rsidRDefault="00150DA0">
            <w:pPr>
              <w:ind w:firstLine="225"/>
              <w:rPr>
                <w:color w:val="000000"/>
                <w:sz w:val="24"/>
                <w:szCs w:val="24"/>
              </w:rPr>
            </w:pPr>
            <w:r w:rsidRPr="001D37F7">
              <w:rPr>
                <w:color w:val="000000"/>
                <w:sz w:val="24"/>
                <w:szCs w:val="24"/>
              </w:rPr>
              <w:t xml:space="preserve">Бюджет Тихвинского городского поселения </w:t>
            </w:r>
            <w:r>
              <w:rPr>
                <w:color w:val="000000"/>
                <w:sz w:val="24"/>
                <w:szCs w:val="24"/>
              </w:rPr>
              <w:t>–</w:t>
            </w:r>
            <w:r w:rsidRPr="001D37F7">
              <w:rPr>
                <w:color w:val="000000"/>
                <w:sz w:val="24"/>
                <w:szCs w:val="24"/>
              </w:rPr>
              <w:t xml:space="preserve"> </w:t>
            </w:r>
            <w:r>
              <w:rPr>
                <w:color w:val="000000"/>
                <w:sz w:val="24"/>
                <w:szCs w:val="24"/>
              </w:rPr>
              <w:t>6376,4</w:t>
            </w:r>
            <w:r w:rsidRPr="001D37F7">
              <w:rPr>
                <w:color w:val="000000"/>
                <w:sz w:val="24"/>
                <w:szCs w:val="24"/>
              </w:rPr>
              <w:t xml:space="preserve"> тыс.</w:t>
            </w:r>
            <w:r w:rsidR="00C06FF4">
              <w:rPr>
                <w:color w:val="000000"/>
                <w:sz w:val="24"/>
                <w:szCs w:val="24"/>
              </w:rPr>
              <w:t xml:space="preserve"> </w:t>
            </w:r>
            <w:r w:rsidRPr="001D37F7">
              <w:rPr>
                <w:color w:val="000000"/>
                <w:sz w:val="24"/>
                <w:szCs w:val="24"/>
              </w:rPr>
              <w:t>руб.</w:t>
            </w:r>
          </w:p>
          <w:p w:rsidR="00150DA0" w:rsidRPr="00A307F7" w:rsidRDefault="00150DA0">
            <w:pPr>
              <w:ind w:firstLine="225"/>
              <w:rPr>
                <w:b/>
                <w:color w:val="000000"/>
                <w:sz w:val="24"/>
                <w:szCs w:val="24"/>
              </w:rPr>
            </w:pPr>
            <w:r w:rsidRPr="00A307F7">
              <w:rPr>
                <w:b/>
                <w:color w:val="000000"/>
                <w:sz w:val="24"/>
                <w:szCs w:val="24"/>
              </w:rPr>
              <w:t>2023 год – 40 022,3 тыс. руб.</w:t>
            </w:r>
            <w:r>
              <w:rPr>
                <w:b/>
                <w:color w:val="000000"/>
                <w:sz w:val="24"/>
                <w:szCs w:val="24"/>
              </w:rPr>
              <w:t xml:space="preserve"> в том числе:</w:t>
            </w:r>
          </w:p>
          <w:p w:rsidR="00150DA0" w:rsidRPr="001D37F7" w:rsidRDefault="00150DA0">
            <w:pPr>
              <w:ind w:firstLine="225"/>
              <w:rPr>
                <w:color w:val="000000"/>
                <w:sz w:val="24"/>
                <w:szCs w:val="24"/>
              </w:rPr>
            </w:pPr>
            <w:r w:rsidRPr="001D37F7">
              <w:rPr>
                <w:color w:val="000000"/>
                <w:sz w:val="24"/>
                <w:szCs w:val="24"/>
              </w:rPr>
              <w:t xml:space="preserve">Бюджет Ленинградской области </w:t>
            </w:r>
            <w:r>
              <w:rPr>
                <w:color w:val="000000"/>
                <w:sz w:val="24"/>
                <w:szCs w:val="24"/>
              </w:rPr>
              <w:t>–</w:t>
            </w:r>
            <w:r w:rsidRPr="001D37F7">
              <w:rPr>
                <w:color w:val="000000"/>
                <w:sz w:val="24"/>
                <w:szCs w:val="24"/>
              </w:rPr>
              <w:t xml:space="preserve"> </w:t>
            </w:r>
            <w:r>
              <w:rPr>
                <w:color w:val="000000"/>
                <w:sz w:val="24"/>
                <w:szCs w:val="24"/>
              </w:rPr>
              <w:t>37146,4</w:t>
            </w:r>
            <w:r w:rsidRPr="001D37F7">
              <w:rPr>
                <w:color w:val="000000"/>
                <w:sz w:val="24"/>
                <w:szCs w:val="24"/>
              </w:rPr>
              <w:t xml:space="preserve"> тыс. руб.</w:t>
            </w:r>
          </w:p>
          <w:p w:rsidR="00150DA0" w:rsidRPr="001D37F7" w:rsidRDefault="00150DA0">
            <w:pPr>
              <w:ind w:firstLine="225"/>
              <w:rPr>
                <w:color w:val="000000"/>
                <w:sz w:val="24"/>
                <w:szCs w:val="24"/>
              </w:rPr>
            </w:pPr>
            <w:r w:rsidRPr="001D37F7">
              <w:rPr>
                <w:color w:val="000000"/>
                <w:sz w:val="24"/>
                <w:szCs w:val="24"/>
              </w:rPr>
              <w:t>Бюджет Тихвинского  городского поселения - 2 875,9 тыс. руб.</w:t>
            </w:r>
          </w:p>
        </w:tc>
      </w:tr>
    </w:tbl>
    <w:p w:rsidR="00150DA0" w:rsidRDefault="00150DA0" w:rsidP="00150DA0">
      <w:pPr>
        <w:ind w:firstLine="225"/>
        <w:rPr>
          <w:color w:val="000000"/>
          <w:sz w:val="24"/>
          <w:szCs w:val="24"/>
        </w:rPr>
      </w:pPr>
    </w:p>
    <w:p w:rsidR="00150DA0" w:rsidRPr="00FD7BD0" w:rsidRDefault="00150DA0" w:rsidP="00C06FF4">
      <w:pPr>
        <w:ind w:firstLine="720"/>
        <w:rPr>
          <w:color w:val="000000"/>
          <w:sz w:val="27"/>
          <w:szCs w:val="27"/>
        </w:rPr>
      </w:pPr>
      <w:r w:rsidRPr="00C06FF4">
        <w:rPr>
          <w:b/>
          <w:color w:val="000000"/>
          <w:sz w:val="27"/>
          <w:szCs w:val="27"/>
        </w:rPr>
        <w:t xml:space="preserve">1.11. </w:t>
      </w:r>
      <w:r w:rsidRPr="00C06FF4">
        <w:rPr>
          <w:b/>
          <w:bCs/>
          <w:color w:val="000000"/>
          <w:sz w:val="27"/>
          <w:szCs w:val="27"/>
        </w:rPr>
        <w:t>Раздел</w:t>
      </w:r>
      <w:r w:rsidRPr="00FD7BD0">
        <w:rPr>
          <w:b/>
          <w:bCs/>
          <w:color w:val="000000"/>
          <w:sz w:val="27"/>
          <w:szCs w:val="27"/>
        </w:rPr>
        <w:t xml:space="preserve"> 4. Обоснование объема финансовых ресурсов, необходимых для реализации Подпрограммы «Развитие инженерной и транспортной инфраструктуры в районах массовой жилой застройки на территории Тихвинского городского поселения» изложить в новой редакции:</w:t>
      </w:r>
    </w:p>
    <w:p w:rsidR="00150DA0" w:rsidRPr="00FD7BD0" w:rsidRDefault="00150DA0" w:rsidP="00C06FF4">
      <w:pPr>
        <w:ind w:firstLine="720"/>
        <w:rPr>
          <w:color w:val="000000"/>
          <w:sz w:val="27"/>
          <w:szCs w:val="27"/>
        </w:rPr>
      </w:pPr>
      <w:r w:rsidRPr="00FD7BD0">
        <w:rPr>
          <w:color w:val="000000"/>
          <w:sz w:val="27"/>
          <w:szCs w:val="27"/>
        </w:rPr>
        <w:t>«4. Обоснование объема финансовых ресурсов</w:t>
      </w:r>
      <w:r w:rsidR="00C06FF4">
        <w:rPr>
          <w:color w:val="000000"/>
          <w:sz w:val="27"/>
          <w:szCs w:val="27"/>
        </w:rPr>
        <w:t>, н</w:t>
      </w:r>
      <w:r w:rsidRPr="00FD7BD0">
        <w:rPr>
          <w:color w:val="000000"/>
          <w:sz w:val="27"/>
          <w:szCs w:val="27"/>
        </w:rPr>
        <w:t>еобходимых для реализации Подпрограммы.</w:t>
      </w:r>
    </w:p>
    <w:p w:rsidR="00150DA0" w:rsidRPr="00FD7BD0" w:rsidRDefault="00150DA0" w:rsidP="00C06FF4">
      <w:pPr>
        <w:ind w:firstLine="720"/>
        <w:rPr>
          <w:color w:val="000000"/>
          <w:sz w:val="27"/>
          <w:szCs w:val="27"/>
        </w:rPr>
      </w:pPr>
      <w:r w:rsidRPr="00FD7BD0">
        <w:rPr>
          <w:color w:val="000000"/>
          <w:sz w:val="27"/>
          <w:szCs w:val="27"/>
        </w:rPr>
        <w:t>Планируемый объем бюджетных ассигнований составляет 134141,0 тыс. руб., в том числе:</w:t>
      </w:r>
    </w:p>
    <w:p w:rsidR="00150DA0" w:rsidRPr="00FD7BD0" w:rsidRDefault="00150DA0" w:rsidP="00150DA0">
      <w:pPr>
        <w:rPr>
          <w:color w:val="000000"/>
          <w:sz w:val="27"/>
          <w:szCs w:val="27"/>
        </w:rPr>
      </w:pPr>
      <w:r w:rsidRPr="00FD7BD0">
        <w:rPr>
          <w:color w:val="000000"/>
          <w:sz w:val="27"/>
          <w:szCs w:val="27"/>
        </w:rPr>
        <w:t>2021 год – 18 037,2 тыс. руб., в том числе:</w:t>
      </w:r>
    </w:p>
    <w:p w:rsidR="00150DA0" w:rsidRPr="00FD7BD0" w:rsidRDefault="00150DA0" w:rsidP="00150DA0">
      <w:pPr>
        <w:rPr>
          <w:color w:val="000000"/>
          <w:sz w:val="27"/>
          <w:szCs w:val="27"/>
        </w:rPr>
      </w:pPr>
      <w:r w:rsidRPr="00FD7BD0">
        <w:rPr>
          <w:color w:val="000000"/>
          <w:sz w:val="27"/>
          <w:szCs w:val="27"/>
        </w:rPr>
        <w:t>Бюджет Ленинградской области - 16 740,1 тыс. руб.,</w:t>
      </w:r>
    </w:p>
    <w:p w:rsidR="00150DA0" w:rsidRPr="00FD7BD0" w:rsidRDefault="00150DA0" w:rsidP="00150DA0">
      <w:pPr>
        <w:rPr>
          <w:color w:val="000000"/>
          <w:sz w:val="27"/>
          <w:szCs w:val="27"/>
        </w:rPr>
      </w:pPr>
      <w:r w:rsidRPr="00FD7BD0">
        <w:rPr>
          <w:color w:val="000000"/>
          <w:sz w:val="27"/>
          <w:szCs w:val="27"/>
        </w:rPr>
        <w:t>Бюджет Тихвинского городского поселения - 1297,1 тыс. руб.  руб.</w:t>
      </w:r>
    </w:p>
    <w:p w:rsidR="00150DA0" w:rsidRPr="00FD7BD0" w:rsidRDefault="00150DA0" w:rsidP="00150DA0">
      <w:pPr>
        <w:rPr>
          <w:color w:val="000000"/>
          <w:sz w:val="27"/>
          <w:szCs w:val="27"/>
        </w:rPr>
      </w:pPr>
      <w:r w:rsidRPr="00FD7BD0">
        <w:rPr>
          <w:color w:val="000000"/>
          <w:sz w:val="27"/>
          <w:szCs w:val="27"/>
        </w:rPr>
        <w:t>2022 год – 76081,5 тыс. руб., в том числе:</w:t>
      </w:r>
    </w:p>
    <w:p w:rsidR="00150DA0" w:rsidRPr="00FD7BD0" w:rsidRDefault="00150DA0" w:rsidP="00171B13">
      <w:pPr>
        <w:rPr>
          <w:color w:val="000000"/>
          <w:sz w:val="27"/>
          <w:szCs w:val="27"/>
        </w:rPr>
      </w:pPr>
      <w:r w:rsidRPr="00FD7BD0">
        <w:rPr>
          <w:color w:val="000000"/>
          <w:sz w:val="27"/>
          <w:szCs w:val="27"/>
        </w:rPr>
        <w:t>Бюджет Ленинградской области - 69 705,01 тыс. руб.,</w:t>
      </w:r>
    </w:p>
    <w:p w:rsidR="00150DA0" w:rsidRPr="00FD7BD0" w:rsidRDefault="00150DA0" w:rsidP="00171B13">
      <w:pPr>
        <w:rPr>
          <w:color w:val="000000"/>
          <w:sz w:val="27"/>
          <w:szCs w:val="27"/>
        </w:rPr>
      </w:pPr>
      <w:r w:rsidRPr="00FD7BD0">
        <w:rPr>
          <w:color w:val="000000"/>
          <w:sz w:val="27"/>
          <w:szCs w:val="27"/>
        </w:rPr>
        <w:t>Бюджет Тихвинского городского поселения – 6376,4 тыс.</w:t>
      </w:r>
      <w:r w:rsidR="00171B13">
        <w:rPr>
          <w:color w:val="000000"/>
          <w:sz w:val="27"/>
          <w:szCs w:val="27"/>
        </w:rPr>
        <w:t xml:space="preserve"> </w:t>
      </w:r>
      <w:r w:rsidRPr="00FD7BD0">
        <w:rPr>
          <w:color w:val="000000"/>
          <w:sz w:val="27"/>
          <w:szCs w:val="27"/>
        </w:rPr>
        <w:t>руб.</w:t>
      </w:r>
    </w:p>
    <w:p w:rsidR="00150DA0" w:rsidRPr="00FD7BD0" w:rsidRDefault="00150DA0" w:rsidP="00171B13">
      <w:pPr>
        <w:rPr>
          <w:color w:val="000000"/>
          <w:sz w:val="27"/>
          <w:szCs w:val="27"/>
        </w:rPr>
      </w:pPr>
      <w:r w:rsidRPr="00FD7BD0">
        <w:rPr>
          <w:color w:val="000000"/>
          <w:sz w:val="27"/>
          <w:szCs w:val="27"/>
        </w:rPr>
        <w:t>2023 год – 40 022,3 тыс. руб.</w:t>
      </w:r>
    </w:p>
    <w:p w:rsidR="00150DA0" w:rsidRPr="00FD7BD0" w:rsidRDefault="00150DA0" w:rsidP="00171B13">
      <w:pPr>
        <w:rPr>
          <w:color w:val="000000"/>
          <w:sz w:val="27"/>
          <w:szCs w:val="27"/>
        </w:rPr>
      </w:pPr>
      <w:r w:rsidRPr="00FD7BD0">
        <w:rPr>
          <w:color w:val="000000"/>
          <w:sz w:val="27"/>
          <w:szCs w:val="27"/>
        </w:rPr>
        <w:t>Бюджет Ленинградской области – 37146,4 тыс. руб.</w:t>
      </w:r>
    </w:p>
    <w:p w:rsidR="00150DA0" w:rsidRPr="00FD7BD0" w:rsidRDefault="00150DA0" w:rsidP="00171B13">
      <w:pPr>
        <w:rPr>
          <w:color w:val="000000"/>
          <w:sz w:val="27"/>
          <w:szCs w:val="27"/>
        </w:rPr>
      </w:pPr>
      <w:r w:rsidRPr="00FD7BD0">
        <w:rPr>
          <w:color w:val="000000"/>
          <w:sz w:val="27"/>
          <w:szCs w:val="27"/>
        </w:rPr>
        <w:t>Бюджет Тихвинского городского поселения - 2 875,9 тыс. руб.</w:t>
      </w:r>
    </w:p>
    <w:p w:rsidR="00150DA0" w:rsidRPr="00FD7BD0" w:rsidRDefault="00171B13" w:rsidP="00FD7BD0">
      <w:pPr>
        <w:ind w:firstLine="720"/>
        <w:rPr>
          <w:color w:val="000000"/>
          <w:sz w:val="27"/>
          <w:szCs w:val="27"/>
        </w:rPr>
      </w:pPr>
      <w:r w:rsidRPr="00171B13">
        <w:rPr>
          <w:b/>
          <w:color w:val="000000"/>
          <w:sz w:val="27"/>
          <w:szCs w:val="27"/>
        </w:rPr>
        <w:t>1.1</w:t>
      </w:r>
      <w:r w:rsidR="00150DA0" w:rsidRPr="00171B13">
        <w:rPr>
          <w:b/>
          <w:color w:val="000000"/>
          <w:sz w:val="27"/>
          <w:szCs w:val="27"/>
        </w:rPr>
        <w:t>2.</w:t>
      </w:r>
      <w:r w:rsidR="00150DA0" w:rsidRPr="00FD7BD0">
        <w:rPr>
          <w:color w:val="000000"/>
          <w:sz w:val="27"/>
          <w:szCs w:val="27"/>
        </w:rPr>
        <w:t xml:space="preserve"> </w:t>
      </w:r>
      <w:r w:rsidR="00150DA0" w:rsidRPr="00FD7BD0">
        <w:rPr>
          <w:b/>
          <w:bCs/>
          <w:color w:val="000000"/>
          <w:sz w:val="27"/>
          <w:szCs w:val="27"/>
        </w:rPr>
        <w:t>Приложение №2</w:t>
      </w:r>
      <w:r w:rsidR="00150DA0" w:rsidRPr="00FD7BD0">
        <w:rPr>
          <w:color w:val="000000"/>
          <w:sz w:val="27"/>
          <w:szCs w:val="27"/>
        </w:rPr>
        <w:t xml:space="preserve"> к муниципальной программе Тихвинского городского поселения «Обеспечение качественным жильем граждан на территории Тихвинского городского поселения» «План реализации муниципальной программы «Обеспечение качественным жильем граждан на территории Тихвинского городского поселения» изложить </w:t>
      </w:r>
      <w:r w:rsidR="00150DA0" w:rsidRPr="00FD7BD0">
        <w:rPr>
          <w:b/>
          <w:bCs/>
          <w:color w:val="000000"/>
          <w:sz w:val="27"/>
          <w:szCs w:val="27"/>
        </w:rPr>
        <w:t>в новой редакции.</w:t>
      </w:r>
    </w:p>
    <w:p w:rsidR="00150DA0" w:rsidRPr="00FD7BD0" w:rsidRDefault="00171B13" w:rsidP="00FD7BD0">
      <w:pPr>
        <w:ind w:firstLine="720"/>
        <w:rPr>
          <w:color w:val="000000"/>
          <w:sz w:val="27"/>
          <w:szCs w:val="27"/>
        </w:rPr>
      </w:pPr>
      <w:r>
        <w:rPr>
          <w:color w:val="000000"/>
          <w:sz w:val="27"/>
          <w:szCs w:val="27"/>
        </w:rPr>
        <w:t>2</w:t>
      </w:r>
      <w:r w:rsidR="00150DA0" w:rsidRPr="00FD7BD0">
        <w:rPr>
          <w:color w:val="000000"/>
          <w:sz w:val="27"/>
          <w:szCs w:val="27"/>
        </w:rPr>
        <w:t>.  Контроль за исполнением постановления возложить на заместителя главы администрации - председателя комитета жилищно-коммунального хозяйства.</w:t>
      </w:r>
    </w:p>
    <w:p w:rsidR="00FD7BD0" w:rsidRDefault="00FD7BD0" w:rsidP="00150DA0">
      <w:pPr>
        <w:rPr>
          <w:color w:val="000000"/>
          <w:sz w:val="24"/>
          <w:szCs w:val="24"/>
        </w:rPr>
      </w:pPr>
    </w:p>
    <w:p w:rsidR="00FD7BD0" w:rsidRDefault="00FD7BD0" w:rsidP="00150DA0">
      <w:pPr>
        <w:rPr>
          <w:color w:val="000000"/>
          <w:sz w:val="24"/>
          <w:szCs w:val="24"/>
        </w:rPr>
      </w:pPr>
    </w:p>
    <w:p w:rsidR="00FD7BD0" w:rsidRPr="006F3F8C" w:rsidRDefault="00FD7BD0" w:rsidP="00B31D30">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FD7BD0" w:rsidRDefault="00FD7BD0" w:rsidP="00150DA0">
      <w:pPr>
        <w:rPr>
          <w:color w:val="000000"/>
          <w:sz w:val="24"/>
          <w:szCs w:val="24"/>
        </w:rPr>
      </w:pPr>
    </w:p>
    <w:p w:rsidR="00171B13" w:rsidRDefault="00171B13" w:rsidP="00150DA0">
      <w:pPr>
        <w:rPr>
          <w:color w:val="000000"/>
          <w:sz w:val="24"/>
          <w:szCs w:val="24"/>
        </w:rPr>
      </w:pPr>
    </w:p>
    <w:p w:rsidR="00171B13" w:rsidRDefault="00171B13" w:rsidP="00150DA0">
      <w:pPr>
        <w:rPr>
          <w:color w:val="000000"/>
          <w:sz w:val="24"/>
          <w:szCs w:val="24"/>
        </w:rPr>
      </w:pPr>
    </w:p>
    <w:p w:rsidR="00171B13" w:rsidRPr="00171B13" w:rsidRDefault="00150DA0" w:rsidP="00150DA0">
      <w:pPr>
        <w:rPr>
          <w:color w:val="000000"/>
          <w:sz w:val="24"/>
          <w:szCs w:val="18"/>
        </w:rPr>
      </w:pPr>
      <w:r w:rsidRPr="00171B13">
        <w:rPr>
          <w:color w:val="000000"/>
          <w:sz w:val="24"/>
          <w:szCs w:val="18"/>
        </w:rPr>
        <w:t xml:space="preserve">Михайлова Олеся Викторовна, </w:t>
      </w:r>
    </w:p>
    <w:p w:rsidR="00150DA0" w:rsidRPr="00171B13" w:rsidRDefault="00150DA0" w:rsidP="00150DA0">
      <w:pPr>
        <w:rPr>
          <w:color w:val="000000"/>
          <w:sz w:val="24"/>
          <w:szCs w:val="18"/>
        </w:rPr>
      </w:pPr>
      <w:r w:rsidRPr="00171B13">
        <w:rPr>
          <w:color w:val="000000"/>
          <w:sz w:val="24"/>
          <w:szCs w:val="18"/>
        </w:rPr>
        <w:t xml:space="preserve">75-123 </w:t>
      </w:r>
    </w:p>
    <w:p w:rsidR="00171B13" w:rsidRPr="00171B13" w:rsidRDefault="00150DA0" w:rsidP="00150DA0">
      <w:pPr>
        <w:rPr>
          <w:color w:val="000000"/>
          <w:sz w:val="24"/>
          <w:szCs w:val="18"/>
        </w:rPr>
      </w:pPr>
      <w:r w:rsidRPr="00171B13">
        <w:rPr>
          <w:color w:val="000000"/>
          <w:sz w:val="24"/>
          <w:szCs w:val="18"/>
        </w:rPr>
        <w:t xml:space="preserve">Телегина Наталья Владимировна, </w:t>
      </w:r>
    </w:p>
    <w:p w:rsidR="00150DA0" w:rsidRPr="00171B13" w:rsidRDefault="00150DA0" w:rsidP="00150DA0">
      <w:pPr>
        <w:rPr>
          <w:color w:val="000000"/>
          <w:sz w:val="24"/>
          <w:szCs w:val="18"/>
        </w:rPr>
      </w:pPr>
      <w:r w:rsidRPr="00171B13">
        <w:rPr>
          <w:color w:val="000000"/>
          <w:sz w:val="24"/>
          <w:szCs w:val="18"/>
        </w:rPr>
        <w:t>74-842</w:t>
      </w:r>
    </w:p>
    <w:p w:rsidR="00171B13" w:rsidRPr="00171B13" w:rsidRDefault="00150DA0" w:rsidP="00150DA0">
      <w:pPr>
        <w:rPr>
          <w:color w:val="000000"/>
          <w:sz w:val="24"/>
          <w:szCs w:val="18"/>
        </w:rPr>
      </w:pPr>
      <w:r w:rsidRPr="00171B13">
        <w:rPr>
          <w:color w:val="000000"/>
          <w:sz w:val="24"/>
          <w:szCs w:val="18"/>
        </w:rPr>
        <w:t xml:space="preserve">Андреева Любовь Анатольевна, </w:t>
      </w:r>
    </w:p>
    <w:p w:rsidR="00150DA0" w:rsidRPr="00171B13" w:rsidRDefault="00150DA0" w:rsidP="00150DA0">
      <w:pPr>
        <w:rPr>
          <w:color w:val="000000"/>
          <w:sz w:val="24"/>
          <w:szCs w:val="18"/>
        </w:rPr>
      </w:pPr>
      <w:r w:rsidRPr="00171B13">
        <w:rPr>
          <w:color w:val="000000"/>
          <w:sz w:val="24"/>
          <w:szCs w:val="18"/>
        </w:rPr>
        <w:t>73-405</w:t>
      </w:r>
    </w:p>
    <w:p w:rsidR="00171B13" w:rsidRPr="00171B13" w:rsidRDefault="00171B13" w:rsidP="00171B13">
      <w:pPr>
        <w:rPr>
          <w:color w:val="000000"/>
          <w:sz w:val="18"/>
          <w:szCs w:val="18"/>
        </w:rPr>
      </w:pPr>
    </w:p>
    <w:p w:rsidR="00150DA0" w:rsidRPr="00171B13" w:rsidRDefault="00150DA0" w:rsidP="00171B13">
      <w:pPr>
        <w:rPr>
          <w:color w:val="000000"/>
          <w:sz w:val="18"/>
          <w:szCs w:val="18"/>
        </w:rPr>
      </w:pPr>
      <w:r w:rsidRPr="00171B13">
        <w:rPr>
          <w:i/>
          <w:iCs/>
          <w:color w:val="000000"/>
          <w:sz w:val="18"/>
          <w:szCs w:val="18"/>
        </w:rPr>
        <w:lastRenderedPageBreak/>
        <w:t>Согласовано:</w:t>
      </w:r>
      <w:r w:rsidRPr="00171B13">
        <w:rPr>
          <w:color w:val="000000"/>
          <w:sz w:val="18"/>
          <w:szCs w:val="18"/>
        </w:rPr>
        <w:t xml:space="preserve"> </w:t>
      </w:r>
    </w:p>
    <w:tbl>
      <w:tblPr>
        <w:tblW w:w="0" w:type="auto"/>
        <w:tblInd w:w="-3" w:type="dxa"/>
        <w:tblLayout w:type="fixed"/>
        <w:tblCellMar>
          <w:left w:w="0" w:type="dxa"/>
          <w:right w:w="0" w:type="dxa"/>
        </w:tblCellMar>
        <w:tblLook w:val="0000" w:firstRow="0" w:lastRow="0" w:firstColumn="0" w:lastColumn="0" w:noHBand="0" w:noVBand="0"/>
      </w:tblPr>
      <w:tblGrid>
        <w:gridCol w:w="6810"/>
        <w:gridCol w:w="555"/>
        <w:gridCol w:w="1995"/>
      </w:tblGrid>
      <w:tr w:rsidR="00150DA0" w:rsidRPr="00171B13" w:rsidTr="00171B13">
        <w:tc>
          <w:tcPr>
            <w:tcW w:w="6810" w:type="dxa"/>
          </w:tcPr>
          <w:p w:rsidR="00171B13" w:rsidRDefault="00150DA0">
            <w:pPr>
              <w:rPr>
                <w:color w:val="000000"/>
                <w:sz w:val="18"/>
                <w:szCs w:val="18"/>
              </w:rPr>
            </w:pPr>
            <w:r w:rsidRPr="00171B13">
              <w:rPr>
                <w:i/>
                <w:iCs/>
                <w:color w:val="000000"/>
                <w:sz w:val="18"/>
                <w:szCs w:val="18"/>
              </w:rPr>
              <w:t>Заместитель главы администрации</w:t>
            </w:r>
            <w:r w:rsidRPr="00171B13">
              <w:rPr>
                <w:color w:val="000000"/>
                <w:sz w:val="18"/>
                <w:szCs w:val="18"/>
              </w:rPr>
              <w:t xml:space="preserve"> </w:t>
            </w:r>
            <w:r w:rsidR="00171B13">
              <w:rPr>
                <w:color w:val="000000"/>
                <w:sz w:val="18"/>
                <w:szCs w:val="18"/>
              </w:rPr>
              <w:t>–</w:t>
            </w:r>
            <w:r w:rsidRPr="00171B13">
              <w:rPr>
                <w:color w:val="000000"/>
                <w:sz w:val="18"/>
                <w:szCs w:val="18"/>
              </w:rPr>
              <w:t xml:space="preserve"> </w:t>
            </w:r>
          </w:p>
          <w:p w:rsidR="00150DA0" w:rsidRPr="00171B13" w:rsidRDefault="00150DA0">
            <w:pPr>
              <w:rPr>
                <w:color w:val="000000"/>
                <w:sz w:val="18"/>
                <w:szCs w:val="18"/>
              </w:rPr>
            </w:pPr>
            <w:r w:rsidRPr="00171B13">
              <w:rPr>
                <w:color w:val="000000"/>
                <w:sz w:val="18"/>
                <w:szCs w:val="18"/>
              </w:rPr>
              <w:t>п</w:t>
            </w:r>
            <w:r w:rsidRPr="00171B13">
              <w:rPr>
                <w:i/>
                <w:iCs/>
                <w:color w:val="000000"/>
                <w:sz w:val="18"/>
                <w:szCs w:val="18"/>
              </w:rPr>
              <w:t>редседатель комитета жилищно-коммунального хозяйства</w:t>
            </w:r>
            <w:r w:rsidRPr="00171B13">
              <w:rPr>
                <w:color w:val="000000"/>
                <w:sz w:val="18"/>
                <w:szCs w:val="18"/>
              </w:rPr>
              <w:t xml:space="preserve"> </w:t>
            </w:r>
          </w:p>
        </w:tc>
        <w:tc>
          <w:tcPr>
            <w:tcW w:w="555" w:type="dxa"/>
          </w:tcPr>
          <w:p w:rsidR="00150DA0" w:rsidRPr="00171B13" w:rsidRDefault="00150DA0">
            <w:pPr>
              <w:rPr>
                <w:color w:val="000000"/>
                <w:sz w:val="18"/>
                <w:szCs w:val="18"/>
              </w:rPr>
            </w:pPr>
            <w:r w:rsidRPr="00171B13">
              <w:rPr>
                <w:color w:val="000000"/>
                <w:sz w:val="18"/>
                <w:szCs w:val="18"/>
              </w:rPr>
              <w:t xml:space="preserve">  </w:t>
            </w:r>
          </w:p>
        </w:tc>
        <w:tc>
          <w:tcPr>
            <w:tcW w:w="1995" w:type="dxa"/>
          </w:tcPr>
          <w:p w:rsidR="00150DA0" w:rsidRPr="00171B13" w:rsidRDefault="00150DA0">
            <w:pPr>
              <w:rPr>
                <w:color w:val="000000"/>
                <w:sz w:val="18"/>
                <w:szCs w:val="18"/>
              </w:rPr>
            </w:pPr>
            <w:r w:rsidRPr="00171B13">
              <w:rPr>
                <w:i/>
                <w:iCs/>
                <w:color w:val="000000"/>
                <w:sz w:val="18"/>
                <w:szCs w:val="18"/>
              </w:rPr>
              <w:t>Корцов А.М.</w:t>
            </w:r>
            <w:r w:rsidRPr="00171B13">
              <w:rPr>
                <w:color w:val="000000"/>
                <w:sz w:val="18"/>
                <w:szCs w:val="18"/>
              </w:rPr>
              <w:t xml:space="preserve"> </w:t>
            </w:r>
          </w:p>
        </w:tc>
      </w:tr>
      <w:tr w:rsidR="00150DA0" w:rsidRPr="00171B13" w:rsidTr="00171B13">
        <w:tc>
          <w:tcPr>
            <w:tcW w:w="6810" w:type="dxa"/>
          </w:tcPr>
          <w:p w:rsidR="00150DA0" w:rsidRPr="00171B13" w:rsidRDefault="00150DA0">
            <w:pPr>
              <w:rPr>
                <w:color w:val="000000"/>
                <w:sz w:val="18"/>
                <w:szCs w:val="18"/>
              </w:rPr>
            </w:pPr>
            <w:r w:rsidRPr="00171B13">
              <w:rPr>
                <w:i/>
                <w:iCs/>
                <w:color w:val="000000"/>
                <w:sz w:val="18"/>
                <w:szCs w:val="18"/>
              </w:rPr>
              <w:t>Зав. отделом коммунального хозяйства комитета жилищно-коммунального хозяйства</w:t>
            </w:r>
            <w:r w:rsidRPr="00171B13">
              <w:rPr>
                <w:color w:val="000000"/>
                <w:sz w:val="18"/>
                <w:szCs w:val="18"/>
              </w:rPr>
              <w:t xml:space="preserve"> </w:t>
            </w:r>
          </w:p>
        </w:tc>
        <w:tc>
          <w:tcPr>
            <w:tcW w:w="555" w:type="dxa"/>
          </w:tcPr>
          <w:p w:rsidR="00150DA0" w:rsidRPr="00171B13" w:rsidRDefault="00150DA0">
            <w:pPr>
              <w:ind w:firstLine="90"/>
              <w:rPr>
                <w:color w:val="000000"/>
                <w:sz w:val="18"/>
                <w:szCs w:val="18"/>
              </w:rPr>
            </w:pPr>
          </w:p>
        </w:tc>
        <w:tc>
          <w:tcPr>
            <w:tcW w:w="1995" w:type="dxa"/>
          </w:tcPr>
          <w:p w:rsidR="00150DA0" w:rsidRPr="00171B13" w:rsidRDefault="00150DA0" w:rsidP="00171B13">
            <w:pPr>
              <w:rPr>
                <w:color w:val="000000"/>
                <w:sz w:val="18"/>
                <w:szCs w:val="18"/>
              </w:rPr>
            </w:pPr>
            <w:r w:rsidRPr="00171B13">
              <w:rPr>
                <w:i/>
                <w:iCs/>
                <w:color w:val="000000"/>
                <w:sz w:val="18"/>
                <w:szCs w:val="18"/>
              </w:rPr>
              <w:t>Богдашова Л.В.</w:t>
            </w:r>
            <w:r w:rsidRPr="00171B13">
              <w:rPr>
                <w:color w:val="000000"/>
                <w:sz w:val="18"/>
                <w:szCs w:val="18"/>
              </w:rPr>
              <w:t xml:space="preserve"> </w:t>
            </w:r>
          </w:p>
        </w:tc>
      </w:tr>
      <w:tr w:rsidR="00150DA0" w:rsidRPr="00171B13" w:rsidTr="00171B13">
        <w:tc>
          <w:tcPr>
            <w:tcW w:w="6810" w:type="dxa"/>
          </w:tcPr>
          <w:p w:rsidR="00150DA0" w:rsidRPr="00171B13" w:rsidRDefault="00150DA0">
            <w:pPr>
              <w:ind w:firstLine="90"/>
              <w:rPr>
                <w:color w:val="000000"/>
                <w:sz w:val="18"/>
                <w:szCs w:val="18"/>
              </w:rPr>
            </w:pPr>
            <w:r w:rsidRPr="00171B13">
              <w:rPr>
                <w:i/>
                <w:iCs/>
                <w:color w:val="000000"/>
                <w:sz w:val="18"/>
                <w:szCs w:val="18"/>
              </w:rPr>
              <w:t>Зав. отделом по строительству</w:t>
            </w:r>
            <w:r w:rsidRPr="00171B13">
              <w:rPr>
                <w:color w:val="000000"/>
                <w:sz w:val="18"/>
                <w:szCs w:val="18"/>
              </w:rPr>
              <w:t xml:space="preserve"> </w:t>
            </w:r>
          </w:p>
        </w:tc>
        <w:tc>
          <w:tcPr>
            <w:tcW w:w="555" w:type="dxa"/>
          </w:tcPr>
          <w:p w:rsidR="00150DA0" w:rsidRPr="00171B13" w:rsidRDefault="00150DA0">
            <w:pPr>
              <w:ind w:firstLine="90"/>
              <w:rPr>
                <w:color w:val="000000"/>
                <w:sz w:val="18"/>
                <w:szCs w:val="18"/>
              </w:rPr>
            </w:pPr>
          </w:p>
        </w:tc>
        <w:tc>
          <w:tcPr>
            <w:tcW w:w="1995" w:type="dxa"/>
          </w:tcPr>
          <w:p w:rsidR="00150DA0" w:rsidRPr="00171B13" w:rsidRDefault="00150DA0" w:rsidP="00171B13">
            <w:pPr>
              <w:rPr>
                <w:color w:val="000000"/>
                <w:sz w:val="18"/>
                <w:szCs w:val="18"/>
              </w:rPr>
            </w:pPr>
            <w:r w:rsidRPr="00171B13">
              <w:rPr>
                <w:i/>
                <w:iCs/>
                <w:color w:val="000000"/>
                <w:sz w:val="18"/>
                <w:szCs w:val="18"/>
              </w:rPr>
              <w:t>Чикалов А.А.</w:t>
            </w:r>
            <w:r w:rsidRPr="00171B13">
              <w:rPr>
                <w:color w:val="000000"/>
                <w:sz w:val="18"/>
                <w:szCs w:val="18"/>
              </w:rPr>
              <w:t xml:space="preserve"> </w:t>
            </w:r>
          </w:p>
        </w:tc>
      </w:tr>
      <w:tr w:rsidR="00150DA0" w:rsidRPr="00171B13" w:rsidTr="00171B13">
        <w:tc>
          <w:tcPr>
            <w:tcW w:w="6810" w:type="dxa"/>
          </w:tcPr>
          <w:p w:rsidR="00150DA0" w:rsidRPr="00171B13" w:rsidRDefault="00150DA0">
            <w:pPr>
              <w:ind w:firstLine="90"/>
              <w:rPr>
                <w:color w:val="000000"/>
                <w:sz w:val="18"/>
                <w:szCs w:val="18"/>
              </w:rPr>
            </w:pPr>
            <w:r w:rsidRPr="00171B13">
              <w:rPr>
                <w:i/>
                <w:iCs/>
                <w:color w:val="000000"/>
                <w:sz w:val="18"/>
                <w:szCs w:val="18"/>
              </w:rPr>
              <w:t>Зав. юридическим отделом</w:t>
            </w:r>
            <w:r w:rsidRPr="00171B13">
              <w:rPr>
                <w:color w:val="000000"/>
                <w:sz w:val="18"/>
                <w:szCs w:val="18"/>
              </w:rPr>
              <w:t xml:space="preserve"> </w:t>
            </w:r>
          </w:p>
        </w:tc>
        <w:tc>
          <w:tcPr>
            <w:tcW w:w="555" w:type="dxa"/>
          </w:tcPr>
          <w:p w:rsidR="00150DA0" w:rsidRPr="00171B13" w:rsidRDefault="00150DA0">
            <w:pPr>
              <w:rPr>
                <w:color w:val="000000"/>
                <w:sz w:val="18"/>
                <w:szCs w:val="18"/>
              </w:rPr>
            </w:pPr>
            <w:r w:rsidRPr="00171B13">
              <w:rPr>
                <w:color w:val="000000"/>
                <w:sz w:val="18"/>
                <w:szCs w:val="18"/>
              </w:rPr>
              <w:t xml:space="preserve">  </w:t>
            </w:r>
          </w:p>
        </w:tc>
        <w:tc>
          <w:tcPr>
            <w:tcW w:w="1995" w:type="dxa"/>
          </w:tcPr>
          <w:p w:rsidR="00150DA0" w:rsidRPr="00171B13" w:rsidRDefault="00150DA0">
            <w:pPr>
              <w:rPr>
                <w:color w:val="000000"/>
                <w:sz w:val="18"/>
                <w:szCs w:val="18"/>
              </w:rPr>
            </w:pPr>
            <w:r w:rsidRPr="00171B13">
              <w:rPr>
                <w:i/>
                <w:iCs/>
                <w:color w:val="000000"/>
                <w:sz w:val="18"/>
                <w:szCs w:val="18"/>
              </w:rPr>
              <w:t>Максимов В.В.</w:t>
            </w:r>
            <w:r w:rsidRPr="00171B13">
              <w:rPr>
                <w:color w:val="000000"/>
                <w:sz w:val="18"/>
                <w:szCs w:val="18"/>
              </w:rPr>
              <w:t xml:space="preserve"> </w:t>
            </w:r>
          </w:p>
        </w:tc>
      </w:tr>
      <w:tr w:rsidR="00150DA0" w:rsidRPr="00171B13" w:rsidTr="00171B13">
        <w:tc>
          <w:tcPr>
            <w:tcW w:w="6810" w:type="dxa"/>
          </w:tcPr>
          <w:p w:rsidR="00150DA0" w:rsidRPr="00171B13" w:rsidRDefault="00150DA0">
            <w:pPr>
              <w:rPr>
                <w:color w:val="000000"/>
                <w:sz w:val="18"/>
                <w:szCs w:val="18"/>
              </w:rPr>
            </w:pPr>
            <w:r w:rsidRPr="00171B13">
              <w:rPr>
                <w:i/>
                <w:iCs/>
                <w:color w:val="000000"/>
                <w:sz w:val="18"/>
                <w:szCs w:val="18"/>
              </w:rPr>
              <w:t>Зав. общим отделом</w:t>
            </w:r>
            <w:r w:rsidRPr="00171B13">
              <w:rPr>
                <w:color w:val="000000"/>
                <w:sz w:val="18"/>
                <w:szCs w:val="18"/>
              </w:rPr>
              <w:t xml:space="preserve"> </w:t>
            </w:r>
          </w:p>
        </w:tc>
        <w:tc>
          <w:tcPr>
            <w:tcW w:w="555" w:type="dxa"/>
          </w:tcPr>
          <w:p w:rsidR="00150DA0" w:rsidRPr="00171B13" w:rsidRDefault="00150DA0">
            <w:pPr>
              <w:rPr>
                <w:color w:val="000000"/>
                <w:sz w:val="18"/>
                <w:szCs w:val="18"/>
              </w:rPr>
            </w:pPr>
            <w:r w:rsidRPr="00171B13">
              <w:rPr>
                <w:color w:val="000000"/>
                <w:sz w:val="18"/>
                <w:szCs w:val="18"/>
              </w:rPr>
              <w:t xml:space="preserve">  </w:t>
            </w:r>
          </w:p>
        </w:tc>
        <w:tc>
          <w:tcPr>
            <w:tcW w:w="1995" w:type="dxa"/>
          </w:tcPr>
          <w:p w:rsidR="00150DA0" w:rsidRPr="00171B13" w:rsidRDefault="00150DA0">
            <w:pPr>
              <w:rPr>
                <w:color w:val="000000"/>
                <w:sz w:val="18"/>
                <w:szCs w:val="18"/>
              </w:rPr>
            </w:pPr>
            <w:r w:rsidRPr="00171B13">
              <w:rPr>
                <w:i/>
                <w:iCs/>
                <w:color w:val="000000"/>
                <w:sz w:val="18"/>
                <w:szCs w:val="18"/>
              </w:rPr>
              <w:t>Савранская И.Г.</w:t>
            </w:r>
            <w:r w:rsidRPr="00171B13">
              <w:rPr>
                <w:color w:val="000000"/>
                <w:sz w:val="18"/>
                <w:szCs w:val="18"/>
              </w:rPr>
              <w:t xml:space="preserve"> </w:t>
            </w:r>
          </w:p>
        </w:tc>
      </w:tr>
      <w:tr w:rsidR="00150DA0" w:rsidRPr="00171B13" w:rsidTr="00171B13">
        <w:tc>
          <w:tcPr>
            <w:tcW w:w="6810" w:type="dxa"/>
          </w:tcPr>
          <w:p w:rsidR="00150DA0" w:rsidRPr="00171B13" w:rsidRDefault="00150DA0">
            <w:pPr>
              <w:rPr>
                <w:color w:val="000000"/>
                <w:sz w:val="18"/>
                <w:szCs w:val="18"/>
              </w:rPr>
            </w:pPr>
            <w:r w:rsidRPr="00171B13">
              <w:rPr>
                <w:i/>
                <w:iCs/>
                <w:color w:val="000000"/>
                <w:sz w:val="18"/>
                <w:szCs w:val="18"/>
              </w:rPr>
              <w:t>Зав. жилищным отделом</w:t>
            </w:r>
            <w:r w:rsidRPr="00171B13">
              <w:rPr>
                <w:color w:val="000000"/>
                <w:sz w:val="18"/>
                <w:szCs w:val="18"/>
              </w:rPr>
              <w:t xml:space="preserve"> </w:t>
            </w:r>
          </w:p>
        </w:tc>
        <w:tc>
          <w:tcPr>
            <w:tcW w:w="555" w:type="dxa"/>
          </w:tcPr>
          <w:p w:rsidR="00150DA0" w:rsidRPr="00171B13" w:rsidRDefault="00150DA0">
            <w:pPr>
              <w:rPr>
                <w:color w:val="000000"/>
                <w:sz w:val="18"/>
                <w:szCs w:val="18"/>
              </w:rPr>
            </w:pPr>
            <w:r w:rsidRPr="00171B13">
              <w:rPr>
                <w:color w:val="000000"/>
                <w:sz w:val="18"/>
                <w:szCs w:val="18"/>
              </w:rPr>
              <w:t xml:space="preserve">  </w:t>
            </w:r>
          </w:p>
        </w:tc>
        <w:tc>
          <w:tcPr>
            <w:tcW w:w="1995" w:type="dxa"/>
          </w:tcPr>
          <w:p w:rsidR="00150DA0" w:rsidRPr="00171B13" w:rsidRDefault="00150DA0">
            <w:pPr>
              <w:rPr>
                <w:color w:val="000000"/>
                <w:sz w:val="18"/>
                <w:szCs w:val="18"/>
              </w:rPr>
            </w:pPr>
            <w:r w:rsidRPr="00171B13">
              <w:rPr>
                <w:i/>
                <w:iCs/>
                <w:color w:val="000000"/>
                <w:sz w:val="18"/>
                <w:szCs w:val="18"/>
              </w:rPr>
              <w:t>Соколова Т.В.</w:t>
            </w:r>
            <w:r w:rsidRPr="00171B13">
              <w:rPr>
                <w:color w:val="000000"/>
                <w:sz w:val="18"/>
                <w:szCs w:val="18"/>
              </w:rPr>
              <w:t xml:space="preserve"> </w:t>
            </w:r>
          </w:p>
        </w:tc>
      </w:tr>
      <w:tr w:rsidR="00150DA0" w:rsidRPr="00171B13" w:rsidTr="00171B13">
        <w:tc>
          <w:tcPr>
            <w:tcW w:w="6810" w:type="dxa"/>
          </w:tcPr>
          <w:p w:rsidR="00150DA0" w:rsidRPr="00171B13" w:rsidRDefault="00150DA0">
            <w:pPr>
              <w:rPr>
                <w:color w:val="000000"/>
                <w:sz w:val="18"/>
                <w:szCs w:val="18"/>
              </w:rPr>
            </w:pPr>
            <w:r w:rsidRPr="00171B13">
              <w:rPr>
                <w:i/>
                <w:iCs/>
                <w:color w:val="000000"/>
                <w:sz w:val="18"/>
                <w:szCs w:val="18"/>
              </w:rPr>
              <w:t>Заместитель главы администрации</w:t>
            </w:r>
            <w:r w:rsidRPr="00171B13">
              <w:rPr>
                <w:color w:val="000000"/>
                <w:sz w:val="18"/>
                <w:szCs w:val="18"/>
              </w:rPr>
              <w:t xml:space="preserve"> - п</w:t>
            </w:r>
            <w:r w:rsidRPr="00171B13">
              <w:rPr>
                <w:i/>
                <w:iCs/>
                <w:color w:val="000000"/>
                <w:sz w:val="18"/>
                <w:szCs w:val="18"/>
              </w:rPr>
              <w:t>редседатель комитета по экономике и инвестициям</w:t>
            </w:r>
            <w:r w:rsidRPr="00171B13">
              <w:rPr>
                <w:color w:val="000000"/>
                <w:sz w:val="18"/>
                <w:szCs w:val="18"/>
              </w:rPr>
              <w:t xml:space="preserve"> </w:t>
            </w:r>
          </w:p>
        </w:tc>
        <w:tc>
          <w:tcPr>
            <w:tcW w:w="555" w:type="dxa"/>
          </w:tcPr>
          <w:p w:rsidR="00150DA0" w:rsidRPr="00171B13" w:rsidRDefault="00150DA0">
            <w:pPr>
              <w:rPr>
                <w:color w:val="000000"/>
                <w:sz w:val="18"/>
                <w:szCs w:val="18"/>
              </w:rPr>
            </w:pPr>
            <w:r w:rsidRPr="00171B13">
              <w:rPr>
                <w:color w:val="000000"/>
                <w:sz w:val="18"/>
                <w:szCs w:val="18"/>
              </w:rPr>
              <w:t xml:space="preserve">  </w:t>
            </w:r>
          </w:p>
        </w:tc>
        <w:tc>
          <w:tcPr>
            <w:tcW w:w="1995" w:type="dxa"/>
          </w:tcPr>
          <w:p w:rsidR="00150DA0" w:rsidRPr="00171B13" w:rsidRDefault="00150DA0">
            <w:pPr>
              <w:rPr>
                <w:color w:val="000000"/>
                <w:sz w:val="18"/>
                <w:szCs w:val="18"/>
              </w:rPr>
            </w:pPr>
            <w:r w:rsidRPr="00171B13">
              <w:rPr>
                <w:i/>
                <w:iCs/>
                <w:color w:val="000000"/>
                <w:sz w:val="18"/>
                <w:szCs w:val="18"/>
              </w:rPr>
              <w:t>Федоров П.А.</w:t>
            </w:r>
            <w:r w:rsidRPr="00171B13">
              <w:rPr>
                <w:color w:val="000000"/>
                <w:sz w:val="18"/>
                <w:szCs w:val="18"/>
              </w:rPr>
              <w:t xml:space="preserve"> </w:t>
            </w:r>
          </w:p>
        </w:tc>
      </w:tr>
      <w:tr w:rsidR="00150DA0" w:rsidRPr="00171B13" w:rsidTr="00171B13">
        <w:tc>
          <w:tcPr>
            <w:tcW w:w="6810" w:type="dxa"/>
          </w:tcPr>
          <w:p w:rsidR="00150DA0" w:rsidRPr="00171B13" w:rsidRDefault="00150DA0">
            <w:pPr>
              <w:rPr>
                <w:color w:val="000000"/>
                <w:sz w:val="18"/>
                <w:szCs w:val="18"/>
              </w:rPr>
            </w:pPr>
            <w:r w:rsidRPr="00171B13">
              <w:rPr>
                <w:i/>
                <w:iCs/>
                <w:color w:val="000000"/>
                <w:sz w:val="18"/>
                <w:szCs w:val="18"/>
              </w:rPr>
              <w:t>Заместитель главы администрации</w:t>
            </w:r>
            <w:r w:rsidRPr="00171B13">
              <w:rPr>
                <w:color w:val="000000"/>
                <w:sz w:val="18"/>
                <w:szCs w:val="18"/>
              </w:rPr>
              <w:t xml:space="preserve"> - </w:t>
            </w:r>
            <w:r w:rsidRPr="00171B13">
              <w:rPr>
                <w:i/>
                <w:iCs/>
                <w:color w:val="000000"/>
                <w:sz w:val="18"/>
                <w:szCs w:val="18"/>
              </w:rPr>
              <w:t>председатель комитета финансов</w:t>
            </w:r>
            <w:r w:rsidRPr="00171B13">
              <w:rPr>
                <w:color w:val="000000"/>
                <w:sz w:val="18"/>
                <w:szCs w:val="18"/>
              </w:rPr>
              <w:t xml:space="preserve"> </w:t>
            </w:r>
          </w:p>
          <w:p w:rsidR="00150DA0" w:rsidRPr="00171B13" w:rsidRDefault="00150DA0">
            <w:pPr>
              <w:rPr>
                <w:color w:val="000000"/>
                <w:sz w:val="18"/>
                <w:szCs w:val="18"/>
              </w:rPr>
            </w:pPr>
          </w:p>
        </w:tc>
        <w:tc>
          <w:tcPr>
            <w:tcW w:w="555" w:type="dxa"/>
          </w:tcPr>
          <w:p w:rsidR="00150DA0" w:rsidRPr="00171B13" w:rsidRDefault="00150DA0">
            <w:pPr>
              <w:rPr>
                <w:color w:val="000000"/>
                <w:sz w:val="18"/>
                <w:szCs w:val="18"/>
              </w:rPr>
            </w:pPr>
            <w:r w:rsidRPr="00171B13">
              <w:rPr>
                <w:color w:val="000000"/>
                <w:sz w:val="18"/>
                <w:szCs w:val="18"/>
              </w:rPr>
              <w:t xml:space="preserve">  </w:t>
            </w:r>
          </w:p>
        </w:tc>
        <w:tc>
          <w:tcPr>
            <w:tcW w:w="1995" w:type="dxa"/>
          </w:tcPr>
          <w:p w:rsidR="00150DA0" w:rsidRPr="00171B13" w:rsidRDefault="00150DA0">
            <w:pPr>
              <w:rPr>
                <w:color w:val="000000"/>
                <w:sz w:val="18"/>
                <w:szCs w:val="18"/>
              </w:rPr>
            </w:pPr>
            <w:r w:rsidRPr="00171B13">
              <w:rPr>
                <w:i/>
                <w:iCs/>
                <w:color w:val="000000"/>
                <w:sz w:val="18"/>
                <w:szCs w:val="18"/>
              </w:rPr>
              <w:t>Суворова С.А.</w:t>
            </w:r>
            <w:r w:rsidRPr="00171B13">
              <w:rPr>
                <w:color w:val="000000"/>
                <w:sz w:val="18"/>
                <w:szCs w:val="18"/>
              </w:rPr>
              <w:t xml:space="preserve"> </w:t>
            </w:r>
          </w:p>
        </w:tc>
      </w:tr>
      <w:tr w:rsidR="00150DA0" w:rsidRPr="00171B13" w:rsidTr="00171B13">
        <w:tc>
          <w:tcPr>
            <w:tcW w:w="6810" w:type="dxa"/>
          </w:tcPr>
          <w:p w:rsidR="00150DA0" w:rsidRPr="00171B13" w:rsidRDefault="00150DA0">
            <w:pPr>
              <w:rPr>
                <w:color w:val="000000"/>
                <w:sz w:val="18"/>
                <w:szCs w:val="18"/>
              </w:rPr>
            </w:pPr>
            <w:r w:rsidRPr="00171B13">
              <w:rPr>
                <w:i/>
                <w:iCs/>
                <w:color w:val="000000"/>
                <w:sz w:val="18"/>
                <w:szCs w:val="18"/>
              </w:rPr>
              <w:t>Главный бухгалтер</w:t>
            </w:r>
            <w:r w:rsidRPr="00171B13">
              <w:rPr>
                <w:color w:val="000000"/>
                <w:sz w:val="18"/>
                <w:szCs w:val="18"/>
              </w:rPr>
              <w:t xml:space="preserve"> </w:t>
            </w:r>
          </w:p>
        </w:tc>
        <w:tc>
          <w:tcPr>
            <w:tcW w:w="555" w:type="dxa"/>
          </w:tcPr>
          <w:p w:rsidR="00150DA0" w:rsidRPr="00171B13" w:rsidRDefault="00150DA0">
            <w:pPr>
              <w:rPr>
                <w:color w:val="000000"/>
                <w:sz w:val="18"/>
                <w:szCs w:val="18"/>
              </w:rPr>
            </w:pPr>
            <w:r w:rsidRPr="00171B13">
              <w:rPr>
                <w:color w:val="000000"/>
                <w:sz w:val="18"/>
                <w:szCs w:val="18"/>
              </w:rPr>
              <w:t xml:space="preserve">  </w:t>
            </w:r>
          </w:p>
        </w:tc>
        <w:tc>
          <w:tcPr>
            <w:tcW w:w="1995" w:type="dxa"/>
          </w:tcPr>
          <w:p w:rsidR="00150DA0" w:rsidRPr="00171B13" w:rsidRDefault="00150DA0">
            <w:pPr>
              <w:rPr>
                <w:color w:val="000000"/>
                <w:sz w:val="18"/>
                <w:szCs w:val="18"/>
              </w:rPr>
            </w:pPr>
            <w:r w:rsidRPr="00171B13">
              <w:rPr>
                <w:i/>
                <w:iCs/>
                <w:color w:val="000000"/>
                <w:sz w:val="18"/>
                <w:szCs w:val="18"/>
              </w:rPr>
              <w:t>Жиркова Л.И.</w:t>
            </w:r>
            <w:r w:rsidRPr="00171B13">
              <w:rPr>
                <w:color w:val="000000"/>
                <w:sz w:val="18"/>
                <w:szCs w:val="18"/>
              </w:rPr>
              <w:t xml:space="preserve"> </w:t>
            </w:r>
          </w:p>
        </w:tc>
      </w:tr>
    </w:tbl>
    <w:p w:rsidR="00150DA0" w:rsidRDefault="00150DA0" w:rsidP="00150DA0">
      <w:pPr>
        <w:rPr>
          <w:color w:val="000000"/>
          <w:sz w:val="18"/>
          <w:szCs w:val="18"/>
        </w:rPr>
      </w:pPr>
    </w:p>
    <w:p w:rsidR="00171B13" w:rsidRPr="00171B13" w:rsidRDefault="00171B13" w:rsidP="00150DA0">
      <w:pPr>
        <w:rPr>
          <w:color w:val="000000"/>
          <w:sz w:val="18"/>
          <w:szCs w:val="18"/>
        </w:rPr>
      </w:pPr>
    </w:p>
    <w:p w:rsidR="00150DA0" w:rsidRPr="00171B13" w:rsidRDefault="00150DA0" w:rsidP="00150DA0">
      <w:pPr>
        <w:rPr>
          <w:color w:val="000000"/>
          <w:sz w:val="18"/>
          <w:szCs w:val="18"/>
        </w:rPr>
      </w:pPr>
      <w:r w:rsidRPr="00171B13">
        <w:rPr>
          <w:i/>
          <w:iCs/>
          <w:color w:val="000000"/>
          <w:sz w:val="18"/>
          <w:szCs w:val="18"/>
        </w:rPr>
        <w:t>Рассылка:</w:t>
      </w:r>
      <w:r w:rsidRPr="00171B13">
        <w:rPr>
          <w:color w:val="000000"/>
          <w:sz w:val="18"/>
          <w:szCs w:val="18"/>
        </w:rPr>
        <w:t xml:space="preserve"> </w:t>
      </w:r>
    </w:p>
    <w:tbl>
      <w:tblPr>
        <w:tblW w:w="0" w:type="auto"/>
        <w:tblInd w:w="-3" w:type="dxa"/>
        <w:tblLayout w:type="fixed"/>
        <w:tblCellMar>
          <w:left w:w="0" w:type="dxa"/>
          <w:right w:w="0" w:type="dxa"/>
        </w:tblCellMar>
        <w:tblLook w:val="0000" w:firstRow="0" w:lastRow="0" w:firstColumn="0" w:lastColumn="0" w:noHBand="0" w:noVBand="0"/>
      </w:tblPr>
      <w:tblGrid>
        <w:gridCol w:w="7095"/>
        <w:gridCol w:w="15"/>
        <w:gridCol w:w="2115"/>
      </w:tblGrid>
      <w:tr w:rsidR="00150DA0" w:rsidRPr="00171B13" w:rsidTr="00171B13">
        <w:tc>
          <w:tcPr>
            <w:tcW w:w="7095" w:type="dxa"/>
          </w:tcPr>
          <w:p w:rsidR="00150DA0" w:rsidRPr="00171B13" w:rsidRDefault="00150DA0">
            <w:pPr>
              <w:rPr>
                <w:color w:val="000000"/>
                <w:sz w:val="18"/>
                <w:szCs w:val="18"/>
              </w:rPr>
            </w:pPr>
            <w:r w:rsidRPr="00171B13">
              <w:rPr>
                <w:i/>
                <w:iCs/>
                <w:color w:val="000000"/>
                <w:sz w:val="18"/>
                <w:szCs w:val="18"/>
              </w:rPr>
              <w:t>Дело</w:t>
            </w:r>
            <w:r w:rsidRPr="00171B13">
              <w:rPr>
                <w:color w:val="000000"/>
                <w:sz w:val="18"/>
                <w:szCs w:val="18"/>
              </w:rPr>
              <w:t xml:space="preserve"> </w:t>
            </w:r>
          </w:p>
        </w:tc>
        <w:tc>
          <w:tcPr>
            <w:tcW w:w="2130" w:type="dxa"/>
            <w:gridSpan w:val="2"/>
          </w:tcPr>
          <w:p w:rsidR="00150DA0" w:rsidRPr="00171B13" w:rsidRDefault="00150DA0">
            <w:pPr>
              <w:rPr>
                <w:color w:val="000000"/>
                <w:sz w:val="18"/>
                <w:szCs w:val="18"/>
              </w:rPr>
            </w:pPr>
            <w:r w:rsidRPr="00171B13">
              <w:rPr>
                <w:i/>
                <w:iCs/>
                <w:color w:val="000000"/>
                <w:sz w:val="18"/>
                <w:szCs w:val="18"/>
              </w:rPr>
              <w:t>1</w:t>
            </w:r>
            <w:r w:rsidRPr="00171B13">
              <w:rPr>
                <w:color w:val="000000"/>
                <w:sz w:val="18"/>
                <w:szCs w:val="18"/>
              </w:rPr>
              <w:t xml:space="preserve"> </w:t>
            </w:r>
          </w:p>
        </w:tc>
      </w:tr>
      <w:tr w:rsidR="00150DA0" w:rsidRPr="00171B13" w:rsidTr="00171B13">
        <w:tc>
          <w:tcPr>
            <w:tcW w:w="7110" w:type="dxa"/>
            <w:gridSpan w:val="2"/>
          </w:tcPr>
          <w:p w:rsidR="00150DA0" w:rsidRPr="00171B13" w:rsidRDefault="00150DA0">
            <w:pPr>
              <w:rPr>
                <w:color w:val="000000"/>
                <w:sz w:val="18"/>
                <w:szCs w:val="18"/>
              </w:rPr>
            </w:pPr>
            <w:r w:rsidRPr="00171B13">
              <w:rPr>
                <w:i/>
                <w:iCs/>
                <w:color w:val="000000"/>
                <w:sz w:val="18"/>
                <w:szCs w:val="18"/>
              </w:rPr>
              <w:t>Жилищный отдел</w:t>
            </w:r>
            <w:r w:rsidRPr="00171B13">
              <w:rPr>
                <w:color w:val="000000"/>
                <w:sz w:val="18"/>
                <w:szCs w:val="18"/>
              </w:rPr>
              <w:t xml:space="preserve"> </w:t>
            </w:r>
          </w:p>
        </w:tc>
        <w:tc>
          <w:tcPr>
            <w:tcW w:w="2115" w:type="dxa"/>
          </w:tcPr>
          <w:p w:rsidR="00150DA0" w:rsidRPr="00171B13" w:rsidRDefault="00150DA0">
            <w:pPr>
              <w:rPr>
                <w:color w:val="000000"/>
                <w:sz w:val="18"/>
                <w:szCs w:val="18"/>
              </w:rPr>
            </w:pPr>
            <w:r w:rsidRPr="00171B13">
              <w:rPr>
                <w:i/>
                <w:iCs/>
                <w:color w:val="000000"/>
                <w:sz w:val="18"/>
                <w:szCs w:val="18"/>
              </w:rPr>
              <w:t>6</w:t>
            </w:r>
            <w:r w:rsidRPr="00171B13">
              <w:rPr>
                <w:color w:val="000000"/>
                <w:sz w:val="18"/>
                <w:szCs w:val="18"/>
              </w:rPr>
              <w:t xml:space="preserve"> </w:t>
            </w:r>
          </w:p>
        </w:tc>
      </w:tr>
      <w:tr w:rsidR="00150DA0" w:rsidRPr="00171B13" w:rsidTr="00171B13">
        <w:tc>
          <w:tcPr>
            <w:tcW w:w="7110" w:type="dxa"/>
            <w:gridSpan w:val="2"/>
          </w:tcPr>
          <w:p w:rsidR="00150DA0" w:rsidRPr="00171B13" w:rsidRDefault="00150DA0">
            <w:pPr>
              <w:rPr>
                <w:color w:val="000000"/>
                <w:sz w:val="18"/>
                <w:szCs w:val="18"/>
              </w:rPr>
            </w:pPr>
            <w:r w:rsidRPr="00171B13">
              <w:rPr>
                <w:i/>
                <w:iCs/>
                <w:color w:val="000000"/>
                <w:sz w:val="18"/>
                <w:szCs w:val="18"/>
              </w:rPr>
              <w:t>Комитет ЖКХ</w:t>
            </w:r>
            <w:r w:rsidRPr="00171B13">
              <w:rPr>
                <w:color w:val="000000"/>
                <w:sz w:val="18"/>
                <w:szCs w:val="18"/>
              </w:rPr>
              <w:t xml:space="preserve"> </w:t>
            </w:r>
          </w:p>
        </w:tc>
        <w:tc>
          <w:tcPr>
            <w:tcW w:w="2115" w:type="dxa"/>
          </w:tcPr>
          <w:p w:rsidR="00150DA0" w:rsidRPr="00171B13" w:rsidRDefault="00150DA0">
            <w:pPr>
              <w:rPr>
                <w:color w:val="000000"/>
                <w:sz w:val="18"/>
                <w:szCs w:val="18"/>
              </w:rPr>
            </w:pPr>
            <w:r w:rsidRPr="00171B13">
              <w:rPr>
                <w:i/>
                <w:iCs/>
                <w:color w:val="000000"/>
                <w:sz w:val="18"/>
                <w:szCs w:val="18"/>
              </w:rPr>
              <w:t>1</w:t>
            </w:r>
            <w:r w:rsidRPr="00171B13">
              <w:rPr>
                <w:color w:val="000000"/>
                <w:sz w:val="18"/>
                <w:szCs w:val="18"/>
              </w:rPr>
              <w:t xml:space="preserve"> </w:t>
            </w:r>
          </w:p>
        </w:tc>
      </w:tr>
      <w:tr w:rsidR="00150DA0" w:rsidRPr="00171B13" w:rsidTr="00171B13">
        <w:tc>
          <w:tcPr>
            <w:tcW w:w="7110" w:type="dxa"/>
            <w:gridSpan w:val="2"/>
          </w:tcPr>
          <w:p w:rsidR="00150DA0" w:rsidRPr="00171B13" w:rsidRDefault="00150DA0">
            <w:pPr>
              <w:rPr>
                <w:color w:val="000000"/>
                <w:sz w:val="18"/>
                <w:szCs w:val="18"/>
              </w:rPr>
            </w:pPr>
            <w:r w:rsidRPr="00171B13">
              <w:rPr>
                <w:i/>
                <w:iCs/>
                <w:color w:val="000000"/>
                <w:sz w:val="18"/>
                <w:szCs w:val="18"/>
              </w:rPr>
              <w:t>Комитет  финансов</w:t>
            </w:r>
            <w:r w:rsidRPr="00171B13">
              <w:rPr>
                <w:color w:val="000000"/>
                <w:sz w:val="18"/>
                <w:szCs w:val="18"/>
              </w:rPr>
              <w:t xml:space="preserve"> </w:t>
            </w:r>
          </w:p>
        </w:tc>
        <w:tc>
          <w:tcPr>
            <w:tcW w:w="2115" w:type="dxa"/>
          </w:tcPr>
          <w:p w:rsidR="00150DA0" w:rsidRPr="00171B13" w:rsidRDefault="00150DA0">
            <w:pPr>
              <w:rPr>
                <w:color w:val="000000"/>
                <w:sz w:val="18"/>
                <w:szCs w:val="18"/>
              </w:rPr>
            </w:pPr>
            <w:r w:rsidRPr="00171B13">
              <w:rPr>
                <w:i/>
                <w:iCs/>
                <w:color w:val="000000"/>
                <w:sz w:val="18"/>
                <w:szCs w:val="18"/>
              </w:rPr>
              <w:t>1</w:t>
            </w:r>
            <w:r w:rsidRPr="00171B13">
              <w:rPr>
                <w:color w:val="000000"/>
                <w:sz w:val="18"/>
                <w:szCs w:val="18"/>
              </w:rPr>
              <w:t xml:space="preserve"> </w:t>
            </w:r>
          </w:p>
        </w:tc>
      </w:tr>
      <w:tr w:rsidR="00150DA0" w:rsidRPr="00171B13" w:rsidTr="00171B13">
        <w:tc>
          <w:tcPr>
            <w:tcW w:w="7110" w:type="dxa"/>
            <w:gridSpan w:val="2"/>
          </w:tcPr>
          <w:p w:rsidR="00150DA0" w:rsidRPr="00171B13" w:rsidRDefault="00150DA0">
            <w:pPr>
              <w:rPr>
                <w:color w:val="000000"/>
                <w:sz w:val="18"/>
                <w:szCs w:val="18"/>
              </w:rPr>
            </w:pPr>
            <w:r w:rsidRPr="00171B13">
              <w:rPr>
                <w:i/>
                <w:iCs/>
                <w:color w:val="000000"/>
                <w:sz w:val="18"/>
                <w:szCs w:val="18"/>
              </w:rPr>
              <w:t>Отдел по строительству</w:t>
            </w:r>
            <w:r w:rsidRPr="00171B13">
              <w:rPr>
                <w:color w:val="000000"/>
                <w:sz w:val="18"/>
                <w:szCs w:val="18"/>
              </w:rPr>
              <w:t xml:space="preserve"> </w:t>
            </w:r>
          </w:p>
        </w:tc>
        <w:tc>
          <w:tcPr>
            <w:tcW w:w="2115" w:type="dxa"/>
          </w:tcPr>
          <w:p w:rsidR="00150DA0" w:rsidRPr="00171B13" w:rsidRDefault="00150DA0">
            <w:pPr>
              <w:rPr>
                <w:color w:val="000000"/>
                <w:sz w:val="18"/>
                <w:szCs w:val="18"/>
              </w:rPr>
            </w:pPr>
            <w:r w:rsidRPr="00171B13">
              <w:rPr>
                <w:i/>
                <w:iCs/>
                <w:color w:val="000000"/>
                <w:sz w:val="18"/>
                <w:szCs w:val="18"/>
              </w:rPr>
              <w:t>1</w:t>
            </w:r>
            <w:r w:rsidRPr="00171B13">
              <w:rPr>
                <w:color w:val="000000"/>
                <w:sz w:val="18"/>
                <w:szCs w:val="18"/>
              </w:rPr>
              <w:t xml:space="preserve"> </w:t>
            </w:r>
          </w:p>
        </w:tc>
      </w:tr>
      <w:tr w:rsidR="00150DA0" w:rsidRPr="00171B13" w:rsidTr="00171B13">
        <w:tc>
          <w:tcPr>
            <w:tcW w:w="7110" w:type="dxa"/>
            <w:gridSpan w:val="2"/>
          </w:tcPr>
          <w:p w:rsidR="00150DA0" w:rsidRPr="00171B13" w:rsidRDefault="00150DA0">
            <w:pPr>
              <w:rPr>
                <w:color w:val="000000"/>
                <w:sz w:val="18"/>
                <w:szCs w:val="18"/>
              </w:rPr>
            </w:pPr>
            <w:r w:rsidRPr="00171B13">
              <w:rPr>
                <w:i/>
                <w:iCs/>
                <w:color w:val="000000"/>
                <w:sz w:val="18"/>
                <w:szCs w:val="18"/>
              </w:rPr>
              <w:t>Комитет по экономике и инвестициям</w:t>
            </w:r>
            <w:r w:rsidRPr="00171B13">
              <w:rPr>
                <w:color w:val="000000"/>
                <w:sz w:val="18"/>
                <w:szCs w:val="18"/>
              </w:rPr>
              <w:t xml:space="preserve"> </w:t>
            </w:r>
          </w:p>
        </w:tc>
        <w:tc>
          <w:tcPr>
            <w:tcW w:w="2115" w:type="dxa"/>
          </w:tcPr>
          <w:p w:rsidR="00150DA0" w:rsidRPr="00171B13" w:rsidRDefault="00150DA0">
            <w:pPr>
              <w:rPr>
                <w:color w:val="000000"/>
                <w:sz w:val="18"/>
                <w:szCs w:val="18"/>
              </w:rPr>
            </w:pPr>
            <w:r w:rsidRPr="00171B13">
              <w:rPr>
                <w:i/>
                <w:iCs/>
                <w:color w:val="000000"/>
                <w:sz w:val="18"/>
                <w:szCs w:val="18"/>
              </w:rPr>
              <w:t>1</w:t>
            </w:r>
            <w:r w:rsidRPr="00171B13">
              <w:rPr>
                <w:color w:val="000000"/>
                <w:sz w:val="18"/>
                <w:szCs w:val="18"/>
              </w:rPr>
              <w:t xml:space="preserve"> </w:t>
            </w:r>
          </w:p>
        </w:tc>
      </w:tr>
      <w:tr w:rsidR="00150DA0" w:rsidRPr="00171B13" w:rsidTr="00171B13">
        <w:tc>
          <w:tcPr>
            <w:tcW w:w="7110" w:type="dxa"/>
            <w:gridSpan w:val="2"/>
          </w:tcPr>
          <w:p w:rsidR="00150DA0" w:rsidRPr="00171B13" w:rsidRDefault="00150DA0">
            <w:pPr>
              <w:rPr>
                <w:color w:val="000000"/>
                <w:sz w:val="18"/>
                <w:szCs w:val="18"/>
              </w:rPr>
            </w:pPr>
            <w:r w:rsidRPr="00171B13">
              <w:rPr>
                <w:i/>
                <w:iCs/>
                <w:color w:val="000000"/>
                <w:sz w:val="18"/>
                <w:szCs w:val="18"/>
              </w:rPr>
              <w:t>Отдел бухгалтерского учета и отчетности</w:t>
            </w:r>
            <w:r w:rsidRPr="00171B13">
              <w:rPr>
                <w:color w:val="000000"/>
                <w:sz w:val="18"/>
                <w:szCs w:val="18"/>
              </w:rPr>
              <w:t xml:space="preserve"> </w:t>
            </w:r>
          </w:p>
        </w:tc>
        <w:tc>
          <w:tcPr>
            <w:tcW w:w="2115" w:type="dxa"/>
          </w:tcPr>
          <w:p w:rsidR="00150DA0" w:rsidRPr="00171B13" w:rsidRDefault="00150DA0">
            <w:pPr>
              <w:rPr>
                <w:color w:val="000000"/>
                <w:sz w:val="18"/>
                <w:szCs w:val="18"/>
              </w:rPr>
            </w:pPr>
            <w:r w:rsidRPr="00171B13">
              <w:rPr>
                <w:i/>
                <w:iCs/>
                <w:color w:val="000000"/>
                <w:sz w:val="18"/>
                <w:szCs w:val="18"/>
              </w:rPr>
              <w:t>1</w:t>
            </w:r>
            <w:r w:rsidRPr="00171B13">
              <w:rPr>
                <w:color w:val="000000"/>
                <w:sz w:val="18"/>
                <w:szCs w:val="18"/>
              </w:rPr>
              <w:t xml:space="preserve"> </w:t>
            </w:r>
          </w:p>
        </w:tc>
      </w:tr>
      <w:tr w:rsidR="00150DA0" w:rsidRPr="00171B13" w:rsidTr="00171B13">
        <w:tc>
          <w:tcPr>
            <w:tcW w:w="7110" w:type="dxa"/>
            <w:gridSpan w:val="2"/>
          </w:tcPr>
          <w:p w:rsidR="00150DA0" w:rsidRPr="00171B13" w:rsidRDefault="00150DA0">
            <w:pPr>
              <w:rPr>
                <w:color w:val="000000"/>
                <w:sz w:val="18"/>
                <w:szCs w:val="18"/>
              </w:rPr>
            </w:pPr>
            <w:r w:rsidRPr="00171B13">
              <w:rPr>
                <w:b/>
                <w:bCs/>
                <w:i/>
                <w:iCs/>
                <w:color w:val="000000"/>
                <w:sz w:val="18"/>
                <w:szCs w:val="18"/>
              </w:rPr>
              <w:t>Всего</w:t>
            </w:r>
            <w:r w:rsidRPr="00171B13">
              <w:rPr>
                <w:color w:val="000000"/>
                <w:sz w:val="18"/>
                <w:szCs w:val="18"/>
              </w:rPr>
              <w:t xml:space="preserve"> </w:t>
            </w:r>
          </w:p>
        </w:tc>
        <w:tc>
          <w:tcPr>
            <w:tcW w:w="2115" w:type="dxa"/>
          </w:tcPr>
          <w:p w:rsidR="00150DA0" w:rsidRPr="00171B13" w:rsidRDefault="00150DA0">
            <w:pPr>
              <w:rPr>
                <w:color w:val="000000"/>
                <w:sz w:val="18"/>
                <w:szCs w:val="18"/>
              </w:rPr>
            </w:pPr>
            <w:r w:rsidRPr="00171B13">
              <w:rPr>
                <w:b/>
                <w:bCs/>
                <w:i/>
                <w:iCs/>
                <w:color w:val="000000"/>
                <w:sz w:val="18"/>
                <w:szCs w:val="18"/>
              </w:rPr>
              <w:t>12</w:t>
            </w:r>
            <w:r w:rsidRPr="00171B13">
              <w:rPr>
                <w:color w:val="000000"/>
                <w:sz w:val="18"/>
                <w:szCs w:val="18"/>
              </w:rPr>
              <w:t xml:space="preserve"> </w:t>
            </w:r>
          </w:p>
        </w:tc>
      </w:tr>
    </w:tbl>
    <w:p w:rsidR="00150DA0" w:rsidRPr="00171B13" w:rsidRDefault="00150DA0" w:rsidP="00150DA0">
      <w:pPr>
        <w:rPr>
          <w:color w:val="000000"/>
          <w:sz w:val="18"/>
          <w:szCs w:val="18"/>
        </w:rPr>
      </w:pPr>
    </w:p>
    <w:p w:rsidR="00150DA0" w:rsidRPr="00171B13" w:rsidRDefault="00150DA0" w:rsidP="001A2440">
      <w:pPr>
        <w:ind w:right="-1" w:firstLine="709"/>
        <w:rPr>
          <w:sz w:val="18"/>
          <w:szCs w:val="18"/>
        </w:rPr>
        <w:sectPr w:rsidR="00150DA0" w:rsidRPr="00171B13" w:rsidSect="00171B13">
          <w:headerReference w:type="default" r:id="rId6"/>
          <w:pgSz w:w="11907" w:h="16840"/>
          <w:pgMar w:top="851" w:right="1134" w:bottom="992" w:left="1701" w:header="720" w:footer="720" w:gutter="0"/>
          <w:cols w:space="720"/>
          <w:titlePg/>
          <w:docGrid w:linePitch="381"/>
        </w:sectPr>
      </w:pPr>
    </w:p>
    <w:p w:rsidR="00150DA0" w:rsidRPr="00B31D30" w:rsidRDefault="00150DA0" w:rsidP="00150DA0">
      <w:pPr>
        <w:ind w:left="10800"/>
        <w:rPr>
          <w:sz w:val="24"/>
        </w:rPr>
      </w:pPr>
      <w:bookmarkStart w:id="1" w:name="RANGE!A1:H126"/>
      <w:r w:rsidRPr="00B31D30">
        <w:rPr>
          <w:sz w:val="24"/>
        </w:rPr>
        <w:lastRenderedPageBreak/>
        <w:t xml:space="preserve">Приложение </w:t>
      </w:r>
    </w:p>
    <w:p w:rsidR="00150DA0" w:rsidRPr="00B31D30" w:rsidRDefault="00150DA0" w:rsidP="00150DA0">
      <w:pPr>
        <w:ind w:left="10800"/>
        <w:rPr>
          <w:sz w:val="24"/>
        </w:rPr>
      </w:pPr>
      <w:r w:rsidRPr="00B31D30">
        <w:rPr>
          <w:sz w:val="24"/>
        </w:rPr>
        <w:t xml:space="preserve">к постановлению администрации </w:t>
      </w:r>
    </w:p>
    <w:p w:rsidR="00150DA0" w:rsidRPr="00B31D30" w:rsidRDefault="00150DA0" w:rsidP="00150DA0">
      <w:pPr>
        <w:ind w:left="10800"/>
        <w:rPr>
          <w:sz w:val="24"/>
        </w:rPr>
      </w:pPr>
      <w:r w:rsidRPr="00B31D30">
        <w:rPr>
          <w:sz w:val="24"/>
        </w:rPr>
        <w:t xml:space="preserve">Тихвинского района </w:t>
      </w:r>
    </w:p>
    <w:p w:rsidR="00150DA0" w:rsidRPr="00B31D30" w:rsidRDefault="00150DA0" w:rsidP="00150DA0">
      <w:pPr>
        <w:ind w:left="10800"/>
        <w:rPr>
          <w:sz w:val="24"/>
        </w:rPr>
      </w:pPr>
      <w:r w:rsidRPr="00B31D30">
        <w:rPr>
          <w:sz w:val="24"/>
        </w:rPr>
        <w:t xml:space="preserve">от </w:t>
      </w:r>
      <w:r w:rsidR="00B31D30">
        <w:rPr>
          <w:sz w:val="24"/>
        </w:rPr>
        <w:t xml:space="preserve">26 </w:t>
      </w:r>
      <w:r w:rsidRPr="00B31D30">
        <w:rPr>
          <w:sz w:val="24"/>
        </w:rPr>
        <w:t>мая 2021 г. №01-</w:t>
      </w:r>
      <w:r w:rsidR="00B31D30">
        <w:rPr>
          <w:sz w:val="24"/>
        </w:rPr>
        <w:t>1020</w:t>
      </w:r>
      <w:r w:rsidRPr="00B31D30">
        <w:rPr>
          <w:sz w:val="24"/>
        </w:rPr>
        <w:t>-а</w:t>
      </w:r>
    </w:p>
    <w:p w:rsidR="00150DA0" w:rsidRPr="00B31D30" w:rsidRDefault="00150DA0" w:rsidP="00150DA0">
      <w:pPr>
        <w:jc w:val="center"/>
        <w:rPr>
          <w:b/>
          <w:bCs/>
          <w:sz w:val="22"/>
          <w:szCs w:val="22"/>
        </w:rPr>
      </w:pPr>
    </w:p>
    <w:p w:rsidR="00150DA0" w:rsidRDefault="00150DA0" w:rsidP="00150DA0">
      <w:pPr>
        <w:jc w:val="center"/>
        <w:rPr>
          <w:b/>
          <w:bCs/>
          <w:sz w:val="22"/>
          <w:szCs w:val="22"/>
        </w:rPr>
      </w:pPr>
      <w:r w:rsidRPr="00150DA0">
        <w:rPr>
          <w:b/>
          <w:bCs/>
          <w:sz w:val="22"/>
          <w:szCs w:val="22"/>
        </w:rPr>
        <w:t xml:space="preserve">План реализации муниципальной программы </w:t>
      </w:r>
      <w:r>
        <w:rPr>
          <w:b/>
          <w:bCs/>
          <w:sz w:val="22"/>
          <w:szCs w:val="22"/>
        </w:rPr>
        <w:t>Тихвинского городского поселения</w:t>
      </w:r>
    </w:p>
    <w:p w:rsidR="00150DA0" w:rsidRDefault="00150DA0" w:rsidP="00150DA0">
      <w:pPr>
        <w:jc w:val="center"/>
        <w:rPr>
          <w:b/>
          <w:bCs/>
          <w:sz w:val="22"/>
          <w:szCs w:val="22"/>
        </w:rPr>
      </w:pPr>
      <w:r>
        <w:rPr>
          <w:b/>
          <w:bCs/>
          <w:sz w:val="22"/>
          <w:szCs w:val="22"/>
        </w:rPr>
        <w:t>«</w:t>
      </w:r>
      <w:r w:rsidRPr="00150DA0">
        <w:rPr>
          <w:b/>
          <w:bCs/>
          <w:sz w:val="22"/>
          <w:szCs w:val="22"/>
        </w:rPr>
        <w:t>Обеспечение качественным жильем граждан, проживающих на территории Тихвинского городского посел</w:t>
      </w:r>
      <w:r>
        <w:rPr>
          <w:b/>
          <w:bCs/>
          <w:sz w:val="22"/>
          <w:szCs w:val="22"/>
        </w:rPr>
        <w:t>е</w:t>
      </w:r>
      <w:r w:rsidRPr="00150DA0">
        <w:rPr>
          <w:b/>
          <w:bCs/>
          <w:sz w:val="22"/>
          <w:szCs w:val="22"/>
        </w:rPr>
        <w:t>ния</w:t>
      </w:r>
      <w:bookmarkEnd w:id="1"/>
      <w:r>
        <w:rPr>
          <w:b/>
          <w:bCs/>
          <w:sz w:val="22"/>
          <w:szCs w:val="22"/>
        </w:rPr>
        <w:t>»</w:t>
      </w:r>
    </w:p>
    <w:p w:rsidR="00150DA0" w:rsidRPr="00150DA0" w:rsidRDefault="00150DA0" w:rsidP="00150DA0">
      <w:pPr>
        <w:jc w:val="center"/>
        <w:rPr>
          <w:b/>
          <w:bCs/>
          <w:sz w:val="22"/>
          <w:szCs w:val="22"/>
        </w:rPr>
      </w:pPr>
      <w:r>
        <w:rPr>
          <w:b/>
          <w:bCs/>
          <w:sz w:val="22"/>
          <w:szCs w:val="22"/>
        </w:rPr>
        <w:t>(в новой редакции)</w:t>
      </w:r>
    </w:p>
    <w:tbl>
      <w:tblPr>
        <w:tblW w:w="15002" w:type="dxa"/>
        <w:tblInd w:w="108" w:type="dxa"/>
        <w:shd w:val="clear" w:color="auto" w:fill="FFFFFF"/>
        <w:tblLook w:val="04A0" w:firstRow="1" w:lastRow="0" w:firstColumn="1" w:lastColumn="0" w:noHBand="0" w:noVBand="1"/>
      </w:tblPr>
      <w:tblGrid>
        <w:gridCol w:w="6521"/>
        <w:gridCol w:w="1651"/>
        <w:gridCol w:w="1270"/>
        <w:gridCol w:w="1048"/>
        <w:gridCol w:w="1040"/>
        <w:gridCol w:w="1202"/>
        <w:gridCol w:w="1068"/>
        <w:gridCol w:w="1192"/>
        <w:gridCol w:w="10"/>
      </w:tblGrid>
      <w:tr w:rsidR="00171B13" w:rsidRPr="00150DA0" w:rsidTr="00171B13">
        <w:trPr>
          <w:trHeight w:val="230"/>
        </w:trPr>
        <w:tc>
          <w:tcPr>
            <w:tcW w:w="6521" w:type="dxa"/>
            <w:vMerge w:val="restart"/>
            <w:tcBorders>
              <w:top w:val="single" w:sz="8" w:space="0" w:color="auto"/>
              <w:left w:val="single" w:sz="8" w:space="0" w:color="auto"/>
              <w:bottom w:val="single" w:sz="4" w:space="0" w:color="auto"/>
              <w:right w:val="single" w:sz="4" w:space="0" w:color="auto"/>
            </w:tcBorders>
            <w:shd w:val="clear" w:color="auto" w:fill="FFFFFF"/>
            <w:hideMark/>
          </w:tcPr>
          <w:p w:rsidR="00150DA0" w:rsidRPr="00150DA0" w:rsidRDefault="00150DA0" w:rsidP="00150DA0">
            <w:pPr>
              <w:jc w:val="center"/>
              <w:rPr>
                <w:b/>
                <w:bCs/>
                <w:color w:val="000000"/>
                <w:sz w:val="20"/>
              </w:rPr>
            </w:pPr>
            <w:r w:rsidRPr="00150DA0">
              <w:rPr>
                <w:b/>
                <w:bCs/>
                <w:color w:val="000000"/>
                <w:sz w:val="20"/>
              </w:rPr>
              <w:t>Наименование подпрограммы, основного мероприятия</w:t>
            </w:r>
            <w:r w:rsidRPr="00150DA0">
              <w:rPr>
                <w:color w:val="000000"/>
                <w:sz w:val="20"/>
              </w:rPr>
              <w:t xml:space="preserve"> </w:t>
            </w:r>
          </w:p>
        </w:tc>
        <w:tc>
          <w:tcPr>
            <w:tcW w:w="1651" w:type="dxa"/>
            <w:vMerge w:val="restart"/>
            <w:tcBorders>
              <w:top w:val="single" w:sz="8" w:space="0" w:color="auto"/>
              <w:left w:val="single" w:sz="4" w:space="0" w:color="auto"/>
              <w:bottom w:val="single" w:sz="4" w:space="0" w:color="auto"/>
              <w:right w:val="single" w:sz="4" w:space="0" w:color="auto"/>
            </w:tcBorders>
            <w:shd w:val="clear" w:color="auto" w:fill="FFFFFF"/>
            <w:hideMark/>
          </w:tcPr>
          <w:p w:rsidR="00150DA0" w:rsidRPr="00150DA0" w:rsidRDefault="00150DA0" w:rsidP="00150DA0">
            <w:pPr>
              <w:jc w:val="center"/>
              <w:rPr>
                <w:b/>
                <w:bCs/>
                <w:color w:val="000000"/>
                <w:sz w:val="20"/>
              </w:rPr>
            </w:pPr>
            <w:r w:rsidRPr="00150DA0">
              <w:rPr>
                <w:b/>
                <w:bCs/>
                <w:color w:val="000000"/>
                <w:sz w:val="20"/>
              </w:rPr>
              <w:t>Ответственный исполнитель, соисполнители, участники</w:t>
            </w:r>
            <w:r w:rsidRPr="00150DA0">
              <w:rPr>
                <w:color w:val="000000"/>
                <w:sz w:val="20"/>
              </w:rPr>
              <w:t xml:space="preserve"> </w:t>
            </w:r>
          </w:p>
        </w:tc>
        <w:tc>
          <w:tcPr>
            <w:tcW w:w="1270" w:type="dxa"/>
            <w:vMerge w:val="restart"/>
            <w:tcBorders>
              <w:top w:val="single" w:sz="8" w:space="0" w:color="auto"/>
              <w:left w:val="single" w:sz="4" w:space="0" w:color="auto"/>
              <w:bottom w:val="single" w:sz="4" w:space="0" w:color="auto"/>
              <w:right w:val="single" w:sz="4" w:space="0" w:color="auto"/>
            </w:tcBorders>
            <w:shd w:val="clear" w:color="auto" w:fill="FFFFFF"/>
            <w:hideMark/>
          </w:tcPr>
          <w:p w:rsidR="00150DA0" w:rsidRPr="00150DA0" w:rsidRDefault="00150DA0" w:rsidP="00150DA0">
            <w:pPr>
              <w:jc w:val="center"/>
              <w:rPr>
                <w:b/>
                <w:bCs/>
                <w:color w:val="000000"/>
                <w:sz w:val="20"/>
              </w:rPr>
            </w:pPr>
            <w:r w:rsidRPr="00150DA0">
              <w:rPr>
                <w:b/>
                <w:bCs/>
                <w:color w:val="000000"/>
                <w:sz w:val="20"/>
              </w:rPr>
              <w:t>Годы реализации</w:t>
            </w:r>
            <w:r w:rsidRPr="00150DA0">
              <w:rPr>
                <w:color w:val="000000"/>
                <w:sz w:val="20"/>
              </w:rPr>
              <w:t xml:space="preserve"> </w:t>
            </w:r>
          </w:p>
        </w:tc>
        <w:tc>
          <w:tcPr>
            <w:tcW w:w="5560" w:type="dxa"/>
            <w:gridSpan w:val="6"/>
            <w:vMerge w:val="restart"/>
            <w:tcBorders>
              <w:top w:val="single" w:sz="8" w:space="0" w:color="auto"/>
              <w:left w:val="single" w:sz="4" w:space="0" w:color="auto"/>
              <w:bottom w:val="single" w:sz="4" w:space="0" w:color="auto"/>
              <w:right w:val="single" w:sz="8" w:space="0" w:color="000000"/>
            </w:tcBorders>
            <w:shd w:val="clear" w:color="auto" w:fill="FFFFFF"/>
            <w:hideMark/>
          </w:tcPr>
          <w:p w:rsidR="00150DA0" w:rsidRPr="00150DA0" w:rsidRDefault="00150DA0" w:rsidP="00150DA0">
            <w:pPr>
              <w:jc w:val="center"/>
              <w:rPr>
                <w:b/>
                <w:bCs/>
                <w:color w:val="000000"/>
                <w:sz w:val="20"/>
              </w:rPr>
            </w:pPr>
            <w:r w:rsidRPr="00150DA0">
              <w:rPr>
                <w:b/>
                <w:bCs/>
                <w:color w:val="000000"/>
                <w:sz w:val="20"/>
              </w:rPr>
              <w:t>Планируемые объемы финансирования, тыс. руб.</w:t>
            </w:r>
            <w:r w:rsidRPr="00150DA0">
              <w:rPr>
                <w:color w:val="000000"/>
                <w:sz w:val="20"/>
              </w:rPr>
              <w:t xml:space="preserve"> </w:t>
            </w:r>
          </w:p>
        </w:tc>
      </w:tr>
      <w:tr w:rsidR="00171B13" w:rsidRPr="00150DA0" w:rsidTr="00171B13">
        <w:trPr>
          <w:trHeight w:val="230"/>
        </w:trPr>
        <w:tc>
          <w:tcPr>
            <w:tcW w:w="6521" w:type="dxa"/>
            <w:vMerge/>
            <w:tcBorders>
              <w:top w:val="single" w:sz="8" w:space="0" w:color="auto"/>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b/>
                <w:bCs/>
                <w:color w:val="000000"/>
                <w:sz w:val="20"/>
              </w:rPr>
            </w:pPr>
          </w:p>
        </w:tc>
        <w:tc>
          <w:tcPr>
            <w:tcW w:w="1651" w:type="dxa"/>
            <w:vMerge/>
            <w:tcBorders>
              <w:top w:val="single" w:sz="8" w:space="0" w:color="auto"/>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b/>
                <w:bCs/>
                <w:color w:val="000000"/>
                <w:sz w:val="20"/>
              </w:rPr>
            </w:pPr>
          </w:p>
        </w:tc>
        <w:tc>
          <w:tcPr>
            <w:tcW w:w="1270" w:type="dxa"/>
            <w:vMerge/>
            <w:tcBorders>
              <w:top w:val="single" w:sz="8" w:space="0" w:color="auto"/>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b/>
                <w:bCs/>
                <w:color w:val="000000"/>
                <w:sz w:val="20"/>
              </w:rPr>
            </w:pPr>
          </w:p>
        </w:tc>
        <w:tc>
          <w:tcPr>
            <w:tcW w:w="5560" w:type="dxa"/>
            <w:gridSpan w:val="6"/>
            <w:vMerge/>
            <w:tcBorders>
              <w:top w:val="single" w:sz="8" w:space="0" w:color="auto"/>
              <w:left w:val="single" w:sz="4" w:space="0" w:color="auto"/>
              <w:bottom w:val="single" w:sz="4" w:space="0" w:color="auto"/>
              <w:right w:val="single" w:sz="8" w:space="0" w:color="000000"/>
            </w:tcBorders>
            <w:shd w:val="clear" w:color="auto" w:fill="FFFFFF"/>
            <w:vAlign w:val="center"/>
            <w:hideMark/>
          </w:tcPr>
          <w:p w:rsidR="00150DA0" w:rsidRPr="00150DA0" w:rsidRDefault="00150DA0" w:rsidP="00150DA0">
            <w:pPr>
              <w:jc w:val="left"/>
              <w:rPr>
                <w:b/>
                <w:bCs/>
                <w:color w:val="000000"/>
                <w:sz w:val="20"/>
              </w:rPr>
            </w:pPr>
          </w:p>
        </w:tc>
      </w:tr>
      <w:tr w:rsidR="00171B13" w:rsidRPr="00150DA0" w:rsidTr="00171B13">
        <w:trPr>
          <w:gridAfter w:val="1"/>
          <w:wAfter w:w="10" w:type="dxa"/>
        </w:trPr>
        <w:tc>
          <w:tcPr>
            <w:tcW w:w="6521" w:type="dxa"/>
            <w:tcBorders>
              <w:top w:val="nil"/>
              <w:left w:val="single" w:sz="8" w:space="0" w:color="auto"/>
              <w:bottom w:val="single" w:sz="4" w:space="0" w:color="auto"/>
              <w:right w:val="single" w:sz="4" w:space="0" w:color="auto"/>
            </w:tcBorders>
            <w:shd w:val="clear" w:color="auto" w:fill="FFFFFF"/>
            <w:hideMark/>
          </w:tcPr>
          <w:p w:rsidR="00150DA0" w:rsidRPr="00150DA0" w:rsidRDefault="00150DA0" w:rsidP="00150DA0">
            <w:pPr>
              <w:jc w:val="left"/>
              <w:rPr>
                <w:color w:val="000000"/>
                <w:sz w:val="20"/>
              </w:rPr>
            </w:pPr>
            <w:r w:rsidRPr="00150DA0">
              <w:rPr>
                <w:color w:val="000000"/>
                <w:sz w:val="20"/>
              </w:rPr>
              <w:t xml:space="preserve">  </w:t>
            </w:r>
          </w:p>
        </w:tc>
        <w:tc>
          <w:tcPr>
            <w:tcW w:w="1651" w:type="dxa"/>
            <w:tcBorders>
              <w:top w:val="nil"/>
              <w:left w:val="nil"/>
              <w:bottom w:val="single" w:sz="4" w:space="0" w:color="auto"/>
              <w:right w:val="single" w:sz="4" w:space="0" w:color="auto"/>
            </w:tcBorders>
            <w:shd w:val="clear" w:color="auto" w:fill="FFFFFF"/>
            <w:hideMark/>
          </w:tcPr>
          <w:p w:rsidR="00150DA0" w:rsidRPr="00150DA0" w:rsidRDefault="00150DA0" w:rsidP="00150DA0">
            <w:pPr>
              <w:jc w:val="left"/>
              <w:rPr>
                <w:color w:val="000000"/>
                <w:sz w:val="20"/>
              </w:rPr>
            </w:pPr>
            <w:r w:rsidRPr="00150DA0">
              <w:rPr>
                <w:color w:val="000000"/>
                <w:sz w:val="20"/>
              </w:rPr>
              <w:t xml:space="preserve">  </w:t>
            </w:r>
          </w:p>
        </w:tc>
        <w:tc>
          <w:tcPr>
            <w:tcW w:w="1270" w:type="dxa"/>
            <w:tcBorders>
              <w:top w:val="nil"/>
              <w:left w:val="nil"/>
              <w:bottom w:val="single" w:sz="4" w:space="0" w:color="auto"/>
              <w:right w:val="single" w:sz="4" w:space="0" w:color="auto"/>
            </w:tcBorders>
            <w:shd w:val="clear" w:color="auto" w:fill="FFFFFF"/>
            <w:hideMark/>
          </w:tcPr>
          <w:p w:rsidR="00150DA0" w:rsidRPr="00150DA0" w:rsidRDefault="00150DA0" w:rsidP="00150DA0">
            <w:pPr>
              <w:jc w:val="left"/>
              <w:rPr>
                <w:color w:val="000000"/>
                <w:sz w:val="20"/>
              </w:rPr>
            </w:pPr>
            <w:r w:rsidRPr="00150DA0">
              <w:rPr>
                <w:color w:val="000000"/>
                <w:sz w:val="20"/>
              </w:rPr>
              <w:t xml:space="preserve">  </w:t>
            </w:r>
          </w:p>
        </w:tc>
        <w:tc>
          <w:tcPr>
            <w:tcW w:w="1048" w:type="dxa"/>
            <w:tcBorders>
              <w:top w:val="nil"/>
              <w:left w:val="nil"/>
              <w:bottom w:val="single" w:sz="4" w:space="0" w:color="auto"/>
              <w:right w:val="single" w:sz="4" w:space="0" w:color="auto"/>
            </w:tcBorders>
            <w:shd w:val="clear" w:color="auto" w:fill="FFFFFF"/>
            <w:hideMark/>
          </w:tcPr>
          <w:p w:rsidR="00150DA0" w:rsidRPr="00150DA0" w:rsidRDefault="00150DA0" w:rsidP="00150DA0">
            <w:pPr>
              <w:jc w:val="center"/>
              <w:rPr>
                <w:b/>
                <w:bCs/>
                <w:color w:val="000000"/>
                <w:sz w:val="20"/>
              </w:rPr>
            </w:pPr>
            <w:r w:rsidRPr="00150DA0">
              <w:rPr>
                <w:b/>
                <w:bCs/>
                <w:color w:val="000000"/>
                <w:sz w:val="20"/>
              </w:rPr>
              <w:t>Всего</w:t>
            </w:r>
            <w:r w:rsidRPr="00150DA0">
              <w:rPr>
                <w:color w:val="000000"/>
                <w:sz w:val="20"/>
              </w:rPr>
              <w:t xml:space="preserve"> </w:t>
            </w:r>
          </w:p>
        </w:tc>
        <w:tc>
          <w:tcPr>
            <w:tcW w:w="1040" w:type="dxa"/>
            <w:tcBorders>
              <w:top w:val="nil"/>
              <w:left w:val="nil"/>
              <w:bottom w:val="single" w:sz="4" w:space="0" w:color="auto"/>
              <w:right w:val="single" w:sz="4" w:space="0" w:color="auto"/>
            </w:tcBorders>
            <w:shd w:val="clear" w:color="auto" w:fill="FFFFFF"/>
            <w:hideMark/>
          </w:tcPr>
          <w:p w:rsidR="00150DA0" w:rsidRPr="00150DA0" w:rsidRDefault="00150DA0" w:rsidP="00150DA0">
            <w:pPr>
              <w:jc w:val="center"/>
              <w:rPr>
                <w:b/>
                <w:bCs/>
                <w:color w:val="000000"/>
                <w:sz w:val="20"/>
              </w:rPr>
            </w:pPr>
            <w:r w:rsidRPr="00150DA0">
              <w:rPr>
                <w:b/>
                <w:bCs/>
                <w:color w:val="000000"/>
                <w:sz w:val="20"/>
              </w:rPr>
              <w:t>Федерал. бюджет</w:t>
            </w:r>
            <w:r w:rsidRPr="00150DA0">
              <w:rPr>
                <w:color w:val="000000"/>
                <w:sz w:val="20"/>
              </w:rPr>
              <w:t xml:space="preserve"> </w:t>
            </w:r>
          </w:p>
        </w:tc>
        <w:tc>
          <w:tcPr>
            <w:tcW w:w="1202" w:type="dxa"/>
            <w:tcBorders>
              <w:top w:val="nil"/>
              <w:left w:val="nil"/>
              <w:bottom w:val="single" w:sz="4" w:space="0" w:color="auto"/>
              <w:right w:val="single" w:sz="4" w:space="0" w:color="auto"/>
            </w:tcBorders>
            <w:shd w:val="clear" w:color="auto" w:fill="FFFFFF"/>
            <w:hideMark/>
          </w:tcPr>
          <w:p w:rsidR="00150DA0" w:rsidRPr="00150DA0" w:rsidRDefault="00150DA0" w:rsidP="00150DA0">
            <w:pPr>
              <w:jc w:val="center"/>
              <w:rPr>
                <w:b/>
                <w:bCs/>
                <w:color w:val="000000"/>
                <w:sz w:val="20"/>
              </w:rPr>
            </w:pPr>
            <w:r w:rsidRPr="00150DA0">
              <w:rPr>
                <w:b/>
                <w:bCs/>
                <w:color w:val="000000"/>
                <w:sz w:val="20"/>
              </w:rPr>
              <w:t>Областной бюджет</w:t>
            </w:r>
            <w:r w:rsidRPr="00150DA0">
              <w:rPr>
                <w:color w:val="000000"/>
                <w:sz w:val="20"/>
              </w:rPr>
              <w:t xml:space="preserve"> </w:t>
            </w:r>
          </w:p>
        </w:tc>
        <w:tc>
          <w:tcPr>
            <w:tcW w:w="1068" w:type="dxa"/>
            <w:tcBorders>
              <w:top w:val="nil"/>
              <w:left w:val="nil"/>
              <w:bottom w:val="single" w:sz="4" w:space="0" w:color="auto"/>
              <w:right w:val="single" w:sz="4" w:space="0" w:color="auto"/>
            </w:tcBorders>
            <w:shd w:val="clear" w:color="auto" w:fill="FFFFFF"/>
            <w:hideMark/>
          </w:tcPr>
          <w:p w:rsidR="00150DA0" w:rsidRPr="00150DA0" w:rsidRDefault="00150DA0" w:rsidP="00150DA0">
            <w:pPr>
              <w:jc w:val="center"/>
              <w:rPr>
                <w:b/>
                <w:bCs/>
                <w:color w:val="000000"/>
                <w:sz w:val="20"/>
              </w:rPr>
            </w:pPr>
            <w:r w:rsidRPr="00150DA0">
              <w:rPr>
                <w:b/>
                <w:bCs/>
                <w:color w:val="000000"/>
                <w:sz w:val="20"/>
              </w:rPr>
              <w:t>Местный бюджет</w:t>
            </w:r>
            <w:r w:rsidRPr="00150DA0">
              <w:rPr>
                <w:color w:val="000000"/>
                <w:sz w:val="20"/>
              </w:rPr>
              <w:t xml:space="preserve"> </w:t>
            </w:r>
          </w:p>
        </w:tc>
        <w:tc>
          <w:tcPr>
            <w:tcW w:w="1192" w:type="dxa"/>
            <w:tcBorders>
              <w:top w:val="nil"/>
              <w:left w:val="nil"/>
              <w:bottom w:val="single" w:sz="4" w:space="0" w:color="auto"/>
              <w:right w:val="single" w:sz="8" w:space="0" w:color="auto"/>
            </w:tcBorders>
            <w:shd w:val="clear" w:color="auto" w:fill="FFFFFF"/>
            <w:hideMark/>
          </w:tcPr>
          <w:p w:rsidR="00150DA0" w:rsidRPr="00150DA0" w:rsidRDefault="00150DA0" w:rsidP="00150DA0">
            <w:pPr>
              <w:jc w:val="center"/>
              <w:rPr>
                <w:b/>
                <w:bCs/>
                <w:color w:val="000000"/>
                <w:sz w:val="20"/>
              </w:rPr>
            </w:pPr>
            <w:r w:rsidRPr="00150DA0">
              <w:rPr>
                <w:b/>
                <w:bCs/>
                <w:color w:val="000000"/>
                <w:sz w:val="20"/>
              </w:rPr>
              <w:t>Прочие источники</w:t>
            </w:r>
            <w:r w:rsidRPr="00150DA0">
              <w:rPr>
                <w:color w:val="000000"/>
                <w:sz w:val="20"/>
              </w:rPr>
              <w:t xml:space="preserve"> </w:t>
            </w:r>
          </w:p>
        </w:tc>
      </w:tr>
      <w:tr w:rsidR="00171B13" w:rsidRPr="00150DA0" w:rsidTr="00171B13">
        <w:trPr>
          <w:gridAfter w:val="1"/>
          <w:wAfter w:w="10" w:type="dxa"/>
        </w:trPr>
        <w:tc>
          <w:tcPr>
            <w:tcW w:w="6521" w:type="dxa"/>
            <w:tcBorders>
              <w:top w:val="nil"/>
              <w:left w:val="single" w:sz="8" w:space="0" w:color="auto"/>
              <w:bottom w:val="single" w:sz="4" w:space="0" w:color="auto"/>
              <w:right w:val="single" w:sz="4" w:space="0" w:color="auto"/>
            </w:tcBorders>
            <w:shd w:val="clear" w:color="auto" w:fill="FFFFFF"/>
            <w:hideMark/>
          </w:tcPr>
          <w:p w:rsidR="00150DA0" w:rsidRPr="00150DA0" w:rsidRDefault="00150DA0" w:rsidP="00150DA0">
            <w:pPr>
              <w:jc w:val="center"/>
              <w:rPr>
                <w:color w:val="000000"/>
                <w:sz w:val="20"/>
              </w:rPr>
            </w:pPr>
            <w:r w:rsidRPr="00150DA0">
              <w:rPr>
                <w:color w:val="000000"/>
                <w:sz w:val="20"/>
              </w:rPr>
              <w:t>1</w:t>
            </w:r>
          </w:p>
        </w:tc>
        <w:tc>
          <w:tcPr>
            <w:tcW w:w="1651" w:type="dxa"/>
            <w:tcBorders>
              <w:top w:val="nil"/>
              <w:left w:val="nil"/>
              <w:bottom w:val="single" w:sz="4" w:space="0" w:color="auto"/>
              <w:right w:val="single" w:sz="4" w:space="0" w:color="auto"/>
            </w:tcBorders>
            <w:shd w:val="clear" w:color="auto" w:fill="FFFFFF"/>
            <w:hideMark/>
          </w:tcPr>
          <w:p w:rsidR="00150DA0" w:rsidRPr="00150DA0" w:rsidRDefault="00150DA0" w:rsidP="00150DA0">
            <w:pPr>
              <w:jc w:val="center"/>
              <w:rPr>
                <w:color w:val="000000"/>
                <w:sz w:val="20"/>
              </w:rPr>
            </w:pPr>
            <w:r w:rsidRPr="00150DA0">
              <w:rPr>
                <w:color w:val="000000"/>
                <w:sz w:val="20"/>
              </w:rPr>
              <w:t>2</w:t>
            </w:r>
          </w:p>
        </w:tc>
        <w:tc>
          <w:tcPr>
            <w:tcW w:w="1270" w:type="dxa"/>
            <w:tcBorders>
              <w:top w:val="nil"/>
              <w:left w:val="nil"/>
              <w:bottom w:val="single" w:sz="4" w:space="0" w:color="auto"/>
              <w:right w:val="single" w:sz="4" w:space="0" w:color="auto"/>
            </w:tcBorders>
            <w:shd w:val="clear" w:color="auto" w:fill="FFFFFF"/>
            <w:hideMark/>
          </w:tcPr>
          <w:p w:rsidR="00150DA0" w:rsidRPr="00150DA0" w:rsidRDefault="00150DA0" w:rsidP="00150DA0">
            <w:pPr>
              <w:jc w:val="center"/>
              <w:rPr>
                <w:color w:val="000000"/>
                <w:sz w:val="20"/>
              </w:rPr>
            </w:pPr>
            <w:r w:rsidRPr="00150DA0">
              <w:rPr>
                <w:color w:val="000000"/>
                <w:sz w:val="20"/>
              </w:rPr>
              <w:t>3</w:t>
            </w:r>
          </w:p>
        </w:tc>
        <w:tc>
          <w:tcPr>
            <w:tcW w:w="1048" w:type="dxa"/>
            <w:tcBorders>
              <w:top w:val="nil"/>
              <w:left w:val="nil"/>
              <w:bottom w:val="single" w:sz="4" w:space="0" w:color="auto"/>
              <w:right w:val="single" w:sz="4" w:space="0" w:color="auto"/>
            </w:tcBorders>
            <w:shd w:val="clear" w:color="auto" w:fill="FFFFFF"/>
            <w:hideMark/>
          </w:tcPr>
          <w:p w:rsidR="00150DA0" w:rsidRPr="00150DA0" w:rsidRDefault="00150DA0" w:rsidP="00150DA0">
            <w:pPr>
              <w:jc w:val="left"/>
              <w:rPr>
                <w:color w:val="000000"/>
                <w:sz w:val="20"/>
              </w:rPr>
            </w:pPr>
            <w:r w:rsidRPr="00150DA0">
              <w:rPr>
                <w:color w:val="000000"/>
                <w:sz w:val="20"/>
              </w:rPr>
              <w:t xml:space="preserve">  </w:t>
            </w:r>
          </w:p>
        </w:tc>
        <w:tc>
          <w:tcPr>
            <w:tcW w:w="1040" w:type="dxa"/>
            <w:tcBorders>
              <w:top w:val="nil"/>
              <w:left w:val="nil"/>
              <w:bottom w:val="single" w:sz="4" w:space="0" w:color="auto"/>
              <w:right w:val="single" w:sz="4" w:space="0" w:color="auto"/>
            </w:tcBorders>
            <w:shd w:val="clear" w:color="auto" w:fill="FFFFFF"/>
            <w:hideMark/>
          </w:tcPr>
          <w:p w:rsidR="00150DA0" w:rsidRPr="00150DA0" w:rsidRDefault="00150DA0" w:rsidP="00150DA0">
            <w:pPr>
              <w:jc w:val="center"/>
              <w:rPr>
                <w:color w:val="000000"/>
                <w:sz w:val="20"/>
              </w:rPr>
            </w:pPr>
            <w:r w:rsidRPr="00150DA0">
              <w:rPr>
                <w:color w:val="000000"/>
                <w:sz w:val="20"/>
              </w:rPr>
              <w:t>4</w:t>
            </w:r>
          </w:p>
        </w:tc>
        <w:tc>
          <w:tcPr>
            <w:tcW w:w="1202" w:type="dxa"/>
            <w:tcBorders>
              <w:top w:val="nil"/>
              <w:left w:val="nil"/>
              <w:bottom w:val="single" w:sz="4" w:space="0" w:color="auto"/>
              <w:right w:val="single" w:sz="4" w:space="0" w:color="auto"/>
            </w:tcBorders>
            <w:shd w:val="clear" w:color="auto" w:fill="FFFFFF"/>
            <w:hideMark/>
          </w:tcPr>
          <w:p w:rsidR="00150DA0" w:rsidRPr="00150DA0" w:rsidRDefault="00150DA0" w:rsidP="00150DA0">
            <w:pPr>
              <w:jc w:val="center"/>
              <w:rPr>
                <w:color w:val="000000"/>
                <w:sz w:val="20"/>
              </w:rPr>
            </w:pPr>
            <w:r w:rsidRPr="00150DA0">
              <w:rPr>
                <w:color w:val="000000"/>
                <w:sz w:val="20"/>
              </w:rPr>
              <w:t>5</w:t>
            </w:r>
          </w:p>
        </w:tc>
        <w:tc>
          <w:tcPr>
            <w:tcW w:w="1068" w:type="dxa"/>
            <w:tcBorders>
              <w:top w:val="nil"/>
              <w:left w:val="nil"/>
              <w:bottom w:val="single" w:sz="4" w:space="0" w:color="auto"/>
              <w:right w:val="single" w:sz="4" w:space="0" w:color="auto"/>
            </w:tcBorders>
            <w:shd w:val="clear" w:color="auto" w:fill="FFFFFF"/>
            <w:hideMark/>
          </w:tcPr>
          <w:p w:rsidR="00150DA0" w:rsidRPr="00150DA0" w:rsidRDefault="00150DA0" w:rsidP="00150DA0">
            <w:pPr>
              <w:jc w:val="center"/>
              <w:rPr>
                <w:color w:val="000000"/>
                <w:sz w:val="20"/>
              </w:rPr>
            </w:pPr>
            <w:r w:rsidRPr="00150DA0">
              <w:rPr>
                <w:color w:val="000000"/>
                <w:sz w:val="20"/>
              </w:rPr>
              <w:t>6</w:t>
            </w:r>
          </w:p>
        </w:tc>
        <w:tc>
          <w:tcPr>
            <w:tcW w:w="1192" w:type="dxa"/>
            <w:tcBorders>
              <w:top w:val="nil"/>
              <w:left w:val="nil"/>
              <w:bottom w:val="single" w:sz="4" w:space="0" w:color="auto"/>
              <w:right w:val="single" w:sz="8" w:space="0" w:color="auto"/>
            </w:tcBorders>
            <w:shd w:val="clear" w:color="auto" w:fill="FFFFFF"/>
            <w:hideMark/>
          </w:tcPr>
          <w:p w:rsidR="00150DA0" w:rsidRPr="00150DA0" w:rsidRDefault="00150DA0" w:rsidP="00150DA0">
            <w:pPr>
              <w:jc w:val="center"/>
              <w:rPr>
                <w:color w:val="000000"/>
                <w:sz w:val="20"/>
              </w:rPr>
            </w:pPr>
            <w:r w:rsidRPr="00150DA0">
              <w:rPr>
                <w:color w:val="000000"/>
                <w:sz w:val="20"/>
              </w:rPr>
              <w:t>7</w:t>
            </w:r>
          </w:p>
        </w:tc>
      </w:tr>
      <w:tr w:rsidR="00171B13" w:rsidRPr="00150DA0" w:rsidTr="00171B13">
        <w:trPr>
          <w:gridAfter w:val="1"/>
          <w:wAfter w:w="10" w:type="dxa"/>
        </w:trPr>
        <w:tc>
          <w:tcPr>
            <w:tcW w:w="6521" w:type="dxa"/>
            <w:vMerge w:val="restart"/>
            <w:tcBorders>
              <w:top w:val="nil"/>
              <w:left w:val="single" w:sz="8" w:space="0" w:color="auto"/>
              <w:bottom w:val="single" w:sz="4" w:space="0" w:color="000000"/>
              <w:right w:val="nil"/>
            </w:tcBorders>
            <w:shd w:val="clear" w:color="auto" w:fill="FFFFFF"/>
            <w:vAlign w:val="center"/>
            <w:hideMark/>
          </w:tcPr>
          <w:p w:rsidR="00150DA0" w:rsidRPr="00150DA0" w:rsidRDefault="00150DA0" w:rsidP="00150DA0">
            <w:pPr>
              <w:jc w:val="left"/>
              <w:rPr>
                <w:b/>
                <w:bCs/>
                <w:sz w:val="20"/>
              </w:rPr>
            </w:pPr>
            <w:r w:rsidRPr="00150DA0">
              <w:rPr>
                <w:b/>
                <w:bCs/>
                <w:sz w:val="20"/>
              </w:rPr>
              <w:t>1.Подпрограмма: "Обеспечение жильем молодых семей"</w:t>
            </w:r>
          </w:p>
        </w:tc>
        <w:tc>
          <w:tcPr>
            <w:tcW w:w="165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171B13" w:rsidRDefault="00171B13" w:rsidP="00150DA0">
            <w:pPr>
              <w:jc w:val="center"/>
              <w:rPr>
                <w:sz w:val="20"/>
              </w:rPr>
            </w:pPr>
            <w:r>
              <w:rPr>
                <w:sz w:val="20"/>
              </w:rPr>
              <w:t>Комитет ЖКХ</w:t>
            </w:r>
          </w:p>
          <w:p w:rsidR="00150DA0" w:rsidRPr="00150DA0" w:rsidRDefault="00150DA0" w:rsidP="00150DA0">
            <w:pPr>
              <w:jc w:val="center"/>
              <w:rPr>
                <w:sz w:val="20"/>
              </w:rPr>
            </w:pPr>
            <w:r w:rsidRPr="00150DA0">
              <w:rPr>
                <w:sz w:val="20"/>
              </w:rPr>
              <w:t>Жилищный отдел</w:t>
            </w:r>
          </w:p>
        </w:tc>
        <w:tc>
          <w:tcPr>
            <w:tcW w:w="1270" w:type="dxa"/>
            <w:tcBorders>
              <w:top w:val="single" w:sz="8" w:space="0" w:color="auto"/>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b/>
                <w:bCs/>
                <w:color w:val="000000"/>
                <w:sz w:val="20"/>
              </w:rPr>
            </w:pPr>
            <w:r w:rsidRPr="00150DA0">
              <w:rPr>
                <w:b/>
                <w:bCs/>
                <w:color w:val="000000"/>
                <w:sz w:val="20"/>
              </w:rPr>
              <w:t>2021</w:t>
            </w:r>
          </w:p>
        </w:tc>
        <w:tc>
          <w:tcPr>
            <w:tcW w:w="1048" w:type="dxa"/>
            <w:tcBorders>
              <w:top w:val="single" w:sz="8"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9 395,6</w:t>
            </w:r>
          </w:p>
        </w:tc>
        <w:tc>
          <w:tcPr>
            <w:tcW w:w="1040" w:type="dxa"/>
            <w:tcBorders>
              <w:top w:val="single" w:sz="8"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983,8</w:t>
            </w:r>
          </w:p>
        </w:tc>
        <w:tc>
          <w:tcPr>
            <w:tcW w:w="1202" w:type="dxa"/>
            <w:tcBorders>
              <w:top w:val="single" w:sz="8"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7 660,2</w:t>
            </w:r>
          </w:p>
        </w:tc>
        <w:tc>
          <w:tcPr>
            <w:tcW w:w="1068" w:type="dxa"/>
            <w:tcBorders>
              <w:top w:val="single" w:sz="8"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751,7</w:t>
            </w:r>
          </w:p>
        </w:tc>
        <w:tc>
          <w:tcPr>
            <w:tcW w:w="1192" w:type="dxa"/>
            <w:tcBorders>
              <w:top w:val="single" w:sz="8" w:space="0" w:color="auto"/>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r>
      <w:tr w:rsidR="00171B13" w:rsidRPr="00150DA0" w:rsidTr="00171B13">
        <w:trPr>
          <w:gridAfter w:val="1"/>
          <w:wAfter w:w="10" w:type="dxa"/>
        </w:trPr>
        <w:tc>
          <w:tcPr>
            <w:tcW w:w="6521" w:type="dxa"/>
            <w:vMerge/>
            <w:tcBorders>
              <w:top w:val="nil"/>
              <w:left w:val="single" w:sz="8" w:space="0" w:color="auto"/>
              <w:bottom w:val="single" w:sz="4" w:space="0" w:color="000000"/>
              <w:right w:val="nil"/>
            </w:tcBorders>
            <w:shd w:val="clear" w:color="auto" w:fill="FFFFFF"/>
            <w:vAlign w:val="center"/>
            <w:hideMark/>
          </w:tcPr>
          <w:p w:rsidR="00150DA0" w:rsidRPr="00150DA0" w:rsidRDefault="00150DA0" w:rsidP="00150DA0">
            <w:pPr>
              <w:jc w:val="left"/>
              <w:rPr>
                <w:b/>
                <w:bCs/>
                <w:sz w:val="20"/>
              </w:rPr>
            </w:pPr>
          </w:p>
        </w:tc>
        <w:tc>
          <w:tcPr>
            <w:tcW w:w="165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b/>
                <w:bCs/>
                <w:color w:val="000000"/>
                <w:sz w:val="20"/>
              </w:rPr>
            </w:pPr>
            <w:r w:rsidRPr="00150DA0">
              <w:rPr>
                <w:b/>
                <w:bCs/>
                <w:color w:val="000000"/>
                <w:sz w:val="20"/>
              </w:rPr>
              <w:t>2022</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728,9</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0,0</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0,0</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728,9</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r>
      <w:tr w:rsidR="00171B13" w:rsidRPr="00150DA0" w:rsidTr="00171B13">
        <w:trPr>
          <w:gridAfter w:val="1"/>
          <w:wAfter w:w="10" w:type="dxa"/>
        </w:trPr>
        <w:tc>
          <w:tcPr>
            <w:tcW w:w="6521" w:type="dxa"/>
            <w:vMerge/>
            <w:tcBorders>
              <w:top w:val="nil"/>
              <w:left w:val="single" w:sz="8" w:space="0" w:color="auto"/>
              <w:bottom w:val="single" w:sz="4" w:space="0" w:color="000000"/>
              <w:right w:val="nil"/>
            </w:tcBorders>
            <w:shd w:val="clear" w:color="auto" w:fill="FFFFFF"/>
            <w:vAlign w:val="center"/>
            <w:hideMark/>
          </w:tcPr>
          <w:p w:rsidR="00150DA0" w:rsidRPr="00150DA0" w:rsidRDefault="00150DA0" w:rsidP="00150DA0">
            <w:pPr>
              <w:jc w:val="left"/>
              <w:rPr>
                <w:b/>
                <w:bCs/>
                <w:sz w:val="20"/>
              </w:rPr>
            </w:pPr>
          </w:p>
        </w:tc>
        <w:tc>
          <w:tcPr>
            <w:tcW w:w="165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sz w:val="20"/>
              </w:rPr>
            </w:pPr>
          </w:p>
        </w:tc>
        <w:tc>
          <w:tcPr>
            <w:tcW w:w="1270" w:type="dxa"/>
            <w:tcBorders>
              <w:top w:val="nil"/>
              <w:left w:val="single" w:sz="8" w:space="0" w:color="auto"/>
              <w:bottom w:val="nil"/>
              <w:right w:val="single" w:sz="4" w:space="0" w:color="auto"/>
            </w:tcBorders>
            <w:shd w:val="clear" w:color="auto" w:fill="FFFFFF"/>
            <w:vAlign w:val="center"/>
            <w:hideMark/>
          </w:tcPr>
          <w:p w:rsidR="00150DA0" w:rsidRPr="00150DA0" w:rsidRDefault="00150DA0" w:rsidP="00150DA0">
            <w:pPr>
              <w:jc w:val="left"/>
              <w:rPr>
                <w:b/>
                <w:bCs/>
                <w:color w:val="000000"/>
                <w:sz w:val="20"/>
              </w:rPr>
            </w:pPr>
            <w:r w:rsidRPr="00150DA0">
              <w:rPr>
                <w:b/>
                <w:bCs/>
                <w:color w:val="000000"/>
                <w:sz w:val="20"/>
              </w:rPr>
              <w:t>2023</w:t>
            </w:r>
          </w:p>
        </w:tc>
        <w:tc>
          <w:tcPr>
            <w:tcW w:w="1048"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1 500,0</w:t>
            </w:r>
          </w:p>
        </w:tc>
        <w:tc>
          <w:tcPr>
            <w:tcW w:w="1040"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0,0</w:t>
            </w:r>
          </w:p>
        </w:tc>
        <w:tc>
          <w:tcPr>
            <w:tcW w:w="1202"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0,0</w:t>
            </w:r>
          </w:p>
        </w:tc>
        <w:tc>
          <w:tcPr>
            <w:tcW w:w="1068"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1 500,0</w:t>
            </w:r>
          </w:p>
        </w:tc>
        <w:tc>
          <w:tcPr>
            <w:tcW w:w="1192" w:type="dxa"/>
            <w:tcBorders>
              <w:top w:val="nil"/>
              <w:left w:val="nil"/>
              <w:bottom w:val="nil"/>
              <w:right w:val="single" w:sz="8"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xml:space="preserve">  </w:t>
            </w:r>
          </w:p>
        </w:tc>
      </w:tr>
      <w:tr w:rsidR="00171B13" w:rsidRPr="00150DA0" w:rsidTr="00171B13">
        <w:trPr>
          <w:gridAfter w:val="1"/>
          <w:wAfter w:w="10" w:type="dxa"/>
        </w:trPr>
        <w:tc>
          <w:tcPr>
            <w:tcW w:w="6521" w:type="dxa"/>
            <w:vMerge w:val="restart"/>
            <w:tcBorders>
              <w:top w:val="nil"/>
              <w:left w:val="single" w:sz="8" w:space="0" w:color="auto"/>
              <w:bottom w:val="single" w:sz="4" w:space="0" w:color="000000"/>
              <w:right w:val="nil"/>
            </w:tcBorders>
            <w:shd w:val="clear" w:color="auto" w:fill="FFFFFF"/>
            <w:vAlign w:val="center"/>
            <w:hideMark/>
          </w:tcPr>
          <w:p w:rsidR="00150DA0" w:rsidRPr="00150DA0" w:rsidRDefault="00150DA0" w:rsidP="00150DA0">
            <w:pPr>
              <w:jc w:val="left"/>
              <w:rPr>
                <w:sz w:val="20"/>
              </w:rPr>
            </w:pPr>
            <w:r w:rsidRPr="00150DA0">
              <w:rPr>
                <w:sz w:val="20"/>
              </w:rPr>
              <w:t>1.1Основное мероприятие: "Обеспечение жилье</w:t>
            </w:r>
            <w:r>
              <w:rPr>
                <w:sz w:val="20"/>
              </w:rPr>
              <w:t>м молодых граждан и молодых сем</w:t>
            </w:r>
            <w:r w:rsidRPr="00150DA0">
              <w:rPr>
                <w:sz w:val="20"/>
              </w:rPr>
              <w:t>ей"</w:t>
            </w:r>
          </w:p>
        </w:tc>
        <w:tc>
          <w:tcPr>
            <w:tcW w:w="165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sz w:val="20"/>
              </w:rPr>
            </w:pPr>
          </w:p>
        </w:tc>
        <w:tc>
          <w:tcPr>
            <w:tcW w:w="1270" w:type="dxa"/>
            <w:tcBorders>
              <w:top w:val="single" w:sz="8" w:space="0" w:color="auto"/>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2021</w:t>
            </w:r>
          </w:p>
        </w:tc>
        <w:tc>
          <w:tcPr>
            <w:tcW w:w="1048" w:type="dxa"/>
            <w:tcBorders>
              <w:top w:val="single" w:sz="8"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9 395,6</w:t>
            </w:r>
          </w:p>
        </w:tc>
        <w:tc>
          <w:tcPr>
            <w:tcW w:w="1040" w:type="dxa"/>
            <w:tcBorders>
              <w:top w:val="single" w:sz="8"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983,8</w:t>
            </w:r>
          </w:p>
        </w:tc>
        <w:tc>
          <w:tcPr>
            <w:tcW w:w="1202" w:type="dxa"/>
            <w:tcBorders>
              <w:top w:val="single" w:sz="8"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7 660,2</w:t>
            </w:r>
          </w:p>
        </w:tc>
        <w:tc>
          <w:tcPr>
            <w:tcW w:w="1068" w:type="dxa"/>
            <w:tcBorders>
              <w:top w:val="single" w:sz="8"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751,7</w:t>
            </w:r>
          </w:p>
        </w:tc>
        <w:tc>
          <w:tcPr>
            <w:tcW w:w="1192" w:type="dxa"/>
            <w:tcBorders>
              <w:top w:val="single" w:sz="8" w:space="0" w:color="auto"/>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tcBorders>
              <w:top w:val="nil"/>
              <w:left w:val="single" w:sz="8" w:space="0" w:color="auto"/>
              <w:bottom w:val="single" w:sz="4" w:space="0" w:color="000000"/>
              <w:right w:val="nil"/>
            </w:tcBorders>
            <w:shd w:val="clear" w:color="auto" w:fill="FFFFFF"/>
            <w:vAlign w:val="center"/>
            <w:hideMark/>
          </w:tcPr>
          <w:p w:rsidR="00150DA0" w:rsidRPr="00150DA0" w:rsidRDefault="00150DA0" w:rsidP="00150DA0">
            <w:pPr>
              <w:jc w:val="left"/>
              <w:rPr>
                <w:sz w:val="20"/>
              </w:rPr>
            </w:pPr>
          </w:p>
        </w:tc>
        <w:tc>
          <w:tcPr>
            <w:tcW w:w="165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2022</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728,9</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0,0</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0,0</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728,9</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tcBorders>
              <w:top w:val="nil"/>
              <w:left w:val="single" w:sz="8" w:space="0" w:color="auto"/>
              <w:bottom w:val="single" w:sz="4" w:space="0" w:color="000000"/>
              <w:right w:val="nil"/>
            </w:tcBorders>
            <w:shd w:val="clear" w:color="auto" w:fill="FFFFFF"/>
            <w:vAlign w:val="center"/>
            <w:hideMark/>
          </w:tcPr>
          <w:p w:rsidR="00150DA0" w:rsidRPr="00150DA0" w:rsidRDefault="00150DA0" w:rsidP="00150DA0">
            <w:pPr>
              <w:jc w:val="left"/>
              <w:rPr>
                <w:sz w:val="20"/>
              </w:rPr>
            </w:pPr>
          </w:p>
        </w:tc>
        <w:tc>
          <w:tcPr>
            <w:tcW w:w="165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sz w:val="20"/>
              </w:rPr>
            </w:pPr>
          </w:p>
        </w:tc>
        <w:tc>
          <w:tcPr>
            <w:tcW w:w="1270" w:type="dxa"/>
            <w:tcBorders>
              <w:top w:val="nil"/>
              <w:left w:val="single" w:sz="8" w:space="0" w:color="auto"/>
              <w:bottom w:val="single" w:sz="8"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2023</w:t>
            </w:r>
          </w:p>
        </w:tc>
        <w:tc>
          <w:tcPr>
            <w:tcW w:w="104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1 500,0</w:t>
            </w:r>
          </w:p>
        </w:tc>
        <w:tc>
          <w:tcPr>
            <w:tcW w:w="104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0,0</w:t>
            </w:r>
          </w:p>
        </w:tc>
        <w:tc>
          <w:tcPr>
            <w:tcW w:w="1202"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0,0</w:t>
            </w:r>
          </w:p>
        </w:tc>
        <w:tc>
          <w:tcPr>
            <w:tcW w:w="106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1 500,0</w:t>
            </w:r>
          </w:p>
        </w:tc>
        <w:tc>
          <w:tcPr>
            <w:tcW w:w="1192" w:type="dxa"/>
            <w:tcBorders>
              <w:top w:val="nil"/>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xml:space="preserve">  </w:t>
            </w:r>
          </w:p>
        </w:tc>
      </w:tr>
      <w:tr w:rsidR="00171B13" w:rsidRPr="00150DA0" w:rsidTr="00171B13">
        <w:trPr>
          <w:gridAfter w:val="1"/>
          <w:wAfter w:w="10" w:type="dxa"/>
        </w:trPr>
        <w:tc>
          <w:tcPr>
            <w:tcW w:w="6521" w:type="dxa"/>
            <w:vMerge w:val="restart"/>
            <w:tcBorders>
              <w:top w:val="nil"/>
              <w:left w:val="single" w:sz="8" w:space="0" w:color="auto"/>
              <w:bottom w:val="single" w:sz="8" w:space="0" w:color="000000"/>
              <w:right w:val="nil"/>
            </w:tcBorders>
            <w:shd w:val="clear" w:color="auto" w:fill="FFFFFF"/>
            <w:vAlign w:val="center"/>
            <w:hideMark/>
          </w:tcPr>
          <w:p w:rsidR="00150DA0" w:rsidRPr="00150DA0" w:rsidRDefault="00150DA0" w:rsidP="00150DA0">
            <w:pPr>
              <w:jc w:val="left"/>
              <w:rPr>
                <w:sz w:val="20"/>
              </w:rPr>
            </w:pPr>
            <w:r w:rsidRPr="00150DA0">
              <w:rPr>
                <w:sz w:val="20"/>
              </w:rPr>
              <w:t>1.1.2 Предоставление социальных выплат на строительство (приобретение) жилья молодым семьям, нуждающимся в улучшении жилищных условий в рамках  основного мероприятия "Обесп</w:t>
            </w:r>
            <w:r>
              <w:rPr>
                <w:sz w:val="20"/>
              </w:rPr>
              <w:t>е</w:t>
            </w:r>
            <w:r w:rsidRPr="00150DA0">
              <w:rPr>
                <w:sz w:val="20"/>
              </w:rPr>
              <w:t>чени</w:t>
            </w:r>
            <w:r>
              <w:rPr>
                <w:sz w:val="20"/>
              </w:rPr>
              <w:t>е</w:t>
            </w:r>
            <w:r w:rsidRPr="00150DA0">
              <w:rPr>
                <w:sz w:val="20"/>
              </w:rPr>
              <w:t xml:space="preserve"> жильем молодых семей" государственной программы Ро</w:t>
            </w:r>
            <w:r>
              <w:rPr>
                <w:sz w:val="20"/>
              </w:rPr>
              <w:t>сс</w:t>
            </w:r>
            <w:r w:rsidRPr="00150DA0">
              <w:rPr>
                <w:sz w:val="20"/>
              </w:rPr>
              <w:t>ийской Федерации " Обеспечение доступным и комфортным жильем и коммунальными услугами граждан Российской Федерации"</w:t>
            </w:r>
          </w:p>
        </w:tc>
        <w:tc>
          <w:tcPr>
            <w:tcW w:w="165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sz w:val="20"/>
              </w:rPr>
            </w:pPr>
            <w:r w:rsidRPr="00150DA0">
              <w:rPr>
                <w:sz w:val="20"/>
              </w:rPr>
              <w:t>2021</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9 395,6</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983,8</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7 660,2</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751,7</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sz w:val="20"/>
              </w:rPr>
            </w:pPr>
            <w:r w:rsidRPr="00150DA0">
              <w:rPr>
                <w:sz w:val="20"/>
              </w:rPr>
              <w:t> </w:t>
            </w:r>
          </w:p>
        </w:tc>
      </w:tr>
      <w:tr w:rsidR="00171B13" w:rsidRPr="00150DA0" w:rsidTr="00171B13">
        <w:trPr>
          <w:gridAfter w:val="1"/>
          <w:wAfter w:w="10" w:type="dxa"/>
        </w:trPr>
        <w:tc>
          <w:tcPr>
            <w:tcW w:w="6521" w:type="dxa"/>
            <w:vMerge/>
            <w:tcBorders>
              <w:top w:val="nil"/>
              <w:left w:val="single" w:sz="8" w:space="0" w:color="auto"/>
              <w:bottom w:val="single" w:sz="8" w:space="0" w:color="000000"/>
              <w:right w:val="nil"/>
            </w:tcBorders>
            <w:shd w:val="clear" w:color="auto" w:fill="FFFFFF"/>
            <w:vAlign w:val="center"/>
            <w:hideMark/>
          </w:tcPr>
          <w:p w:rsidR="00150DA0" w:rsidRPr="00150DA0" w:rsidRDefault="00150DA0" w:rsidP="00150DA0">
            <w:pPr>
              <w:jc w:val="left"/>
              <w:rPr>
                <w:sz w:val="20"/>
              </w:rPr>
            </w:pPr>
          </w:p>
        </w:tc>
        <w:tc>
          <w:tcPr>
            <w:tcW w:w="165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sz w:val="20"/>
              </w:rPr>
            </w:pPr>
            <w:r w:rsidRPr="00150DA0">
              <w:rPr>
                <w:sz w:val="20"/>
              </w:rPr>
              <w:t>2022</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728,9</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0,0</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728,9</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sz w:val="20"/>
              </w:rPr>
            </w:pPr>
            <w:r w:rsidRPr="00150DA0">
              <w:rPr>
                <w:sz w:val="20"/>
              </w:rPr>
              <w:t> </w:t>
            </w:r>
          </w:p>
        </w:tc>
      </w:tr>
      <w:tr w:rsidR="00171B13" w:rsidRPr="00150DA0" w:rsidTr="00171B13">
        <w:trPr>
          <w:gridAfter w:val="1"/>
          <w:wAfter w:w="10" w:type="dxa"/>
        </w:trPr>
        <w:tc>
          <w:tcPr>
            <w:tcW w:w="6521" w:type="dxa"/>
            <w:vMerge/>
            <w:tcBorders>
              <w:top w:val="nil"/>
              <w:left w:val="single" w:sz="8" w:space="0" w:color="auto"/>
              <w:bottom w:val="single" w:sz="8" w:space="0" w:color="000000"/>
              <w:right w:val="nil"/>
            </w:tcBorders>
            <w:shd w:val="clear" w:color="auto" w:fill="FFFFFF"/>
            <w:vAlign w:val="center"/>
            <w:hideMark/>
          </w:tcPr>
          <w:p w:rsidR="00150DA0" w:rsidRPr="00150DA0" w:rsidRDefault="00150DA0" w:rsidP="00150DA0">
            <w:pPr>
              <w:jc w:val="left"/>
              <w:rPr>
                <w:sz w:val="20"/>
              </w:rPr>
            </w:pPr>
          </w:p>
        </w:tc>
        <w:tc>
          <w:tcPr>
            <w:tcW w:w="165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sz w:val="20"/>
              </w:rPr>
            </w:pPr>
          </w:p>
        </w:tc>
        <w:tc>
          <w:tcPr>
            <w:tcW w:w="1270" w:type="dxa"/>
            <w:tcBorders>
              <w:top w:val="nil"/>
              <w:left w:val="single" w:sz="8" w:space="0" w:color="auto"/>
              <w:bottom w:val="single" w:sz="8" w:space="0" w:color="auto"/>
              <w:right w:val="single" w:sz="4" w:space="0" w:color="auto"/>
            </w:tcBorders>
            <w:shd w:val="clear" w:color="auto" w:fill="FFFFFF"/>
            <w:vAlign w:val="center"/>
            <w:hideMark/>
          </w:tcPr>
          <w:p w:rsidR="00150DA0" w:rsidRPr="00150DA0" w:rsidRDefault="00150DA0" w:rsidP="00150DA0">
            <w:pPr>
              <w:jc w:val="left"/>
              <w:rPr>
                <w:sz w:val="20"/>
              </w:rPr>
            </w:pPr>
            <w:r w:rsidRPr="00150DA0">
              <w:rPr>
                <w:sz w:val="20"/>
              </w:rPr>
              <w:t>2023</w:t>
            </w:r>
          </w:p>
        </w:tc>
        <w:tc>
          <w:tcPr>
            <w:tcW w:w="104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1 500,0</w:t>
            </w:r>
          </w:p>
        </w:tc>
        <w:tc>
          <w:tcPr>
            <w:tcW w:w="104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202"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0,0</w:t>
            </w:r>
          </w:p>
        </w:tc>
        <w:tc>
          <w:tcPr>
            <w:tcW w:w="106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1 500,0</w:t>
            </w:r>
          </w:p>
        </w:tc>
        <w:tc>
          <w:tcPr>
            <w:tcW w:w="1192" w:type="dxa"/>
            <w:tcBorders>
              <w:top w:val="nil"/>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sz w:val="20"/>
              </w:rPr>
            </w:pPr>
            <w:r w:rsidRPr="00150DA0">
              <w:rPr>
                <w:sz w:val="20"/>
              </w:rPr>
              <w:t> </w:t>
            </w:r>
          </w:p>
        </w:tc>
      </w:tr>
      <w:tr w:rsidR="00171B13" w:rsidRPr="00150DA0" w:rsidTr="00171B13">
        <w:trPr>
          <w:gridAfter w:val="1"/>
          <w:wAfter w:w="10" w:type="dxa"/>
        </w:trPr>
        <w:tc>
          <w:tcPr>
            <w:tcW w:w="6521" w:type="dxa"/>
            <w:tcBorders>
              <w:top w:val="nil"/>
              <w:left w:val="single" w:sz="8" w:space="0" w:color="auto"/>
              <w:bottom w:val="single" w:sz="8" w:space="0" w:color="auto"/>
              <w:right w:val="nil"/>
            </w:tcBorders>
            <w:shd w:val="clear" w:color="auto" w:fill="FFFFFF"/>
            <w:vAlign w:val="center"/>
            <w:hideMark/>
          </w:tcPr>
          <w:p w:rsidR="00150DA0" w:rsidRPr="00150DA0" w:rsidRDefault="00150DA0" w:rsidP="00150DA0">
            <w:pPr>
              <w:jc w:val="left"/>
              <w:rPr>
                <w:b/>
                <w:bCs/>
                <w:sz w:val="20"/>
              </w:rPr>
            </w:pPr>
            <w:r w:rsidRPr="00150DA0">
              <w:rPr>
                <w:b/>
                <w:bCs/>
                <w:sz w:val="20"/>
              </w:rPr>
              <w:t>ИТОГО</w:t>
            </w:r>
          </w:p>
        </w:tc>
        <w:tc>
          <w:tcPr>
            <w:tcW w:w="165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sz w:val="20"/>
              </w:rPr>
            </w:pPr>
          </w:p>
        </w:tc>
        <w:tc>
          <w:tcPr>
            <w:tcW w:w="1270" w:type="dxa"/>
            <w:tcBorders>
              <w:top w:val="nil"/>
              <w:left w:val="single" w:sz="8" w:space="0" w:color="auto"/>
              <w:bottom w:val="single" w:sz="8" w:space="0" w:color="auto"/>
              <w:right w:val="single" w:sz="4" w:space="0" w:color="auto"/>
            </w:tcBorders>
            <w:shd w:val="clear" w:color="auto" w:fill="FFFFFF"/>
            <w:vAlign w:val="center"/>
            <w:hideMark/>
          </w:tcPr>
          <w:p w:rsidR="00150DA0" w:rsidRPr="00150DA0" w:rsidRDefault="00150DA0" w:rsidP="00150DA0">
            <w:pPr>
              <w:jc w:val="left"/>
              <w:rPr>
                <w:b/>
                <w:bCs/>
                <w:sz w:val="20"/>
              </w:rPr>
            </w:pPr>
            <w:r w:rsidRPr="00150DA0">
              <w:rPr>
                <w:b/>
                <w:bCs/>
                <w:sz w:val="20"/>
              </w:rPr>
              <w:t>2021-2023</w:t>
            </w:r>
          </w:p>
        </w:tc>
        <w:tc>
          <w:tcPr>
            <w:tcW w:w="104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11 624,5</w:t>
            </w:r>
          </w:p>
        </w:tc>
        <w:tc>
          <w:tcPr>
            <w:tcW w:w="104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983,8</w:t>
            </w:r>
          </w:p>
        </w:tc>
        <w:tc>
          <w:tcPr>
            <w:tcW w:w="1202"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7 660,2</w:t>
            </w:r>
          </w:p>
        </w:tc>
        <w:tc>
          <w:tcPr>
            <w:tcW w:w="106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2 980,6</w:t>
            </w:r>
          </w:p>
        </w:tc>
        <w:tc>
          <w:tcPr>
            <w:tcW w:w="1192" w:type="dxa"/>
            <w:tcBorders>
              <w:top w:val="nil"/>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 </w:t>
            </w:r>
          </w:p>
        </w:tc>
      </w:tr>
      <w:tr w:rsidR="00171B13" w:rsidRPr="00150DA0" w:rsidTr="00171B13">
        <w:trPr>
          <w:gridAfter w:val="1"/>
          <w:wAfter w:w="10" w:type="dxa"/>
        </w:trPr>
        <w:tc>
          <w:tcPr>
            <w:tcW w:w="6521" w:type="dxa"/>
            <w:vMerge w:val="restart"/>
            <w:tcBorders>
              <w:top w:val="nil"/>
              <w:left w:val="single" w:sz="8" w:space="0" w:color="auto"/>
              <w:bottom w:val="single" w:sz="4" w:space="0" w:color="000000"/>
              <w:right w:val="single" w:sz="4" w:space="0" w:color="auto"/>
            </w:tcBorders>
            <w:shd w:val="clear" w:color="auto" w:fill="FFFFFF"/>
            <w:vAlign w:val="center"/>
            <w:hideMark/>
          </w:tcPr>
          <w:p w:rsidR="00150DA0" w:rsidRPr="00150DA0" w:rsidRDefault="00150DA0" w:rsidP="00150DA0">
            <w:pPr>
              <w:jc w:val="left"/>
              <w:rPr>
                <w:b/>
                <w:bCs/>
                <w:sz w:val="20"/>
              </w:rPr>
            </w:pPr>
            <w:r w:rsidRPr="00150DA0">
              <w:rPr>
                <w:b/>
                <w:bCs/>
                <w:sz w:val="20"/>
              </w:rPr>
              <w:t>2.Подпрограмма:"Оказание поддержки гражданам, пострадавшим в результате пожара муниципального жилищного фонда"</w:t>
            </w:r>
          </w:p>
        </w:tc>
        <w:tc>
          <w:tcPr>
            <w:tcW w:w="1651" w:type="dxa"/>
            <w:vMerge w:val="restart"/>
            <w:tcBorders>
              <w:top w:val="nil"/>
              <w:left w:val="single" w:sz="4" w:space="0" w:color="auto"/>
              <w:bottom w:val="single" w:sz="8" w:space="0" w:color="000000"/>
              <w:right w:val="single" w:sz="4" w:space="0" w:color="auto"/>
            </w:tcBorders>
            <w:shd w:val="clear" w:color="auto" w:fill="FFFFFF"/>
            <w:vAlign w:val="center"/>
            <w:hideMark/>
          </w:tcPr>
          <w:p w:rsidR="0013642A" w:rsidRDefault="0013642A" w:rsidP="00150DA0">
            <w:pPr>
              <w:jc w:val="center"/>
              <w:rPr>
                <w:sz w:val="20"/>
              </w:rPr>
            </w:pPr>
          </w:p>
          <w:p w:rsidR="0013642A" w:rsidRDefault="0013642A" w:rsidP="00150DA0">
            <w:pPr>
              <w:jc w:val="center"/>
              <w:rPr>
                <w:sz w:val="20"/>
              </w:rPr>
            </w:pPr>
          </w:p>
          <w:p w:rsidR="0013642A" w:rsidRDefault="0013642A" w:rsidP="00150DA0">
            <w:pPr>
              <w:jc w:val="center"/>
              <w:rPr>
                <w:sz w:val="20"/>
              </w:rPr>
            </w:pPr>
            <w:r>
              <w:rPr>
                <w:sz w:val="20"/>
              </w:rPr>
              <w:t>Комитет ЖКХ</w:t>
            </w:r>
          </w:p>
          <w:p w:rsidR="00150DA0" w:rsidRDefault="00150DA0" w:rsidP="00150DA0">
            <w:pPr>
              <w:jc w:val="center"/>
              <w:rPr>
                <w:sz w:val="20"/>
              </w:rPr>
            </w:pPr>
            <w:r w:rsidRPr="00150DA0">
              <w:rPr>
                <w:sz w:val="20"/>
              </w:rPr>
              <w:t>Жилищный отдел</w:t>
            </w:r>
          </w:p>
          <w:p w:rsidR="0013642A" w:rsidRDefault="0013642A" w:rsidP="00150DA0">
            <w:pPr>
              <w:jc w:val="center"/>
              <w:rPr>
                <w:sz w:val="20"/>
              </w:rPr>
            </w:pPr>
          </w:p>
          <w:p w:rsidR="0013642A" w:rsidRDefault="0013642A" w:rsidP="00150DA0">
            <w:pPr>
              <w:jc w:val="center"/>
              <w:rPr>
                <w:sz w:val="20"/>
              </w:rPr>
            </w:pPr>
          </w:p>
          <w:p w:rsidR="0013642A" w:rsidRDefault="0013642A" w:rsidP="00150DA0">
            <w:pPr>
              <w:jc w:val="center"/>
              <w:rPr>
                <w:sz w:val="20"/>
              </w:rPr>
            </w:pPr>
          </w:p>
          <w:p w:rsidR="0013642A" w:rsidRDefault="0013642A" w:rsidP="00150DA0">
            <w:pPr>
              <w:jc w:val="center"/>
              <w:rPr>
                <w:sz w:val="20"/>
              </w:rPr>
            </w:pPr>
          </w:p>
          <w:p w:rsidR="0013642A" w:rsidRDefault="0013642A" w:rsidP="00150DA0">
            <w:pPr>
              <w:jc w:val="center"/>
              <w:rPr>
                <w:sz w:val="20"/>
              </w:rPr>
            </w:pPr>
          </w:p>
          <w:p w:rsidR="0013642A" w:rsidRDefault="0013642A" w:rsidP="00150DA0">
            <w:pPr>
              <w:jc w:val="center"/>
              <w:rPr>
                <w:sz w:val="20"/>
              </w:rPr>
            </w:pPr>
          </w:p>
          <w:p w:rsidR="0013642A" w:rsidRDefault="0013642A" w:rsidP="00150DA0">
            <w:pPr>
              <w:jc w:val="center"/>
              <w:rPr>
                <w:sz w:val="20"/>
              </w:rPr>
            </w:pPr>
          </w:p>
          <w:p w:rsidR="0013642A" w:rsidRPr="00150DA0" w:rsidRDefault="0013642A" w:rsidP="00150DA0">
            <w:pPr>
              <w:jc w:val="center"/>
              <w:rPr>
                <w:sz w:val="20"/>
              </w:rPr>
            </w:pPr>
            <w:r>
              <w:rPr>
                <w:sz w:val="20"/>
              </w:rPr>
              <w:t>Жилищный отдел</w:t>
            </w:r>
          </w:p>
        </w:tc>
        <w:tc>
          <w:tcPr>
            <w:tcW w:w="127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left"/>
              <w:rPr>
                <w:b/>
                <w:bCs/>
                <w:sz w:val="20"/>
              </w:rPr>
            </w:pPr>
            <w:r w:rsidRPr="00150DA0">
              <w:rPr>
                <w:b/>
                <w:bCs/>
                <w:sz w:val="20"/>
              </w:rPr>
              <w:lastRenderedPageBreak/>
              <w:t>2021</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0,0</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0,0</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 </w:t>
            </w:r>
          </w:p>
        </w:tc>
      </w:tr>
      <w:tr w:rsidR="00171B13" w:rsidRPr="00150DA0" w:rsidTr="00171B13">
        <w:trPr>
          <w:gridAfter w:val="1"/>
          <w:wAfter w:w="10" w:type="dxa"/>
        </w:trPr>
        <w:tc>
          <w:tcPr>
            <w:tcW w:w="6521" w:type="dxa"/>
            <w:vMerge/>
            <w:tcBorders>
              <w:top w:val="nil"/>
              <w:left w:val="single" w:sz="8" w:space="0" w:color="auto"/>
              <w:bottom w:val="single" w:sz="4" w:space="0" w:color="000000"/>
              <w:right w:val="single" w:sz="4" w:space="0" w:color="auto"/>
            </w:tcBorders>
            <w:shd w:val="clear" w:color="auto" w:fill="FFFFFF"/>
            <w:vAlign w:val="center"/>
            <w:hideMark/>
          </w:tcPr>
          <w:p w:rsidR="00150DA0" w:rsidRPr="00150DA0" w:rsidRDefault="00150DA0" w:rsidP="00150DA0">
            <w:pPr>
              <w:jc w:val="left"/>
              <w:rPr>
                <w:b/>
                <w:bCs/>
                <w:sz w:val="20"/>
              </w:rPr>
            </w:pPr>
          </w:p>
        </w:tc>
        <w:tc>
          <w:tcPr>
            <w:tcW w:w="1651" w:type="dxa"/>
            <w:vMerge/>
            <w:tcBorders>
              <w:top w:val="nil"/>
              <w:left w:val="single" w:sz="4" w:space="0" w:color="auto"/>
              <w:bottom w:val="single" w:sz="8" w:space="0" w:color="000000"/>
              <w:right w:val="single" w:sz="4" w:space="0" w:color="auto"/>
            </w:tcBorders>
            <w:shd w:val="clear" w:color="auto" w:fill="FFFFFF"/>
            <w:vAlign w:val="center"/>
            <w:hideMark/>
          </w:tcPr>
          <w:p w:rsidR="00150DA0" w:rsidRPr="00150DA0" w:rsidRDefault="00150DA0" w:rsidP="00150DA0">
            <w:pPr>
              <w:jc w:val="left"/>
              <w:rPr>
                <w:sz w:val="20"/>
              </w:rPr>
            </w:pPr>
          </w:p>
        </w:tc>
        <w:tc>
          <w:tcPr>
            <w:tcW w:w="127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left"/>
              <w:rPr>
                <w:b/>
                <w:bCs/>
                <w:sz w:val="20"/>
              </w:rPr>
            </w:pPr>
            <w:r w:rsidRPr="00150DA0">
              <w:rPr>
                <w:b/>
                <w:bCs/>
                <w:sz w:val="20"/>
              </w:rPr>
              <w:t>2022</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5 637,4</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5 242,8</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394,6</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 </w:t>
            </w:r>
          </w:p>
        </w:tc>
      </w:tr>
      <w:tr w:rsidR="00171B13" w:rsidRPr="00150DA0" w:rsidTr="00171B13">
        <w:trPr>
          <w:gridAfter w:val="1"/>
          <w:wAfter w:w="10" w:type="dxa"/>
        </w:trPr>
        <w:tc>
          <w:tcPr>
            <w:tcW w:w="6521" w:type="dxa"/>
            <w:vMerge/>
            <w:tcBorders>
              <w:top w:val="nil"/>
              <w:left w:val="single" w:sz="8" w:space="0" w:color="auto"/>
              <w:bottom w:val="single" w:sz="4" w:space="0" w:color="000000"/>
              <w:right w:val="single" w:sz="4" w:space="0" w:color="auto"/>
            </w:tcBorders>
            <w:shd w:val="clear" w:color="auto" w:fill="FFFFFF"/>
            <w:vAlign w:val="center"/>
            <w:hideMark/>
          </w:tcPr>
          <w:p w:rsidR="00150DA0" w:rsidRPr="00150DA0" w:rsidRDefault="00150DA0" w:rsidP="00150DA0">
            <w:pPr>
              <w:jc w:val="left"/>
              <w:rPr>
                <w:b/>
                <w:bCs/>
                <w:sz w:val="20"/>
              </w:rPr>
            </w:pPr>
          </w:p>
        </w:tc>
        <w:tc>
          <w:tcPr>
            <w:tcW w:w="1651" w:type="dxa"/>
            <w:vMerge/>
            <w:tcBorders>
              <w:top w:val="nil"/>
              <w:left w:val="single" w:sz="4" w:space="0" w:color="auto"/>
              <w:bottom w:val="single" w:sz="8" w:space="0" w:color="000000"/>
              <w:right w:val="single" w:sz="4" w:space="0" w:color="auto"/>
            </w:tcBorders>
            <w:shd w:val="clear" w:color="auto" w:fill="FFFFFF"/>
            <w:vAlign w:val="center"/>
            <w:hideMark/>
          </w:tcPr>
          <w:p w:rsidR="00150DA0" w:rsidRPr="00150DA0" w:rsidRDefault="00150DA0" w:rsidP="00150DA0">
            <w:pPr>
              <w:jc w:val="left"/>
              <w:rPr>
                <w:sz w:val="20"/>
              </w:rPr>
            </w:pPr>
          </w:p>
        </w:tc>
        <w:tc>
          <w:tcPr>
            <w:tcW w:w="127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left"/>
              <w:rPr>
                <w:b/>
                <w:bCs/>
                <w:sz w:val="20"/>
              </w:rPr>
            </w:pPr>
            <w:r w:rsidRPr="00150DA0">
              <w:rPr>
                <w:b/>
                <w:bCs/>
                <w:sz w:val="20"/>
              </w:rPr>
              <w:t>2023</w:t>
            </w:r>
          </w:p>
        </w:tc>
        <w:tc>
          <w:tcPr>
            <w:tcW w:w="104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400,0</w:t>
            </w:r>
          </w:p>
        </w:tc>
        <w:tc>
          <w:tcPr>
            <w:tcW w:w="104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 </w:t>
            </w:r>
          </w:p>
        </w:tc>
        <w:tc>
          <w:tcPr>
            <w:tcW w:w="1202"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0,0</w:t>
            </w:r>
          </w:p>
        </w:tc>
        <w:tc>
          <w:tcPr>
            <w:tcW w:w="106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400,0</w:t>
            </w:r>
          </w:p>
        </w:tc>
        <w:tc>
          <w:tcPr>
            <w:tcW w:w="1192" w:type="dxa"/>
            <w:tcBorders>
              <w:top w:val="nil"/>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 </w:t>
            </w:r>
          </w:p>
        </w:tc>
      </w:tr>
      <w:tr w:rsidR="00171B13" w:rsidRPr="00150DA0" w:rsidTr="00171B13">
        <w:trPr>
          <w:gridAfter w:val="1"/>
          <w:wAfter w:w="10" w:type="dxa"/>
        </w:trPr>
        <w:tc>
          <w:tcPr>
            <w:tcW w:w="6521" w:type="dxa"/>
            <w:vMerge w:val="restart"/>
            <w:tcBorders>
              <w:top w:val="nil"/>
              <w:left w:val="single" w:sz="8" w:space="0" w:color="auto"/>
              <w:bottom w:val="single" w:sz="4" w:space="0" w:color="000000"/>
              <w:right w:val="single" w:sz="4" w:space="0" w:color="auto"/>
            </w:tcBorders>
            <w:shd w:val="clear" w:color="auto" w:fill="FFFFFF"/>
            <w:vAlign w:val="center"/>
            <w:hideMark/>
          </w:tcPr>
          <w:p w:rsidR="00150DA0" w:rsidRPr="00150DA0" w:rsidRDefault="00150DA0" w:rsidP="00150DA0">
            <w:pPr>
              <w:jc w:val="left"/>
              <w:rPr>
                <w:sz w:val="20"/>
              </w:rPr>
            </w:pPr>
            <w:r w:rsidRPr="00150DA0">
              <w:rPr>
                <w:sz w:val="20"/>
              </w:rPr>
              <w:t>2.1Основное мероприятие: Обеспечение жильем муниципального жилищного фонда граждан, лишившихся жилья в результате пожара произошедшего не по вине нанимателя жилого помещения</w:t>
            </w:r>
          </w:p>
        </w:tc>
        <w:tc>
          <w:tcPr>
            <w:tcW w:w="1651" w:type="dxa"/>
            <w:vMerge/>
            <w:tcBorders>
              <w:top w:val="nil"/>
              <w:left w:val="single" w:sz="4" w:space="0" w:color="auto"/>
              <w:bottom w:val="single" w:sz="8" w:space="0" w:color="000000"/>
              <w:right w:val="single" w:sz="4" w:space="0" w:color="auto"/>
            </w:tcBorders>
            <w:shd w:val="clear" w:color="auto" w:fill="FFFFFF"/>
            <w:vAlign w:val="center"/>
            <w:hideMark/>
          </w:tcPr>
          <w:p w:rsidR="00150DA0" w:rsidRPr="00150DA0" w:rsidRDefault="00150DA0" w:rsidP="00150DA0">
            <w:pPr>
              <w:jc w:val="left"/>
              <w:rPr>
                <w:sz w:val="20"/>
              </w:rPr>
            </w:pPr>
          </w:p>
        </w:tc>
        <w:tc>
          <w:tcPr>
            <w:tcW w:w="127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left"/>
              <w:rPr>
                <w:sz w:val="20"/>
              </w:rPr>
            </w:pPr>
            <w:r w:rsidRPr="00150DA0">
              <w:rPr>
                <w:sz w:val="20"/>
              </w:rPr>
              <w:t>2021</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sz w:val="20"/>
              </w:rPr>
            </w:pPr>
            <w:r w:rsidRPr="00150DA0">
              <w:rPr>
                <w:sz w:val="20"/>
              </w:rPr>
              <w:t> </w:t>
            </w:r>
          </w:p>
        </w:tc>
      </w:tr>
      <w:tr w:rsidR="00171B13" w:rsidRPr="00150DA0" w:rsidTr="00171B13">
        <w:trPr>
          <w:gridAfter w:val="1"/>
          <w:wAfter w:w="10" w:type="dxa"/>
        </w:trPr>
        <w:tc>
          <w:tcPr>
            <w:tcW w:w="6521" w:type="dxa"/>
            <w:vMerge/>
            <w:tcBorders>
              <w:top w:val="nil"/>
              <w:left w:val="single" w:sz="8" w:space="0" w:color="auto"/>
              <w:bottom w:val="single" w:sz="4" w:space="0" w:color="000000"/>
              <w:right w:val="single" w:sz="4" w:space="0" w:color="auto"/>
            </w:tcBorders>
            <w:shd w:val="clear" w:color="auto" w:fill="FFFFFF"/>
            <w:vAlign w:val="center"/>
            <w:hideMark/>
          </w:tcPr>
          <w:p w:rsidR="00150DA0" w:rsidRPr="00150DA0" w:rsidRDefault="00150DA0" w:rsidP="00150DA0">
            <w:pPr>
              <w:jc w:val="left"/>
              <w:rPr>
                <w:sz w:val="20"/>
              </w:rPr>
            </w:pPr>
          </w:p>
        </w:tc>
        <w:tc>
          <w:tcPr>
            <w:tcW w:w="1651" w:type="dxa"/>
            <w:vMerge/>
            <w:tcBorders>
              <w:top w:val="nil"/>
              <w:left w:val="single" w:sz="4" w:space="0" w:color="auto"/>
              <w:bottom w:val="single" w:sz="8" w:space="0" w:color="000000"/>
              <w:right w:val="single" w:sz="4" w:space="0" w:color="auto"/>
            </w:tcBorders>
            <w:shd w:val="clear" w:color="auto" w:fill="FFFFFF"/>
            <w:vAlign w:val="center"/>
            <w:hideMark/>
          </w:tcPr>
          <w:p w:rsidR="00150DA0" w:rsidRPr="00150DA0" w:rsidRDefault="00150DA0" w:rsidP="00150DA0">
            <w:pPr>
              <w:jc w:val="left"/>
              <w:rPr>
                <w:sz w:val="20"/>
              </w:rPr>
            </w:pPr>
          </w:p>
        </w:tc>
        <w:tc>
          <w:tcPr>
            <w:tcW w:w="127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left"/>
              <w:rPr>
                <w:sz w:val="20"/>
              </w:rPr>
            </w:pPr>
            <w:r w:rsidRPr="00150DA0">
              <w:rPr>
                <w:sz w:val="20"/>
              </w:rPr>
              <w:t>2022</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5 637,4</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5 242,8</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394,6</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sz w:val="20"/>
              </w:rPr>
            </w:pPr>
            <w:r w:rsidRPr="00150DA0">
              <w:rPr>
                <w:sz w:val="20"/>
              </w:rPr>
              <w:t> </w:t>
            </w:r>
          </w:p>
        </w:tc>
      </w:tr>
      <w:tr w:rsidR="00171B13" w:rsidRPr="00150DA0" w:rsidTr="00171B13">
        <w:trPr>
          <w:gridAfter w:val="1"/>
          <w:wAfter w:w="10" w:type="dxa"/>
        </w:trPr>
        <w:tc>
          <w:tcPr>
            <w:tcW w:w="6521" w:type="dxa"/>
            <w:vMerge/>
            <w:tcBorders>
              <w:top w:val="nil"/>
              <w:left w:val="single" w:sz="8" w:space="0" w:color="auto"/>
              <w:bottom w:val="single" w:sz="4" w:space="0" w:color="000000"/>
              <w:right w:val="single" w:sz="4" w:space="0" w:color="auto"/>
            </w:tcBorders>
            <w:shd w:val="clear" w:color="auto" w:fill="FFFFFF"/>
            <w:vAlign w:val="center"/>
            <w:hideMark/>
          </w:tcPr>
          <w:p w:rsidR="00150DA0" w:rsidRPr="00150DA0" w:rsidRDefault="00150DA0" w:rsidP="00150DA0">
            <w:pPr>
              <w:jc w:val="left"/>
              <w:rPr>
                <w:sz w:val="20"/>
              </w:rPr>
            </w:pPr>
          </w:p>
        </w:tc>
        <w:tc>
          <w:tcPr>
            <w:tcW w:w="1651" w:type="dxa"/>
            <w:vMerge/>
            <w:tcBorders>
              <w:top w:val="nil"/>
              <w:left w:val="single" w:sz="4" w:space="0" w:color="auto"/>
              <w:bottom w:val="single" w:sz="8" w:space="0" w:color="000000"/>
              <w:right w:val="single" w:sz="4" w:space="0" w:color="auto"/>
            </w:tcBorders>
            <w:shd w:val="clear" w:color="auto" w:fill="FFFFFF"/>
            <w:vAlign w:val="center"/>
            <w:hideMark/>
          </w:tcPr>
          <w:p w:rsidR="00150DA0" w:rsidRPr="00150DA0" w:rsidRDefault="00150DA0" w:rsidP="00150DA0">
            <w:pPr>
              <w:jc w:val="left"/>
              <w:rPr>
                <w:sz w:val="20"/>
              </w:rPr>
            </w:pPr>
          </w:p>
        </w:tc>
        <w:tc>
          <w:tcPr>
            <w:tcW w:w="127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left"/>
              <w:rPr>
                <w:sz w:val="20"/>
              </w:rPr>
            </w:pPr>
            <w:r w:rsidRPr="00150DA0">
              <w:rPr>
                <w:sz w:val="20"/>
              </w:rPr>
              <w:t>2023</w:t>
            </w:r>
          </w:p>
        </w:tc>
        <w:tc>
          <w:tcPr>
            <w:tcW w:w="104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400,0</w:t>
            </w:r>
          </w:p>
        </w:tc>
        <w:tc>
          <w:tcPr>
            <w:tcW w:w="104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 </w:t>
            </w:r>
          </w:p>
        </w:tc>
        <w:tc>
          <w:tcPr>
            <w:tcW w:w="1202"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06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400,0</w:t>
            </w:r>
          </w:p>
        </w:tc>
        <w:tc>
          <w:tcPr>
            <w:tcW w:w="1192" w:type="dxa"/>
            <w:tcBorders>
              <w:top w:val="nil"/>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sz w:val="20"/>
              </w:rPr>
            </w:pPr>
            <w:r w:rsidRPr="00150DA0">
              <w:rPr>
                <w:sz w:val="20"/>
              </w:rPr>
              <w:t> </w:t>
            </w:r>
          </w:p>
        </w:tc>
      </w:tr>
      <w:tr w:rsidR="00171B13" w:rsidRPr="00150DA0" w:rsidTr="00171B13">
        <w:trPr>
          <w:gridAfter w:val="1"/>
          <w:wAfter w:w="10" w:type="dxa"/>
        </w:trPr>
        <w:tc>
          <w:tcPr>
            <w:tcW w:w="6521" w:type="dxa"/>
            <w:vMerge w:val="restart"/>
            <w:tcBorders>
              <w:top w:val="nil"/>
              <w:left w:val="single" w:sz="8" w:space="0" w:color="auto"/>
              <w:bottom w:val="nil"/>
              <w:right w:val="single" w:sz="4" w:space="0" w:color="auto"/>
            </w:tcBorders>
            <w:shd w:val="clear" w:color="auto" w:fill="FFFFFF"/>
            <w:vAlign w:val="center"/>
            <w:hideMark/>
          </w:tcPr>
          <w:p w:rsidR="00150DA0" w:rsidRPr="00150DA0" w:rsidRDefault="00150DA0" w:rsidP="00150DA0">
            <w:pPr>
              <w:jc w:val="left"/>
              <w:rPr>
                <w:sz w:val="20"/>
              </w:rPr>
            </w:pPr>
            <w:r w:rsidRPr="00150DA0">
              <w:rPr>
                <w:sz w:val="20"/>
              </w:rPr>
              <w:t>2.1.1Мероприятия:</w:t>
            </w:r>
            <w:r w:rsidRPr="00150DA0">
              <w:rPr>
                <w:sz w:val="20"/>
              </w:rPr>
              <w:br/>
              <w:t xml:space="preserve"> Приобретение в муниципальную собственность жилых помещений для предоставления гражданам, лишившихся жилья в результате пожара</w:t>
            </w:r>
          </w:p>
        </w:tc>
        <w:tc>
          <w:tcPr>
            <w:tcW w:w="1651" w:type="dxa"/>
            <w:vMerge/>
            <w:tcBorders>
              <w:top w:val="nil"/>
              <w:left w:val="single" w:sz="4" w:space="0" w:color="auto"/>
              <w:bottom w:val="single" w:sz="8" w:space="0" w:color="000000"/>
              <w:right w:val="single" w:sz="4" w:space="0" w:color="auto"/>
            </w:tcBorders>
            <w:shd w:val="clear" w:color="auto" w:fill="FFFFFF"/>
            <w:vAlign w:val="center"/>
            <w:hideMark/>
          </w:tcPr>
          <w:p w:rsidR="00150DA0" w:rsidRPr="00150DA0" w:rsidRDefault="00150DA0" w:rsidP="00150DA0">
            <w:pPr>
              <w:jc w:val="left"/>
              <w:rPr>
                <w:sz w:val="20"/>
              </w:rPr>
            </w:pPr>
          </w:p>
        </w:tc>
        <w:tc>
          <w:tcPr>
            <w:tcW w:w="127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left"/>
              <w:rPr>
                <w:sz w:val="20"/>
              </w:rPr>
            </w:pPr>
            <w:r w:rsidRPr="00150DA0">
              <w:rPr>
                <w:sz w:val="20"/>
              </w:rPr>
              <w:t>2021</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 </w:t>
            </w:r>
          </w:p>
        </w:tc>
        <w:tc>
          <w:tcPr>
            <w:tcW w:w="1202" w:type="dxa"/>
            <w:tcBorders>
              <w:top w:val="single" w:sz="4" w:space="0" w:color="auto"/>
              <w:left w:val="nil"/>
              <w:bottom w:val="nil"/>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sz w:val="20"/>
              </w:rPr>
            </w:pPr>
            <w:r w:rsidRPr="00150DA0">
              <w:rPr>
                <w:sz w:val="20"/>
              </w:rPr>
              <w:t> </w:t>
            </w:r>
          </w:p>
        </w:tc>
      </w:tr>
      <w:tr w:rsidR="00171B13" w:rsidRPr="00150DA0" w:rsidTr="00171B13">
        <w:trPr>
          <w:gridAfter w:val="1"/>
          <w:wAfter w:w="10" w:type="dxa"/>
        </w:trPr>
        <w:tc>
          <w:tcPr>
            <w:tcW w:w="6521" w:type="dxa"/>
            <w:vMerge/>
            <w:tcBorders>
              <w:top w:val="nil"/>
              <w:left w:val="single" w:sz="8" w:space="0" w:color="auto"/>
              <w:bottom w:val="nil"/>
              <w:right w:val="single" w:sz="4" w:space="0" w:color="auto"/>
            </w:tcBorders>
            <w:shd w:val="clear" w:color="auto" w:fill="FFFFFF"/>
            <w:vAlign w:val="center"/>
            <w:hideMark/>
          </w:tcPr>
          <w:p w:rsidR="00150DA0" w:rsidRPr="00150DA0" w:rsidRDefault="00150DA0" w:rsidP="00150DA0">
            <w:pPr>
              <w:jc w:val="left"/>
              <w:rPr>
                <w:sz w:val="20"/>
              </w:rPr>
            </w:pPr>
          </w:p>
        </w:tc>
        <w:tc>
          <w:tcPr>
            <w:tcW w:w="1651" w:type="dxa"/>
            <w:vMerge/>
            <w:tcBorders>
              <w:top w:val="nil"/>
              <w:left w:val="single" w:sz="4" w:space="0" w:color="auto"/>
              <w:bottom w:val="single" w:sz="8" w:space="0" w:color="000000"/>
              <w:right w:val="single" w:sz="4" w:space="0" w:color="auto"/>
            </w:tcBorders>
            <w:shd w:val="clear" w:color="auto" w:fill="FFFFFF"/>
            <w:vAlign w:val="center"/>
            <w:hideMark/>
          </w:tcPr>
          <w:p w:rsidR="00150DA0" w:rsidRPr="00150DA0" w:rsidRDefault="00150DA0" w:rsidP="00150DA0">
            <w:pPr>
              <w:jc w:val="left"/>
              <w:rPr>
                <w:sz w:val="20"/>
              </w:rPr>
            </w:pPr>
          </w:p>
        </w:tc>
        <w:tc>
          <w:tcPr>
            <w:tcW w:w="127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left"/>
              <w:rPr>
                <w:sz w:val="20"/>
              </w:rPr>
            </w:pPr>
            <w:r w:rsidRPr="00150DA0">
              <w:rPr>
                <w:sz w:val="20"/>
              </w:rPr>
              <w:t>2022</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5 637,4</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 </w:t>
            </w:r>
          </w:p>
        </w:tc>
        <w:tc>
          <w:tcPr>
            <w:tcW w:w="1202" w:type="dxa"/>
            <w:tcBorders>
              <w:top w:val="single" w:sz="4" w:space="0" w:color="auto"/>
              <w:left w:val="nil"/>
              <w:bottom w:val="nil"/>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5 242,8</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394,6</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sz w:val="20"/>
              </w:rPr>
            </w:pPr>
            <w:r w:rsidRPr="00150DA0">
              <w:rPr>
                <w:sz w:val="20"/>
              </w:rPr>
              <w:t> </w:t>
            </w:r>
          </w:p>
        </w:tc>
      </w:tr>
      <w:tr w:rsidR="00171B13" w:rsidRPr="00150DA0" w:rsidTr="00171B13">
        <w:trPr>
          <w:gridAfter w:val="1"/>
          <w:wAfter w:w="10" w:type="dxa"/>
        </w:trPr>
        <w:tc>
          <w:tcPr>
            <w:tcW w:w="6521" w:type="dxa"/>
            <w:vMerge/>
            <w:tcBorders>
              <w:top w:val="nil"/>
              <w:left w:val="single" w:sz="8" w:space="0" w:color="auto"/>
              <w:bottom w:val="nil"/>
              <w:right w:val="single" w:sz="4" w:space="0" w:color="auto"/>
            </w:tcBorders>
            <w:shd w:val="clear" w:color="auto" w:fill="FFFFFF"/>
            <w:vAlign w:val="center"/>
            <w:hideMark/>
          </w:tcPr>
          <w:p w:rsidR="00150DA0" w:rsidRPr="00150DA0" w:rsidRDefault="00150DA0" w:rsidP="00150DA0">
            <w:pPr>
              <w:jc w:val="left"/>
              <w:rPr>
                <w:sz w:val="20"/>
              </w:rPr>
            </w:pPr>
          </w:p>
        </w:tc>
        <w:tc>
          <w:tcPr>
            <w:tcW w:w="1651" w:type="dxa"/>
            <w:vMerge/>
            <w:tcBorders>
              <w:top w:val="nil"/>
              <w:left w:val="single" w:sz="4" w:space="0" w:color="auto"/>
              <w:bottom w:val="single" w:sz="8" w:space="0" w:color="000000"/>
              <w:right w:val="single" w:sz="4" w:space="0" w:color="auto"/>
            </w:tcBorders>
            <w:shd w:val="clear" w:color="auto" w:fill="FFFFFF"/>
            <w:vAlign w:val="center"/>
            <w:hideMark/>
          </w:tcPr>
          <w:p w:rsidR="00150DA0" w:rsidRPr="00150DA0" w:rsidRDefault="00150DA0" w:rsidP="00150DA0">
            <w:pPr>
              <w:jc w:val="left"/>
              <w:rPr>
                <w:sz w:val="20"/>
              </w:rPr>
            </w:pPr>
          </w:p>
        </w:tc>
        <w:tc>
          <w:tcPr>
            <w:tcW w:w="1270" w:type="dxa"/>
            <w:tcBorders>
              <w:top w:val="nil"/>
              <w:left w:val="nil"/>
              <w:bottom w:val="nil"/>
              <w:right w:val="single" w:sz="4" w:space="0" w:color="auto"/>
            </w:tcBorders>
            <w:shd w:val="clear" w:color="auto" w:fill="FFFFFF"/>
            <w:vAlign w:val="center"/>
            <w:hideMark/>
          </w:tcPr>
          <w:p w:rsidR="00150DA0" w:rsidRPr="00150DA0" w:rsidRDefault="00150DA0" w:rsidP="00150DA0">
            <w:pPr>
              <w:jc w:val="left"/>
              <w:rPr>
                <w:sz w:val="20"/>
              </w:rPr>
            </w:pPr>
            <w:r w:rsidRPr="00150DA0">
              <w:rPr>
                <w:sz w:val="20"/>
              </w:rPr>
              <w:t>2023</w:t>
            </w:r>
          </w:p>
        </w:tc>
        <w:tc>
          <w:tcPr>
            <w:tcW w:w="1048"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400,0</w:t>
            </w:r>
          </w:p>
        </w:tc>
        <w:tc>
          <w:tcPr>
            <w:tcW w:w="1040"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 </w:t>
            </w:r>
          </w:p>
        </w:tc>
        <w:tc>
          <w:tcPr>
            <w:tcW w:w="1202" w:type="dxa"/>
            <w:tcBorders>
              <w:top w:val="single" w:sz="4" w:space="0" w:color="auto"/>
              <w:left w:val="nil"/>
              <w:bottom w:val="nil"/>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068"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400,0</w:t>
            </w:r>
          </w:p>
        </w:tc>
        <w:tc>
          <w:tcPr>
            <w:tcW w:w="1192" w:type="dxa"/>
            <w:tcBorders>
              <w:top w:val="nil"/>
              <w:left w:val="nil"/>
              <w:bottom w:val="nil"/>
              <w:right w:val="single" w:sz="8" w:space="0" w:color="auto"/>
            </w:tcBorders>
            <w:shd w:val="clear" w:color="auto" w:fill="FFFFFF"/>
            <w:vAlign w:val="center"/>
            <w:hideMark/>
          </w:tcPr>
          <w:p w:rsidR="00150DA0" w:rsidRPr="00150DA0" w:rsidRDefault="00150DA0" w:rsidP="00150DA0">
            <w:pPr>
              <w:jc w:val="center"/>
              <w:rPr>
                <w:sz w:val="20"/>
              </w:rPr>
            </w:pPr>
            <w:r w:rsidRPr="00150DA0">
              <w:rPr>
                <w:sz w:val="20"/>
              </w:rPr>
              <w:t> </w:t>
            </w:r>
          </w:p>
        </w:tc>
      </w:tr>
      <w:tr w:rsidR="00171B13" w:rsidRPr="00150DA0" w:rsidTr="00171B13">
        <w:trPr>
          <w:gridAfter w:val="1"/>
          <w:wAfter w:w="10" w:type="dxa"/>
        </w:trPr>
        <w:tc>
          <w:tcPr>
            <w:tcW w:w="652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50DA0" w:rsidRPr="00150DA0" w:rsidRDefault="00150DA0" w:rsidP="00150DA0">
            <w:pPr>
              <w:jc w:val="left"/>
              <w:rPr>
                <w:sz w:val="20"/>
              </w:rPr>
            </w:pPr>
            <w:r w:rsidRPr="00150DA0">
              <w:rPr>
                <w:sz w:val="20"/>
              </w:rPr>
              <w:lastRenderedPageBreak/>
              <w:t>ИТОГО:</w:t>
            </w:r>
          </w:p>
        </w:tc>
        <w:tc>
          <w:tcPr>
            <w:tcW w:w="1651" w:type="dxa"/>
            <w:vMerge/>
            <w:tcBorders>
              <w:top w:val="nil"/>
              <w:left w:val="single" w:sz="4" w:space="0" w:color="auto"/>
              <w:bottom w:val="single" w:sz="8" w:space="0" w:color="000000"/>
              <w:right w:val="single" w:sz="4" w:space="0" w:color="auto"/>
            </w:tcBorders>
            <w:shd w:val="clear" w:color="auto" w:fill="FFFFFF"/>
            <w:vAlign w:val="center"/>
            <w:hideMark/>
          </w:tcPr>
          <w:p w:rsidR="00150DA0" w:rsidRPr="00150DA0" w:rsidRDefault="00150DA0" w:rsidP="00150DA0">
            <w:pPr>
              <w:jc w:val="left"/>
              <w:rPr>
                <w:sz w:val="20"/>
              </w:rPr>
            </w:pPr>
          </w:p>
        </w:tc>
        <w:tc>
          <w:tcPr>
            <w:tcW w:w="1270" w:type="dxa"/>
            <w:tcBorders>
              <w:top w:val="single" w:sz="8" w:space="0" w:color="auto"/>
              <w:left w:val="single" w:sz="8" w:space="0" w:color="auto"/>
              <w:bottom w:val="single" w:sz="8" w:space="0" w:color="auto"/>
              <w:right w:val="single" w:sz="4" w:space="0" w:color="auto"/>
            </w:tcBorders>
            <w:shd w:val="clear" w:color="auto" w:fill="FFFFFF"/>
            <w:vAlign w:val="center"/>
            <w:hideMark/>
          </w:tcPr>
          <w:p w:rsidR="00150DA0" w:rsidRPr="00150DA0" w:rsidRDefault="00150DA0" w:rsidP="00150DA0">
            <w:pPr>
              <w:jc w:val="left"/>
              <w:rPr>
                <w:sz w:val="20"/>
              </w:rPr>
            </w:pPr>
            <w:r w:rsidRPr="00150DA0">
              <w:rPr>
                <w:sz w:val="20"/>
              </w:rPr>
              <w:t>2021-2023</w:t>
            </w:r>
          </w:p>
        </w:tc>
        <w:tc>
          <w:tcPr>
            <w:tcW w:w="1048" w:type="dxa"/>
            <w:tcBorders>
              <w:top w:val="single" w:sz="8" w:space="0" w:color="auto"/>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6 037,4</w:t>
            </w:r>
          </w:p>
        </w:tc>
        <w:tc>
          <w:tcPr>
            <w:tcW w:w="1040" w:type="dxa"/>
            <w:tcBorders>
              <w:top w:val="single" w:sz="8" w:space="0" w:color="auto"/>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202" w:type="dxa"/>
            <w:tcBorders>
              <w:top w:val="single" w:sz="8" w:space="0" w:color="auto"/>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5 242,8</w:t>
            </w:r>
          </w:p>
        </w:tc>
        <w:tc>
          <w:tcPr>
            <w:tcW w:w="1068" w:type="dxa"/>
            <w:tcBorders>
              <w:top w:val="single" w:sz="8" w:space="0" w:color="auto"/>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794,6</w:t>
            </w:r>
          </w:p>
        </w:tc>
        <w:tc>
          <w:tcPr>
            <w:tcW w:w="1192" w:type="dxa"/>
            <w:tcBorders>
              <w:top w:val="single" w:sz="8" w:space="0" w:color="auto"/>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r>
      <w:tr w:rsidR="00171B13" w:rsidRPr="00150DA0" w:rsidTr="00171B13">
        <w:trPr>
          <w:gridAfter w:val="1"/>
          <w:wAfter w:w="10" w:type="dxa"/>
        </w:trPr>
        <w:tc>
          <w:tcPr>
            <w:tcW w:w="6521" w:type="dxa"/>
            <w:vMerge w:val="restart"/>
            <w:tcBorders>
              <w:top w:val="nil"/>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b/>
                <w:bCs/>
                <w:sz w:val="20"/>
              </w:rPr>
            </w:pPr>
            <w:r w:rsidRPr="00150DA0">
              <w:rPr>
                <w:b/>
                <w:bCs/>
                <w:sz w:val="20"/>
              </w:rPr>
              <w:t>3.Подпрограмма "Переселение граждан из аварийного жилищного фонда"</w:t>
            </w:r>
          </w:p>
        </w:tc>
        <w:tc>
          <w:tcPr>
            <w:tcW w:w="1651" w:type="dxa"/>
            <w:vMerge/>
            <w:tcBorders>
              <w:top w:val="nil"/>
              <w:left w:val="single" w:sz="4" w:space="0" w:color="auto"/>
              <w:bottom w:val="single" w:sz="8" w:space="0" w:color="000000"/>
              <w:right w:val="single" w:sz="4" w:space="0" w:color="auto"/>
            </w:tcBorders>
            <w:shd w:val="clear" w:color="auto" w:fill="FFFFFF"/>
            <w:vAlign w:val="center"/>
            <w:hideMark/>
          </w:tcPr>
          <w:p w:rsidR="00150DA0" w:rsidRPr="00150DA0" w:rsidRDefault="00150DA0" w:rsidP="00150DA0">
            <w:pPr>
              <w:jc w:val="left"/>
              <w:rPr>
                <w:sz w:val="20"/>
              </w:rPr>
            </w:pPr>
          </w:p>
        </w:tc>
        <w:tc>
          <w:tcPr>
            <w:tcW w:w="1270" w:type="dxa"/>
            <w:tcBorders>
              <w:top w:val="nil"/>
              <w:left w:val="single" w:sz="8" w:space="0" w:color="auto"/>
              <w:bottom w:val="nil"/>
              <w:right w:val="single" w:sz="4" w:space="0" w:color="auto"/>
            </w:tcBorders>
            <w:shd w:val="clear" w:color="auto" w:fill="FFFFFF"/>
            <w:vAlign w:val="center"/>
            <w:hideMark/>
          </w:tcPr>
          <w:p w:rsidR="00150DA0" w:rsidRPr="00150DA0" w:rsidRDefault="00150DA0" w:rsidP="00150DA0">
            <w:pPr>
              <w:jc w:val="left"/>
              <w:rPr>
                <w:b/>
                <w:bCs/>
                <w:sz w:val="20"/>
              </w:rPr>
            </w:pPr>
            <w:r w:rsidRPr="00150DA0">
              <w:rPr>
                <w:b/>
                <w:bCs/>
                <w:sz w:val="20"/>
              </w:rPr>
              <w:t>2021</w:t>
            </w:r>
          </w:p>
        </w:tc>
        <w:tc>
          <w:tcPr>
            <w:tcW w:w="1048"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349 103,4</w:t>
            </w:r>
          </w:p>
        </w:tc>
        <w:tc>
          <w:tcPr>
            <w:tcW w:w="1040"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0,0</w:t>
            </w:r>
          </w:p>
        </w:tc>
        <w:tc>
          <w:tcPr>
            <w:tcW w:w="1202"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307 845,1</w:t>
            </w:r>
          </w:p>
        </w:tc>
        <w:tc>
          <w:tcPr>
            <w:tcW w:w="1068"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41 258,3</w:t>
            </w:r>
          </w:p>
        </w:tc>
        <w:tc>
          <w:tcPr>
            <w:tcW w:w="1192" w:type="dxa"/>
            <w:tcBorders>
              <w:top w:val="nil"/>
              <w:left w:val="nil"/>
              <w:bottom w:val="nil"/>
              <w:right w:val="single" w:sz="8"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 </w:t>
            </w:r>
          </w:p>
        </w:tc>
      </w:tr>
      <w:tr w:rsidR="00171B13" w:rsidRPr="00150DA0" w:rsidTr="00171B13">
        <w:trPr>
          <w:gridAfter w:val="1"/>
          <w:wAfter w:w="10" w:type="dxa"/>
        </w:trPr>
        <w:tc>
          <w:tcPr>
            <w:tcW w:w="6521" w:type="dxa"/>
            <w:vMerge/>
            <w:tcBorders>
              <w:top w:val="nil"/>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b/>
                <w:bCs/>
                <w:sz w:val="20"/>
              </w:rPr>
            </w:pPr>
          </w:p>
        </w:tc>
        <w:tc>
          <w:tcPr>
            <w:tcW w:w="1651" w:type="dxa"/>
            <w:vMerge/>
            <w:tcBorders>
              <w:top w:val="nil"/>
              <w:left w:val="single" w:sz="4" w:space="0" w:color="auto"/>
              <w:bottom w:val="single" w:sz="8" w:space="0" w:color="000000"/>
              <w:right w:val="single" w:sz="4" w:space="0" w:color="auto"/>
            </w:tcBorders>
            <w:shd w:val="clear" w:color="auto" w:fill="FFFFFF"/>
            <w:vAlign w:val="center"/>
            <w:hideMark/>
          </w:tcPr>
          <w:p w:rsidR="00150DA0" w:rsidRPr="00150DA0" w:rsidRDefault="00150DA0" w:rsidP="00150DA0">
            <w:pPr>
              <w:jc w:val="left"/>
              <w:rPr>
                <w:sz w:val="20"/>
              </w:rPr>
            </w:pPr>
          </w:p>
        </w:tc>
        <w:tc>
          <w:tcPr>
            <w:tcW w:w="1270" w:type="dxa"/>
            <w:tcBorders>
              <w:top w:val="single" w:sz="4" w:space="0" w:color="auto"/>
              <w:left w:val="single" w:sz="8" w:space="0" w:color="auto"/>
              <w:bottom w:val="nil"/>
              <w:right w:val="single" w:sz="4" w:space="0" w:color="auto"/>
            </w:tcBorders>
            <w:shd w:val="clear" w:color="auto" w:fill="FFFFFF"/>
            <w:vAlign w:val="center"/>
            <w:hideMark/>
          </w:tcPr>
          <w:p w:rsidR="00150DA0" w:rsidRPr="00150DA0" w:rsidRDefault="00150DA0" w:rsidP="00150DA0">
            <w:pPr>
              <w:jc w:val="left"/>
              <w:rPr>
                <w:b/>
                <w:bCs/>
                <w:sz w:val="20"/>
              </w:rPr>
            </w:pPr>
            <w:r w:rsidRPr="00150DA0">
              <w:rPr>
                <w:b/>
                <w:bCs/>
                <w:sz w:val="20"/>
              </w:rPr>
              <w:t>2022</w:t>
            </w:r>
          </w:p>
        </w:tc>
        <w:tc>
          <w:tcPr>
            <w:tcW w:w="1048" w:type="dxa"/>
            <w:tcBorders>
              <w:top w:val="single" w:sz="4"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83 251,4</w:t>
            </w:r>
          </w:p>
        </w:tc>
        <w:tc>
          <w:tcPr>
            <w:tcW w:w="1040" w:type="dxa"/>
            <w:tcBorders>
              <w:top w:val="single" w:sz="4"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0,0</w:t>
            </w:r>
          </w:p>
        </w:tc>
        <w:tc>
          <w:tcPr>
            <w:tcW w:w="1202" w:type="dxa"/>
            <w:tcBorders>
              <w:top w:val="single" w:sz="4"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82 418,9</w:t>
            </w:r>
          </w:p>
        </w:tc>
        <w:tc>
          <w:tcPr>
            <w:tcW w:w="1068" w:type="dxa"/>
            <w:tcBorders>
              <w:top w:val="single" w:sz="4"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832,5</w:t>
            </w:r>
          </w:p>
        </w:tc>
        <w:tc>
          <w:tcPr>
            <w:tcW w:w="1192" w:type="dxa"/>
            <w:tcBorders>
              <w:top w:val="single" w:sz="4"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 </w:t>
            </w:r>
          </w:p>
        </w:tc>
      </w:tr>
      <w:tr w:rsidR="00171B13" w:rsidRPr="00150DA0" w:rsidTr="00171B13">
        <w:trPr>
          <w:gridAfter w:val="1"/>
          <w:wAfter w:w="10" w:type="dxa"/>
        </w:trPr>
        <w:tc>
          <w:tcPr>
            <w:tcW w:w="6521" w:type="dxa"/>
            <w:vMerge/>
            <w:tcBorders>
              <w:top w:val="nil"/>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b/>
                <w:bCs/>
                <w:sz w:val="20"/>
              </w:rPr>
            </w:pPr>
          </w:p>
        </w:tc>
        <w:tc>
          <w:tcPr>
            <w:tcW w:w="1651" w:type="dxa"/>
            <w:vMerge/>
            <w:tcBorders>
              <w:top w:val="nil"/>
              <w:left w:val="single" w:sz="4" w:space="0" w:color="auto"/>
              <w:bottom w:val="single" w:sz="8" w:space="0" w:color="000000"/>
              <w:right w:val="single" w:sz="4" w:space="0" w:color="auto"/>
            </w:tcBorders>
            <w:shd w:val="clear" w:color="auto" w:fill="FFFFFF"/>
            <w:vAlign w:val="center"/>
            <w:hideMark/>
          </w:tcPr>
          <w:p w:rsidR="00150DA0" w:rsidRPr="00150DA0" w:rsidRDefault="00150DA0" w:rsidP="00150DA0">
            <w:pPr>
              <w:jc w:val="left"/>
              <w:rPr>
                <w:sz w:val="20"/>
              </w:rPr>
            </w:pPr>
          </w:p>
        </w:tc>
        <w:tc>
          <w:tcPr>
            <w:tcW w:w="1270" w:type="dxa"/>
            <w:tcBorders>
              <w:top w:val="single" w:sz="4" w:space="0" w:color="auto"/>
              <w:left w:val="single" w:sz="8" w:space="0" w:color="auto"/>
              <w:bottom w:val="single" w:sz="8" w:space="0" w:color="auto"/>
              <w:right w:val="single" w:sz="4" w:space="0" w:color="auto"/>
            </w:tcBorders>
            <w:shd w:val="clear" w:color="auto" w:fill="FFFFFF"/>
            <w:vAlign w:val="center"/>
            <w:hideMark/>
          </w:tcPr>
          <w:p w:rsidR="00150DA0" w:rsidRPr="00150DA0" w:rsidRDefault="00150DA0" w:rsidP="00150DA0">
            <w:pPr>
              <w:jc w:val="left"/>
              <w:rPr>
                <w:b/>
                <w:bCs/>
                <w:sz w:val="20"/>
              </w:rPr>
            </w:pPr>
            <w:r w:rsidRPr="00150DA0">
              <w:rPr>
                <w:b/>
                <w:bCs/>
                <w:sz w:val="20"/>
              </w:rPr>
              <w:t>2023</w:t>
            </w:r>
          </w:p>
        </w:tc>
        <w:tc>
          <w:tcPr>
            <w:tcW w:w="104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0,0</w:t>
            </w:r>
          </w:p>
        </w:tc>
        <w:tc>
          <w:tcPr>
            <w:tcW w:w="104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0,0</w:t>
            </w:r>
          </w:p>
        </w:tc>
        <w:tc>
          <w:tcPr>
            <w:tcW w:w="1202"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0,0</w:t>
            </w:r>
          </w:p>
        </w:tc>
        <w:tc>
          <w:tcPr>
            <w:tcW w:w="106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0,0</w:t>
            </w:r>
          </w:p>
        </w:tc>
        <w:tc>
          <w:tcPr>
            <w:tcW w:w="1192" w:type="dxa"/>
            <w:tcBorders>
              <w:top w:val="nil"/>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 </w:t>
            </w:r>
          </w:p>
        </w:tc>
      </w:tr>
      <w:tr w:rsidR="00171B13" w:rsidRPr="00150DA0" w:rsidTr="00171B13">
        <w:trPr>
          <w:gridAfter w:val="1"/>
          <w:wAfter w:w="10" w:type="dxa"/>
        </w:trPr>
        <w:tc>
          <w:tcPr>
            <w:tcW w:w="6521" w:type="dxa"/>
            <w:vMerge w:val="restart"/>
            <w:tcBorders>
              <w:top w:val="nil"/>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sz w:val="20"/>
              </w:rPr>
            </w:pPr>
            <w:r w:rsidRPr="00150DA0">
              <w:rPr>
                <w:sz w:val="20"/>
              </w:rPr>
              <w:t>3.1 Основное мероприятие:</w:t>
            </w:r>
            <w:r>
              <w:rPr>
                <w:sz w:val="20"/>
              </w:rPr>
              <w:t xml:space="preserve"> </w:t>
            </w:r>
            <w:r w:rsidRPr="00150DA0">
              <w:rPr>
                <w:sz w:val="20"/>
              </w:rPr>
              <w:t>Ликвидация аварийного жилищного фонда на территории Тихвинского городского поселения</w:t>
            </w:r>
          </w:p>
        </w:tc>
        <w:tc>
          <w:tcPr>
            <w:tcW w:w="1651" w:type="dxa"/>
            <w:vMerge/>
            <w:tcBorders>
              <w:top w:val="nil"/>
              <w:left w:val="single" w:sz="4" w:space="0" w:color="auto"/>
              <w:bottom w:val="single" w:sz="8" w:space="0" w:color="000000"/>
              <w:right w:val="single" w:sz="4" w:space="0" w:color="auto"/>
            </w:tcBorders>
            <w:shd w:val="clear" w:color="auto" w:fill="FFFFFF"/>
            <w:vAlign w:val="center"/>
            <w:hideMark/>
          </w:tcPr>
          <w:p w:rsidR="00150DA0" w:rsidRPr="00150DA0" w:rsidRDefault="00150DA0" w:rsidP="00150DA0">
            <w:pPr>
              <w:jc w:val="left"/>
              <w:rPr>
                <w:sz w:val="20"/>
              </w:rPr>
            </w:pPr>
          </w:p>
        </w:tc>
        <w:tc>
          <w:tcPr>
            <w:tcW w:w="1270" w:type="dxa"/>
            <w:tcBorders>
              <w:top w:val="nil"/>
              <w:left w:val="single" w:sz="8" w:space="0" w:color="auto"/>
              <w:bottom w:val="nil"/>
              <w:right w:val="single" w:sz="4" w:space="0" w:color="auto"/>
            </w:tcBorders>
            <w:shd w:val="clear" w:color="auto" w:fill="FFFFFF"/>
            <w:vAlign w:val="center"/>
            <w:hideMark/>
          </w:tcPr>
          <w:p w:rsidR="00150DA0" w:rsidRPr="00150DA0" w:rsidRDefault="00150DA0" w:rsidP="00150DA0">
            <w:pPr>
              <w:jc w:val="left"/>
              <w:rPr>
                <w:sz w:val="20"/>
              </w:rPr>
            </w:pPr>
            <w:r w:rsidRPr="00150DA0">
              <w:rPr>
                <w:sz w:val="20"/>
              </w:rPr>
              <w:t>2021</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3 183,1</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3 183,1</w:t>
            </w:r>
          </w:p>
        </w:tc>
        <w:tc>
          <w:tcPr>
            <w:tcW w:w="1192" w:type="dxa"/>
            <w:tcBorders>
              <w:top w:val="nil"/>
              <w:left w:val="nil"/>
              <w:bottom w:val="nil"/>
              <w:right w:val="single" w:sz="8" w:space="0" w:color="auto"/>
            </w:tcBorders>
            <w:shd w:val="clear" w:color="auto" w:fill="FFFFFF"/>
            <w:vAlign w:val="center"/>
            <w:hideMark/>
          </w:tcPr>
          <w:p w:rsidR="00150DA0" w:rsidRPr="00150DA0" w:rsidRDefault="00150DA0" w:rsidP="00150DA0">
            <w:pPr>
              <w:jc w:val="center"/>
              <w:rPr>
                <w:sz w:val="20"/>
              </w:rPr>
            </w:pPr>
            <w:r w:rsidRPr="00150DA0">
              <w:rPr>
                <w:sz w:val="20"/>
              </w:rPr>
              <w:t> </w:t>
            </w:r>
          </w:p>
        </w:tc>
      </w:tr>
      <w:tr w:rsidR="00171B13" w:rsidRPr="00150DA0" w:rsidTr="00171B13">
        <w:trPr>
          <w:gridAfter w:val="1"/>
          <w:wAfter w:w="10" w:type="dxa"/>
        </w:trPr>
        <w:tc>
          <w:tcPr>
            <w:tcW w:w="6521" w:type="dxa"/>
            <w:vMerge/>
            <w:tcBorders>
              <w:top w:val="nil"/>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sz w:val="20"/>
              </w:rPr>
            </w:pPr>
          </w:p>
        </w:tc>
        <w:tc>
          <w:tcPr>
            <w:tcW w:w="1651" w:type="dxa"/>
            <w:vMerge/>
            <w:tcBorders>
              <w:top w:val="nil"/>
              <w:left w:val="single" w:sz="4" w:space="0" w:color="auto"/>
              <w:bottom w:val="single" w:sz="8" w:space="0" w:color="000000"/>
              <w:right w:val="single" w:sz="4" w:space="0" w:color="auto"/>
            </w:tcBorders>
            <w:shd w:val="clear" w:color="auto" w:fill="FFFFFF"/>
            <w:vAlign w:val="center"/>
            <w:hideMark/>
          </w:tcPr>
          <w:p w:rsidR="00150DA0" w:rsidRPr="00150DA0" w:rsidRDefault="00150DA0" w:rsidP="00150DA0">
            <w:pPr>
              <w:jc w:val="left"/>
              <w:rPr>
                <w:sz w:val="20"/>
              </w:rPr>
            </w:pPr>
          </w:p>
        </w:tc>
        <w:tc>
          <w:tcPr>
            <w:tcW w:w="1270" w:type="dxa"/>
            <w:tcBorders>
              <w:top w:val="single" w:sz="4" w:space="0" w:color="auto"/>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sz w:val="20"/>
              </w:rPr>
            </w:pPr>
            <w:r w:rsidRPr="00150DA0">
              <w:rPr>
                <w:sz w:val="20"/>
              </w:rPr>
              <w:t>2022</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83 251,4</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82 418,9</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832,5</w:t>
            </w:r>
          </w:p>
        </w:tc>
        <w:tc>
          <w:tcPr>
            <w:tcW w:w="1192" w:type="dxa"/>
            <w:tcBorders>
              <w:top w:val="single" w:sz="4" w:space="0" w:color="auto"/>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sz w:val="20"/>
              </w:rPr>
            </w:pPr>
            <w:r w:rsidRPr="00150DA0">
              <w:rPr>
                <w:sz w:val="20"/>
              </w:rPr>
              <w:t> </w:t>
            </w:r>
          </w:p>
        </w:tc>
      </w:tr>
      <w:tr w:rsidR="00171B13" w:rsidRPr="00150DA0" w:rsidTr="00171B13">
        <w:trPr>
          <w:gridAfter w:val="1"/>
          <w:wAfter w:w="10" w:type="dxa"/>
        </w:trPr>
        <w:tc>
          <w:tcPr>
            <w:tcW w:w="6521" w:type="dxa"/>
            <w:vMerge/>
            <w:tcBorders>
              <w:top w:val="nil"/>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sz w:val="20"/>
              </w:rPr>
            </w:pPr>
          </w:p>
        </w:tc>
        <w:tc>
          <w:tcPr>
            <w:tcW w:w="1651" w:type="dxa"/>
            <w:vMerge/>
            <w:tcBorders>
              <w:top w:val="nil"/>
              <w:left w:val="single" w:sz="4" w:space="0" w:color="auto"/>
              <w:bottom w:val="single" w:sz="8" w:space="0" w:color="000000"/>
              <w:right w:val="single" w:sz="4" w:space="0" w:color="auto"/>
            </w:tcBorders>
            <w:shd w:val="clear" w:color="auto" w:fill="FFFFFF"/>
            <w:vAlign w:val="center"/>
            <w:hideMark/>
          </w:tcPr>
          <w:p w:rsidR="00150DA0" w:rsidRPr="00150DA0" w:rsidRDefault="00150DA0" w:rsidP="00150DA0">
            <w:pPr>
              <w:jc w:val="left"/>
              <w:rPr>
                <w:sz w:val="20"/>
              </w:rPr>
            </w:pPr>
          </w:p>
        </w:tc>
        <w:tc>
          <w:tcPr>
            <w:tcW w:w="1270" w:type="dxa"/>
            <w:tcBorders>
              <w:top w:val="nil"/>
              <w:left w:val="single" w:sz="8" w:space="0" w:color="auto"/>
              <w:bottom w:val="single" w:sz="8" w:space="0" w:color="auto"/>
              <w:right w:val="single" w:sz="4" w:space="0" w:color="auto"/>
            </w:tcBorders>
            <w:shd w:val="clear" w:color="auto" w:fill="FFFFFF"/>
            <w:vAlign w:val="center"/>
            <w:hideMark/>
          </w:tcPr>
          <w:p w:rsidR="00150DA0" w:rsidRPr="00150DA0" w:rsidRDefault="00150DA0" w:rsidP="00150DA0">
            <w:pPr>
              <w:jc w:val="left"/>
              <w:rPr>
                <w:sz w:val="20"/>
              </w:rPr>
            </w:pPr>
            <w:r w:rsidRPr="00150DA0">
              <w:rPr>
                <w:sz w:val="20"/>
              </w:rPr>
              <w:t>2023</w:t>
            </w:r>
          </w:p>
        </w:tc>
        <w:tc>
          <w:tcPr>
            <w:tcW w:w="104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04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202"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06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192" w:type="dxa"/>
            <w:tcBorders>
              <w:top w:val="nil"/>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sz w:val="20"/>
              </w:rPr>
            </w:pPr>
            <w:r w:rsidRPr="00150DA0">
              <w:rPr>
                <w:sz w:val="20"/>
              </w:rPr>
              <w:t> </w:t>
            </w:r>
          </w:p>
        </w:tc>
      </w:tr>
      <w:tr w:rsidR="00171B13" w:rsidRPr="00150DA0" w:rsidTr="00171B13">
        <w:trPr>
          <w:gridAfter w:val="1"/>
          <w:wAfter w:w="10" w:type="dxa"/>
        </w:trPr>
        <w:tc>
          <w:tcPr>
            <w:tcW w:w="6521" w:type="dxa"/>
            <w:vMerge w:val="restart"/>
            <w:tcBorders>
              <w:top w:val="nil"/>
              <w:left w:val="single" w:sz="4" w:space="0" w:color="auto"/>
              <w:bottom w:val="single" w:sz="4" w:space="0" w:color="000000"/>
              <w:right w:val="single" w:sz="4" w:space="0" w:color="auto"/>
            </w:tcBorders>
            <w:shd w:val="clear" w:color="auto" w:fill="FFFFFF"/>
            <w:vAlign w:val="center"/>
            <w:hideMark/>
          </w:tcPr>
          <w:p w:rsidR="00150DA0" w:rsidRPr="00150DA0" w:rsidRDefault="00150DA0" w:rsidP="00150DA0">
            <w:pPr>
              <w:jc w:val="left"/>
              <w:rPr>
                <w:sz w:val="20"/>
              </w:rPr>
            </w:pPr>
            <w:r w:rsidRPr="00150DA0">
              <w:rPr>
                <w:sz w:val="20"/>
              </w:rPr>
              <w:t>3.2Другие меропри</w:t>
            </w:r>
            <w:r>
              <w:rPr>
                <w:sz w:val="20"/>
              </w:rPr>
              <w:t>я</w:t>
            </w:r>
            <w:r w:rsidRPr="00150DA0">
              <w:rPr>
                <w:sz w:val="20"/>
              </w:rPr>
              <w:t>тия в рамках переселения граждан из аварийного жилищного фонда</w:t>
            </w:r>
          </w:p>
        </w:tc>
        <w:tc>
          <w:tcPr>
            <w:tcW w:w="1651" w:type="dxa"/>
            <w:vMerge/>
            <w:tcBorders>
              <w:top w:val="nil"/>
              <w:left w:val="single" w:sz="4" w:space="0" w:color="auto"/>
              <w:bottom w:val="single" w:sz="8" w:space="0" w:color="000000"/>
              <w:right w:val="single" w:sz="4" w:space="0" w:color="auto"/>
            </w:tcBorders>
            <w:shd w:val="clear" w:color="auto" w:fill="FFFFFF"/>
            <w:vAlign w:val="center"/>
            <w:hideMark/>
          </w:tcPr>
          <w:p w:rsidR="00150DA0" w:rsidRPr="00150DA0" w:rsidRDefault="00150DA0" w:rsidP="00150DA0">
            <w:pPr>
              <w:jc w:val="left"/>
              <w:rPr>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sz w:val="20"/>
              </w:rPr>
            </w:pPr>
            <w:r w:rsidRPr="00150DA0">
              <w:rPr>
                <w:sz w:val="20"/>
              </w:rPr>
              <w:t>2021</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90,0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90,0</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sz w:val="20"/>
              </w:rPr>
            </w:pPr>
            <w:r w:rsidRPr="00150DA0">
              <w:rPr>
                <w:sz w:val="20"/>
              </w:rPr>
              <w:t> </w:t>
            </w:r>
          </w:p>
        </w:tc>
      </w:tr>
      <w:tr w:rsidR="00171B13" w:rsidRPr="00150DA0" w:rsidTr="00171B13">
        <w:trPr>
          <w:gridAfter w:val="1"/>
          <w:wAfter w:w="10" w:type="dxa"/>
        </w:trPr>
        <w:tc>
          <w:tcPr>
            <w:tcW w:w="6521" w:type="dxa"/>
            <w:vMerge/>
            <w:tcBorders>
              <w:top w:val="nil"/>
              <w:left w:val="single" w:sz="4" w:space="0" w:color="auto"/>
              <w:bottom w:val="single" w:sz="4" w:space="0" w:color="000000"/>
              <w:right w:val="single" w:sz="4" w:space="0" w:color="auto"/>
            </w:tcBorders>
            <w:shd w:val="clear" w:color="auto" w:fill="FFFFFF"/>
            <w:vAlign w:val="center"/>
            <w:hideMark/>
          </w:tcPr>
          <w:p w:rsidR="00150DA0" w:rsidRPr="00150DA0" w:rsidRDefault="00150DA0" w:rsidP="00150DA0">
            <w:pPr>
              <w:jc w:val="left"/>
              <w:rPr>
                <w:sz w:val="20"/>
              </w:rPr>
            </w:pPr>
          </w:p>
        </w:tc>
        <w:tc>
          <w:tcPr>
            <w:tcW w:w="1651" w:type="dxa"/>
            <w:vMerge/>
            <w:tcBorders>
              <w:top w:val="nil"/>
              <w:left w:val="single" w:sz="4" w:space="0" w:color="auto"/>
              <w:bottom w:val="single" w:sz="8" w:space="0" w:color="000000"/>
              <w:right w:val="single" w:sz="4" w:space="0" w:color="auto"/>
            </w:tcBorders>
            <w:shd w:val="clear" w:color="auto" w:fill="FFFFFF"/>
            <w:vAlign w:val="center"/>
            <w:hideMark/>
          </w:tcPr>
          <w:p w:rsidR="00150DA0" w:rsidRPr="00150DA0" w:rsidRDefault="00150DA0" w:rsidP="00150DA0">
            <w:pPr>
              <w:jc w:val="left"/>
              <w:rPr>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sz w:val="20"/>
              </w:rPr>
            </w:pPr>
            <w:r w:rsidRPr="00150DA0">
              <w:rPr>
                <w:sz w:val="20"/>
              </w:rPr>
              <w:t>2022</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sz w:val="20"/>
              </w:rPr>
            </w:pPr>
            <w:r w:rsidRPr="00150DA0">
              <w:rPr>
                <w:sz w:val="20"/>
              </w:rPr>
              <w:t> </w:t>
            </w:r>
          </w:p>
        </w:tc>
      </w:tr>
      <w:tr w:rsidR="00171B13" w:rsidRPr="00150DA0" w:rsidTr="00171B13">
        <w:trPr>
          <w:gridAfter w:val="1"/>
          <w:wAfter w:w="10" w:type="dxa"/>
        </w:trPr>
        <w:tc>
          <w:tcPr>
            <w:tcW w:w="6521" w:type="dxa"/>
            <w:vMerge/>
            <w:tcBorders>
              <w:top w:val="nil"/>
              <w:left w:val="single" w:sz="4" w:space="0" w:color="auto"/>
              <w:bottom w:val="single" w:sz="4" w:space="0" w:color="000000"/>
              <w:right w:val="single" w:sz="4" w:space="0" w:color="auto"/>
            </w:tcBorders>
            <w:shd w:val="clear" w:color="auto" w:fill="FFFFFF"/>
            <w:vAlign w:val="center"/>
            <w:hideMark/>
          </w:tcPr>
          <w:p w:rsidR="00150DA0" w:rsidRPr="00150DA0" w:rsidRDefault="00150DA0" w:rsidP="00150DA0">
            <w:pPr>
              <w:jc w:val="left"/>
              <w:rPr>
                <w:sz w:val="20"/>
              </w:rPr>
            </w:pPr>
          </w:p>
        </w:tc>
        <w:tc>
          <w:tcPr>
            <w:tcW w:w="1651" w:type="dxa"/>
            <w:vMerge/>
            <w:tcBorders>
              <w:top w:val="nil"/>
              <w:left w:val="single" w:sz="4" w:space="0" w:color="auto"/>
              <w:bottom w:val="single" w:sz="8" w:space="0" w:color="000000"/>
              <w:right w:val="single" w:sz="4" w:space="0" w:color="auto"/>
            </w:tcBorders>
            <w:shd w:val="clear" w:color="auto" w:fill="FFFFFF"/>
            <w:vAlign w:val="center"/>
            <w:hideMark/>
          </w:tcPr>
          <w:p w:rsidR="00150DA0" w:rsidRPr="00150DA0" w:rsidRDefault="00150DA0" w:rsidP="00150DA0">
            <w:pPr>
              <w:jc w:val="left"/>
              <w:rPr>
                <w:sz w:val="20"/>
              </w:rPr>
            </w:pPr>
          </w:p>
        </w:tc>
        <w:tc>
          <w:tcPr>
            <w:tcW w:w="1270" w:type="dxa"/>
            <w:tcBorders>
              <w:top w:val="nil"/>
              <w:left w:val="single" w:sz="8" w:space="0" w:color="auto"/>
              <w:bottom w:val="single" w:sz="8" w:space="0" w:color="auto"/>
              <w:right w:val="single" w:sz="4" w:space="0" w:color="auto"/>
            </w:tcBorders>
            <w:shd w:val="clear" w:color="auto" w:fill="FFFFFF"/>
            <w:vAlign w:val="center"/>
            <w:hideMark/>
          </w:tcPr>
          <w:p w:rsidR="00150DA0" w:rsidRPr="00150DA0" w:rsidRDefault="00150DA0" w:rsidP="00150DA0">
            <w:pPr>
              <w:jc w:val="left"/>
              <w:rPr>
                <w:sz w:val="20"/>
              </w:rPr>
            </w:pPr>
            <w:r w:rsidRPr="00150DA0">
              <w:rPr>
                <w:sz w:val="20"/>
              </w:rPr>
              <w:t>2023</w:t>
            </w:r>
          </w:p>
        </w:tc>
        <w:tc>
          <w:tcPr>
            <w:tcW w:w="104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04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202"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06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192" w:type="dxa"/>
            <w:tcBorders>
              <w:top w:val="nil"/>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sz w:val="20"/>
              </w:rPr>
            </w:pPr>
            <w:r w:rsidRPr="00150DA0">
              <w:rPr>
                <w:sz w:val="20"/>
              </w:rPr>
              <w:t> </w:t>
            </w:r>
          </w:p>
        </w:tc>
      </w:tr>
      <w:tr w:rsidR="00171B13" w:rsidRPr="00150DA0" w:rsidTr="00171B13">
        <w:trPr>
          <w:gridAfter w:val="1"/>
          <w:wAfter w:w="10" w:type="dxa"/>
        </w:trPr>
        <w:tc>
          <w:tcPr>
            <w:tcW w:w="6521" w:type="dxa"/>
            <w:vMerge w:val="restart"/>
            <w:tcBorders>
              <w:top w:val="nil"/>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sz w:val="20"/>
              </w:rPr>
            </w:pPr>
            <w:r w:rsidRPr="00150DA0">
              <w:rPr>
                <w:sz w:val="20"/>
              </w:rPr>
              <w:t>3.3 Основное мероприятие:</w:t>
            </w:r>
            <w:r>
              <w:rPr>
                <w:sz w:val="20"/>
              </w:rPr>
              <w:t xml:space="preserve"> </w:t>
            </w:r>
            <w:r w:rsidRPr="00150DA0">
              <w:rPr>
                <w:sz w:val="20"/>
              </w:rPr>
              <w:t>Федеральный проект "Обеспечение устойчивого сокращения непригодного для проживания жилищного фонда"</w:t>
            </w:r>
          </w:p>
        </w:tc>
        <w:tc>
          <w:tcPr>
            <w:tcW w:w="1651" w:type="dxa"/>
            <w:vMerge/>
            <w:tcBorders>
              <w:top w:val="nil"/>
              <w:left w:val="single" w:sz="4" w:space="0" w:color="auto"/>
              <w:bottom w:val="single" w:sz="8" w:space="0" w:color="000000"/>
              <w:right w:val="single" w:sz="4" w:space="0" w:color="auto"/>
            </w:tcBorders>
            <w:shd w:val="clear" w:color="auto" w:fill="FFFFFF"/>
            <w:vAlign w:val="center"/>
            <w:hideMark/>
          </w:tcPr>
          <w:p w:rsidR="00150DA0" w:rsidRPr="00150DA0" w:rsidRDefault="00150DA0" w:rsidP="00150DA0">
            <w:pPr>
              <w:jc w:val="left"/>
              <w:rPr>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sz w:val="20"/>
              </w:rPr>
            </w:pPr>
            <w:r w:rsidRPr="00150DA0">
              <w:rPr>
                <w:sz w:val="20"/>
              </w:rPr>
              <w:t>2021</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345 830,4</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307 845,1</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37 985,2</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sz w:val="20"/>
              </w:rPr>
            </w:pPr>
            <w:r w:rsidRPr="00150DA0">
              <w:rPr>
                <w:sz w:val="20"/>
              </w:rPr>
              <w:t> </w:t>
            </w:r>
          </w:p>
        </w:tc>
      </w:tr>
      <w:tr w:rsidR="00171B13" w:rsidRPr="00150DA0" w:rsidTr="00171B13">
        <w:trPr>
          <w:gridAfter w:val="1"/>
          <w:wAfter w:w="10" w:type="dxa"/>
        </w:trPr>
        <w:tc>
          <w:tcPr>
            <w:tcW w:w="6521" w:type="dxa"/>
            <w:vMerge/>
            <w:tcBorders>
              <w:top w:val="nil"/>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sz w:val="20"/>
              </w:rPr>
            </w:pPr>
          </w:p>
        </w:tc>
        <w:tc>
          <w:tcPr>
            <w:tcW w:w="1651" w:type="dxa"/>
            <w:vMerge/>
            <w:tcBorders>
              <w:top w:val="nil"/>
              <w:left w:val="single" w:sz="4" w:space="0" w:color="auto"/>
              <w:bottom w:val="single" w:sz="8" w:space="0" w:color="000000"/>
              <w:right w:val="single" w:sz="4" w:space="0" w:color="auto"/>
            </w:tcBorders>
            <w:shd w:val="clear" w:color="auto" w:fill="FFFFFF"/>
            <w:vAlign w:val="center"/>
            <w:hideMark/>
          </w:tcPr>
          <w:p w:rsidR="00150DA0" w:rsidRPr="00150DA0" w:rsidRDefault="00150DA0" w:rsidP="00150DA0">
            <w:pPr>
              <w:jc w:val="left"/>
              <w:rPr>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sz w:val="20"/>
              </w:rPr>
            </w:pPr>
            <w:r w:rsidRPr="00150DA0">
              <w:rPr>
                <w:sz w:val="20"/>
              </w:rPr>
              <w:t>2022</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sz w:val="20"/>
              </w:rPr>
            </w:pPr>
            <w:r w:rsidRPr="00150DA0">
              <w:rPr>
                <w:sz w:val="20"/>
              </w:rPr>
              <w:t> </w:t>
            </w:r>
          </w:p>
        </w:tc>
      </w:tr>
      <w:tr w:rsidR="00171B13" w:rsidRPr="00150DA0" w:rsidTr="00171B13">
        <w:trPr>
          <w:gridAfter w:val="1"/>
          <w:wAfter w:w="10" w:type="dxa"/>
        </w:trPr>
        <w:tc>
          <w:tcPr>
            <w:tcW w:w="6521" w:type="dxa"/>
            <w:vMerge/>
            <w:tcBorders>
              <w:top w:val="nil"/>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sz w:val="20"/>
              </w:rPr>
            </w:pPr>
          </w:p>
        </w:tc>
        <w:tc>
          <w:tcPr>
            <w:tcW w:w="1651" w:type="dxa"/>
            <w:vMerge/>
            <w:tcBorders>
              <w:top w:val="nil"/>
              <w:left w:val="single" w:sz="4" w:space="0" w:color="auto"/>
              <w:bottom w:val="single" w:sz="8" w:space="0" w:color="000000"/>
              <w:right w:val="single" w:sz="4" w:space="0" w:color="auto"/>
            </w:tcBorders>
            <w:shd w:val="clear" w:color="auto" w:fill="FFFFFF"/>
            <w:vAlign w:val="center"/>
            <w:hideMark/>
          </w:tcPr>
          <w:p w:rsidR="00150DA0" w:rsidRPr="00150DA0" w:rsidRDefault="00150DA0" w:rsidP="00150DA0">
            <w:pPr>
              <w:jc w:val="left"/>
              <w:rPr>
                <w:sz w:val="20"/>
              </w:rPr>
            </w:pPr>
          </w:p>
        </w:tc>
        <w:tc>
          <w:tcPr>
            <w:tcW w:w="1270" w:type="dxa"/>
            <w:tcBorders>
              <w:top w:val="nil"/>
              <w:left w:val="single" w:sz="8" w:space="0" w:color="auto"/>
              <w:bottom w:val="single" w:sz="8" w:space="0" w:color="auto"/>
              <w:right w:val="single" w:sz="4" w:space="0" w:color="auto"/>
            </w:tcBorders>
            <w:shd w:val="clear" w:color="auto" w:fill="FFFFFF"/>
            <w:vAlign w:val="center"/>
            <w:hideMark/>
          </w:tcPr>
          <w:p w:rsidR="00150DA0" w:rsidRPr="00150DA0" w:rsidRDefault="00150DA0" w:rsidP="00150DA0">
            <w:pPr>
              <w:jc w:val="left"/>
              <w:rPr>
                <w:sz w:val="20"/>
              </w:rPr>
            </w:pPr>
            <w:r w:rsidRPr="00150DA0">
              <w:rPr>
                <w:sz w:val="20"/>
              </w:rPr>
              <w:t>2023</w:t>
            </w:r>
          </w:p>
        </w:tc>
        <w:tc>
          <w:tcPr>
            <w:tcW w:w="104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04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202"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06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sz w:val="20"/>
              </w:rPr>
            </w:pPr>
            <w:r w:rsidRPr="00150DA0">
              <w:rPr>
                <w:sz w:val="20"/>
              </w:rPr>
              <w:t>0,0</w:t>
            </w:r>
          </w:p>
        </w:tc>
        <w:tc>
          <w:tcPr>
            <w:tcW w:w="1192" w:type="dxa"/>
            <w:tcBorders>
              <w:top w:val="nil"/>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sz w:val="20"/>
              </w:rPr>
            </w:pPr>
            <w:r w:rsidRPr="00150DA0">
              <w:rPr>
                <w:sz w:val="20"/>
              </w:rPr>
              <w:t> </w:t>
            </w:r>
          </w:p>
        </w:tc>
      </w:tr>
      <w:tr w:rsidR="00171B13" w:rsidRPr="00150DA0" w:rsidTr="00171B13">
        <w:trPr>
          <w:gridAfter w:val="1"/>
          <w:wAfter w:w="10" w:type="dxa"/>
        </w:trPr>
        <w:tc>
          <w:tcPr>
            <w:tcW w:w="6521" w:type="dxa"/>
            <w:tcBorders>
              <w:top w:val="nil"/>
              <w:left w:val="single" w:sz="8" w:space="0" w:color="auto"/>
              <w:bottom w:val="single" w:sz="8" w:space="0" w:color="auto"/>
              <w:right w:val="single" w:sz="8" w:space="0" w:color="auto"/>
            </w:tcBorders>
            <w:shd w:val="clear" w:color="auto" w:fill="FFFFFF"/>
            <w:vAlign w:val="center"/>
            <w:hideMark/>
          </w:tcPr>
          <w:p w:rsidR="00150DA0" w:rsidRPr="00150DA0" w:rsidRDefault="00150DA0" w:rsidP="00150DA0">
            <w:pPr>
              <w:jc w:val="left"/>
              <w:rPr>
                <w:b/>
                <w:bCs/>
                <w:sz w:val="20"/>
              </w:rPr>
            </w:pPr>
            <w:r w:rsidRPr="00150DA0">
              <w:rPr>
                <w:b/>
                <w:bCs/>
                <w:sz w:val="20"/>
              </w:rPr>
              <w:t>ИТОГО:</w:t>
            </w:r>
          </w:p>
        </w:tc>
        <w:tc>
          <w:tcPr>
            <w:tcW w:w="1651" w:type="dxa"/>
            <w:vMerge/>
            <w:tcBorders>
              <w:top w:val="nil"/>
              <w:left w:val="single" w:sz="4" w:space="0" w:color="auto"/>
              <w:bottom w:val="single" w:sz="8" w:space="0" w:color="000000"/>
              <w:right w:val="single" w:sz="4" w:space="0" w:color="auto"/>
            </w:tcBorders>
            <w:shd w:val="clear" w:color="auto" w:fill="FFFFFF"/>
            <w:vAlign w:val="center"/>
            <w:hideMark/>
          </w:tcPr>
          <w:p w:rsidR="00150DA0" w:rsidRPr="00150DA0" w:rsidRDefault="00150DA0" w:rsidP="00150DA0">
            <w:pPr>
              <w:jc w:val="left"/>
              <w:rPr>
                <w:sz w:val="20"/>
              </w:rPr>
            </w:pPr>
          </w:p>
        </w:tc>
        <w:tc>
          <w:tcPr>
            <w:tcW w:w="127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left"/>
              <w:rPr>
                <w:b/>
                <w:bCs/>
                <w:sz w:val="20"/>
              </w:rPr>
            </w:pPr>
            <w:r w:rsidRPr="00150DA0">
              <w:rPr>
                <w:b/>
                <w:bCs/>
                <w:sz w:val="20"/>
              </w:rPr>
              <w:t>2021-2023</w:t>
            </w:r>
          </w:p>
        </w:tc>
        <w:tc>
          <w:tcPr>
            <w:tcW w:w="104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432 354,8</w:t>
            </w:r>
          </w:p>
        </w:tc>
        <w:tc>
          <w:tcPr>
            <w:tcW w:w="104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0,0</w:t>
            </w:r>
          </w:p>
        </w:tc>
        <w:tc>
          <w:tcPr>
            <w:tcW w:w="1202"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390 264,0</w:t>
            </w:r>
          </w:p>
        </w:tc>
        <w:tc>
          <w:tcPr>
            <w:tcW w:w="106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42 090,8</w:t>
            </w:r>
          </w:p>
        </w:tc>
        <w:tc>
          <w:tcPr>
            <w:tcW w:w="1192" w:type="dxa"/>
            <w:tcBorders>
              <w:top w:val="nil"/>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 </w:t>
            </w:r>
          </w:p>
        </w:tc>
      </w:tr>
      <w:tr w:rsidR="00171B13" w:rsidRPr="00150DA0" w:rsidTr="0013642A">
        <w:trPr>
          <w:gridAfter w:val="1"/>
          <w:wAfter w:w="10" w:type="dxa"/>
        </w:trPr>
        <w:tc>
          <w:tcPr>
            <w:tcW w:w="6521" w:type="dxa"/>
            <w:vMerge w:val="restart"/>
            <w:tcBorders>
              <w:top w:val="nil"/>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b/>
                <w:bCs/>
                <w:color w:val="000000"/>
                <w:sz w:val="20"/>
              </w:rPr>
            </w:pPr>
            <w:r w:rsidRPr="00150DA0">
              <w:rPr>
                <w:b/>
                <w:bCs/>
                <w:color w:val="000000"/>
                <w:sz w:val="20"/>
              </w:rPr>
              <w:t>4. Подпрограмма: "Обеспечение мероприятий по капитальному (текущему) ремонту многоквартирных домов, расположенных на территории Тихвинского городского поселения"</w:t>
            </w:r>
          </w:p>
        </w:tc>
        <w:tc>
          <w:tcPr>
            <w:tcW w:w="1651" w:type="dxa"/>
            <w:vMerge w:val="restart"/>
            <w:tcBorders>
              <w:top w:val="nil"/>
              <w:left w:val="nil"/>
              <w:bottom w:val="single" w:sz="4" w:space="0" w:color="000000"/>
              <w:right w:val="nil"/>
            </w:tcBorders>
            <w:shd w:val="clear" w:color="auto" w:fill="FFFFFF"/>
            <w:hideMark/>
          </w:tcPr>
          <w:p w:rsidR="0013642A" w:rsidRDefault="0013642A" w:rsidP="0013642A">
            <w:pPr>
              <w:jc w:val="center"/>
              <w:rPr>
                <w:color w:val="000000"/>
                <w:sz w:val="20"/>
              </w:rPr>
            </w:pPr>
          </w:p>
          <w:p w:rsidR="0013642A" w:rsidRDefault="0013642A" w:rsidP="0013642A">
            <w:pPr>
              <w:jc w:val="center"/>
              <w:rPr>
                <w:color w:val="000000"/>
                <w:sz w:val="20"/>
              </w:rPr>
            </w:pPr>
          </w:p>
          <w:p w:rsidR="0013642A" w:rsidRDefault="0013642A" w:rsidP="0013642A">
            <w:pPr>
              <w:jc w:val="center"/>
              <w:rPr>
                <w:color w:val="000000"/>
                <w:sz w:val="20"/>
              </w:rPr>
            </w:pPr>
          </w:p>
          <w:p w:rsidR="0013642A" w:rsidRDefault="0013642A" w:rsidP="0013642A">
            <w:pPr>
              <w:jc w:val="center"/>
              <w:rPr>
                <w:color w:val="000000"/>
                <w:sz w:val="20"/>
              </w:rPr>
            </w:pPr>
          </w:p>
          <w:p w:rsidR="0013642A" w:rsidRDefault="0013642A" w:rsidP="0013642A">
            <w:pPr>
              <w:jc w:val="center"/>
              <w:rPr>
                <w:color w:val="000000"/>
                <w:sz w:val="20"/>
              </w:rPr>
            </w:pPr>
          </w:p>
          <w:p w:rsidR="0013642A" w:rsidRDefault="0013642A" w:rsidP="0013642A">
            <w:pPr>
              <w:jc w:val="center"/>
              <w:rPr>
                <w:color w:val="000000"/>
                <w:sz w:val="20"/>
              </w:rPr>
            </w:pPr>
          </w:p>
          <w:p w:rsidR="0013642A" w:rsidRDefault="0013642A" w:rsidP="0013642A">
            <w:pPr>
              <w:jc w:val="center"/>
              <w:rPr>
                <w:color w:val="000000"/>
                <w:sz w:val="20"/>
              </w:rPr>
            </w:pPr>
            <w:r>
              <w:rPr>
                <w:color w:val="000000"/>
                <w:sz w:val="20"/>
              </w:rPr>
              <w:t>Комитет ЖКХ</w:t>
            </w:r>
          </w:p>
          <w:p w:rsidR="00150DA0" w:rsidRPr="00150DA0" w:rsidRDefault="00150DA0" w:rsidP="0013642A">
            <w:pPr>
              <w:jc w:val="center"/>
              <w:rPr>
                <w:color w:val="000000"/>
                <w:sz w:val="20"/>
              </w:rPr>
            </w:pPr>
            <w:r w:rsidRPr="00150DA0">
              <w:rPr>
                <w:color w:val="000000"/>
                <w:sz w:val="20"/>
              </w:rPr>
              <w:t>Отдел коммунал</w:t>
            </w:r>
            <w:r>
              <w:rPr>
                <w:color w:val="000000"/>
                <w:sz w:val="20"/>
              </w:rPr>
              <w:t>ьного</w:t>
            </w:r>
            <w:r w:rsidRPr="00150DA0">
              <w:rPr>
                <w:color w:val="000000"/>
                <w:sz w:val="20"/>
              </w:rPr>
              <w:br/>
              <w:t>хозяйства</w:t>
            </w:r>
          </w:p>
        </w:tc>
        <w:tc>
          <w:tcPr>
            <w:tcW w:w="1270" w:type="dxa"/>
            <w:tcBorders>
              <w:top w:val="single" w:sz="8" w:space="0" w:color="auto"/>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b/>
                <w:bCs/>
                <w:color w:val="000000"/>
                <w:sz w:val="20"/>
              </w:rPr>
            </w:pPr>
            <w:r w:rsidRPr="00150DA0">
              <w:rPr>
                <w:b/>
                <w:bCs/>
                <w:color w:val="000000"/>
                <w:sz w:val="20"/>
              </w:rPr>
              <w:t>2021</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17 675,8</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c>
          <w:tcPr>
            <w:tcW w:w="1068"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17 675,8</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r>
      <w:tr w:rsidR="00171B13" w:rsidRPr="00150DA0" w:rsidTr="00171B13">
        <w:trPr>
          <w:gridAfter w:val="1"/>
          <w:wAfter w:w="10" w:type="dxa"/>
        </w:trPr>
        <w:tc>
          <w:tcPr>
            <w:tcW w:w="6521" w:type="dxa"/>
            <w:vMerge/>
            <w:tcBorders>
              <w:top w:val="nil"/>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b/>
                <w:bCs/>
                <w:color w:val="000000"/>
                <w:sz w:val="20"/>
              </w:rPr>
            </w:pP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b/>
                <w:bCs/>
                <w:color w:val="000000"/>
                <w:sz w:val="20"/>
              </w:rPr>
            </w:pPr>
            <w:r w:rsidRPr="00150DA0">
              <w:rPr>
                <w:b/>
                <w:bCs/>
                <w:color w:val="000000"/>
                <w:sz w:val="20"/>
              </w:rPr>
              <w:t>2022</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15 540,4</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c>
          <w:tcPr>
            <w:tcW w:w="1068" w:type="dxa"/>
            <w:tcBorders>
              <w:top w:val="single" w:sz="4"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15 540,4</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r>
      <w:tr w:rsidR="00171B13" w:rsidRPr="00150DA0" w:rsidTr="00171B13">
        <w:trPr>
          <w:gridAfter w:val="1"/>
          <w:wAfter w:w="10" w:type="dxa"/>
        </w:trPr>
        <w:tc>
          <w:tcPr>
            <w:tcW w:w="6521" w:type="dxa"/>
            <w:vMerge/>
            <w:tcBorders>
              <w:top w:val="nil"/>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b/>
                <w:bCs/>
                <w:color w:val="000000"/>
                <w:sz w:val="20"/>
              </w:rPr>
            </w:pP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8" w:space="0" w:color="auto"/>
              <w:right w:val="single" w:sz="4" w:space="0" w:color="auto"/>
            </w:tcBorders>
            <w:shd w:val="clear" w:color="auto" w:fill="FFFFFF"/>
            <w:vAlign w:val="center"/>
            <w:hideMark/>
          </w:tcPr>
          <w:p w:rsidR="00150DA0" w:rsidRPr="00150DA0" w:rsidRDefault="00150DA0" w:rsidP="00150DA0">
            <w:pPr>
              <w:jc w:val="left"/>
              <w:rPr>
                <w:b/>
                <w:bCs/>
                <w:color w:val="000000"/>
                <w:sz w:val="20"/>
              </w:rPr>
            </w:pPr>
            <w:r w:rsidRPr="00150DA0">
              <w:rPr>
                <w:b/>
                <w:bCs/>
                <w:color w:val="000000"/>
                <w:sz w:val="20"/>
              </w:rPr>
              <w:t>2023</w:t>
            </w:r>
          </w:p>
        </w:tc>
        <w:tc>
          <w:tcPr>
            <w:tcW w:w="104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15 867,5</w:t>
            </w:r>
          </w:p>
        </w:tc>
        <w:tc>
          <w:tcPr>
            <w:tcW w:w="104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c>
          <w:tcPr>
            <w:tcW w:w="1202"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15 867,5</w:t>
            </w:r>
          </w:p>
        </w:tc>
        <w:tc>
          <w:tcPr>
            <w:tcW w:w="1192" w:type="dxa"/>
            <w:tcBorders>
              <w:top w:val="nil"/>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r>
      <w:tr w:rsidR="00171B13" w:rsidRPr="00150DA0" w:rsidTr="00171B13">
        <w:trPr>
          <w:gridAfter w:val="1"/>
          <w:wAfter w:w="10" w:type="dxa"/>
        </w:trPr>
        <w:tc>
          <w:tcPr>
            <w:tcW w:w="6521" w:type="dxa"/>
            <w:vMerge w:val="restart"/>
            <w:tcBorders>
              <w:top w:val="nil"/>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b/>
                <w:bCs/>
                <w:color w:val="000000"/>
                <w:sz w:val="20"/>
              </w:rPr>
            </w:pPr>
            <w:r w:rsidRPr="00150DA0">
              <w:rPr>
                <w:b/>
                <w:bCs/>
                <w:color w:val="000000"/>
                <w:sz w:val="20"/>
              </w:rPr>
              <w:t>4.1. Основное мероприятие: "Капитальный ремонт многоквартирных домов"</w:t>
            </w: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b/>
                <w:bCs/>
                <w:color w:val="000000"/>
                <w:sz w:val="20"/>
              </w:rPr>
            </w:pPr>
            <w:r w:rsidRPr="00150DA0">
              <w:rPr>
                <w:b/>
                <w:bCs/>
                <w:color w:val="000000"/>
                <w:sz w:val="20"/>
              </w:rPr>
              <w:t>2021</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14 562,5</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c>
          <w:tcPr>
            <w:tcW w:w="1068" w:type="dxa"/>
            <w:tcBorders>
              <w:top w:val="single" w:sz="8"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14 562,5</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r>
      <w:tr w:rsidR="00171B13" w:rsidRPr="00150DA0" w:rsidTr="00171B13">
        <w:trPr>
          <w:gridAfter w:val="1"/>
          <w:wAfter w:w="10" w:type="dxa"/>
        </w:trPr>
        <w:tc>
          <w:tcPr>
            <w:tcW w:w="6521" w:type="dxa"/>
            <w:vMerge/>
            <w:tcBorders>
              <w:top w:val="nil"/>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b/>
                <w:bCs/>
                <w:color w:val="000000"/>
                <w:sz w:val="20"/>
              </w:rPr>
            </w:pP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b/>
                <w:bCs/>
                <w:color w:val="000000"/>
                <w:sz w:val="20"/>
              </w:rPr>
            </w:pPr>
            <w:r w:rsidRPr="00150DA0">
              <w:rPr>
                <w:b/>
                <w:bCs/>
                <w:color w:val="000000"/>
                <w:sz w:val="20"/>
              </w:rPr>
              <w:t>2022</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13 730,0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13 730,0</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r>
      <w:tr w:rsidR="00171B13" w:rsidRPr="00150DA0" w:rsidTr="00171B13">
        <w:trPr>
          <w:gridAfter w:val="1"/>
          <w:wAfter w:w="10" w:type="dxa"/>
        </w:trPr>
        <w:tc>
          <w:tcPr>
            <w:tcW w:w="6521" w:type="dxa"/>
            <w:vMerge/>
            <w:tcBorders>
              <w:top w:val="nil"/>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b/>
                <w:bCs/>
                <w:color w:val="000000"/>
                <w:sz w:val="20"/>
              </w:rPr>
            </w:pP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8" w:space="0" w:color="auto"/>
              <w:right w:val="single" w:sz="4" w:space="0" w:color="auto"/>
            </w:tcBorders>
            <w:shd w:val="clear" w:color="auto" w:fill="FFFFFF"/>
            <w:vAlign w:val="center"/>
            <w:hideMark/>
          </w:tcPr>
          <w:p w:rsidR="00150DA0" w:rsidRPr="00150DA0" w:rsidRDefault="00150DA0" w:rsidP="00150DA0">
            <w:pPr>
              <w:jc w:val="left"/>
              <w:rPr>
                <w:b/>
                <w:bCs/>
                <w:color w:val="000000"/>
                <w:sz w:val="20"/>
              </w:rPr>
            </w:pPr>
            <w:r w:rsidRPr="00150DA0">
              <w:rPr>
                <w:b/>
                <w:bCs/>
                <w:color w:val="000000"/>
                <w:sz w:val="20"/>
              </w:rPr>
              <w:t>2023</w:t>
            </w:r>
          </w:p>
        </w:tc>
        <w:tc>
          <w:tcPr>
            <w:tcW w:w="104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14 562,5</w:t>
            </w:r>
          </w:p>
        </w:tc>
        <w:tc>
          <w:tcPr>
            <w:tcW w:w="104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c>
          <w:tcPr>
            <w:tcW w:w="1202"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c>
          <w:tcPr>
            <w:tcW w:w="106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14 562,5</w:t>
            </w:r>
          </w:p>
        </w:tc>
        <w:tc>
          <w:tcPr>
            <w:tcW w:w="1192" w:type="dxa"/>
            <w:tcBorders>
              <w:top w:val="nil"/>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r>
      <w:tr w:rsidR="00171B13" w:rsidRPr="00150DA0" w:rsidTr="00171B13">
        <w:trPr>
          <w:gridAfter w:val="1"/>
          <w:wAfter w:w="10" w:type="dxa"/>
        </w:trPr>
        <w:tc>
          <w:tcPr>
            <w:tcW w:w="6521" w:type="dxa"/>
            <w:vMerge w:val="restart"/>
            <w:tcBorders>
              <w:top w:val="nil"/>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i/>
                <w:iCs/>
                <w:color w:val="000000"/>
                <w:sz w:val="20"/>
              </w:rPr>
            </w:pPr>
            <w:r w:rsidRPr="00150DA0">
              <w:rPr>
                <w:i/>
                <w:iCs/>
                <w:color w:val="000000"/>
                <w:sz w:val="20"/>
              </w:rPr>
              <w:t xml:space="preserve">4.1.1. Взнос на капитальный ремонт общего имущества МКД на счет НКО "Фонд капитального ремонта многоквартирных домов Ленинградской области" </w:t>
            </w: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i/>
                <w:iCs/>
                <w:color w:val="000000"/>
                <w:sz w:val="20"/>
              </w:rPr>
            </w:pPr>
            <w:r w:rsidRPr="00150DA0">
              <w:rPr>
                <w:i/>
                <w:iCs/>
                <w:color w:val="000000"/>
                <w:sz w:val="20"/>
              </w:rPr>
              <w:t>2021</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13 462,5</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068" w:type="dxa"/>
            <w:tcBorders>
              <w:top w:val="single" w:sz="4"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13 462,5</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r>
      <w:tr w:rsidR="00171B13" w:rsidRPr="00150DA0" w:rsidTr="00171B13">
        <w:trPr>
          <w:gridAfter w:val="1"/>
          <w:wAfter w:w="10" w:type="dxa"/>
        </w:trPr>
        <w:tc>
          <w:tcPr>
            <w:tcW w:w="6521" w:type="dxa"/>
            <w:vMerge/>
            <w:tcBorders>
              <w:top w:val="nil"/>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i/>
                <w:iCs/>
                <w:color w:val="000000"/>
                <w:sz w:val="20"/>
              </w:rPr>
            </w:pP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i/>
                <w:iCs/>
                <w:color w:val="000000"/>
                <w:sz w:val="20"/>
              </w:rPr>
            </w:pPr>
            <w:r w:rsidRPr="00150DA0">
              <w:rPr>
                <w:i/>
                <w:iCs/>
                <w:color w:val="000000"/>
                <w:sz w:val="20"/>
              </w:rPr>
              <w:t>2022</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12 630,0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12 630,0</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r>
      <w:tr w:rsidR="00171B13" w:rsidRPr="00150DA0" w:rsidTr="00171B13">
        <w:trPr>
          <w:gridAfter w:val="1"/>
          <w:wAfter w:w="10" w:type="dxa"/>
        </w:trPr>
        <w:tc>
          <w:tcPr>
            <w:tcW w:w="6521" w:type="dxa"/>
            <w:vMerge/>
            <w:tcBorders>
              <w:top w:val="nil"/>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i/>
                <w:iCs/>
                <w:color w:val="000000"/>
                <w:sz w:val="20"/>
              </w:rPr>
            </w:pP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8" w:space="0" w:color="auto"/>
              <w:right w:val="single" w:sz="4" w:space="0" w:color="auto"/>
            </w:tcBorders>
            <w:shd w:val="clear" w:color="auto" w:fill="FFFFFF"/>
            <w:vAlign w:val="center"/>
            <w:hideMark/>
          </w:tcPr>
          <w:p w:rsidR="00150DA0" w:rsidRPr="00150DA0" w:rsidRDefault="00150DA0" w:rsidP="00150DA0">
            <w:pPr>
              <w:jc w:val="left"/>
              <w:rPr>
                <w:i/>
                <w:iCs/>
                <w:color w:val="000000"/>
                <w:sz w:val="20"/>
              </w:rPr>
            </w:pPr>
            <w:r w:rsidRPr="00150DA0">
              <w:rPr>
                <w:i/>
                <w:iCs/>
                <w:color w:val="000000"/>
                <w:sz w:val="20"/>
              </w:rPr>
              <w:t>2023</w:t>
            </w:r>
          </w:p>
        </w:tc>
        <w:tc>
          <w:tcPr>
            <w:tcW w:w="104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13 462,5</w:t>
            </w:r>
          </w:p>
        </w:tc>
        <w:tc>
          <w:tcPr>
            <w:tcW w:w="104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202"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13 462,5</w:t>
            </w:r>
          </w:p>
        </w:tc>
        <w:tc>
          <w:tcPr>
            <w:tcW w:w="1192" w:type="dxa"/>
            <w:tcBorders>
              <w:top w:val="nil"/>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r>
      <w:tr w:rsidR="00171B13" w:rsidRPr="00150DA0" w:rsidTr="00171B13">
        <w:trPr>
          <w:gridAfter w:val="1"/>
          <w:wAfter w:w="10" w:type="dxa"/>
        </w:trPr>
        <w:tc>
          <w:tcPr>
            <w:tcW w:w="6521" w:type="dxa"/>
            <w:vMerge w:val="restart"/>
            <w:tcBorders>
              <w:top w:val="nil"/>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 xml:space="preserve">4.1.1.1. Взнос на капитальный ремонт общего имущества МКД на счет НКО "Фонд капитального ремонта многоквартирных домов Ленинградской области" </w:t>
            </w: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2021</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13 462,5</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13 462,5</w:t>
            </w:r>
          </w:p>
        </w:tc>
        <w:tc>
          <w:tcPr>
            <w:tcW w:w="119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tcBorders>
              <w:top w:val="nil"/>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2022</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12 630,0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12 630,0</w:t>
            </w:r>
          </w:p>
        </w:tc>
        <w:tc>
          <w:tcPr>
            <w:tcW w:w="119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tcBorders>
              <w:top w:val="nil"/>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4" w:space="0" w:color="auto"/>
              <w:bottom w:val="nil"/>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2023</w:t>
            </w:r>
          </w:p>
        </w:tc>
        <w:tc>
          <w:tcPr>
            <w:tcW w:w="1048"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13 462,5</w:t>
            </w:r>
          </w:p>
        </w:tc>
        <w:tc>
          <w:tcPr>
            <w:tcW w:w="1040"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13 462,5</w:t>
            </w:r>
          </w:p>
        </w:tc>
        <w:tc>
          <w:tcPr>
            <w:tcW w:w="1192"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i/>
                <w:iCs/>
                <w:color w:val="000000"/>
                <w:sz w:val="20"/>
              </w:rPr>
            </w:pPr>
            <w:r w:rsidRPr="00150DA0">
              <w:rPr>
                <w:i/>
                <w:iCs/>
                <w:color w:val="000000"/>
                <w:sz w:val="20"/>
              </w:rPr>
              <w:t>4.1.2. Обеспечение мероприятий по капитальному ремонту общего имущества общего им</w:t>
            </w:r>
            <w:r>
              <w:rPr>
                <w:i/>
                <w:iCs/>
                <w:color w:val="000000"/>
                <w:sz w:val="20"/>
              </w:rPr>
              <w:t>ущества в домах с количеством кв</w:t>
            </w:r>
            <w:r w:rsidRPr="00150DA0">
              <w:rPr>
                <w:i/>
                <w:iCs/>
                <w:color w:val="000000"/>
                <w:sz w:val="20"/>
              </w:rPr>
              <w:t>артир менее пяти</w:t>
            </w: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single" w:sz="8" w:space="0" w:color="auto"/>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i/>
                <w:iCs/>
                <w:color w:val="000000"/>
                <w:sz w:val="20"/>
              </w:rPr>
            </w:pPr>
            <w:r w:rsidRPr="00150DA0">
              <w:rPr>
                <w:i/>
                <w:iCs/>
                <w:color w:val="000000"/>
                <w:sz w:val="20"/>
              </w:rPr>
              <w:t>2021</w:t>
            </w:r>
          </w:p>
        </w:tc>
        <w:tc>
          <w:tcPr>
            <w:tcW w:w="1048" w:type="dxa"/>
            <w:tcBorders>
              <w:top w:val="single" w:sz="8"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1 000,0</w:t>
            </w:r>
          </w:p>
        </w:tc>
        <w:tc>
          <w:tcPr>
            <w:tcW w:w="1040" w:type="dxa"/>
            <w:tcBorders>
              <w:top w:val="single" w:sz="8"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202" w:type="dxa"/>
            <w:tcBorders>
              <w:top w:val="single" w:sz="8"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068" w:type="dxa"/>
            <w:tcBorders>
              <w:top w:val="single" w:sz="8"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1 000,0</w:t>
            </w:r>
          </w:p>
        </w:tc>
        <w:tc>
          <w:tcPr>
            <w:tcW w:w="1192" w:type="dxa"/>
            <w:tcBorders>
              <w:top w:val="single" w:sz="8" w:space="0" w:color="auto"/>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r>
      <w:tr w:rsidR="00171B13" w:rsidRPr="00150DA0" w:rsidTr="00171B13">
        <w:trPr>
          <w:gridAfter w:val="1"/>
          <w:wAfter w:w="10" w:type="dxa"/>
        </w:trPr>
        <w:tc>
          <w:tcPr>
            <w:tcW w:w="652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i/>
                <w:iCs/>
                <w:color w:val="000000"/>
                <w:sz w:val="20"/>
              </w:rPr>
            </w:pP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i/>
                <w:iCs/>
                <w:color w:val="000000"/>
                <w:sz w:val="20"/>
              </w:rPr>
            </w:pPr>
            <w:r w:rsidRPr="00150DA0">
              <w:rPr>
                <w:i/>
                <w:iCs/>
                <w:color w:val="000000"/>
                <w:sz w:val="20"/>
              </w:rPr>
              <w:t>2022</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1 000,0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1 000,0</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r>
      <w:tr w:rsidR="00171B13" w:rsidRPr="00150DA0" w:rsidTr="00171B13">
        <w:trPr>
          <w:gridAfter w:val="1"/>
          <w:wAfter w:w="10" w:type="dxa"/>
        </w:trPr>
        <w:tc>
          <w:tcPr>
            <w:tcW w:w="652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i/>
                <w:iCs/>
                <w:color w:val="000000"/>
                <w:sz w:val="20"/>
              </w:rPr>
            </w:pP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8" w:space="0" w:color="auto"/>
              <w:right w:val="single" w:sz="4" w:space="0" w:color="auto"/>
            </w:tcBorders>
            <w:shd w:val="clear" w:color="auto" w:fill="FFFFFF"/>
            <w:vAlign w:val="center"/>
            <w:hideMark/>
          </w:tcPr>
          <w:p w:rsidR="00150DA0" w:rsidRPr="00150DA0" w:rsidRDefault="00150DA0" w:rsidP="00150DA0">
            <w:pPr>
              <w:jc w:val="left"/>
              <w:rPr>
                <w:i/>
                <w:iCs/>
                <w:color w:val="000000"/>
                <w:sz w:val="20"/>
              </w:rPr>
            </w:pPr>
            <w:r w:rsidRPr="00150DA0">
              <w:rPr>
                <w:i/>
                <w:iCs/>
                <w:color w:val="000000"/>
                <w:sz w:val="20"/>
              </w:rPr>
              <w:t>2023</w:t>
            </w:r>
          </w:p>
        </w:tc>
        <w:tc>
          <w:tcPr>
            <w:tcW w:w="104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1 000,0</w:t>
            </w:r>
          </w:p>
        </w:tc>
        <w:tc>
          <w:tcPr>
            <w:tcW w:w="104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202"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06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1 000,0</w:t>
            </w:r>
          </w:p>
        </w:tc>
        <w:tc>
          <w:tcPr>
            <w:tcW w:w="1192" w:type="dxa"/>
            <w:tcBorders>
              <w:top w:val="nil"/>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r>
      <w:tr w:rsidR="00171B13" w:rsidRPr="00150DA0" w:rsidTr="00171B13">
        <w:trPr>
          <w:gridAfter w:val="1"/>
          <w:wAfter w:w="10" w:type="dxa"/>
        </w:trPr>
        <w:tc>
          <w:tcPr>
            <w:tcW w:w="652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 xml:space="preserve">4.1.2.1. Капитальный ремонт общего имущества в домах с количеством </w:t>
            </w:r>
            <w:r>
              <w:rPr>
                <w:color w:val="000000"/>
                <w:sz w:val="20"/>
              </w:rPr>
              <w:t>кв</w:t>
            </w:r>
            <w:r w:rsidRPr="00150DA0">
              <w:rPr>
                <w:color w:val="000000"/>
                <w:sz w:val="20"/>
              </w:rPr>
              <w:t>артир менее пяти</w:t>
            </w: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2021</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1 000,0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1 000,0</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2022</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1 000,0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1 000,0</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8"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2023</w:t>
            </w:r>
          </w:p>
        </w:tc>
        <w:tc>
          <w:tcPr>
            <w:tcW w:w="104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1 000,0</w:t>
            </w:r>
          </w:p>
        </w:tc>
        <w:tc>
          <w:tcPr>
            <w:tcW w:w="104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1 000,0</w:t>
            </w:r>
          </w:p>
        </w:tc>
        <w:tc>
          <w:tcPr>
            <w:tcW w:w="1192" w:type="dxa"/>
            <w:tcBorders>
              <w:top w:val="nil"/>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4.1.2.2. Разработка технико-экономического обоснования по выполнению ПСД на реконструкцию/снос жилого д.4 по ул. Вокзальная в г. Тихвине с последующим прохождением ГАУ Леноблгосэкспертиза</w:t>
            </w: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2021</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0,0</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rsidR="00150DA0" w:rsidRPr="00150DA0" w:rsidRDefault="00150DA0" w:rsidP="00150DA0">
            <w:pPr>
              <w:jc w:val="left"/>
              <w:rPr>
                <w:color w:val="000000"/>
                <w:sz w:val="20"/>
              </w:rPr>
            </w:pP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2022</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0,0</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rsidR="00150DA0" w:rsidRPr="00150DA0" w:rsidRDefault="00150DA0" w:rsidP="00150DA0">
            <w:pPr>
              <w:jc w:val="left"/>
              <w:rPr>
                <w:color w:val="000000"/>
                <w:sz w:val="20"/>
              </w:rPr>
            </w:pP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8"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2023</w:t>
            </w:r>
          </w:p>
        </w:tc>
        <w:tc>
          <w:tcPr>
            <w:tcW w:w="104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0,0</w:t>
            </w:r>
          </w:p>
        </w:tc>
        <w:tc>
          <w:tcPr>
            <w:tcW w:w="104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0,0</w:t>
            </w:r>
          </w:p>
        </w:tc>
        <w:tc>
          <w:tcPr>
            <w:tcW w:w="1192" w:type="dxa"/>
            <w:tcBorders>
              <w:top w:val="nil"/>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val="restart"/>
            <w:tcBorders>
              <w:top w:val="nil"/>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i/>
                <w:iCs/>
                <w:color w:val="000000"/>
                <w:sz w:val="20"/>
              </w:rPr>
            </w:pPr>
            <w:r w:rsidRPr="00150DA0">
              <w:rPr>
                <w:i/>
                <w:iCs/>
                <w:color w:val="000000"/>
                <w:sz w:val="20"/>
              </w:rPr>
              <w:t>4.1.3.Обследование домов жилого фонда</w:t>
            </w:r>
          </w:p>
        </w:tc>
        <w:tc>
          <w:tcPr>
            <w:tcW w:w="1651" w:type="dxa"/>
            <w:vMerge w:val="restart"/>
            <w:tcBorders>
              <w:top w:val="nil"/>
              <w:left w:val="nil"/>
              <w:bottom w:val="single" w:sz="4" w:space="0" w:color="000000"/>
              <w:right w:val="nil"/>
            </w:tcBorders>
            <w:shd w:val="clear" w:color="auto" w:fill="FFFFFF"/>
            <w:vAlign w:val="center"/>
            <w:hideMark/>
          </w:tcPr>
          <w:p w:rsidR="0013642A" w:rsidRDefault="0013642A" w:rsidP="00150DA0">
            <w:pPr>
              <w:jc w:val="center"/>
              <w:rPr>
                <w:color w:val="000000"/>
                <w:sz w:val="20"/>
              </w:rPr>
            </w:pPr>
          </w:p>
          <w:p w:rsidR="0013642A" w:rsidRDefault="0013642A" w:rsidP="00150DA0">
            <w:pPr>
              <w:jc w:val="center"/>
              <w:rPr>
                <w:color w:val="000000"/>
                <w:sz w:val="20"/>
              </w:rPr>
            </w:pPr>
          </w:p>
          <w:p w:rsidR="0013642A" w:rsidRDefault="0013642A" w:rsidP="00150DA0">
            <w:pPr>
              <w:jc w:val="center"/>
              <w:rPr>
                <w:color w:val="000000"/>
                <w:sz w:val="20"/>
              </w:rPr>
            </w:pPr>
            <w:r>
              <w:rPr>
                <w:color w:val="000000"/>
                <w:sz w:val="20"/>
              </w:rPr>
              <w:lastRenderedPageBreak/>
              <w:t>Комитет ЖКХ</w:t>
            </w:r>
          </w:p>
          <w:p w:rsidR="00150DA0" w:rsidRPr="00150DA0" w:rsidRDefault="00150DA0" w:rsidP="00150DA0">
            <w:pPr>
              <w:jc w:val="center"/>
              <w:rPr>
                <w:color w:val="000000"/>
                <w:sz w:val="20"/>
              </w:rPr>
            </w:pPr>
            <w:r w:rsidRPr="00150DA0">
              <w:rPr>
                <w:color w:val="000000"/>
                <w:sz w:val="20"/>
              </w:rPr>
              <w:t>Отдел коммунал</w:t>
            </w:r>
            <w:r>
              <w:rPr>
                <w:color w:val="000000"/>
                <w:sz w:val="20"/>
              </w:rPr>
              <w:t>ьного</w:t>
            </w:r>
            <w:r w:rsidRPr="00150DA0">
              <w:rPr>
                <w:color w:val="000000"/>
                <w:sz w:val="20"/>
              </w:rPr>
              <w:br/>
              <w:t xml:space="preserve">хозяйства   </w:t>
            </w: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i/>
                <w:iCs/>
                <w:color w:val="000000"/>
                <w:sz w:val="20"/>
              </w:rPr>
            </w:pPr>
            <w:r w:rsidRPr="00150DA0">
              <w:rPr>
                <w:i/>
                <w:iCs/>
                <w:color w:val="000000"/>
                <w:sz w:val="20"/>
              </w:rPr>
              <w:lastRenderedPageBreak/>
              <w:t>2021</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100,0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100,0</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r>
      <w:tr w:rsidR="00171B13" w:rsidRPr="00150DA0" w:rsidTr="00171B13">
        <w:trPr>
          <w:gridAfter w:val="1"/>
          <w:wAfter w:w="10" w:type="dxa"/>
        </w:trPr>
        <w:tc>
          <w:tcPr>
            <w:tcW w:w="6521" w:type="dxa"/>
            <w:vMerge/>
            <w:tcBorders>
              <w:top w:val="nil"/>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i/>
                <w:iCs/>
                <w:color w:val="000000"/>
                <w:sz w:val="20"/>
              </w:rPr>
            </w:pP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i/>
                <w:iCs/>
                <w:color w:val="000000"/>
                <w:sz w:val="20"/>
              </w:rPr>
            </w:pPr>
            <w:r w:rsidRPr="00150DA0">
              <w:rPr>
                <w:i/>
                <w:iCs/>
                <w:color w:val="000000"/>
                <w:sz w:val="20"/>
              </w:rPr>
              <w:t>2022</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100,0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100,0</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r>
      <w:tr w:rsidR="00171B13" w:rsidRPr="00150DA0" w:rsidTr="00171B13">
        <w:trPr>
          <w:gridAfter w:val="1"/>
          <w:wAfter w:w="10" w:type="dxa"/>
        </w:trPr>
        <w:tc>
          <w:tcPr>
            <w:tcW w:w="6521" w:type="dxa"/>
            <w:vMerge/>
            <w:tcBorders>
              <w:top w:val="nil"/>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i/>
                <w:iCs/>
                <w:color w:val="000000"/>
                <w:sz w:val="20"/>
              </w:rPr>
            </w:pP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8" w:space="0" w:color="auto"/>
              <w:right w:val="single" w:sz="4" w:space="0" w:color="auto"/>
            </w:tcBorders>
            <w:shd w:val="clear" w:color="auto" w:fill="FFFFFF"/>
            <w:vAlign w:val="center"/>
            <w:hideMark/>
          </w:tcPr>
          <w:p w:rsidR="00150DA0" w:rsidRPr="00150DA0" w:rsidRDefault="00150DA0" w:rsidP="00150DA0">
            <w:pPr>
              <w:jc w:val="left"/>
              <w:rPr>
                <w:i/>
                <w:iCs/>
                <w:color w:val="000000"/>
                <w:sz w:val="20"/>
              </w:rPr>
            </w:pPr>
            <w:r w:rsidRPr="00150DA0">
              <w:rPr>
                <w:i/>
                <w:iCs/>
                <w:color w:val="000000"/>
                <w:sz w:val="20"/>
              </w:rPr>
              <w:t>2023</w:t>
            </w:r>
          </w:p>
        </w:tc>
        <w:tc>
          <w:tcPr>
            <w:tcW w:w="104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100,0</w:t>
            </w:r>
          </w:p>
        </w:tc>
        <w:tc>
          <w:tcPr>
            <w:tcW w:w="104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202"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06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100,0</w:t>
            </w:r>
          </w:p>
        </w:tc>
        <w:tc>
          <w:tcPr>
            <w:tcW w:w="1192" w:type="dxa"/>
            <w:tcBorders>
              <w:top w:val="nil"/>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r>
      <w:tr w:rsidR="00171B13" w:rsidRPr="00150DA0" w:rsidTr="00171B13">
        <w:trPr>
          <w:gridAfter w:val="1"/>
          <w:wAfter w:w="10" w:type="dxa"/>
        </w:trPr>
        <w:tc>
          <w:tcPr>
            <w:tcW w:w="6521" w:type="dxa"/>
            <w:vMerge w:val="restart"/>
            <w:tcBorders>
              <w:top w:val="nil"/>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4.1.3.1. Обследование домов жилого фонда</w:t>
            </w: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2021</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100,0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single" w:sz="4" w:space="0" w:color="auto"/>
              <w:left w:val="nil"/>
              <w:bottom w:val="nil"/>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100,0</w:t>
            </w:r>
          </w:p>
        </w:tc>
        <w:tc>
          <w:tcPr>
            <w:tcW w:w="119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tcBorders>
              <w:top w:val="nil"/>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2022</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100,0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single" w:sz="4"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100,0</w:t>
            </w:r>
          </w:p>
        </w:tc>
        <w:tc>
          <w:tcPr>
            <w:tcW w:w="119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tcBorders>
              <w:top w:val="nil"/>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4" w:space="0" w:color="auto"/>
              <w:bottom w:val="nil"/>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2023</w:t>
            </w:r>
          </w:p>
        </w:tc>
        <w:tc>
          <w:tcPr>
            <w:tcW w:w="1048"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100,0</w:t>
            </w:r>
          </w:p>
        </w:tc>
        <w:tc>
          <w:tcPr>
            <w:tcW w:w="1040"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100,0</w:t>
            </w:r>
          </w:p>
        </w:tc>
        <w:tc>
          <w:tcPr>
            <w:tcW w:w="1192"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b/>
                <w:bCs/>
                <w:color w:val="000000"/>
                <w:sz w:val="20"/>
              </w:rPr>
            </w:pPr>
            <w:r w:rsidRPr="00150DA0">
              <w:rPr>
                <w:b/>
                <w:bCs/>
                <w:color w:val="000000"/>
                <w:sz w:val="20"/>
              </w:rPr>
              <w:t>4.2. Основное мероприятие: "Другие мероприятия в области жилищного хозяйства"</w:t>
            </w: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single" w:sz="8" w:space="0" w:color="auto"/>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b/>
                <w:bCs/>
                <w:color w:val="000000"/>
                <w:sz w:val="20"/>
              </w:rPr>
            </w:pPr>
            <w:r w:rsidRPr="00150DA0">
              <w:rPr>
                <w:b/>
                <w:bCs/>
                <w:color w:val="000000"/>
                <w:sz w:val="20"/>
              </w:rPr>
              <w:t>2021</w:t>
            </w:r>
          </w:p>
        </w:tc>
        <w:tc>
          <w:tcPr>
            <w:tcW w:w="1048" w:type="dxa"/>
            <w:tcBorders>
              <w:top w:val="single" w:sz="8"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2 613,3</w:t>
            </w:r>
          </w:p>
        </w:tc>
        <w:tc>
          <w:tcPr>
            <w:tcW w:w="1040" w:type="dxa"/>
            <w:tcBorders>
              <w:top w:val="single" w:sz="8"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c>
          <w:tcPr>
            <w:tcW w:w="1202" w:type="dxa"/>
            <w:tcBorders>
              <w:top w:val="single" w:sz="8"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c>
          <w:tcPr>
            <w:tcW w:w="1068"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2 613,3</w:t>
            </w:r>
          </w:p>
        </w:tc>
        <w:tc>
          <w:tcPr>
            <w:tcW w:w="1192" w:type="dxa"/>
            <w:tcBorders>
              <w:top w:val="single" w:sz="8" w:space="0" w:color="auto"/>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r>
      <w:tr w:rsidR="00171B13" w:rsidRPr="00150DA0" w:rsidTr="00171B13">
        <w:trPr>
          <w:gridAfter w:val="1"/>
          <w:wAfter w:w="10" w:type="dxa"/>
        </w:trPr>
        <w:tc>
          <w:tcPr>
            <w:tcW w:w="652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b/>
                <w:bCs/>
                <w:color w:val="000000"/>
                <w:sz w:val="20"/>
              </w:rPr>
            </w:pP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b/>
                <w:bCs/>
                <w:color w:val="000000"/>
                <w:sz w:val="20"/>
              </w:rPr>
            </w:pPr>
            <w:r w:rsidRPr="00150DA0">
              <w:rPr>
                <w:b/>
                <w:bCs/>
                <w:color w:val="000000"/>
                <w:sz w:val="20"/>
              </w:rPr>
              <w:t>2022</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1 310,4</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c>
          <w:tcPr>
            <w:tcW w:w="1068" w:type="dxa"/>
            <w:tcBorders>
              <w:top w:val="single" w:sz="4"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1 310,4</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r>
      <w:tr w:rsidR="00171B13" w:rsidRPr="00150DA0" w:rsidTr="00171B13">
        <w:trPr>
          <w:gridAfter w:val="1"/>
          <w:wAfter w:w="10" w:type="dxa"/>
        </w:trPr>
        <w:tc>
          <w:tcPr>
            <w:tcW w:w="652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b/>
                <w:bCs/>
                <w:color w:val="000000"/>
                <w:sz w:val="20"/>
              </w:rPr>
            </w:pP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8" w:space="0" w:color="auto"/>
              <w:right w:val="single" w:sz="4" w:space="0" w:color="auto"/>
            </w:tcBorders>
            <w:shd w:val="clear" w:color="auto" w:fill="FFFFFF"/>
            <w:vAlign w:val="center"/>
            <w:hideMark/>
          </w:tcPr>
          <w:p w:rsidR="00150DA0" w:rsidRPr="00150DA0" w:rsidRDefault="00150DA0" w:rsidP="00150DA0">
            <w:pPr>
              <w:jc w:val="left"/>
              <w:rPr>
                <w:b/>
                <w:bCs/>
                <w:color w:val="000000"/>
                <w:sz w:val="20"/>
              </w:rPr>
            </w:pPr>
            <w:r w:rsidRPr="00150DA0">
              <w:rPr>
                <w:b/>
                <w:bCs/>
                <w:color w:val="000000"/>
                <w:sz w:val="20"/>
              </w:rPr>
              <w:t>2023</w:t>
            </w:r>
          </w:p>
        </w:tc>
        <w:tc>
          <w:tcPr>
            <w:tcW w:w="104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1 305,0</w:t>
            </w:r>
          </w:p>
        </w:tc>
        <w:tc>
          <w:tcPr>
            <w:tcW w:w="104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c>
          <w:tcPr>
            <w:tcW w:w="1202"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1 305,0</w:t>
            </w:r>
          </w:p>
        </w:tc>
        <w:tc>
          <w:tcPr>
            <w:tcW w:w="1192" w:type="dxa"/>
            <w:tcBorders>
              <w:top w:val="nil"/>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r>
      <w:tr w:rsidR="00171B13" w:rsidRPr="00150DA0" w:rsidTr="00171B13">
        <w:trPr>
          <w:gridAfter w:val="1"/>
          <w:wAfter w:w="10" w:type="dxa"/>
        </w:trPr>
        <w:tc>
          <w:tcPr>
            <w:tcW w:w="6521" w:type="dxa"/>
            <w:vMerge w:val="restart"/>
            <w:tcBorders>
              <w:top w:val="nil"/>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i/>
                <w:iCs/>
                <w:color w:val="000000"/>
                <w:sz w:val="20"/>
              </w:rPr>
            </w:pPr>
            <w:r w:rsidRPr="00150DA0">
              <w:rPr>
                <w:i/>
                <w:iCs/>
                <w:color w:val="000000"/>
                <w:sz w:val="20"/>
              </w:rPr>
              <w:t>4.2.1. Поддержка УК, ТСЖ</w:t>
            </w: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i/>
                <w:iCs/>
                <w:color w:val="000000"/>
                <w:sz w:val="20"/>
              </w:rPr>
            </w:pPr>
            <w:r w:rsidRPr="00150DA0">
              <w:rPr>
                <w:i/>
                <w:iCs/>
                <w:color w:val="000000"/>
                <w:sz w:val="20"/>
              </w:rPr>
              <w:t>2021</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55,0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068" w:type="dxa"/>
            <w:tcBorders>
              <w:top w:val="single" w:sz="8"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55,0</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r>
      <w:tr w:rsidR="00171B13" w:rsidRPr="00150DA0" w:rsidTr="00171B13">
        <w:trPr>
          <w:gridAfter w:val="1"/>
          <w:wAfter w:w="10" w:type="dxa"/>
        </w:trPr>
        <w:tc>
          <w:tcPr>
            <w:tcW w:w="6521" w:type="dxa"/>
            <w:vMerge/>
            <w:tcBorders>
              <w:top w:val="nil"/>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i/>
                <w:iCs/>
                <w:color w:val="000000"/>
                <w:sz w:val="20"/>
              </w:rPr>
            </w:pP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i/>
                <w:iCs/>
                <w:color w:val="000000"/>
                <w:sz w:val="20"/>
              </w:rPr>
            </w:pPr>
            <w:r w:rsidRPr="00150DA0">
              <w:rPr>
                <w:i/>
                <w:iCs/>
                <w:color w:val="000000"/>
                <w:sz w:val="20"/>
              </w:rPr>
              <w:t>2022</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55,0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55,0</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r>
      <w:tr w:rsidR="00171B13" w:rsidRPr="00150DA0" w:rsidTr="00171B13">
        <w:trPr>
          <w:gridAfter w:val="1"/>
          <w:wAfter w:w="10" w:type="dxa"/>
        </w:trPr>
        <w:tc>
          <w:tcPr>
            <w:tcW w:w="6521" w:type="dxa"/>
            <w:vMerge/>
            <w:tcBorders>
              <w:top w:val="nil"/>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i/>
                <w:iCs/>
                <w:color w:val="000000"/>
                <w:sz w:val="20"/>
              </w:rPr>
            </w:pP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8" w:space="0" w:color="auto"/>
              <w:right w:val="single" w:sz="4" w:space="0" w:color="auto"/>
            </w:tcBorders>
            <w:shd w:val="clear" w:color="auto" w:fill="FFFFFF"/>
            <w:vAlign w:val="center"/>
            <w:hideMark/>
          </w:tcPr>
          <w:p w:rsidR="00150DA0" w:rsidRPr="00150DA0" w:rsidRDefault="00150DA0" w:rsidP="00150DA0">
            <w:pPr>
              <w:jc w:val="left"/>
              <w:rPr>
                <w:i/>
                <w:iCs/>
                <w:color w:val="000000"/>
                <w:sz w:val="20"/>
              </w:rPr>
            </w:pPr>
            <w:r w:rsidRPr="00150DA0">
              <w:rPr>
                <w:i/>
                <w:iCs/>
                <w:color w:val="000000"/>
                <w:sz w:val="20"/>
              </w:rPr>
              <w:t>2023</w:t>
            </w:r>
          </w:p>
        </w:tc>
        <w:tc>
          <w:tcPr>
            <w:tcW w:w="104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55,0</w:t>
            </w:r>
          </w:p>
        </w:tc>
        <w:tc>
          <w:tcPr>
            <w:tcW w:w="104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202"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06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55,0</w:t>
            </w:r>
          </w:p>
        </w:tc>
        <w:tc>
          <w:tcPr>
            <w:tcW w:w="1192" w:type="dxa"/>
            <w:tcBorders>
              <w:top w:val="nil"/>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r>
      <w:tr w:rsidR="00171B13" w:rsidRPr="00150DA0" w:rsidTr="00171B13">
        <w:trPr>
          <w:gridAfter w:val="1"/>
          <w:wAfter w:w="10" w:type="dxa"/>
        </w:trPr>
        <w:tc>
          <w:tcPr>
            <w:tcW w:w="6521" w:type="dxa"/>
            <w:vMerge w:val="restart"/>
            <w:tcBorders>
              <w:top w:val="nil"/>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4.2.1.1. Обучение председателей Совета МКД</w:t>
            </w: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2021</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50,0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50,0</w:t>
            </w:r>
          </w:p>
        </w:tc>
        <w:tc>
          <w:tcPr>
            <w:tcW w:w="119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tcBorders>
              <w:top w:val="nil"/>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2022</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50,0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50,0</w:t>
            </w:r>
          </w:p>
        </w:tc>
        <w:tc>
          <w:tcPr>
            <w:tcW w:w="119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tcBorders>
              <w:top w:val="nil"/>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2023</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50,0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50,0</w:t>
            </w:r>
          </w:p>
        </w:tc>
        <w:tc>
          <w:tcPr>
            <w:tcW w:w="119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val="restart"/>
            <w:tcBorders>
              <w:top w:val="nil"/>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4.2.1.2. Выбор способа управления при создании ТСЖ</w:t>
            </w: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2021</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5,0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5,0</w:t>
            </w:r>
          </w:p>
        </w:tc>
        <w:tc>
          <w:tcPr>
            <w:tcW w:w="119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tcBorders>
              <w:top w:val="nil"/>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2022</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5,0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5,0</w:t>
            </w:r>
          </w:p>
        </w:tc>
        <w:tc>
          <w:tcPr>
            <w:tcW w:w="119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tcBorders>
              <w:top w:val="nil"/>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4" w:space="0" w:color="auto"/>
              <w:bottom w:val="nil"/>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2023</w:t>
            </w:r>
          </w:p>
        </w:tc>
        <w:tc>
          <w:tcPr>
            <w:tcW w:w="1048"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5,0</w:t>
            </w:r>
          </w:p>
        </w:tc>
        <w:tc>
          <w:tcPr>
            <w:tcW w:w="1040"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5,0</w:t>
            </w:r>
          </w:p>
        </w:tc>
        <w:tc>
          <w:tcPr>
            <w:tcW w:w="1192"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val="restart"/>
            <w:tcBorders>
              <w:top w:val="single" w:sz="8" w:space="0" w:color="auto"/>
              <w:left w:val="single" w:sz="8" w:space="0" w:color="auto"/>
              <w:bottom w:val="single" w:sz="4" w:space="0" w:color="auto"/>
              <w:right w:val="single" w:sz="8" w:space="0" w:color="auto"/>
            </w:tcBorders>
            <w:shd w:val="clear" w:color="auto" w:fill="FFFFFF"/>
            <w:vAlign w:val="center"/>
            <w:hideMark/>
          </w:tcPr>
          <w:p w:rsidR="00150DA0" w:rsidRPr="00150DA0" w:rsidRDefault="00150DA0" w:rsidP="00150DA0">
            <w:pPr>
              <w:jc w:val="left"/>
              <w:rPr>
                <w:i/>
                <w:iCs/>
                <w:color w:val="000000"/>
                <w:sz w:val="20"/>
              </w:rPr>
            </w:pPr>
            <w:r w:rsidRPr="00150DA0">
              <w:rPr>
                <w:i/>
                <w:iCs/>
                <w:color w:val="000000"/>
                <w:sz w:val="20"/>
              </w:rPr>
              <w:t>4.2.2. Обеспечение других мероприятий в области жилищного хозяйства</w:t>
            </w: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single" w:sz="8" w:space="0" w:color="auto"/>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i/>
                <w:iCs/>
                <w:color w:val="000000"/>
                <w:sz w:val="20"/>
              </w:rPr>
            </w:pPr>
            <w:r w:rsidRPr="00150DA0">
              <w:rPr>
                <w:i/>
                <w:iCs/>
                <w:color w:val="000000"/>
                <w:sz w:val="20"/>
              </w:rPr>
              <w:t>2021</w:t>
            </w:r>
          </w:p>
        </w:tc>
        <w:tc>
          <w:tcPr>
            <w:tcW w:w="1048" w:type="dxa"/>
            <w:tcBorders>
              <w:top w:val="single" w:sz="8"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850,0</w:t>
            </w:r>
          </w:p>
        </w:tc>
        <w:tc>
          <w:tcPr>
            <w:tcW w:w="1040" w:type="dxa"/>
            <w:tcBorders>
              <w:top w:val="single" w:sz="8"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202" w:type="dxa"/>
            <w:tcBorders>
              <w:top w:val="single" w:sz="8"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068" w:type="dxa"/>
            <w:tcBorders>
              <w:top w:val="single" w:sz="8"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850,0</w:t>
            </w:r>
          </w:p>
        </w:tc>
        <w:tc>
          <w:tcPr>
            <w:tcW w:w="1192" w:type="dxa"/>
            <w:tcBorders>
              <w:top w:val="single" w:sz="8" w:space="0" w:color="auto"/>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r>
      <w:tr w:rsidR="00171B13" w:rsidRPr="00150DA0" w:rsidTr="00171B13">
        <w:trPr>
          <w:gridAfter w:val="1"/>
          <w:wAfter w:w="10" w:type="dxa"/>
        </w:trPr>
        <w:tc>
          <w:tcPr>
            <w:tcW w:w="6521"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150DA0" w:rsidRPr="00150DA0" w:rsidRDefault="00150DA0" w:rsidP="00150DA0">
            <w:pPr>
              <w:jc w:val="left"/>
              <w:rPr>
                <w:i/>
                <w:iCs/>
                <w:color w:val="000000"/>
                <w:sz w:val="20"/>
              </w:rPr>
            </w:pP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i/>
                <w:iCs/>
                <w:color w:val="000000"/>
                <w:sz w:val="20"/>
              </w:rPr>
            </w:pPr>
            <w:r w:rsidRPr="00150DA0">
              <w:rPr>
                <w:i/>
                <w:iCs/>
                <w:color w:val="000000"/>
                <w:sz w:val="20"/>
              </w:rPr>
              <w:t>2022</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600,0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600,0</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r>
      <w:tr w:rsidR="00171B13" w:rsidRPr="00150DA0" w:rsidTr="00171B13">
        <w:trPr>
          <w:gridAfter w:val="1"/>
          <w:wAfter w:w="10" w:type="dxa"/>
        </w:trPr>
        <w:tc>
          <w:tcPr>
            <w:tcW w:w="6521"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150DA0" w:rsidRPr="00150DA0" w:rsidRDefault="00150DA0" w:rsidP="00150DA0">
            <w:pPr>
              <w:jc w:val="left"/>
              <w:rPr>
                <w:i/>
                <w:iCs/>
                <w:color w:val="000000"/>
                <w:sz w:val="20"/>
              </w:rPr>
            </w:pP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8" w:space="0" w:color="auto"/>
              <w:right w:val="single" w:sz="4" w:space="0" w:color="auto"/>
            </w:tcBorders>
            <w:shd w:val="clear" w:color="auto" w:fill="FFFFFF"/>
            <w:vAlign w:val="center"/>
            <w:hideMark/>
          </w:tcPr>
          <w:p w:rsidR="00150DA0" w:rsidRPr="00150DA0" w:rsidRDefault="00150DA0" w:rsidP="00150DA0">
            <w:pPr>
              <w:jc w:val="left"/>
              <w:rPr>
                <w:i/>
                <w:iCs/>
                <w:color w:val="000000"/>
                <w:sz w:val="20"/>
              </w:rPr>
            </w:pPr>
            <w:r w:rsidRPr="00150DA0">
              <w:rPr>
                <w:i/>
                <w:iCs/>
                <w:color w:val="000000"/>
                <w:sz w:val="20"/>
              </w:rPr>
              <w:t>2023</w:t>
            </w:r>
          </w:p>
        </w:tc>
        <w:tc>
          <w:tcPr>
            <w:tcW w:w="104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600,0</w:t>
            </w:r>
          </w:p>
        </w:tc>
        <w:tc>
          <w:tcPr>
            <w:tcW w:w="104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202"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06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600,0</w:t>
            </w:r>
          </w:p>
        </w:tc>
        <w:tc>
          <w:tcPr>
            <w:tcW w:w="1192" w:type="dxa"/>
            <w:tcBorders>
              <w:top w:val="nil"/>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r>
      <w:tr w:rsidR="00171B13" w:rsidRPr="00150DA0" w:rsidTr="00171B13">
        <w:trPr>
          <w:gridAfter w:val="1"/>
          <w:wAfter w:w="10" w:type="dxa"/>
        </w:trPr>
        <w:tc>
          <w:tcPr>
            <w:tcW w:w="6521" w:type="dxa"/>
            <w:vMerge w:val="restart"/>
            <w:tcBorders>
              <w:top w:val="nil"/>
              <w:left w:val="single" w:sz="4" w:space="0" w:color="auto"/>
              <w:bottom w:val="single" w:sz="4" w:space="0" w:color="000000"/>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4.2.2.1. Содержание временно свободных жилых помещений муниципального жилищного фонда</w:t>
            </w: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2021</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500,0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500,0</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tcBorders>
              <w:top w:val="nil"/>
              <w:left w:val="single" w:sz="4" w:space="0" w:color="auto"/>
              <w:bottom w:val="single" w:sz="4" w:space="0" w:color="000000"/>
              <w:right w:val="single" w:sz="4" w:space="0" w:color="auto"/>
            </w:tcBorders>
            <w:shd w:val="clear" w:color="auto" w:fill="FFFFFF"/>
            <w:vAlign w:val="center"/>
            <w:hideMark/>
          </w:tcPr>
          <w:p w:rsidR="00150DA0" w:rsidRPr="00150DA0" w:rsidRDefault="00150DA0" w:rsidP="00150DA0">
            <w:pPr>
              <w:jc w:val="left"/>
              <w:rPr>
                <w:color w:val="000000"/>
                <w:sz w:val="20"/>
              </w:rPr>
            </w:pP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2022</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500,0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500,0</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tcBorders>
              <w:top w:val="nil"/>
              <w:left w:val="single" w:sz="4" w:space="0" w:color="auto"/>
              <w:bottom w:val="single" w:sz="4" w:space="0" w:color="000000"/>
              <w:right w:val="single" w:sz="4" w:space="0" w:color="auto"/>
            </w:tcBorders>
            <w:shd w:val="clear" w:color="auto" w:fill="FFFFFF"/>
            <w:vAlign w:val="center"/>
            <w:hideMark/>
          </w:tcPr>
          <w:p w:rsidR="00150DA0" w:rsidRPr="00150DA0" w:rsidRDefault="00150DA0" w:rsidP="00150DA0">
            <w:pPr>
              <w:jc w:val="left"/>
              <w:rPr>
                <w:color w:val="000000"/>
                <w:sz w:val="20"/>
              </w:rPr>
            </w:pP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8"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2023</w:t>
            </w:r>
          </w:p>
        </w:tc>
        <w:tc>
          <w:tcPr>
            <w:tcW w:w="104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500,0</w:t>
            </w:r>
          </w:p>
        </w:tc>
        <w:tc>
          <w:tcPr>
            <w:tcW w:w="104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500,0</w:t>
            </w:r>
          </w:p>
        </w:tc>
        <w:tc>
          <w:tcPr>
            <w:tcW w:w="1192" w:type="dxa"/>
            <w:tcBorders>
              <w:top w:val="nil"/>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val="restart"/>
            <w:tcBorders>
              <w:top w:val="nil"/>
              <w:left w:val="single" w:sz="4" w:space="0" w:color="auto"/>
              <w:bottom w:val="nil"/>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 xml:space="preserve">4.2.2.2.ПИР и СМР по обеспечению приспособления жил.помещений и общего имущества МКД с учетом потребности инвалида     </w:t>
            </w: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2021</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100,0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100,0</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tcBorders>
              <w:top w:val="nil"/>
              <w:left w:val="single" w:sz="4" w:space="0" w:color="auto"/>
              <w:bottom w:val="nil"/>
              <w:right w:val="single" w:sz="4" w:space="0" w:color="auto"/>
            </w:tcBorders>
            <w:shd w:val="clear" w:color="auto" w:fill="FFFFFF"/>
            <w:vAlign w:val="center"/>
            <w:hideMark/>
          </w:tcPr>
          <w:p w:rsidR="00150DA0" w:rsidRPr="00150DA0" w:rsidRDefault="00150DA0" w:rsidP="00150DA0">
            <w:pPr>
              <w:jc w:val="left"/>
              <w:rPr>
                <w:color w:val="000000"/>
                <w:sz w:val="20"/>
              </w:rPr>
            </w:pP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2022</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100,0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100,0</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tcBorders>
              <w:top w:val="nil"/>
              <w:left w:val="single" w:sz="4" w:space="0" w:color="auto"/>
              <w:bottom w:val="nil"/>
              <w:right w:val="single" w:sz="4" w:space="0" w:color="auto"/>
            </w:tcBorders>
            <w:shd w:val="clear" w:color="auto" w:fill="FFFFFF"/>
            <w:vAlign w:val="center"/>
            <w:hideMark/>
          </w:tcPr>
          <w:p w:rsidR="00150DA0" w:rsidRPr="00150DA0" w:rsidRDefault="00150DA0" w:rsidP="00150DA0">
            <w:pPr>
              <w:jc w:val="left"/>
              <w:rPr>
                <w:color w:val="000000"/>
                <w:sz w:val="20"/>
              </w:rPr>
            </w:pP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8"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2023</w:t>
            </w:r>
          </w:p>
        </w:tc>
        <w:tc>
          <w:tcPr>
            <w:tcW w:w="104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100,0</w:t>
            </w:r>
          </w:p>
        </w:tc>
        <w:tc>
          <w:tcPr>
            <w:tcW w:w="104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100,0</w:t>
            </w:r>
          </w:p>
        </w:tc>
        <w:tc>
          <w:tcPr>
            <w:tcW w:w="1192" w:type="dxa"/>
            <w:tcBorders>
              <w:top w:val="nil"/>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4.2.2.3. Обеспечение сохранности расселенного дома, расположенного по адресу: г. Тихвин, ул. Вокзальная, дом 4</w:t>
            </w: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2021</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250,0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250,0</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rsidR="00150DA0" w:rsidRPr="00150DA0" w:rsidRDefault="00150DA0" w:rsidP="00150DA0">
            <w:pPr>
              <w:jc w:val="left"/>
              <w:rPr>
                <w:color w:val="000000"/>
                <w:sz w:val="20"/>
              </w:rPr>
            </w:pP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2022</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0,0</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rsidR="00150DA0" w:rsidRPr="00150DA0" w:rsidRDefault="00150DA0" w:rsidP="00150DA0">
            <w:pPr>
              <w:jc w:val="left"/>
              <w:rPr>
                <w:color w:val="000000"/>
                <w:sz w:val="20"/>
              </w:rPr>
            </w:pPr>
          </w:p>
        </w:tc>
        <w:tc>
          <w:tcPr>
            <w:tcW w:w="1651" w:type="dxa"/>
            <w:vMerge/>
            <w:tcBorders>
              <w:top w:val="nil"/>
              <w:left w:val="nil"/>
              <w:bottom w:val="single" w:sz="4" w:space="0" w:color="000000"/>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8"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2023</w:t>
            </w:r>
          </w:p>
        </w:tc>
        <w:tc>
          <w:tcPr>
            <w:tcW w:w="104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0,0</w:t>
            </w:r>
          </w:p>
        </w:tc>
        <w:tc>
          <w:tcPr>
            <w:tcW w:w="104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0,0</w:t>
            </w:r>
          </w:p>
        </w:tc>
        <w:tc>
          <w:tcPr>
            <w:tcW w:w="1192" w:type="dxa"/>
            <w:tcBorders>
              <w:top w:val="nil"/>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val="restart"/>
            <w:tcBorders>
              <w:top w:val="nil"/>
              <w:left w:val="single" w:sz="8" w:space="0" w:color="auto"/>
              <w:bottom w:val="nil"/>
              <w:right w:val="single" w:sz="8" w:space="0" w:color="auto"/>
            </w:tcBorders>
            <w:shd w:val="clear" w:color="auto" w:fill="FFFFFF"/>
            <w:vAlign w:val="center"/>
            <w:hideMark/>
          </w:tcPr>
          <w:p w:rsidR="00150DA0" w:rsidRPr="00150DA0" w:rsidRDefault="00150DA0" w:rsidP="00150DA0">
            <w:pPr>
              <w:jc w:val="left"/>
              <w:rPr>
                <w:i/>
                <w:iCs/>
                <w:color w:val="000000"/>
                <w:sz w:val="20"/>
              </w:rPr>
            </w:pPr>
            <w:r w:rsidRPr="00150DA0">
              <w:rPr>
                <w:i/>
                <w:iCs/>
                <w:color w:val="000000"/>
                <w:sz w:val="20"/>
              </w:rPr>
              <w:t>4.2.3. Создание условий для предоставления жилых помещений</w:t>
            </w:r>
          </w:p>
        </w:tc>
        <w:tc>
          <w:tcPr>
            <w:tcW w:w="1651" w:type="dxa"/>
            <w:vMerge w:val="restart"/>
            <w:tcBorders>
              <w:top w:val="nil"/>
              <w:left w:val="nil"/>
              <w:bottom w:val="nil"/>
              <w:right w:val="nil"/>
            </w:tcBorders>
            <w:shd w:val="clear" w:color="auto" w:fill="FFFFFF"/>
            <w:vAlign w:val="center"/>
            <w:hideMark/>
          </w:tcPr>
          <w:p w:rsidR="0013642A" w:rsidRDefault="0013642A" w:rsidP="00150DA0">
            <w:pPr>
              <w:jc w:val="center"/>
              <w:rPr>
                <w:color w:val="000000"/>
                <w:sz w:val="20"/>
              </w:rPr>
            </w:pPr>
            <w:r>
              <w:rPr>
                <w:color w:val="000000"/>
                <w:sz w:val="20"/>
              </w:rPr>
              <w:t>Комитет ЖКХ</w:t>
            </w:r>
          </w:p>
          <w:p w:rsidR="00150DA0" w:rsidRPr="00150DA0" w:rsidRDefault="00150DA0" w:rsidP="00150DA0">
            <w:pPr>
              <w:jc w:val="center"/>
              <w:rPr>
                <w:color w:val="000000"/>
                <w:sz w:val="20"/>
              </w:rPr>
            </w:pPr>
            <w:r w:rsidRPr="00150DA0">
              <w:rPr>
                <w:color w:val="000000"/>
                <w:sz w:val="20"/>
              </w:rPr>
              <w:t>Жилищный отдел</w:t>
            </w: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2021</w:t>
            </w:r>
          </w:p>
        </w:tc>
        <w:tc>
          <w:tcPr>
            <w:tcW w:w="1048"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1 708,3</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1 708,3</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tcBorders>
              <w:top w:val="nil"/>
              <w:left w:val="single" w:sz="8" w:space="0" w:color="auto"/>
              <w:bottom w:val="nil"/>
              <w:right w:val="single" w:sz="8" w:space="0" w:color="auto"/>
            </w:tcBorders>
            <w:shd w:val="clear" w:color="auto" w:fill="FFFFFF"/>
            <w:vAlign w:val="center"/>
            <w:hideMark/>
          </w:tcPr>
          <w:p w:rsidR="00150DA0" w:rsidRPr="00150DA0" w:rsidRDefault="00150DA0" w:rsidP="00150DA0">
            <w:pPr>
              <w:jc w:val="left"/>
              <w:rPr>
                <w:i/>
                <w:iCs/>
                <w:color w:val="000000"/>
                <w:sz w:val="20"/>
              </w:rPr>
            </w:pPr>
          </w:p>
        </w:tc>
        <w:tc>
          <w:tcPr>
            <w:tcW w:w="1651" w:type="dxa"/>
            <w:vMerge/>
            <w:tcBorders>
              <w:top w:val="nil"/>
              <w:left w:val="nil"/>
              <w:bottom w:val="nil"/>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2022</w:t>
            </w:r>
          </w:p>
        </w:tc>
        <w:tc>
          <w:tcPr>
            <w:tcW w:w="1048" w:type="dxa"/>
            <w:tcBorders>
              <w:top w:val="single" w:sz="4"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655,4</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655,4</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tcBorders>
              <w:top w:val="nil"/>
              <w:left w:val="single" w:sz="8" w:space="0" w:color="auto"/>
              <w:bottom w:val="nil"/>
              <w:right w:val="single" w:sz="8" w:space="0" w:color="auto"/>
            </w:tcBorders>
            <w:shd w:val="clear" w:color="auto" w:fill="FFFFFF"/>
            <w:vAlign w:val="center"/>
            <w:hideMark/>
          </w:tcPr>
          <w:p w:rsidR="00150DA0" w:rsidRPr="00150DA0" w:rsidRDefault="00150DA0" w:rsidP="00150DA0">
            <w:pPr>
              <w:jc w:val="left"/>
              <w:rPr>
                <w:i/>
                <w:iCs/>
                <w:color w:val="000000"/>
                <w:sz w:val="20"/>
              </w:rPr>
            </w:pPr>
          </w:p>
        </w:tc>
        <w:tc>
          <w:tcPr>
            <w:tcW w:w="1651" w:type="dxa"/>
            <w:vMerge/>
            <w:tcBorders>
              <w:top w:val="nil"/>
              <w:left w:val="nil"/>
              <w:bottom w:val="nil"/>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8"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2023</w:t>
            </w:r>
          </w:p>
        </w:tc>
        <w:tc>
          <w:tcPr>
            <w:tcW w:w="104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650,0</w:t>
            </w:r>
          </w:p>
        </w:tc>
        <w:tc>
          <w:tcPr>
            <w:tcW w:w="104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650,0</w:t>
            </w:r>
          </w:p>
        </w:tc>
        <w:tc>
          <w:tcPr>
            <w:tcW w:w="1192" w:type="dxa"/>
            <w:tcBorders>
              <w:top w:val="nil"/>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4.2.3.1</w:t>
            </w:r>
            <w:r w:rsidR="0013642A">
              <w:rPr>
                <w:color w:val="000000"/>
                <w:sz w:val="20"/>
              </w:rPr>
              <w:t xml:space="preserve">. </w:t>
            </w:r>
            <w:r w:rsidRPr="00150DA0">
              <w:rPr>
                <w:color w:val="000000"/>
                <w:sz w:val="20"/>
              </w:rPr>
              <w:t>Получение сведений, содержащихся в базе учетно-технической</w:t>
            </w:r>
            <w:r>
              <w:rPr>
                <w:color w:val="000000"/>
                <w:sz w:val="20"/>
              </w:rPr>
              <w:t xml:space="preserve"> </w:t>
            </w:r>
            <w:r w:rsidRPr="00150DA0">
              <w:rPr>
                <w:color w:val="000000"/>
                <w:sz w:val="20"/>
              </w:rPr>
              <w:t>документации, исправление реестровых ошибок в государственном учете объектов недвижимости, изг</w:t>
            </w:r>
            <w:r>
              <w:rPr>
                <w:color w:val="000000"/>
                <w:sz w:val="20"/>
              </w:rPr>
              <w:t>о</w:t>
            </w:r>
            <w:r w:rsidRPr="00150DA0">
              <w:rPr>
                <w:color w:val="000000"/>
                <w:sz w:val="20"/>
              </w:rPr>
              <w:t>товление технических паспортов жилых помещений</w:t>
            </w:r>
          </w:p>
        </w:tc>
        <w:tc>
          <w:tcPr>
            <w:tcW w:w="1651" w:type="dxa"/>
            <w:vMerge/>
            <w:tcBorders>
              <w:top w:val="nil"/>
              <w:left w:val="nil"/>
              <w:bottom w:val="nil"/>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2021</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50,0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50,0</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p>
        </w:tc>
        <w:tc>
          <w:tcPr>
            <w:tcW w:w="1651" w:type="dxa"/>
            <w:vMerge/>
            <w:tcBorders>
              <w:top w:val="nil"/>
              <w:left w:val="nil"/>
              <w:bottom w:val="nil"/>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2022</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50,0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50,0</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p>
        </w:tc>
        <w:tc>
          <w:tcPr>
            <w:tcW w:w="1651" w:type="dxa"/>
            <w:vMerge/>
            <w:tcBorders>
              <w:top w:val="nil"/>
              <w:left w:val="nil"/>
              <w:bottom w:val="nil"/>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8"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2023</w:t>
            </w:r>
          </w:p>
        </w:tc>
        <w:tc>
          <w:tcPr>
            <w:tcW w:w="104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50,0</w:t>
            </w:r>
          </w:p>
        </w:tc>
        <w:tc>
          <w:tcPr>
            <w:tcW w:w="104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50,0</w:t>
            </w:r>
          </w:p>
        </w:tc>
        <w:tc>
          <w:tcPr>
            <w:tcW w:w="1192" w:type="dxa"/>
            <w:tcBorders>
              <w:top w:val="nil"/>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val="restart"/>
            <w:tcBorders>
              <w:top w:val="nil"/>
              <w:left w:val="single" w:sz="4" w:space="0" w:color="auto"/>
              <w:bottom w:val="nil"/>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 xml:space="preserve">4.2.3.2. Ремонт квартир муниципальной собственности </w:t>
            </w:r>
          </w:p>
        </w:tc>
        <w:tc>
          <w:tcPr>
            <w:tcW w:w="1651" w:type="dxa"/>
            <w:vMerge/>
            <w:tcBorders>
              <w:top w:val="nil"/>
              <w:left w:val="nil"/>
              <w:bottom w:val="nil"/>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2021</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1 658,3</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1 658,3</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tcBorders>
              <w:top w:val="nil"/>
              <w:left w:val="single" w:sz="4" w:space="0" w:color="auto"/>
              <w:bottom w:val="nil"/>
              <w:right w:val="single" w:sz="4" w:space="0" w:color="auto"/>
            </w:tcBorders>
            <w:shd w:val="clear" w:color="auto" w:fill="FFFFFF"/>
            <w:vAlign w:val="center"/>
            <w:hideMark/>
          </w:tcPr>
          <w:p w:rsidR="00150DA0" w:rsidRPr="00150DA0" w:rsidRDefault="00150DA0" w:rsidP="00150DA0">
            <w:pPr>
              <w:jc w:val="left"/>
              <w:rPr>
                <w:color w:val="000000"/>
                <w:sz w:val="20"/>
              </w:rPr>
            </w:pPr>
          </w:p>
        </w:tc>
        <w:tc>
          <w:tcPr>
            <w:tcW w:w="1651" w:type="dxa"/>
            <w:vMerge/>
            <w:tcBorders>
              <w:top w:val="nil"/>
              <w:left w:val="nil"/>
              <w:bottom w:val="nil"/>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2022</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605,4</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605,4</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tcBorders>
              <w:top w:val="nil"/>
              <w:left w:val="single" w:sz="4" w:space="0" w:color="auto"/>
              <w:bottom w:val="nil"/>
              <w:right w:val="single" w:sz="4" w:space="0" w:color="auto"/>
            </w:tcBorders>
            <w:shd w:val="clear" w:color="auto" w:fill="FFFFFF"/>
            <w:vAlign w:val="center"/>
            <w:hideMark/>
          </w:tcPr>
          <w:p w:rsidR="00150DA0" w:rsidRPr="00150DA0" w:rsidRDefault="00150DA0" w:rsidP="00150DA0">
            <w:pPr>
              <w:jc w:val="left"/>
              <w:rPr>
                <w:color w:val="000000"/>
                <w:sz w:val="20"/>
              </w:rPr>
            </w:pPr>
          </w:p>
        </w:tc>
        <w:tc>
          <w:tcPr>
            <w:tcW w:w="1651" w:type="dxa"/>
            <w:vMerge/>
            <w:tcBorders>
              <w:top w:val="nil"/>
              <w:left w:val="nil"/>
              <w:bottom w:val="nil"/>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8"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2023</w:t>
            </w:r>
          </w:p>
        </w:tc>
        <w:tc>
          <w:tcPr>
            <w:tcW w:w="104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600,0</w:t>
            </w:r>
          </w:p>
        </w:tc>
        <w:tc>
          <w:tcPr>
            <w:tcW w:w="104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600,0</w:t>
            </w:r>
          </w:p>
        </w:tc>
        <w:tc>
          <w:tcPr>
            <w:tcW w:w="1192" w:type="dxa"/>
            <w:tcBorders>
              <w:top w:val="nil"/>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b/>
                <w:bCs/>
                <w:color w:val="000000"/>
                <w:sz w:val="20"/>
              </w:rPr>
            </w:pPr>
            <w:r w:rsidRPr="00150DA0">
              <w:rPr>
                <w:b/>
                <w:bCs/>
                <w:color w:val="000000"/>
                <w:sz w:val="20"/>
              </w:rPr>
              <w:lastRenderedPageBreak/>
              <w:t>4.3. Основное мероприятие "Текущий ремонт общего имущества многоквартирных домов"</w:t>
            </w:r>
          </w:p>
        </w:tc>
        <w:tc>
          <w:tcPr>
            <w:tcW w:w="1651" w:type="dxa"/>
            <w:vMerge w:val="restart"/>
            <w:tcBorders>
              <w:top w:val="nil"/>
              <w:left w:val="nil"/>
              <w:bottom w:val="nil"/>
              <w:right w:val="nil"/>
            </w:tcBorders>
            <w:shd w:val="clear" w:color="auto" w:fill="FFFFFF"/>
            <w:vAlign w:val="center"/>
            <w:hideMark/>
          </w:tcPr>
          <w:p w:rsidR="0013642A" w:rsidRDefault="0013642A" w:rsidP="00150DA0">
            <w:pPr>
              <w:jc w:val="center"/>
              <w:rPr>
                <w:color w:val="000000"/>
                <w:sz w:val="20"/>
              </w:rPr>
            </w:pPr>
            <w:r>
              <w:rPr>
                <w:color w:val="000000"/>
                <w:sz w:val="20"/>
              </w:rPr>
              <w:t>Комитет ЖКХ</w:t>
            </w:r>
          </w:p>
          <w:p w:rsidR="00150DA0" w:rsidRPr="00150DA0" w:rsidRDefault="00150DA0" w:rsidP="00150DA0">
            <w:pPr>
              <w:jc w:val="center"/>
              <w:rPr>
                <w:color w:val="000000"/>
                <w:sz w:val="20"/>
              </w:rPr>
            </w:pPr>
            <w:r w:rsidRPr="00150DA0">
              <w:rPr>
                <w:color w:val="000000"/>
                <w:sz w:val="20"/>
              </w:rPr>
              <w:t>Отдел коммунал</w:t>
            </w:r>
            <w:r>
              <w:rPr>
                <w:color w:val="000000"/>
                <w:sz w:val="20"/>
              </w:rPr>
              <w:t>ьного</w:t>
            </w:r>
            <w:r w:rsidRPr="00150DA0">
              <w:rPr>
                <w:color w:val="000000"/>
                <w:sz w:val="20"/>
              </w:rPr>
              <w:br/>
              <w:t xml:space="preserve">хозяйства   </w:t>
            </w: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b/>
                <w:bCs/>
                <w:color w:val="000000"/>
                <w:sz w:val="20"/>
              </w:rPr>
            </w:pPr>
            <w:r w:rsidRPr="00150DA0">
              <w:rPr>
                <w:b/>
                <w:bCs/>
                <w:color w:val="000000"/>
                <w:sz w:val="20"/>
              </w:rPr>
              <w:t>2021</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500,0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500,0</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r>
      <w:tr w:rsidR="00171B13" w:rsidRPr="00150DA0" w:rsidTr="00171B13">
        <w:trPr>
          <w:gridAfter w:val="1"/>
          <w:wAfter w:w="10" w:type="dxa"/>
        </w:trPr>
        <w:tc>
          <w:tcPr>
            <w:tcW w:w="652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b/>
                <w:bCs/>
                <w:color w:val="000000"/>
                <w:sz w:val="20"/>
              </w:rPr>
            </w:pPr>
          </w:p>
        </w:tc>
        <w:tc>
          <w:tcPr>
            <w:tcW w:w="1651" w:type="dxa"/>
            <w:vMerge/>
            <w:tcBorders>
              <w:top w:val="nil"/>
              <w:left w:val="nil"/>
              <w:bottom w:val="nil"/>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b/>
                <w:bCs/>
                <w:color w:val="000000"/>
                <w:sz w:val="20"/>
              </w:rPr>
            </w:pPr>
            <w:r w:rsidRPr="00150DA0">
              <w:rPr>
                <w:b/>
                <w:bCs/>
                <w:color w:val="000000"/>
                <w:sz w:val="20"/>
              </w:rPr>
              <w:t>2022</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500,0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500,0</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r>
      <w:tr w:rsidR="00171B13" w:rsidRPr="00150DA0" w:rsidTr="00171B13">
        <w:trPr>
          <w:gridAfter w:val="1"/>
          <w:wAfter w:w="10" w:type="dxa"/>
        </w:trPr>
        <w:tc>
          <w:tcPr>
            <w:tcW w:w="6521"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b/>
                <w:bCs/>
                <w:color w:val="000000"/>
                <w:sz w:val="20"/>
              </w:rPr>
            </w:pPr>
          </w:p>
        </w:tc>
        <w:tc>
          <w:tcPr>
            <w:tcW w:w="1651" w:type="dxa"/>
            <w:vMerge/>
            <w:tcBorders>
              <w:top w:val="nil"/>
              <w:left w:val="nil"/>
              <w:bottom w:val="nil"/>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8" w:space="0" w:color="auto"/>
              <w:right w:val="single" w:sz="4" w:space="0" w:color="auto"/>
            </w:tcBorders>
            <w:shd w:val="clear" w:color="auto" w:fill="FFFFFF"/>
            <w:vAlign w:val="center"/>
            <w:hideMark/>
          </w:tcPr>
          <w:p w:rsidR="00150DA0" w:rsidRPr="00150DA0" w:rsidRDefault="00150DA0" w:rsidP="00150DA0">
            <w:pPr>
              <w:jc w:val="left"/>
              <w:rPr>
                <w:b/>
                <w:bCs/>
                <w:color w:val="000000"/>
                <w:sz w:val="20"/>
              </w:rPr>
            </w:pPr>
            <w:r w:rsidRPr="00150DA0">
              <w:rPr>
                <w:b/>
                <w:bCs/>
                <w:color w:val="000000"/>
                <w:sz w:val="20"/>
              </w:rPr>
              <w:t>2023</w:t>
            </w:r>
          </w:p>
        </w:tc>
        <w:tc>
          <w:tcPr>
            <w:tcW w:w="104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0,0</w:t>
            </w:r>
          </w:p>
        </w:tc>
        <w:tc>
          <w:tcPr>
            <w:tcW w:w="104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c>
          <w:tcPr>
            <w:tcW w:w="1202"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c>
          <w:tcPr>
            <w:tcW w:w="106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0,0</w:t>
            </w:r>
          </w:p>
        </w:tc>
        <w:tc>
          <w:tcPr>
            <w:tcW w:w="1192" w:type="dxa"/>
            <w:tcBorders>
              <w:top w:val="nil"/>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r>
      <w:tr w:rsidR="00171B13" w:rsidRPr="00150DA0" w:rsidTr="00171B13">
        <w:trPr>
          <w:gridAfter w:val="1"/>
          <w:wAfter w:w="10" w:type="dxa"/>
        </w:trPr>
        <w:tc>
          <w:tcPr>
            <w:tcW w:w="6521" w:type="dxa"/>
            <w:vMerge w:val="restart"/>
            <w:tcBorders>
              <w:top w:val="nil"/>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 xml:space="preserve">4.3.1. Текущий ремонт общего имущества жилых помещений </w:t>
            </w:r>
          </w:p>
        </w:tc>
        <w:tc>
          <w:tcPr>
            <w:tcW w:w="1651" w:type="dxa"/>
            <w:vMerge/>
            <w:tcBorders>
              <w:top w:val="nil"/>
              <w:left w:val="nil"/>
              <w:bottom w:val="nil"/>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i/>
                <w:iCs/>
                <w:color w:val="000000"/>
                <w:sz w:val="20"/>
              </w:rPr>
            </w:pPr>
            <w:r w:rsidRPr="00150DA0">
              <w:rPr>
                <w:i/>
                <w:iCs/>
                <w:color w:val="000000"/>
                <w:sz w:val="20"/>
              </w:rPr>
              <w:t>2021</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500,0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500,0</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r>
      <w:tr w:rsidR="00171B13" w:rsidRPr="00150DA0" w:rsidTr="00171B13">
        <w:trPr>
          <w:gridAfter w:val="1"/>
          <w:wAfter w:w="10" w:type="dxa"/>
        </w:trPr>
        <w:tc>
          <w:tcPr>
            <w:tcW w:w="6521" w:type="dxa"/>
            <w:vMerge/>
            <w:tcBorders>
              <w:top w:val="nil"/>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color w:val="000000"/>
                <w:sz w:val="20"/>
              </w:rPr>
            </w:pPr>
          </w:p>
        </w:tc>
        <w:tc>
          <w:tcPr>
            <w:tcW w:w="1651" w:type="dxa"/>
            <w:vMerge/>
            <w:tcBorders>
              <w:top w:val="nil"/>
              <w:left w:val="nil"/>
              <w:bottom w:val="nil"/>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i/>
                <w:iCs/>
                <w:color w:val="000000"/>
                <w:sz w:val="20"/>
              </w:rPr>
            </w:pPr>
            <w:r w:rsidRPr="00150DA0">
              <w:rPr>
                <w:i/>
                <w:iCs/>
                <w:color w:val="000000"/>
                <w:sz w:val="20"/>
              </w:rPr>
              <w:t>2022</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500,0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500,0</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r>
      <w:tr w:rsidR="00171B13" w:rsidRPr="00150DA0" w:rsidTr="00171B13">
        <w:trPr>
          <w:gridAfter w:val="1"/>
          <w:wAfter w:w="10" w:type="dxa"/>
        </w:trPr>
        <w:tc>
          <w:tcPr>
            <w:tcW w:w="6521" w:type="dxa"/>
            <w:vMerge/>
            <w:tcBorders>
              <w:top w:val="nil"/>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color w:val="000000"/>
                <w:sz w:val="20"/>
              </w:rPr>
            </w:pPr>
          </w:p>
        </w:tc>
        <w:tc>
          <w:tcPr>
            <w:tcW w:w="1651" w:type="dxa"/>
            <w:vMerge/>
            <w:tcBorders>
              <w:top w:val="nil"/>
              <w:left w:val="nil"/>
              <w:bottom w:val="nil"/>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8" w:space="0" w:color="auto"/>
              <w:bottom w:val="single" w:sz="8" w:space="0" w:color="auto"/>
              <w:right w:val="single" w:sz="4" w:space="0" w:color="auto"/>
            </w:tcBorders>
            <w:shd w:val="clear" w:color="auto" w:fill="FFFFFF"/>
            <w:vAlign w:val="center"/>
            <w:hideMark/>
          </w:tcPr>
          <w:p w:rsidR="00150DA0" w:rsidRPr="00150DA0" w:rsidRDefault="00150DA0" w:rsidP="00150DA0">
            <w:pPr>
              <w:jc w:val="left"/>
              <w:rPr>
                <w:i/>
                <w:iCs/>
                <w:color w:val="000000"/>
                <w:sz w:val="20"/>
              </w:rPr>
            </w:pPr>
            <w:r w:rsidRPr="00150DA0">
              <w:rPr>
                <w:i/>
                <w:iCs/>
                <w:color w:val="000000"/>
                <w:sz w:val="20"/>
              </w:rPr>
              <w:t>2023</w:t>
            </w:r>
          </w:p>
        </w:tc>
        <w:tc>
          <w:tcPr>
            <w:tcW w:w="104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0,0</w:t>
            </w:r>
          </w:p>
        </w:tc>
        <w:tc>
          <w:tcPr>
            <w:tcW w:w="104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202"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c>
          <w:tcPr>
            <w:tcW w:w="106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0,0</w:t>
            </w:r>
          </w:p>
        </w:tc>
        <w:tc>
          <w:tcPr>
            <w:tcW w:w="1192" w:type="dxa"/>
            <w:tcBorders>
              <w:top w:val="nil"/>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i/>
                <w:iCs/>
                <w:color w:val="000000"/>
                <w:sz w:val="20"/>
              </w:rPr>
            </w:pPr>
            <w:r w:rsidRPr="00150DA0">
              <w:rPr>
                <w:i/>
                <w:iCs/>
                <w:color w:val="000000"/>
                <w:sz w:val="20"/>
              </w:rPr>
              <w:t> </w:t>
            </w:r>
          </w:p>
        </w:tc>
      </w:tr>
      <w:tr w:rsidR="00171B13" w:rsidRPr="00150DA0" w:rsidTr="00171B13">
        <w:trPr>
          <w:gridAfter w:val="1"/>
          <w:wAfter w:w="10" w:type="dxa"/>
        </w:trPr>
        <w:tc>
          <w:tcPr>
            <w:tcW w:w="6521" w:type="dxa"/>
            <w:vMerge w:val="restart"/>
            <w:tcBorders>
              <w:top w:val="nil"/>
              <w:left w:val="single" w:sz="4" w:space="0" w:color="auto"/>
              <w:bottom w:val="single" w:sz="4" w:space="0" w:color="000000"/>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4.3.1.1. Текущий ремонт общего имущества жилых помещений</w:t>
            </w:r>
          </w:p>
        </w:tc>
        <w:tc>
          <w:tcPr>
            <w:tcW w:w="1651" w:type="dxa"/>
            <w:vMerge/>
            <w:tcBorders>
              <w:top w:val="nil"/>
              <w:left w:val="nil"/>
              <w:bottom w:val="nil"/>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2021</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500,0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500,0</w:t>
            </w:r>
          </w:p>
        </w:tc>
        <w:tc>
          <w:tcPr>
            <w:tcW w:w="119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tcBorders>
              <w:top w:val="nil"/>
              <w:left w:val="single" w:sz="4" w:space="0" w:color="auto"/>
              <w:bottom w:val="single" w:sz="4" w:space="0" w:color="000000"/>
              <w:right w:val="single" w:sz="4" w:space="0" w:color="auto"/>
            </w:tcBorders>
            <w:shd w:val="clear" w:color="auto" w:fill="FFFFFF"/>
            <w:vAlign w:val="center"/>
            <w:hideMark/>
          </w:tcPr>
          <w:p w:rsidR="00150DA0" w:rsidRPr="00150DA0" w:rsidRDefault="00150DA0" w:rsidP="00150DA0">
            <w:pPr>
              <w:jc w:val="left"/>
              <w:rPr>
                <w:color w:val="000000"/>
                <w:sz w:val="20"/>
              </w:rPr>
            </w:pPr>
          </w:p>
        </w:tc>
        <w:tc>
          <w:tcPr>
            <w:tcW w:w="1651" w:type="dxa"/>
            <w:vMerge/>
            <w:tcBorders>
              <w:top w:val="nil"/>
              <w:left w:val="nil"/>
              <w:bottom w:val="nil"/>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2022</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500,0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500,0</w:t>
            </w:r>
          </w:p>
        </w:tc>
        <w:tc>
          <w:tcPr>
            <w:tcW w:w="119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tcBorders>
              <w:top w:val="nil"/>
              <w:left w:val="single" w:sz="4" w:space="0" w:color="auto"/>
              <w:bottom w:val="single" w:sz="4" w:space="0" w:color="000000"/>
              <w:right w:val="single" w:sz="4" w:space="0" w:color="auto"/>
            </w:tcBorders>
            <w:shd w:val="clear" w:color="auto" w:fill="FFFFFF"/>
            <w:vAlign w:val="center"/>
            <w:hideMark/>
          </w:tcPr>
          <w:p w:rsidR="00150DA0" w:rsidRPr="00150DA0" w:rsidRDefault="00150DA0" w:rsidP="00150DA0">
            <w:pPr>
              <w:jc w:val="left"/>
              <w:rPr>
                <w:color w:val="000000"/>
                <w:sz w:val="20"/>
              </w:rPr>
            </w:pPr>
          </w:p>
        </w:tc>
        <w:tc>
          <w:tcPr>
            <w:tcW w:w="1651" w:type="dxa"/>
            <w:vMerge/>
            <w:tcBorders>
              <w:top w:val="nil"/>
              <w:left w:val="nil"/>
              <w:bottom w:val="nil"/>
              <w:right w:val="nil"/>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single" w:sz="4" w:space="0" w:color="auto"/>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2023</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0,0</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0,0</w:t>
            </w:r>
          </w:p>
        </w:tc>
        <w:tc>
          <w:tcPr>
            <w:tcW w:w="119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tcBorders>
              <w:top w:val="nil"/>
              <w:left w:val="single" w:sz="8" w:space="0" w:color="auto"/>
              <w:bottom w:val="single" w:sz="8" w:space="0" w:color="auto"/>
              <w:right w:val="single" w:sz="8" w:space="0" w:color="auto"/>
            </w:tcBorders>
            <w:shd w:val="clear" w:color="auto" w:fill="FFFFFF"/>
            <w:vAlign w:val="center"/>
            <w:hideMark/>
          </w:tcPr>
          <w:p w:rsidR="00150DA0" w:rsidRPr="00150DA0" w:rsidRDefault="00150DA0" w:rsidP="00150DA0">
            <w:pPr>
              <w:jc w:val="left"/>
              <w:rPr>
                <w:b/>
                <w:bCs/>
                <w:sz w:val="20"/>
              </w:rPr>
            </w:pPr>
            <w:r w:rsidRPr="00150DA0">
              <w:rPr>
                <w:b/>
                <w:bCs/>
                <w:sz w:val="20"/>
              </w:rPr>
              <w:t>ИТОГО:</w:t>
            </w:r>
          </w:p>
        </w:tc>
        <w:tc>
          <w:tcPr>
            <w:tcW w:w="1651" w:type="dxa"/>
            <w:tcBorders>
              <w:top w:val="nil"/>
              <w:left w:val="nil"/>
              <w:bottom w:val="nil"/>
              <w:right w:val="nil"/>
            </w:tcBorders>
            <w:shd w:val="clear" w:color="auto" w:fill="FFFFFF"/>
            <w:vAlign w:val="center"/>
            <w:hideMark/>
          </w:tcPr>
          <w:p w:rsidR="00150DA0" w:rsidRPr="00150DA0" w:rsidRDefault="00150DA0" w:rsidP="00150DA0">
            <w:pPr>
              <w:jc w:val="left"/>
              <w:rPr>
                <w:b/>
                <w:bCs/>
                <w:sz w:val="20"/>
              </w:rPr>
            </w:pPr>
          </w:p>
        </w:tc>
        <w:tc>
          <w:tcPr>
            <w:tcW w:w="1270" w:type="dxa"/>
            <w:tcBorders>
              <w:top w:val="nil"/>
              <w:left w:val="single" w:sz="8" w:space="0" w:color="auto"/>
              <w:bottom w:val="single" w:sz="8" w:space="0" w:color="auto"/>
              <w:right w:val="single" w:sz="4" w:space="0" w:color="auto"/>
            </w:tcBorders>
            <w:shd w:val="clear" w:color="auto" w:fill="FFFFFF"/>
            <w:vAlign w:val="center"/>
            <w:hideMark/>
          </w:tcPr>
          <w:p w:rsidR="00150DA0" w:rsidRPr="00150DA0" w:rsidRDefault="00150DA0" w:rsidP="00150DA0">
            <w:pPr>
              <w:jc w:val="left"/>
              <w:rPr>
                <w:b/>
                <w:bCs/>
                <w:sz w:val="20"/>
              </w:rPr>
            </w:pPr>
            <w:r w:rsidRPr="00150DA0">
              <w:rPr>
                <w:b/>
                <w:bCs/>
                <w:sz w:val="20"/>
              </w:rPr>
              <w:t>2021-2023</w:t>
            </w:r>
          </w:p>
        </w:tc>
        <w:tc>
          <w:tcPr>
            <w:tcW w:w="104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49 083,7</w:t>
            </w:r>
          </w:p>
        </w:tc>
        <w:tc>
          <w:tcPr>
            <w:tcW w:w="104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0,0</w:t>
            </w:r>
          </w:p>
        </w:tc>
        <w:tc>
          <w:tcPr>
            <w:tcW w:w="1202"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0,0</w:t>
            </w:r>
          </w:p>
        </w:tc>
        <w:tc>
          <w:tcPr>
            <w:tcW w:w="106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49 083,7</w:t>
            </w:r>
          </w:p>
        </w:tc>
        <w:tc>
          <w:tcPr>
            <w:tcW w:w="1192" w:type="dxa"/>
            <w:tcBorders>
              <w:top w:val="nil"/>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sz w:val="20"/>
              </w:rPr>
            </w:pPr>
            <w:r w:rsidRPr="00150DA0">
              <w:rPr>
                <w:sz w:val="20"/>
              </w:rPr>
              <w:t> </w:t>
            </w:r>
          </w:p>
        </w:tc>
      </w:tr>
      <w:tr w:rsidR="00171B13" w:rsidRPr="00150DA0" w:rsidTr="00171B13">
        <w:trPr>
          <w:gridAfter w:val="1"/>
          <w:wAfter w:w="10" w:type="dxa"/>
        </w:trPr>
        <w:tc>
          <w:tcPr>
            <w:tcW w:w="6521" w:type="dxa"/>
            <w:vMerge w:val="restart"/>
            <w:tcBorders>
              <w:top w:val="nil"/>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b/>
                <w:bCs/>
                <w:color w:val="000000"/>
                <w:sz w:val="20"/>
              </w:rPr>
            </w:pPr>
            <w:r w:rsidRPr="00150DA0">
              <w:rPr>
                <w:b/>
                <w:bCs/>
                <w:color w:val="000000"/>
                <w:sz w:val="20"/>
              </w:rPr>
              <w:t>5. Подпрограмма: "Развитие инженерной и транспортной инфраструктуры в районах массовой жилой застройки на территории Тихвинского городского поселения"</w:t>
            </w:r>
          </w:p>
        </w:tc>
        <w:tc>
          <w:tcPr>
            <w:tcW w:w="1651" w:type="dxa"/>
            <w:vMerge w:val="restart"/>
            <w:tcBorders>
              <w:top w:val="single" w:sz="4" w:space="0" w:color="auto"/>
              <w:left w:val="nil"/>
              <w:bottom w:val="nil"/>
              <w:right w:val="single" w:sz="8" w:space="0" w:color="auto"/>
            </w:tcBorders>
            <w:shd w:val="clear" w:color="auto" w:fill="FFFFFF"/>
            <w:vAlign w:val="center"/>
            <w:hideMark/>
          </w:tcPr>
          <w:p w:rsidR="0013642A" w:rsidRDefault="0013642A" w:rsidP="00150DA0">
            <w:pPr>
              <w:jc w:val="center"/>
              <w:rPr>
                <w:color w:val="000000"/>
                <w:sz w:val="20"/>
              </w:rPr>
            </w:pPr>
            <w:r>
              <w:rPr>
                <w:color w:val="000000"/>
                <w:sz w:val="20"/>
              </w:rPr>
              <w:t xml:space="preserve">Основной исполнитель: </w:t>
            </w:r>
          </w:p>
          <w:p w:rsidR="0013642A" w:rsidRDefault="0013642A" w:rsidP="00150DA0">
            <w:pPr>
              <w:jc w:val="center"/>
              <w:rPr>
                <w:color w:val="000000"/>
                <w:sz w:val="20"/>
              </w:rPr>
            </w:pPr>
            <w:r>
              <w:rPr>
                <w:color w:val="000000"/>
                <w:sz w:val="20"/>
              </w:rPr>
              <w:t>Комитет ЖКХ</w:t>
            </w:r>
          </w:p>
          <w:p w:rsidR="0013642A" w:rsidRDefault="0013642A" w:rsidP="00150DA0">
            <w:pPr>
              <w:jc w:val="center"/>
              <w:rPr>
                <w:color w:val="000000"/>
                <w:sz w:val="20"/>
              </w:rPr>
            </w:pPr>
          </w:p>
          <w:p w:rsidR="0013642A" w:rsidRDefault="0013642A" w:rsidP="00150DA0">
            <w:pPr>
              <w:jc w:val="center"/>
              <w:rPr>
                <w:color w:val="000000"/>
                <w:sz w:val="20"/>
              </w:rPr>
            </w:pPr>
          </w:p>
          <w:p w:rsidR="0013642A" w:rsidRDefault="0013642A" w:rsidP="00150DA0">
            <w:pPr>
              <w:jc w:val="center"/>
              <w:rPr>
                <w:color w:val="000000"/>
                <w:sz w:val="20"/>
              </w:rPr>
            </w:pPr>
            <w:r>
              <w:rPr>
                <w:color w:val="000000"/>
                <w:sz w:val="20"/>
              </w:rPr>
              <w:t>Соисполнитель:</w:t>
            </w:r>
          </w:p>
          <w:p w:rsidR="00150DA0" w:rsidRPr="00150DA0" w:rsidRDefault="00150DA0" w:rsidP="00150DA0">
            <w:pPr>
              <w:jc w:val="center"/>
              <w:rPr>
                <w:color w:val="000000"/>
                <w:sz w:val="20"/>
              </w:rPr>
            </w:pPr>
            <w:r w:rsidRPr="00150DA0">
              <w:rPr>
                <w:color w:val="000000"/>
                <w:sz w:val="20"/>
              </w:rPr>
              <w:t>Отдел по строительству</w:t>
            </w:r>
          </w:p>
        </w:tc>
        <w:tc>
          <w:tcPr>
            <w:tcW w:w="127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left"/>
              <w:rPr>
                <w:b/>
                <w:bCs/>
                <w:color w:val="000000"/>
                <w:sz w:val="20"/>
              </w:rPr>
            </w:pPr>
            <w:r w:rsidRPr="00150DA0">
              <w:rPr>
                <w:b/>
                <w:bCs/>
                <w:color w:val="000000"/>
                <w:sz w:val="20"/>
              </w:rPr>
              <w:t>2021</w:t>
            </w:r>
          </w:p>
        </w:tc>
        <w:tc>
          <w:tcPr>
            <w:tcW w:w="1048"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18 037,2</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0,0</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16 740,1</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1 297,1</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r>
      <w:tr w:rsidR="00171B13" w:rsidRPr="00150DA0" w:rsidTr="00171B13">
        <w:trPr>
          <w:gridAfter w:val="1"/>
          <w:wAfter w:w="10" w:type="dxa"/>
        </w:trPr>
        <w:tc>
          <w:tcPr>
            <w:tcW w:w="6521" w:type="dxa"/>
            <w:vMerge/>
            <w:tcBorders>
              <w:top w:val="nil"/>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b/>
                <w:bCs/>
                <w:color w:val="000000"/>
                <w:sz w:val="20"/>
              </w:rPr>
            </w:pPr>
          </w:p>
        </w:tc>
        <w:tc>
          <w:tcPr>
            <w:tcW w:w="1651" w:type="dxa"/>
            <w:vMerge/>
            <w:tcBorders>
              <w:top w:val="single" w:sz="4" w:space="0" w:color="auto"/>
              <w:left w:val="nil"/>
              <w:bottom w:val="nil"/>
              <w:right w:val="single" w:sz="8" w:space="0" w:color="auto"/>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left"/>
              <w:rPr>
                <w:b/>
                <w:bCs/>
                <w:color w:val="000000"/>
                <w:sz w:val="20"/>
              </w:rPr>
            </w:pPr>
            <w:r w:rsidRPr="00150DA0">
              <w:rPr>
                <w:b/>
                <w:bCs/>
                <w:color w:val="000000"/>
                <w:sz w:val="20"/>
              </w:rPr>
              <w:t>2022</w:t>
            </w:r>
          </w:p>
        </w:tc>
        <w:tc>
          <w:tcPr>
            <w:tcW w:w="1048" w:type="dxa"/>
            <w:tcBorders>
              <w:top w:val="single" w:sz="4"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76 081,5</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0,0</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69 705,0</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6 376,4</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r>
      <w:tr w:rsidR="00171B13" w:rsidRPr="00150DA0" w:rsidTr="00171B13">
        <w:trPr>
          <w:gridAfter w:val="1"/>
          <w:wAfter w:w="10" w:type="dxa"/>
        </w:trPr>
        <w:tc>
          <w:tcPr>
            <w:tcW w:w="6521" w:type="dxa"/>
            <w:vMerge/>
            <w:tcBorders>
              <w:top w:val="nil"/>
              <w:left w:val="single" w:sz="8" w:space="0" w:color="auto"/>
              <w:bottom w:val="single" w:sz="8" w:space="0" w:color="000000"/>
              <w:right w:val="single" w:sz="8" w:space="0" w:color="auto"/>
            </w:tcBorders>
            <w:shd w:val="clear" w:color="auto" w:fill="FFFFFF"/>
            <w:vAlign w:val="center"/>
            <w:hideMark/>
          </w:tcPr>
          <w:p w:rsidR="00150DA0" w:rsidRPr="00150DA0" w:rsidRDefault="00150DA0" w:rsidP="00150DA0">
            <w:pPr>
              <w:jc w:val="left"/>
              <w:rPr>
                <w:b/>
                <w:bCs/>
                <w:color w:val="000000"/>
                <w:sz w:val="20"/>
              </w:rPr>
            </w:pPr>
          </w:p>
        </w:tc>
        <w:tc>
          <w:tcPr>
            <w:tcW w:w="1651" w:type="dxa"/>
            <w:vMerge/>
            <w:tcBorders>
              <w:top w:val="single" w:sz="4" w:space="0" w:color="auto"/>
              <w:left w:val="nil"/>
              <w:bottom w:val="nil"/>
              <w:right w:val="single" w:sz="8" w:space="0" w:color="auto"/>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nil"/>
              <w:bottom w:val="nil"/>
              <w:right w:val="single" w:sz="4" w:space="0" w:color="auto"/>
            </w:tcBorders>
            <w:shd w:val="clear" w:color="auto" w:fill="FFFFFF"/>
            <w:vAlign w:val="center"/>
            <w:hideMark/>
          </w:tcPr>
          <w:p w:rsidR="00150DA0" w:rsidRPr="00150DA0" w:rsidRDefault="00150DA0" w:rsidP="00150DA0">
            <w:pPr>
              <w:jc w:val="left"/>
              <w:rPr>
                <w:b/>
                <w:bCs/>
                <w:color w:val="000000"/>
                <w:sz w:val="20"/>
              </w:rPr>
            </w:pPr>
            <w:r w:rsidRPr="00150DA0">
              <w:rPr>
                <w:b/>
                <w:bCs/>
                <w:color w:val="000000"/>
                <w:sz w:val="20"/>
              </w:rPr>
              <w:t>2023</w:t>
            </w:r>
          </w:p>
        </w:tc>
        <w:tc>
          <w:tcPr>
            <w:tcW w:w="1048"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40 022,3</w:t>
            </w:r>
          </w:p>
        </w:tc>
        <w:tc>
          <w:tcPr>
            <w:tcW w:w="1040"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0,0</w:t>
            </w:r>
          </w:p>
        </w:tc>
        <w:tc>
          <w:tcPr>
            <w:tcW w:w="1202"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37 146,4</w:t>
            </w:r>
          </w:p>
        </w:tc>
        <w:tc>
          <w:tcPr>
            <w:tcW w:w="1068"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2 875,9</w:t>
            </w:r>
          </w:p>
        </w:tc>
        <w:tc>
          <w:tcPr>
            <w:tcW w:w="1192" w:type="dxa"/>
            <w:tcBorders>
              <w:top w:val="nil"/>
              <w:left w:val="nil"/>
              <w:bottom w:val="nil"/>
              <w:right w:val="single" w:sz="8"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r>
      <w:tr w:rsidR="00171B13" w:rsidRPr="00150DA0" w:rsidTr="00171B13">
        <w:trPr>
          <w:gridAfter w:val="1"/>
          <w:wAfter w:w="10" w:type="dxa"/>
        </w:trPr>
        <w:tc>
          <w:tcPr>
            <w:tcW w:w="652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150DA0" w:rsidRPr="00150DA0" w:rsidRDefault="00150DA0" w:rsidP="00150DA0">
            <w:pPr>
              <w:jc w:val="left"/>
              <w:rPr>
                <w:b/>
                <w:bCs/>
                <w:color w:val="000000"/>
                <w:sz w:val="20"/>
              </w:rPr>
            </w:pPr>
            <w:r w:rsidRPr="00150DA0">
              <w:rPr>
                <w:b/>
                <w:bCs/>
                <w:color w:val="000000"/>
                <w:sz w:val="20"/>
              </w:rPr>
              <w:t>5.1.Основное мероприятие "Создание инженерной и транспортной инфраструктуры на земельных участках, предоставленных членам многодетных семей"</w:t>
            </w:r>
          </w:p>
        </w:tc>
        <w:tc>
          <w:tcPr>
            <w:tcW w:w="1651" w:type="dxa"/>
            <w:vMerge/>
            <w:tcBorders>
              <w:top w:val="single" w:sz="4" w:space="0" w:color="auto"/>
              <w:left w:val="nil"/>
              <w:bottom w:val="nil"/>
              <w:right w:val="single" w:sz="8" w:space="0" w:color="auto"/>
            </w:tcBorders>
            <w:shd w:val="clear" w:color="auto" w:fill="FFFFFF"/>
            <w:vAlign w:val="center"/>
            <w:hideMark/>
          </w:tcPr>
          <w:p w:rsidR="00150DA0" w:rsidRPr="00150DA0" w:rsidRDefault="00150DA0" w:rsidP="00150DA0">
            <w:pPr>
              <w:jc w:val="left"/>
              <w:rPr>
                <w:color w:val="000000"/>
                <w:sz w:val="20"/>
              </w:rPr>
            </w:pPr>
          </w:p>
        </w:tc>
        <w:tc>
          <w:tcPr>
            <w:tcW w:w="1270" w:type="dxa"/>
            <w:tcBorders>
              <w:top w:val="single" w:sz="8"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left"/>
              <w:rPr>
                <w:b/>
                <w:bCs/>
                <w:color w:val="000000"/>
                <w:sz w:val="20"/>
              </w:rPr>
            </w:pPr>
            <w:r w:rsidRPr="00150DA0">
              <w:rPr>
                <w:b/>
                <w:bCs/>
                <w:color w:val="000000"/>
                <w:sz w:val="20"/>
              </w:rPr>
              <w:t>2021</w:t>
            </w:r>
          </w:p>
        </w:tc>
        <w:tc>
          <w:tcPr>
            <w:tcW w:w="1048" w:type="dxa"/>
            <w:tcBorders>
              <w:top w:val="single" w:sz="8"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18 037,2</w:t>
            </w:r>
          </w:p>
        </w:tc>
        <w:tc>
          <w:tcPr>
            <w:tcW w:w="1040" w:type="dxa"/>
            <w:tcBorders>
              <w:top w:val="single" w:sz="8" w:space="0" w:color="auto"/>
              <w:left w:val="nil"/>
              <w:bottom w:val="nil"/>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0,0</w:t>
            </w:r>
          </w:p>
        </w:tc>
        <w:tc>
          <w:tcPr>
            <w:tcW w:w="1202" w:type="dxa"/>
            <w:tcBorders>
              <w:top w:val="single" w:sz="8" w:space="0" w:color="auto"/>
              <w:left w:val="nil"/>
              <w:bottom w:val="nil"/>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16 740,1</w:t>
            </w:r>
          </w:p>
        </w:tc>
        <w:tc>
          <w:tcPr>
            <w:tcW w:w="1068" w:type="dxa"/>
            <w:tcBorders>
              <w:top w:val="single" w:sz="8" w:space="0" w:color="auto"/>
              <w:left w:val="nil"/>
              <w:bottom w:val="nil"/>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1 297,1</w:t>
            </w:r>
          </w:p>
        </w:tc>
        <w:tc>
          <w:tcPr>
            <w:tcW w:w="1192" w:type="dxa"/>
            <w:tcBorders>
              <w:top w:val="single" w:sz="8" w:space="0" w:color="auto"/>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r>
      <w:tr w:rsidR="00171B13" w:rsidRPr="00150DA0" w:rsidTr="00171B13">
        <w:trPr>
          <w:gridAfter w:val="1"/>
          <w:wAfter w:w="10" w:type="dxa"/>
        </w:trPr>
        <w:tc>
          <w:tcPr>
            <w:tcW w:w="6521"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rsidR="00150DA0" w:rsidRPr="00150DA0" w:rsidRDefault="00150DA0" w:rsidP="00150DA0">
            <w:pPr>
              <w:jc w:val="left"/>
              <w:rPr>
                <w:b/>
                <w:bCs/>
                <w:color w:val="000000"/>
                <w:sz w:val="20"/>
              </w:rPr>
            </w:pPr>
          </w:p>
        </w:tc>
        <w:tc>
          <w:tcPr>
            <w:tcW w:w="1651" w:type="dxa"/>
            <w:vMerge/>
            <w:tcBorders>
              <w:top w:val="single" w:sz="4" w:space="0" w:color="auto"/>
              <w:left w:val="nil"/>
              <w:bottom w:val="nil"/>
              <w:right w:val="single" w:sz="8" w:space="0" w:color="auto"/>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left"/>
              <w:rPr>
                <w:b/>
                <w:bCs/>
                <w:color w:val="000000"/>
                <w:sz w:val="20"/>
              </w:rPr>
            </w:pPr>
            <w:r w:rsidRPr="00150DA0">
              <w:rPr>
                <w:b/>
                <w:bCs/>
                <w:color w:val="000000"/>
                <w:sz w:val="20"/>
              </w:rPr>
              <w:t>2022</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76 081,5</w:t>
            </w:r>
          </w:p>
        </w:tc>
        <w:tc>
          <w:tcPr>
            <w:tcW w:w="1040" w:type="dxa"/>
            <w:tcBorders>
              <w:top w:val="single" w:sz="4"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0,0</w:t>
            </w:r>
          </w:p>
        </w:tc>
        <w:tc>
          <w:tcPr>
            <w:tcW w:w="1202" w:type="dxa"/>
            <w:tcBorders>
              <w:top w:val="single" w:sz="4"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69 705,0</w:t>
            </w:r>
          </w:p>
        </w:tc>
        <w:tc>
          <w:tcPr>
            <w:tcW w:w="1068" w:type="dxa"/>
            <w:tcBorders>
              <w:top w:val="single" w:sz="4"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6 376,4</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r>
      <w:tr w:rsidR="00171B13" w:rsidRPr="00150DA0" w:rsidTr="00171B13">
        <w:trPr>
          <w:gridAfter w:val="1"/>
          <w:wAfter w:w="10" w:type="dxa"/>
        </w:trPr>
        <w:tc>
          <w:tcPr>
            <w:tcW w:w="6521"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rsidR="00150DA0" w:rsidRPr="00150DA0" w:rsidRDefault="00150DA0" w:rsidP="00150DA0">
            <w:pPr>
              <w:jc w:val="left"/>
              <w:rPr>
                <w:b/>
                <w:bCs/>
                <w:color w:val="000000"/>
                <w:sz w:val="20"/>
              </w:rPr>
            </w:pPr>
          </w:p>
        </w:tc>
        <w:tc>
          <w:tcPr>
            <w:tcW w:w="1651" w:type="dxa"/>
            <w:vMerge/>
            <w:tcBorders>
              <w:top w:val="single" w:sz="4" w:space="0" w:color="auto"/>
              <w:left w:val="nil"/>
              <w:bottom w:val="nil"/>
              <w:right w:val="single" w:sz="8" w:space="0" w:color="auto"/>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left"/>
              <w:rPr>
                <w:b/>
                <w:bCs/>
                <w:color w:val="000000"/>
                <w:sz w:val="20"/>
              </w:rPr>
            </w:pPr>
            <w:r w:rsidRPr="00150DA0">
              <w:rPr>
                <w:b/>
                <w:bCs/>
                <w:color w:val="000000"/>
                <w:sz w:val="20"/>
              </w:rPr>
              <w:t>2023</w:t>
            </w:r>
          </w:p>
        </w:tc>
        <w:tc>
          <w:tcPr>
            <w:tcW w:w="104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40 022,3</w:t>
            </w:r>
          </w:p>
        </w:tc>
        <w:tc>
          <w:tcPr>
            <w:tcW w:w="104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0,0</w:t>
            </w:r>
          </w:p>
        </w:tc>
        <w:tc>
          <w:tcPr>
            <w:tcW w:w="1202"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37 146,4</w:t>
            </w:r>
          </w:p>
        </w:tc>
        <w:tc>
          <w:tcPr>
            <w:tcW w:w="106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2 875,9</w:t>
            </w:r>
          </w:p>
        </w:tc>
        <w:tc>
          <w:tcPr>
            <w:tcW w:w="1192" w:type="dxa"/>
            <w:tcBorders>
              <w:top w:val="nil"/>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b/>
                <w:bCs/>
                <w:color w:val="000000"/>
                <w:sz w:val="20"/>
              </w:rPr>
            </w:pPr>
            <w:r w:rsidRPr="00150DA0">
              <w:rPr>
                <w:b/>
                <w:bCs/>
                <w:color w:val="000000"/>
                <w:sz w:val="20"/>
              </w:rPr>
              <w:t> </w:t>
            </w:r>
          </w:p>
        </w:tc>
      </w:tr>
      <w:tr w:rsidR="00171B13" w:rsidRPr="00150DA0" w:rsidTr="00171B13">
        <w:trPr>
          <w:gridAfter w:val="1"/>
          <w:wAfter w:w="10" w:type="dxa"/>
        </w:trPr>
        <w:tc>
          <w:tcPr>
            <w:tcW w:w="6521" w:type="dxa"/>
            <w:vMerge w:val="restart"/>
            <w:tcBorders>
              <w:top w:val="nil"/>
              <w:left w:val="single" w:sz="4" w:space="0" w:color="auto"/>
              <w:bottom w:val="single" w:sz="4" w:space="0" w:color="000000"/>
              <w:right w:val="single" w:sz="4" w:space="0" w:color="auto"/>
            </w:tcBorders>
            <w:shd w:val="clear" w:color="auto" w:fill="FFFFFF"/>
            <w:vAlign w:val="center"/>
            <w:hideMark/>
          </w:tcPr>
          <w:p w:rsidR="00150DA0" w:rsidRPr="00150DA0" w:rsidRDefault="00150DA0" w:rsidP="00150DA0">
            <w:pPr>
              <w:jc w:val="left"/>
              <w:rPr>
                <w:i/>
                <w:iCs/>
                <w:color w:val="000000"/>
                <w:sz w:val="20"/>
              </w:rPr>
            </w:pPr>
            <w:r w:rsidRPr="00150DA0">
              <w:rPr>
                <w:i/>
                <w:iCs/>
                <w:color w:val="000000"/>
                <w:sz w:val="20"/>
              </w:rPr>
              <w:t>5.1.1. Проектирование и строительство объектов инженерной и транспортной инфраструктуры</w:t>
            </w:r>
          </w:p>
        </w:tc>
        <w:tc>
          <w:tcPr>
            <w:tcW w:w="1651" w:type="dxa"/>
            <w:vMerge/>
            <w:tcBorders>
              <w:top w:val="single" w:sz="4" w:space="0" w:color="auto"/>
              <w:left w:val="nil"/>
              <w:bottom w:val="nil"/>
              <w:right w:val="single" w:sz="8" w:space="0" w:color="auto"/>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left"/>
              <w:rPr>
                <w:i/>
                <w:iCs/>
                <w:color w:val="000000"/>
                <w:sz w:val="20"/>
              </w:rPr>
            </w:pPr>
            <w:r w:rsidRPr="00150DA0">
              <w:rPr>
                <w:i/>
                <w:iCs/>
                <w:color w:val="000000"/>
                <w:sz w:val="20"/>
              </w:rPr>
              <w:t>2021</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18 037,2</w:t>
            </w:r>
          </w:p>
        </w:tc>
        <w:tc>
          <w:tcPr>
            <w:tcW w:w="1040"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0,0</w:t>
            </w:r>
          </w:p>
        </w:tc>
        <w:tc>
          <w:tcPr>
            <w:tcW w:w="1202"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16 740,1</w:t>
            </w:r>
          </w:p>
        </w:tc>
        <w:tc>
          <w:tcPr>
            <w:tcW w:w="1068"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1 297,1</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tcBorders>
              <w:top w:val="nil"/>
              <w:left w:val="single" w:sz="4" w:space="0" w:color="auto"/>
              <w:bottom w:val="single" w:sz="4" w:space="0" w:color="000000"/>
              <w:right w:val="single" w:sz="4" w:space="0" w:color="auto"/>
            </w:tcBorders>
            <w:shd w:val="clear" w:color="auto" w:fill="FFFFFF"/>
            <w:vAlign w:val="center"/>
            <w:hideMark/>
          </w:tcPr>
          <w:p w:rsidR="00150DA0" w:rsidRPr="00150DA0" w:rsidRDefault="00150DA0" w:rsidP="00150DA0">
            <w:pPr>
              <w:jc w:val="left"/>
              <w:rPr>
                <w:i/>
                <w:iCs/>
                <w:color w:val="000000"/>
                <w:sz w:val="20"/>
              </w:rPr>
            </w:pPr>
          </w:p>
        </w:tc>
        <w:tc>
          <w:tcPr>
            <w:tcW w:w="1651" w:type="dxa"/>
            <w:vMerge/>
            <w:tcBorders>
              <w:top w:val="single" w:sz="4" w:space="0" w:color="auto"/>
              <w:left w:val="nil"/>
              <w:bottom w:val="nil"/>
              <w:right w:val="single" w:sz="8" w:space="0" w:color="auto"/>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left"/>
              <w:rPr>
                <w:i/>
                <w:iCs/>
                <w:color w:val="000000"/>
                <w:sz w:val="20"/>
              </w:rPr>
            </w:pPr>
            <w:r w:rsidRPr="00150DA0">
              <w:rPr>
                <w:i/>
                <w:iCs/>
                <w:color w:val="000000"/>
                <w:sz w:val="20"/>
              </w:rPr>
              <w:t>2022</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76 081,5</w:t>
            </w:r>
          </w:p>
        </w:tc>
        <w:tc>
          <w:tcPr>
            <w:tcW w:w="1040" w:type="dxa"/>
            <w:tcBorders>
              <w:top w:val="single" w:sz="4"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0,0</w:t>
            </w:r>
          </w:p>
        </w:tc>
        <w:tc>
          <w:tcPr>
            <w:tcW w:w="1202" w:type="dxa"/>
            <w:tcBorders>
              <w:top w:val="single" w:sz="4"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69 705,0</w:t>
            </w:r>
          </w:p>
        </w:tc>
        <w:tc>
          <w:tcPr>
            <w:tcW w:w="1068" w:type="dxa"/>
            <w:tcBorders>
              <w:top w:val="single" w:sz="4"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6 376,4</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tcBorders>
              <w:top w:val="nil"/>
              <w:left w:val="single" w:sz="4" w:space="0" w:color="auto"/>
              <w:bottom w:val="single" w:sz="4" w:space="0" w:color="000000"/>
              <w:right w:val="single" w:sz="4" w:space="0" w:color="auto"/>
            </w:tcBorders>
            <w:shd w:val="clear" w:color="auto" w:fill="FFFFFF"/>
            <w:vAlign w:val="center"/>
            <w:hideMark/>
          </w:tcPr>
          <w:p w:rsidR="00150DA0" w:rsidRPr="00150DA0" w:rsidRDefault="00150DA0" w:rsidP="00150DA0">
            <w:pPr>
              <w:jc w:val="left"/>
              <w:rPr>
                <w:i/>
                <w:iCs/>
                <w:color w:val="000000"/>
                <w:sz w:val="20"/>
              </w:rPr>
            </w:pPr>
          </w:p>
        </w:tc>
        <w:tc>
          <w:tcPr>
            <w:tcW w:w="1651" w:type="dxa"/>
            <w:vMerge/>
            <w:tcBorders>
              <w:top w:val="single" w:sz="4" w:space="0" w:color="auto"/>
              <w:left w:val="nil"/>
              <w:bottom w:val="nil"/>
              <w:right w:val="single" w:sz="8" w:space="0" w:color="auto"/>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left"/>
              <w:rPr>
                <w:i/>
                <w:iCs/>
                <w:color w:val="000000"/>
                <w:sz w:val="20"/>
              </w:rPr>
            </w:pPr>
            <w:r w:rsidRPr="00150DA0">
              <w:rPr>
                <w:i/>
                <w:iCs/>
                <w:color w:val="000000"/>
                <w:sz w:val="20"/>
              </w:rPr>
              <w:t>2023</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40 022,3</w:t>
            </w:r>
          </w:p>
        </w:tc>
        <w:tc>
          <w:tcPr>
            <w:tcW w:w="104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0,0</w:t>
            </w:r>
          </w:p>
        </w:tc>
        <w:tc>
          <w:tcPr>
            <w:tcW w:w="1202"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37 146,4</w:t>
            </w:r>
          </w:p>
        </w:tc>
        <w:tc>
          <w:tcPr>
            <w:tcW w:w="106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2 875,9</w:t>
            </w:r>
          </w:p>
        </w:tc>
        <w:tc>
          <w:tcPr>
            <w:tcW w:w="1192" w:type="dxa"/>
            <w:tcBorders>
              <w:top w:val="nil"/>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val="restart"/>
            <w:tcBorders>
              <w:top w:val="nil"/>
              <w:left w:val="single" w:sz="4" w:space="0" w:color="auto"/>
              <w:bottom w:val="nil"/>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5.1.1.1. Строительство объекта «Транспортная   и инженерная   инфраструктура  ИЖС  «Фишева Гора» Тихвинского городского поселения Тихвинского муниципального района Ленинградской области</w:t>
            </w:r>
          </w:p>
        </w:tc>
        <w:tc>
          <w:tcPr>
            <w:tcW w:w="1651" w:type="dxa"/>
            <w:vMerge/>
            <w:tcBorders>
              <w:top w:val="single" w:sz="4" w:space="0" w:color="auto"/>
              <w:left w:val="nil"/>
              <w:bottom w:val="nil"/>
              <w:right w:val="single" w:sz="8" w:space="0" w:color="auto"/>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2021</w:t>
            </w:r>
          </w:p>
        </w:tc>
        <w:tc>
          <w:tcPr>
            <w:tcW w:w="1048" w:type="dxa"/>
            <w:tcBorders>
              <w:top w:val="single" w:sz="8" w:space="0" w:color="auto"/>
              <w:left w:val="nil"/>
              <w:bottom w:val="nil"/>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18 037,2</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0,0</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16 740,1</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1 297,1</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tcBorders>
              <w:top w:val="nil"/>
              <w:left w:val="single" w:sz="4" w:space="0" w:color="auto"/>
              <w:bottom w:val="nil"/>
              <w:right w:val="single" w:sz="4" w:space="0" w:color="auto"/>
            </w:tcBorders>
            <w:shd w:val="clear" w:color="auto" w:fill="FFFFFF"/>
            <w:vAlign w:val="center"/>
            <w:hideMark/>
          </w:tcPr>
          <w:p w:rsidR="00150DA0" w:rsidRPr="00150DA0" w:rsidRDefault="00150DA0" w:rsidP="00150DA0">
            <w:pPr>
              <w:jc w:val="left"/>
              <w:rPr>
                <w:color w:val="000000"/>
                <w:sz w:val="20"/>
              </w:rPr>
            </w:pPr>
          </w:p>
        </w:tc>
        <w:tc>
          <w:tcPr>
            <w:tcW w:w="1651" w:type="dxa"/>
            <w:vMerge/>
            <w:tcBorders>
              <w:top w:val="single" w:sz="4" w:space="0" w:color="auto"/>
              <w:left w:val="nil"/>
              <w:bottom w:val="nil"/>
              <w:right w:val="single" w:sz="8" w:space="0" w:color="auto"/>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2022</w:t>
            </w:r>
          </w:p>
        </w:tc>
        <w:tc>
          <w:tcPr>
            <w:tcW w:w="1048" w:type="dxa"/>
            <w:tcBorders>
              <w:top w:val="single" w:sz="4"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76 081,5</w:t>
            </w:r>
          </w:p>
        </w:tc>
        <w:tc>
          <w:tcPr>
            <w:tcW w:w="1040"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0,0</w:t>
            </w:r>
          </w:p>
        </w:tc>
        <w:tc>
          <w:tcPr>
            <w:tcW w:w="1202"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69 705,0</w:t>
            </w:r>
          </w:p>
        </w:tc>
        <w:tc>
          <w:tcPr>
            <w:tcW w:w="106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6 376,4</w:t>
            </w:r>
          </w:p>
        </w:tc>
        <w:tc>
          <w:tcPr>
            <w:tcW w:w="1192" w:type="dxa"/>
            <w:tcBorders>
              <w:top w:val="nil"/>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vMerge/>
            <w:tcBorders>
              <w:top w:val="nil"/>
              <w:left w:val="single" w:sz="4" w:space="0" w:color="auto"/>
              <w:bottom w:val="nil"/>
              <w:right w:val="single" w:sz="4" w:space="0" w:color="auto"/>
            </w:tcBorders>
            <w:shd w:val="clear" w:color="auto" w:fill="FFFFFF"/>
            <w:vAlign w:val="center"/>
            <w:hideMark/>
          </w:tcPr>
          <w:p w:rsidR="00150DA0" w:rsidRPr="00150DA0" w:rsidRDefault="00150DA0" w:rsidP="00150DA0">
            <w:pPr>
              <w:jc w:val="left"/>
              <w:rPr>
                <w:color w:val="000000"/>
                <w:sz w:val="20"/>
              </w:rPr>
            </w:pPr>
          </w:p>
        </w:tc>
        <w:tc>
          <w:tcPr>
            <w:tcW w:w="1651" w:type="dxa"/>
            <w:vMerge/>
            <w:tcBorders>
              <w:top w:val="single" w:sz="4" w:space="0" w:color="auto"/>
              <w:left w:val="nil"/>
              <w:bottom w:val="nil"/>
              <w:right w:val="single" w:sz="8" w:space="0" w:color="auto"/>
            </w:tcBorders>
            <w:shd w:val="clear" w:color="auto" w:fill="FFFFFF"/>
            <w:vAlign w:val="center"/>
            <w:hideMark/>
          </w:tcPr>
          <w:p w:rsidR="00150DA0" w:rsidRPr="00150DA0" w:rsidRDefault="00150DA0" w:rsidP="00150DA0">
            <w:pPr>
              <w:jc w:val="left"/>
              <w:rPr>
                <w:color w:val="000000"/>
                <w:sz w:val="20"/>
              </w:rPr>
            </w:pPr>
          </w:p>
        </w:tc>
        <w:tc>
          <w:tcPr>
            <w:tcW w:w="127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left"/>
              <w:rPr>
                <w:color w:val="000000"/>
                <w:sz w:val="20"/>
              </w:rPr>
            </w:pPr>
            <w:r w:rsidRPr="00150DA0">
              <w:rPr>
                <w:color w:val="000000"/>
                <w:sz w:val="20"/>
              </w:rPr>
              <w:t>2023</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40 022,3</w:t>
            </w:r>
          </w:p>
        </w:tc>
        <w:tc>
          <w:tcPr>
            <w:tcW w:w="104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0,0</w:t>
            </w:r>
          </w:p>
        </w:tc>
        <w:tc>
          <w:tcPr>
            <w:tcW w:w="1202"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37 146,4</w:t>
            </w:r>
          </w:p>
        </w:tc>
        <w:tc>
          <w:tcPr>
            <w:tcW w:w="106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2 875,9</w:t>
            </w:r>
          </w:p>
        </w:tc>
        <w:tc>
          <w:tcPr>
            <w:tcW w:w="1192" w:type="dxa"/>
            <w:tcBorders>
              <w:top w:val="nil"/>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color w:val="000000"/>
                <w:sz w:val="20"/>
              </w:rPr>
            </w:pPr>
            <w:r w:rsidRPr="00150DA0">
              <w:rPr>
                <w:color w:val="000000"/>
                <w:sz w:val="20"/>
              </w:rPr>
              <w:t> </w:t>
            </w:r>
          </w:p>
        </w:tc>
      </w:tr>
      <w:tr w:rsidR="00171B13" w:rsidRPr="00150DA0" w:rsidTr="00171B13">
        <w:trPr>
          <w:gridAfter w:val="1"/>
          <w:wAfter w:w="10" w:type="dxa"/>
        </w:trPr>
        <w:tc>
          <w:tcPr>
            <w:tcW w:w="6521" w:type="dxa"/>
            <w:tcBorders>
              <w:top w:val="single" w:sz="8" w:space="0" w:color="auto"/>
              <w:left w:val="single" w:sz="8" w:space="0" w:color="auto"/>
              <w:bottom w:val="single" w:sz="8" w:space="0" w:color="auto"/>
              <w:right w:val="single" w:sz="4" w:space="0" w:color="auto"/>
            </w:tcBorders>
            <w:shd w:val="clear" w:color="auto" w:fill="FFFFFF"/>
            <w:vAlign w:val="center"/>
            <w:hideMark/>
          </w:tcPr>
          <w:p w:rsidR="00150DA0" w:rsidRPr="00150DA0" w:rsidRDefault="00150DA0" w:rsidP="00150DA0">
            <w:pPr>
              <w:jc w:val="left"/>
              <w:rPr>
                <w:b/>
                <w:bCs/>
                <w:sz w:val="20"/>
              </w:rPr>
            </w:pPr>
            <w:r w:rsidRPr="00150DA0">
              <w:rPr>
                <w:b/>
                <w:bCs/>
                <w:sz w:val="20"/>
              </w:rPr>
              <w:t>ИТОГО:</w:t>
            </w:r>
          </w:p>
        </w:tc>
        <w:tc>
          <w:tcPr>
            <w:tcW w:w="1651" w:type="dxa"/>
            <w:tcBorders>
              <w:top w:val="single" w:sz="8" w:space="0" w:color="auto"/>
              <w:left w:val="nil"/>
              <w:bottom w:val="single" w:sz="8" w:space="0" w:color="auto"/>
              <w:right w:val="single" w:sz="8" w:space="0" w:color="auto"/>
            </w:tcBorders>
            <w:shd w:val="clear" w:color="auto" w:fill="FFFFFF"/>
            <w:vAlign w:val="center"/>
            <w:hideMark/>
          </w:tcPr>
          <w:p w:rsidR="00150DA0" w:rsidRPr="00150DA0" w:rsidRDefault="00150DA0" w:rsidP="00150DA0">
            <w:pPr>
              <w:jc w:val="left"/>
              <w:rPr>
                <w:sz w:val="20"/>
              </w:rPr>
            </w:pPr>
            <w:r w:rsidRPr="00150DA0">
              <w:rPr>
                <w:sz w:val="20"/>
              </w:rPr>
              <w:t> </w:t>
            </w:r>
          </w:p>
        </w:tc>
        <w:tc>
          <w:tcPr>
            <w:tcW w:w="127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left"/>
              <w:rPr>
                <w:b/>
                <w:bCs/>
                <w:sz w:val="20"/>
              </w:rPr>
            </w:pPr>
            <w:r w:rsidRPr="00150DA0">
              <w:rPr>
                <w:b/>
                <w:bCs/>
                <w:sz w:val="20"/>
              </w:rPr>
              <w:t>2021-2023</w:t>
            </w:r>
          </w:p>
        </w:tc>
        <w:tc>
          <w:tcPr>
            <w:tcW w:w="1048" w:type="dxa"/>
            <w:tcBorders>
              <w:top w:val="single" w:sz="8" w:space="0" w:color="auto"/>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134 141,0</w:t>
            </w:r>
          </w:p>
        </w:tc>
        <w:tc>
          <w:tcPr>
            <w:tcW w:w="1040"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0,0</w:t>
            </w:r>
          </w:p>
        </w:tc>
        <w:tc>
          <w:tcPr>
            <w:tcW w:w="1202"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123 591,5</w:t>
            </w:r>
          </w:p>
        </w:tc>
        <w:tc>
          <w:tcPr>
            <w:tcW w:w="1068" w:type="dxa"/>
            <w:tcBorders>
              <w:top w:val="nil"/>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10 549,5</w:t>
            </w:r>
          </w:p>
        </w:tc>
        <w:tc>
          <w:tcPr>
            <w:tcW w:w="1192" w:type="dxa"/>
            <w:tcBorders>
              <w:top w:val="nil"/>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 </w:t>
            </w:r>
          </w:p>
        </w:tc>
      </w:tr>
      <w:tr w:rsidR="00171B13" w:rsidRPr="00150DA0" w:rsidTr="00171B13">
        <w:trPr>
          <w:gridAfter w:val="1"/>
          <w:wAfter w:w="10" w:type="dxa"/>
        </w:trPr>
        <w:tc>
          <w:tcPr>
            <w:tcW w:w="6521" w:type="dxa"/>
            <w:vMerge w:val="restart"/>
            <w:tcBorders>
              <w:top w:val="nil"/>
              <w:left w:val="single" w:sz="8" w:space="0" w:color="auto"/>
              <w:bottom w:val="single" w:sz="8" w:space="0" w:color="000000"/>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Итого по программе</w:t>
            </w:r>
          </w:p>
        </w:tc>
        <w:tc>
          <w:tcPr>
            <w:tcW w:w="1651" w:type="dxa"/>
            <w:vMerge w:val="restart"/>
            <w:tcBorders>
              <w:top w:val="nil"/>
              <w:left w:val="nil"/>
              <w:right w:val="nil"/>
            </w:tcBorders>
            <w:shd w:val="clear" w:color="auto" w:fill="FFFFFF"/>
            <w:vAlign w:val="center"/>
            <w:hideMark/>
          </w:tcPr>
          <w:p w:rsidR="00150DA0" w:rsidRPr="00150DA0" w:rsidRDefault="00150DA0" w:rsidP="00150DA0">
            <w:pPr>
              <w:jc w:val="left"/>
              <w:rPr>
                <w:sz w:val="20"/>
              </w:rPr>
            </w:pPr>
            <w:r w:rsidRPr="00150DA0">
              <w:rPr>
                <w:sz w:val="20"/>
              </w:rPr>
              <w:t> </w:t>
            </w:r>
          </w:p>
          <w:p w:rsidR="00150DA0" w:rsidRPr="00150DA0" w:rsidRDefault="00150DA0" w:rsidP="00150DA0">
            <w:pPr>
              <w:jc w:val="left"/>
              <w:rPr>
                <w:sz w:val="20"/>
              </w:rPr>
            </w:pPr>
            <w:r w:rsidRPr="00150DA0">
              <w:rPr>
                <w:sz w:val="20"/>
              </w:rPr>
              <w:t> </w:t>
            </w:r>
          </w:p>
          <w:p w:rsidR="00150DA0" w:rsidRPr="00150DA0" w:rsidRDefault="00150DA0" w:rsidP="00150DA0">
            <w:pPr>
              <w:jc w:val="left"/>
              <w:rPr>
                <w:sz w:val="20"/>
              </w:rPr>
            </w:pPr>
            <w:r w:rsidRPr="00150DA0">
              <w:rPr>
                <w:sz w:val="20"/>
              </w:rPr>
              <w:t> </w:t>
            </w:r>
          </w:p>
          <w:p w:rsidR="00150DA0" w:rsidRPr="00150DA0" w:rsidRDefault="00150DA0" w:rsidP="00150DA0">
            <w:pPr>
              <w:jc w:val="left"/>
              <w:rPr>
                <w:sz w:val="20"/>
              </w:rPr>
            </w:pPr>
            <w:r w:rsidRPr="00150DA0">
              <w:rPr>
                <w:sz w:val="20"/>
              </w:rPr>
              <w:t> </w:t>
            </w:r>
          </w:p>
        </w:tc>
        <w:tc>
          <w:tcPr>
            <w:tcW w:w="1270" w:type="dxa"/>
            <w:tcBorders>
              <w:top w:val="nil"/>
              <w:left w:val="single" w:sz="4" w:space="0" w:color="auto"/>
              <w:bottom w:val="nil"/>
              <w:right w:val="single" w:sz="4" w:space="0" w:color="auto"/>
            </w:tcBorders>
            <w:shd w:val="clear" w:color="auto" w:fill="FFFFFF"/>
            <w:vAlign w:val="center"/>
            <w:hideMark/>
          </w:tcPr>
          <w:p w:rsidR="00150DA0" w:rsidRPr="00150DA0" w:rsidRDefault="00150DA0" w:rsidP="00150DA0">
            <w:pPr>
              <w:jc w:val="left"/>
              <w:rPr>
                <w:b/>
                <w:bCs/>
                <w:sz w:val="20"/>
              </w:rPr>
            </w:pPr>
            <w:r w:rsidRPr="00150DA0">
              <w:rPr>
                <w:b/>
                <w:bCs/>
                <w:sz w:val="20"/>
              </w:rPr>
              <w:t>2021</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394 212,0</w:t>
            </w:r>
          </w:p>
        </w:tc>
        <w:tc>
          <w:tcPr>
            <w:tcW w:w="1040"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983,8</w:t>
            </w:r>
          </w:p>
        </w:tc>
        <w:tc>
          <w:tcPr>
            <w:tcW w:w="1202"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332 245,4</w:t>
            </w:r>
          </w:p>
        </w:tc>
        <w:tc>
          <w:tcPr>
            <w:tcW w:w="1068"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60 982,9</w:t>
            </w:r>
          </w:p>
        </w:tc>
        <w:tc>
          <w:tcPr>
            <w:tcW w:w="1192" w:type="dxa"/>
            <w:tcBorders>
              <w:top w:val="nil"/>
              <w:left w:val="nil"/>
              <w:bottom w:val="nil"/>
              <w:right w:val="single" w:sz="8"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 </w:t>
            </w:r>
          </w:p>
        </w:tc>
      </w:tr>
      <w:tr w:rsidR="00171B13" w:rsidRPr="00150DA0" w:rsidTr="00171B13">
        <w:trPr>
          <w:gridAfter w:val="1"/>
          <w:wAfter w:w="10" w:type="dxa"/>
        </w:trPr>
        <w:tc>
          <w:tcPr>
            <w:tcW w:w="6521" w:type="dxa"/>
            <w:vMerge/>
            <w:tcBorders>
              <w:top w:val="nil"/>
              <w:left w:val="single" w:sz="8" w:space="0" w:color="auto"/>
              <w:bottom w:val="single" w:sz="8" w:space="0" w:color="000000"/>
              <w:right w:val="single" w:sz="4" w:space="0" w:color="auto"/>
            </w:tcBorders>
            <w:shd w:val="clear" w:color="auto" w:fill="FFFFFF"/>
            <w:vAlign w:val="center"/>
            <w:hideMark/>
          </w:tcPr>
          <w:p w:rsidR="00150DA0" w:rsidRPr="00150DA0" w:rsidRDefault="00150DA0" w:rsidP="00150DA0">
            <w:pPr>
              <w:jc w:val="left"/>
              <w:rPr>
                <w:b/>
                <w:bCs/>
                <w:sz w:val="20"/>
              </w:rPr>
            </w:pPr>
          </w:p>
        </w:tc>
        <w:tc>
          <w:tcPr>
            <w:tcW w:w="1651" w:type="dxa"/>
            <w:vMerge/>
            <w:tcBorders>
              <w:left w:val="nil"/>
              <w:right w:val="single" w:sz="4" w:space="0" w:color="auto"/>
            </w:tcBorders>
            <w:shd w:val="clear" w:color="auto" w:fill="FFFFFF"/>
            <w:vAlign w:val="center"/>
            <w:hideMark/>
          </w:tcPr>
          <w:p w:rsidR="00150DA0" w:rsidRPr="00150DA0" w:rsidRDefault="00150DA0" w:rsidP="00150DA0">
            <w:pPr>
              <w:jc w:val="left"/>
              <w:rPr>
                <w:sz w:val="20"/>
              </w:rPr>
            </w:pPr>
          </w:p>
        </w:tc>
        <w:tc>
          <w:tcPr>
            <w:tcW w:w="1270" w:type="dxa"/>
            <w:tcBorders>
              <w:top w:val="single" w:sz="4"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left"/>
              <w:rPr>
                <w:b/>
                <w:bCs/>
                <w:sz w:val="20"/>
              </w:rPr>
            </w:pPr>
            <w:r w:rsidRPr="00150DA0">
              <w:rPr>
                <w:b/>
                <w:bCs/>
                <w:sz w:val="20"/>
              </w:rPr>
              <w:t>2022</w:t>
            </w:r>
          </w:p>
        </w:tc>
        <w:tc>
          <w:tcPr>
            <w:tcW w:w="1048" w:type="dxa"/>
            <w:tcBorders>
              <w:top w:val="nil"/>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181 239,5</w:t>
            </w:r>
          </w:p>
        </w:tc>
        <w:tc>
          <w:tcPr>
            <w:tcW w:w="1040" w:type="dxa"/>
            <w:tcBorders>
              <w:top w:val="single" w:sz="4"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0,0</w:t>
            </w:r>
          </w:p>
        </w:tc>
        <w:tc>
          <w:tcPr>
            <w:tcW w:w="1202" w:type="dxa"/>
            <w:tcBorders>
              <w:top w:val="single" w:sz="4"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157 366,7</w:t>
            </w:r>
          </w:p>
        </w:tc>
        <w:tc>
          <w:tcPr>
            <w:tcW w:w="1068" w:type="dxa"/>
            <w:tcBorders>
              <w:top w:val="single" w:sz="4" w:space="0" w:color="auto"/>
              <w:left w:val="nil"/>
              <w:bottom w:val="single" w:sz="4"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23 872,8</w:t>
            </w:r>
          </w:p>
        </w:tc>
        <w:tc>
          <w:tcPr>
            <w:tcW w:w="1192" w:type="dxa"/>
            <w:tcBorders>
              <w:top w:val="single" w:sz="4" w:space="0" w:color="auto"/>
              <w:left w:val="nil"/>
              <w:bottom w:val="single" w:sz="4" w:space="0" w:color="auto"/>
              <w:right w:val="single" w:sz="8"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 </w:t>
            </w:r>
          </w:p>
        </w:tc>
      </w:tr>
      <w:tr w:rsidR="00171B13" w:rsidRPr="00150DA0" w:rsidTr="00171B13">
        <w:trPr>
          <w:gridAfter w:val="1"/>
          <w:wAfter w:w="10" w:type="dxa"/>
        </w:trPr>
        <w:tc>
          <w:tcPr>
            <w:tcW w:w="6521" w:type="dxa"/>
            <w:vMerge/>
            <w:tcBorders>
              <w:top w:val="nil"/>
              <w:left w:val="single" w:sz="8" w:space="0" w:color="auto"/>
              <w:bottom w:val="single" w:sz="8" w:space="0" w:color="000000"/>
              <w:right w:val="single" w:sz="4" w:space="0" w:color="auto"/>
            </w:tcBorders>
            <w:shd w:val="clear" w:color="auto" w:fill="FFFFFF"/>
            <w:vAlign w:val="center"/>
            <w:hideMark/>
          </w:tcPr>
          <w:p w:rsidR="00150DA0" w:rsidRPr="00150DA0" w:rsidRDefault="00150DA0" w:rsidP="00150DA0">
            <w:pPr>
              <w:jc w:val="left"/>
              <w:rPr>
                <w:b/>
                <w:bCs/>
                <w:sz w:val="20"/>
              </w:rPr>
            </w:pPr>
          </w:p>
        </w:tc>
        <w:tc>
          <w:tcPr>
            <w:tcW w:w="1651" w:type="dxa"/>
            <w:vMerge/>
            <w:tcBorders>
              <w:left w:val="nil"/>
              <w:right w:val="single" w:sz="4" w:space="0" w:color="auto"/>
            </w:tcBorders>
            <w:shd w:val="clear" w:color="auto" w:fill="FFFFFF"/>
            <w:vAlign w:val="center"/>
            <w:hideMark/>
          </w:tcPr>
          <w:p w:rsidR="00150DA0" w:rsidRPr="00150DA0" w:rsidRDefault="00150DA0" w:rsidP="00150DA0">
            <w:pPr>
              <w:jc w:val="left"/>
              <w:rPr>
                <w:sz w:val="20"/>
              </w:rPr>
            </w:pPr>
          </w:p>
        </w:tc>
        <w:tc>
          <w:tcPr>
            <w:tcW w:w="1270" w:type="dxa"/>
            <w:tcBorders>
              <w:top w:val="nil"/>
              <w:left w:val="nil"/>
              <w:bottom w:val="nil"/>
              <w:right w:val="single" w:sz="4" w:space="0" w:color="auto"/>
            </w:tcBorders>
            <w:shd w:val="clear" w:color="auto" w:fill="FFFFFF"/>
            <w:vAlign w:val="center"/>
            <w:hideMark/>
          </w:tcPr>
          <w:p w:rsidR="00150DA0" w:rsidRPr="00150DA0" w:rsidRDefault="00150DA0" w:rsidP="00150DA0">
            <w:pPr>
              <w:jc w:val="left"/>
              <w:rPr>
                <w:b/>
                <w:bCs/>
                <w:sz w:val="20"/>
              </w:rPr>
            </w:pPr>
            <w:r w:rsidRPr="00150DA0">
              <w:rPr>
                <w:b/>
                <w:bCs/>
                <w:sz w:val="20"/>
              </w:rPr>
              <w:t>2023</w:t>
            </w:r>
          </w:p>
        </w:tc>
        <w:tc>
          <w:tcPr>
            <w:tcW w:w="1048"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57 789,8</w:t>
            </w:r>
          </w:p>
        </w:tc>
        <w:tc>
          <w:tcPr>
            <w:tcW w:w="1040"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0,0</w:t>
            </w:r>
          </w:p>
        </w:tc>
        <w:tc>
          <w:tcPr>
            <w:tcW w:w="1202"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37 146,4</w:t>
            </w:r>
          </w:p>
        </w:tc>
        <w:tc>
          <w:tcPr>
            <w:tcW w:w="1068" w:type="dxa"/>
            <w:tcBorders>
              <w:top w:val="nil"/>
              <w:left w:val="nil"/>
              <w:bottom w:val="nil"/>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20 643,4</w:t>
            </w:r>
          </w:p>
        </w:tc>
        <w:tc>
          <w:tcPr>
            <w:tcW w:w="1192" w:type="dxa"/>
            <w:tcBorders>
              <w:top w:val="nil"/>
              <w:left w:val="nil"/>
              <w:bottom w:val="nil"/>
              <w:right w:val="single" w:sz="8"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 </w:t>
            </w:r>
          </w:p>
        </w:tc>
      </w:tr>
      <w:tr w:rsidR="00171B13" w:rsidRPr="00150DA0" w:rsidTr="00171B13">
        <w:trPr>
          <w:gridAfter w:val="1"/>
          <w:wAfter w:w="10" w:type="dxa"/>
        </w:trPr>
        <w:tc>
          <w:tcPr>
            <w:tcW w:w="6521" w:type="dxa"/>
            <w:vMerge/>
            <w:tcBorders>
              <w:top w:val="nil"/>
              <w:left w:val="single" w:sz="8" w:space="0" w:color="auto"/>
              <w:bottom w:val="single" w:sz="8" w:space="0" w:color="000000"/>
              <w:right w:val="single" w:sz="4" w:space="0" w:color="auto"/>
            </w:tcBorders>
            <w:shd w:val="clear" w:color="auto" w:fill="FFFFFF"/>
            <w:vAlign w:val="center"/>
            <w:hideMark/>
          </w:tcPr>
          <w:p w:rsidR="00150DA0" w:rsidRPr="00150DA0" w:rsidRDefault="00150DA0" w:rsidP="00150DA0">
            <w:pPr>
              <w:jc w:val="left"/>
              <w:rPr>
                <w:b/>
                <w:bCs/>
                <w:sz w:val="20"/>
              </w:rPr>
            </w:pPr>
          </w:p>
        </w:tc>
        <w:tc>
          <w:tcPr>
            <w:tcW w:w="1651" w:type="dxa"/>
            <w:vMerge/>
            <w:tcBorders>
              <w:left w:val="nil"/>
              <w:bottom w:val="single" w:sz="8" w:space="0" w:color="auto"/>
              <w:right w:val="nil"/>
            </w:tcBorders>
            <w:shd w:val="clear" w:color="auto" w:fill="FFFFFF"/>
            <w:noWrap/>
            <w:vAlign w:val="bottom"/>
            <w:hideMark/>
          </w:tcPr>
          <w:p w:rsidR="00150DA0" w:rsidRPr="00150DA0" w:rsidRDefault="00150DA0" w:rsidP="00150DA0">
            <w:pPr>
              <w:jc w:val="left"/>
              <w:rPr>
                <w:sz w:val="20"/>
              </w:rPr>
            </w:pPr>
          </w:p>
        </w:tc>
        <w:tc>
          <w:tcPr>
            <w:tcW w:w="1270" w:type="dxa"/>
            <w:tcBorders>
              <w:top w:val="single" w:sz="8" w:space="0" w:color="auto"/>
              <w:left w:val="single" w:sz="8" w:space="0" w:color="auto"/>
              <w:bottom w:val="single" w:sz="8" w:space="0" w:color="auto"/>
              <w:right w:val="single" w:sz="4" w:space="0" w:color="auto"/>
            </w:tcBorders>
            <w:shd w:val="clear" w:color="auto" w:fill="FFFFFF"/>
            <w:vAlign w:val="center"/>
            <w:hideMark/>
          </w:tcPr>
          <w:p w:rsidR="00150DA0" w:rsidRPr="00150DA0" w:rsidRDefault="00150DA0" w:rsidP="00150DA0">
            <w:pPr>
              <w:jc w:val="left"/>
              <w:rPr>
                <w:b/>
                <w:bCs/>
                <w:sz w:val="20"/>
              </w:rPr>
            </w:pPr>
            <w:r w:rsidRPr="00150DA0">
              <w:rPr>
                <w:b/>
                <w:bCs/>
                <w:sz w:val="20"/>
              </w:rPr>
              <w:t>2021-2023</w:t>
            </w:r>
          </w:p>
        </w:tc>
        <w:tc>
          <w:tcPr>
            <w:tcW w:w="1048" w:type="dxa"/>
            <w:tcBorders>
              <w:top w:val="single" w:sz="8" w:space="0" w:color="auto"/>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633 241,4</w:t>
            </w:r>
          </w:p>
        </w:tc>
        <w:tc>
          <w:tcPr>
            <w:tcW w:w="1040" w:type="dxa"/>
            <w:tcBorders>
              <w:top w:val="single" w:sz="8" w:space="0" w:color="auto"/>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983,8</w:t>
            </w:r>
          </w:p>
        </w:tc>
        <w:tc>
          <w:tcPr>
            <w:tcW w:w="1202" w:type="dxa"/>
            <w:tcBorders>
              <w:top w:val="single" w:sz="8" w:space="0" w:color="auto"/>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526 758,4</w:t>
            </w:r>
          </w:p>
        </w:tc>
        <w:tc>
          <w:tcPr>
            <w:tcW w:w="1068" w:type="dxa"/>
            <w:tcBorders>
              <w:top w:val="single" w:sz="8" w:space="0" w:color="auto"/>
              <w:left w:val="nil"/>
              <w:bottom w:val="single" w:sz="8" w:space="0" w:color="auto"/>
              <w:right w:val="single" w:sz="4"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105 499,1</w:t>
            </w:r>
          </w:p>
        </w:tc>
        <w:tc>
          <w:tcPr>
            <w:tcW w:w="1192" w:type="dxa"/>
            <w:tcBorders>
              <w:top w:val="single" w:sz="8" w:space="0" w:color="auto"/>
              <w:left w:val="nil"/>
              <w:bottom w:val="single" w:sz="8" w:space="0" w:color="auto"/>
              <w:right w:val="single" w:sz="8" w:space="0" w:color="auto"/>
            </w:tcBorders>
            <w:shd w:val="clear" w:color="auto" w:fill="FFFFFF"/>
            <w:vAlign w:val="center"/>
            <w:hideMark/>
          </w:tcPr>
          <w:p w:rsidR="00150DA0" w:rsidRPr="00150DA0" w:rsidRDefault="00150DA0" w:rsidP="00150DA0">
            <w:pPr>
              <w:jc w:val="center"/>
              <w:rPr>
                <w:b/>
                <w:bCs/>
                <w:sz w:val="20"/>
              </w:rPr>
            </w:pPr>
            <w:r w:rsidRPr="00150DA0">
              <w:rPr>
                <w:b/>
                <w:bCs/>
                <w:sz w:val="20"/>
              </w:rPr>
              <w:t> </w:t>
            </w:r>
          </w:p>
        </w:tc>
      </w:tr>
    </w:tbl>
    <w:p w:rsidR="004B0613" w:rsidRDefault="004B0613" w:rsidP="009B7C64">
      <w:pPr>
        <w:ind w:right="-1"/>
        <w:rPr>
          <w:sz w:val="22"/>
          <w:szCs w:val="22"/>
        </w:rPr>
      </w:pPr>
    </w:p>
    <w:p w:rsidR="009B7C64" w:rsidRPr="000D2CD8" w:rsidRDefault="009B7C64" w:rsidP="009B7C64">
      <w:pPr>
        <w:ind w:right="-1"/>
        <w:jc w:val="center"/>
        <w:rPr>
          <w:sz w:val="22"/>
          <w:szCs w:val="22"/>
        </w:rPr>
      </w:pPr>
      <w:r>
        <w:rPr>
          <w:sz w:val="22"/>
          <w:szCs w:val="22"/>
        </w:rPr>
        <w:t>_____________</w:t>
      </w:r>
    </w:p>
    <w:sectPr w:rsidR="009B7C64" w:rsidRPr="000D2CD8" w:rsidSect="00171B13">
      <w:pgSz w:w="16840" w:h="11907" w:orient="landscape"/>
      <w:pgMar w:top="1134" w:right="851" w:bottom="1134" w:left="99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63D" w:rsidRDefault="0020763D" w:rsidP="00171B13">
      <w:r>
        <w:separator/>
      </w:r>
    </w:p>
  </w:endnote>
  <w:endnote w:type="continuationSeparator" w:id="0">
    <w:p w:rsidR="0020763D" w:rsidRDefault="0020763D" w:rsidP="0017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63D" w:rsidRDefault="0020763D" w:rsidP="00171B13">
      <w:r>
        <w:separator/>
      </w:r>
    </w:p>
  </w:footnote>
  <w:footnote w:type="continuationSeparator" w:id="0">
    <w:p w:rsidR="0020763D" w:rsidRDefault="0020763D" w:rsidP="00171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D30" w:rsidRDefault="00B31D30">
    <w:pPr>
      <w:pStyle w:val="ab"/>
      <w:jc w:val="center"/>
    </w:pPr>
    <w:r>
      <w:fldChar w:fldCharType="begin"/>
    </w:r>
    <w:r>
      <w:instrText>PAGE   \* MERGEFORMAT</w:instrText>
    </w:r>
    <w:r>
      <w:fldChar w:fldCharType="separate"/>
    </w:r>
    <w:r w:rsidR="007A655B">
      <w:rPr>
        <w:noProof/>
      </w:rPr>
      <w:t>2</w:t>
    </w:r>
    <w:r>
      <w:fldChar w:fldCharType="end"/>
    </w:r>
  </w:p>
  <w:p w:rsidR="00B31D30" w:rsidRDefault="00B31D30">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642A"/>
    <w:rsid w:val="00137667"/>
    <w:rsid w:val="001464B2"/>
    <w:rsid w:val="00150DA0"/>
    <w:rsid w:val="00171B13"/>
    <w:rsid w:val="001A2440"/>
    <w:rsid w:val="001B4F8D"/>
    <w:rsid w:val="001F265D"/>
    <w:rsid w:val="0020763D"/>
    <w:rsid w:val="00285D0C"/>
    <w:rsid w:val="002A2B11"/>
    <w:rsid w:val="002F22EB"/>
    <w:rsid w:val="00326996"/>
    <w:rsid w:val="004149AD"/>
    <w:rsid w:val="0043001D"/>
    <w:rsid w:val="004914DD"/>
    <w:rsid w:val="004B0613"/>
    <w:rsid w:val="00511A2B"/>
    <w:rsid w:val="00554BEC"/>
    <w:rsid w:val="00595F6F"/>
    <w:rsid w:val="005C0140"/>
    <w:rsid w:val="006415B0"/>
    <w:rsid w:val="006463D8"/>
    <w:rsid w:val="00711921"/>
    <w:rsid w:val="00796BD1"/>
    <w:rsid w:val="007A655B"/>
    <w:rsid w:val="008A3858"/>
    <w:rsid w:val="009840BA"/>
    <w:rsid w:val="009B7C64"/>
    <w:rsid w:val="00A03876"/>
    <w:rsid w:val="00A13C7B"/>
    <w:rsid w:val="00A4629C"/>
    <w:rsid w:val="00A826CA"/>
    <w:rsid w:val="00AE1A2A"/>
    <w:rsid w:val="00B31D30"/>
    <w:rsid w:val="00B52D22"/>
    <w:rsid w:val="00B83D8D"/>
    <w:rsid w:val="00B95FEE"/>
    <w:rsid w:val="00BF2B0B"/>
    <w:rsid w:val="00C06FF4"/>
    <w:rsid w:val="00D368DC"/>
    <w:rsid w:val="00D97342"/>
    <w:rsid w:val="00F4320C"/>
    <w:rsid w:val="00F71B7A"/>
    <w:rsid w:val="00FD7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D4E92"/>
  <w15:chartTrackingRefBased/>
  <w15:docId w15:val="{4AE88684-B7A2-457F-897A-6609E5B6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Heading">
    <w:name w:val="Heading"/>
    <w:uiPriority w:val="99"/>
    <w:rsid w:val="00150DA0"/>
    <w:pPr>
      <w:autoSpaceDE w:val="0"/>
      <w:autoSpaceDN w:val="0"/>
      <w:adjustRightInd w:val="0"/>
    </w:pPr>
    <w:rPr>
      <w:rFonts w:ascii="Arial" w:eastAsia="Calibri" w:hAnsi="Arial" w:cs="Arial"/>
      <w:b/>
      <w:bCs/>
      <w:sz w:val="22"/>
      <w:szCs w:val="22"/>
      <w:lang w:eastAsia="en-US"/>
    </w:rPr>
  </w:style>
  <w:style w:type="character" w:styleId="a9">
    <w:name w:val="Hyperlink"/>
    <w:uiPriority w:val="99"/>
    <w:unhideWhenUsed/>
    <w:rsid w:val="00150DA0"/>
    <w:rPr>
      <w:color w:val="0000FF"/>
      <w:u w:val="single"/>
    </w:rPr>
  </w:style>
  <w:style w:type="character" w:styleId="aa">
    <w:name w:val="FollowedHyperlink"/>
    <w:uiPriority w:val="99"/>
    <w:unhideWhenUsed/>
    <w:rsid w:val="00150DA0"/>
    <w:rPr>
      <w:color w:val="800080"/>
      <w:u w:val="single"/>
    </w:rPr>
  </w:style>
  <w:style w:type="paragraph" w:styleId="ab">
    <w:name w:val="header"/>
    <w:basedOn w:val="a"/>
    <w:link w:val="ac"/>
    <w:uiPriority w:val="99"/>
    <w:rsid w:val="00171B13"/>
    <w:pPr>
      <w:tabs>
        <w:tab w:val="center" w:pos="4677"/>
        <w:tab w:val="right" w:pos="9355"/>
      </w:tabs>
    </w:pPr>
  </w:style>
  <w:style w:type="character" w:customStyle="1" w:styleId="ac">
    <w:name w:val="Верхний колонтитул Знак"/>
    <w:link w:val="ab"/>
    <w:uiPriority w:val="99"/>
    <w:rsid w:val="00171B13"/>
    <w:rPr>
      <w:sz w:val="28"/>
    </w:rPr>
  </w:style>
  <w:style w:type="paragraph" w:styleId="ad">
    <w:name w:val="footer"/>
    <w:basedOn w:val="a"/>
    <w:link w:val="ae"/>
    <w:rsid w:val="00171B13"/>
    <w:pPr>
      <w:tabs>
        <w:tab w:val="center" w:pos="4677"/>
        <w:tab w:val="right" w:pos="9355"/>
      </w:tabs>
    </w:pPr>
  </w:style>
  <w:style w:type="character" w:customStyle="1" w:styleId="ae">
    <w:name w:val="Нижний колонтитул Знак"/>
    <w:link w:val="ad"/>
    <w:rsid w:val="00171B1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35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11</Pages>
  <Words>3344</Words>
  <Characters>19067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3</cp:revision>
  <cp:lastPrinted>2021-05-26T13:20:00Z</cp:lastPrinted>
  <dcterms:created xsi:type="dcterms:W3CDTF">2021-05-19T06:08:00Z</dcterms:created>
  <dcterms:modified xsi:type="dcterms:W3CDTF">2021-05-26T13:21:00Z</dcterms:modified>
</cp:coreProperties>
</file>