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F40578">
      <w:pPr>
        <w:tabs>
          <w:tab w:val="left" w:pos="567"/>
          <w:tab w:val="left" w:pos="3686"/>
        </w:tabs>
      </w:pPr>
      <w:r>
        <w:tab/>
        <w:t>17 мая 2022 г.</w:t>
      </w:r>
      <w:r>
        <w:tab/>
        <w:t>01-1008-а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B19CE" w:rsidTr="000B19CE">
        <w:tc>
          <w:tcPr>
            <w:tcW w:w="4928" w:type="dxa"/>
            <w:tcBorders>
              <w:top w:val="nil"/>
              <w:left w:val="nil"/>
              <w:bottom w:val="nil"/>
              <w:right w:val="nil"/>
            </w:tcBorders>
            <w:shd w:val="clear" w:color="auto" w:fill="auto"/>
          </w:tcPr>
          <w:p w:rsidR="008A3858" w:rsidRPr="000B19CE" w:rsidRDefault="00906A5D" w:rsidP="00906A5D">
            <w:pPr>
              <w:rPr>
                <w:b/>
                <w:sz w:val="24"/>
                <w:szCs w:val="24"/>
              </w:rPr>
            </w:pPr>
            <w:r w:rsidRPr="000B19CE">
              <w:rPr>
                <w:sz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p>
        </w:tc>
      </w:tr>
      <w:tr w:rsidR="00906A5D" w:rsidRPr="000B19CE" w:rsidTr="000B19CE">
        <w:tc>
          <w:tcPr>
            <w:tcW w:w="4928" w:type="dxa"/>
            <w:tcBorders>
              <w:top w:val="nil"/>
              <w:left w:val="nil"/>
              <w:bottom w:val="nil"/>
              <w:right w:val="nil"/>
            </w:tcBorders>
            <w:shd w:val="clear" w:color="auto" w:fill="auto"/>
          </w:tcPr>
          <w:p w:rsidR="00906A5D" w:rsidRPr="000B19CE" w:rsidRDefault="00F40578" w:rsidP="00906A5D">
            <w:pPr>
              <w:rPr>
                <w:sz w:val="24"/>
              </w:rPr>
            </w:pPr>
            <w:r>
              <w:rPr>
                <w:sz w:val="24"/>
              </w:rPr>
              <w:t>21, 0100 ОБ НПА</w:t>
            </w:r>
            <w:bookmarkStart w:id="0" w:name="_GoBack"/>
            <w:bookmarkEnd w:id="0"/>
          </w:p>
        </w:tc>
      </w:tr>
    </w:tbl>
    <w:p w:rsidR="00906A5D" w:rsidRPr="002C23F2" w:rsidRDefault="00906A5D" w:rsidP="00730302">
      <w:pPr>
        <w:ind w:firstLine="900"/>
        <w:rPr>
          <w:color w:val="000000"/>
          <w:sz w:val="27"/>
          <w:szCs w:val="27"/>
        </w:rPr>
      </w:pPr>
      <w:r w:rsidRPr="002C23F2">
        <w:rPr>
          <w:color w:val="000000"/>
          <w:sz w:val="27"/>
          <w:szCs w:val="27"/>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статьи 30 </w:t>
      </w:r>
      <w:r w:rsidR="002C23F2" w:rsidRPr="002C23F2">
        <w:rPr>
          <w:color w:val="000000"/>
          <w:sz w:val="27"/>
          <w:szCs w:val="27"/>
        </w:rPr>
        <w:t>у</w:t>
      </w:r>
      <w:r w:rsidRPr="002C23F2">
        <w:rPr>
          <w:color w:val="000000"/>
          <w:sz w:val="27"/>
          <w:szCs w:val="27"/>
        </w:rPr>
        <w:t>става муниципального образования Тихвинский муниципальный район Ленинградской области администрация Тихвинского района ПОСТАНОВЛЯЕТ:</w:t>
      </w:r>
    </w:p>
    <w:p w:rsidR="00906A5D" w:rsidRPr="002C23F2" w:rsidRDefault="00906A5D" w:rsidP="00906A5D">
      <w:pPr>
        <w:widowControl w:val="0"/>
        <w:autoSpaceDE w:val="0"/>
        <w:autoSpaceDN w:val="0"/>
        <w:adjustRightInd w:val="0"/>
        <w:ind w:firstLine="720"/>
        <w:rPr>
          <w:sz w:val="27"/>
          <w:szCs w:val="27"/>
        </w:rPr>
      </w:pPr>
      <w:r w:rsidRPr="002C23F2">
        <w:rPr>
          <w:sz w:val="27"/>
          <w:szCs w:val="27"/>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2C23F2">
        <w:rPr>
          <w:color w:val="000000"/>
          <w:sz w:val="27"/>
          <w:szCs w:val="27"/>
          <w:lang w:eastAsia="en-US"/>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sidRPr="002C23F2">
        <w:rPr>
          <w:sz w:val="27"/>
          <w:szCs w:val="27"/>
        </w:rPr>
        <w:t>»</w:t>
      </w:r>
      <w:r w:rsidR="002C23F2" w:rsidRPr="002C23F2">
        <w:rPr>
          <w:sz w:val="27"/>
          <w:szCs w:val="27"/>
        </w:rPr>
        <w:t xml:space="preserve"> (</w:t>
      </w:r>
      <w:r w:rsidRPr="002C23F2">
        <w:rPr>
          <w:sz w:val="27"/>
          <w:szCs w:val="27"/>
        </w:rPr>
        <w:t>приложени</w:t>
      </w:r>
      <w:r w:rsidR="002C23F2" w:rsidRPr="002C23F2">
        <w:rPr>
          <w:sz w:val="27"/>
          <w:szCs w:val="27"/>
        </w:rPr>
        <w:t>е)</w:t>
      </w:r>
      <w:r w:rsidRPr="002C23F2">
        <w:rPr>
          <w:sz w:val="27"/>
          <w:szCs w:val="27"/>
        </w:rPr>
        <w:t>.</w:t>
      </w:r>
    </w:p>
    <w:p w:rsidR="00906A5D" w:rsidRPr="002C23F2" w:rsidRDefault="00906A5D" w:rsidP="00906A5D">
      <w:pPr>
        <w:widowControl w:val="0"/>
        <w:autoSpaceDE w:val="0"/>
        <w:autoSpaceDN w:val="0"/>
        <w:adjustRightInd w:val="0"/>
        <w:ind w:firstLine="720"/>
        <w:rPr>
          <w:sz w:val="27"/>
          <w:szCs w:val="27"/>
        </w:rPr>
      </w:pPr>
      <w:r w:rsidRPr="002C23F2">
        <w:rPr>
          <w:sz w:val="27"/>
          <w:szCs w:val="27"/>
        </w:rPr>
        <w:t>2.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(http://tikhvin.org).</w:t>
      </w:r>
    </w:p>
    <w:p w:rsidR="00906A5D" w:rsidRPr="002C23F2" w:rsidRDefault="00906A5D" w:rsidP="002C23F2">
      <w:pPr>
        <w:ind w:firstLine="720"/>
        <w:rPr>
          <w:sz w:val="27"/>
          <w:szCs w:val="27"/>
        </w:rPr>
      </w:pPr>
      <w:r w:rsidRPr="002C23F2">
        <w:rPr>
          <w:sz w:val="27"/>
          <w:szCs w:val="27"/>
        </w:rPr>
        <w:t xml:space="preserve">3. Признать утратившим силу постановление </w:t>
      </w:r>
      <w:r w:rsidRPr="002C23F2">
        <w:rPr>
          <w:color w:val="000000"/>
          <w:sz w:val="27"/>
          <w:szCs w:val="27"/>
        </w:rPr>
        <w:t xml:space="preserve">администрации Тихвинского района </w:t>
      </w:r>
      <w:r w:rsidRPr="002C23F2">
        <w:rPr>
          <w:b/>
          <w:color w:val="000000"/>
          <w:sz w:val="27"/>
          <w:szCs w:val="27"/>
        </w:rPr>
        <w:t xml:space="preserve">от </w:t>
      </w:r>
      <w:r w:rsidRPr="002C23F2">
        <w:rPr>
          <w:b/>
          <w:sz w:val="27"/>
          <w:szCs w:val="27"/>
        </w:rPr>
        <w:t>17 марта 2010 года №01-309-а</w:t>
      </w:r>
      <w:r w:rsidRPr="002C23F2">
        <w:rPr>
          <w:sz w:val="27"/>
          <w:szCs w:val="27"/>
        </w:rPr>
        <w:t xml:space="preserve"> «Об утверждении административного регламента по предоставлению муниципальной услуги «Выдача сведений, содержащихся в информационной системе обеспечения градостроительной деятельности».</w:t>
      </w:r>
    </w:p>
    <w:p w:rsidR="00906A5D" w:rsidRPr="002C23F2" w:rsidRDefault="00906A5D" w:rsidP="00906A5D">
      <w:pPr>
        <w:widowControl w:val="0"/>
        <w:autoSpaceDE w:val="0"/>
        <w:autoSpaceDN w:val="0"/>
        <w:adjustRightInd w:val="0"/>
        <w:ind w:firstLine="720"/>
        <w:rPr>
          <w:sz w:val="27"/>
          <w:szCs w:val="27"/>
        </w:rPr>
      </w:pPr>
      <w:r w:rsidRPr="002C23F2">
        <w:rPr>
          <w:sz w:val="27"/>
          <w:szCs w:val="27"/>
        </w:rPr>
        <w:t>4. Постановление вступает в законную силу после его официального опубликования (обнародования).</w:t>
      </w:r>
    </w:p>
    <w:p w:rsidR="00906A5D" w:rsidRDefault="00906A5D" w:rsidP="00BD4588">
      <w:pPr>
        <w:widowControl w:val="0"/>
        <w:autoSpaceDE w:val="0"/>
        <w:autoSpaceDN w:val="0"/>
        <w:adjustRightInd w:val="0"/>
        <w:ind w:firstLine="540"/>
        <w:rPr>
          <w:szCs w:val="28"/>
        </w:rPr>
      </w:pPr>
    </w:p>
    <w:p w:rsidR="00906A5D" w:rsidRDefault="00906A5D" w:rsidP="00BD4588">
      <w:pPr>
        <w:rPr>
          <w:szCs w:val="28"/>
        </w:rPr>
      </w:pPr>
    </w:p>
    <w:p w:rsidR="002C23F2" w:rsidRPr="006F3F8C" w:rsidRDefault="002C23F2"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2C23F2" w:rsidRDefault="002C23F2" w:rsidP="002C23F2">
      <w:pPr>
        <w:spacing w:after="160" w:line="256" w:lineRule="auto"/>
        <w:rPr>
          <w:i/>
          <w:color w:val="000000"/>
          <w:sz w:val="18"/>
          <w:szCs w:val="24"/>
        </w:rPr>
      </w:pPr>
      <w:r>
        <w:rPr>
          <w:i/>
          <w:color w:val="000000"/>
          <w:sz w:val="18"/>
          <w:szCs w:val="24"/>
        </w:rPr>
        <w:lastRenderedPageBreak/>
        <w:t xml:space="preserve">Согласовано: </w:t>
      </w:r>
    </w:p>
    <w:tbl>
      <w:tblPr>
        <w:tblW w:w="9540" w:type="dxa"/>
        <w:tblInd w:w="105" w:type="dxa"/>
        <w:tblLayout w:type="fixed"/>
        <w:tblCellMar>
          <w:left w:w="105" w:type="dxa"/>
          <w:right w:w="105" w:type="dxa"/>
        </w:tblCellMar>
        <w:tblLook w:val="04A0" w:firstRow="1" w:lastRow="0" w:firstColumn="1" w:lastColumn="0" w:noHBand="0" w:noVBand="1"/>
      </w:tblPr>
      <w:tblGrid>
        <w:gridCol w:w="6521"/>
        <w:gridCol w:w="679"/>
        <w:gridCol w:w="2340"/>
      </w:tblGrid>
      <w:tr w:rsidR="002C23F2" w:rsidTr="002C23F2">
        <w:tc>
          <w:tcPr>
            <w:tcW w:w="6521" w:type="dxa"/>
            <w:hideMark/>
          </w:tcPr>
          <w:p w:rsidR="002C23F2" w:rsidRDefault="002C23F2" w:rsidP="002C23F2">
            <w:pPr>
              <w:pStyle w:val="af9"/>
              <w:rPr>
                <w:rFonts w:ascii="Times New Roman" w:hAnsi="Times New Roman"/>
                <w:i/>
                <w:color w:val="000000"/>
                <w:sz w:val="18"/>
                <w:szCs w:val="24"/>
              </w:rPr>
            </w:pPr>
            <w:r>
              <w:rPr>
                <w:rFonts w:ascii="Times New Roman" w:hAnsi="Times New Roman"/>
                <w:i/>
                <w:color w:val="000000"/>
                <w:sz w:val="18"/>
                <w:szCs w:val="24"/>
              </w:rPr>
              <w:t>И.о. заместителя главы администрации по экономике и инвестициям – председателя комитета по управлению муниципальным имуществом и градостроительству</w:t>
            </w:r>
          </w:p>
        </w:tc>
        <w:tc>
          <w:tcPr>
            <w:tcW w:w="679" w:type="dxa"/>
          </w:tcPr>
          <w:p w:rsidR="002C23F2" w:rsidRDefault="002C23F2">
            <w:pPr>
              <w:pStyle w:val="af9"/>
              <w:rPr>
                <w:rFonts w:ascii="Times New Roman" w:hAnsi="Times New Roman"/>
                <w:i/>
                <w:color w:val="000000"/>
                <w:sz w:val="18"/>
                <w:szCs w:val="24"/>
              </w:rPr>
            </w:pPr>
          </w:p>
        </w:tc>
        <w:tc>
          <w:tcPr>
            <w:tcW w:w="2340" w:type="dxa"/>
            <w:hideMark/>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Зерова В.Н.</w:t>
            </w:r>
          </w:p>
        </w:tc>
      </w:tr>
      <w:tr w:rsidR="002C23F2" w:rsidTr="002C23F2">
        <w:tc>
          <w:tcPr>
            <w:tcW w:w="6521" w:type="dxa"/>
          </w:tcPr>
          <w:p w:rsidR="002C23F2" w:rsidRDefault="002C23F2" w:rsidP="002C23F2">
            <w:pPr>
              <w:pStyle w:val="af9"/>
              <w:rPr>
                <w:rFonts w:ascii="Times New Roman" w:hAnsi="Times New Roman"/>
                <w:i/>
                <w:color w:val="000000"/>
                <w:sz w:val="18"/>
                <w:szCs w:val="24"/>
              </w:rPr>
            </w:pPr>
            <w:r>
              <w:rPr>
                <w:rFonts w:ascii="Times New Roman" w:hAnsi="Times New Roman"/>
                <w:i/>
                <w:color w:val="000000"/>
                <w:sz w:val="18"/>
                <w:szCs w:val="24"/>
              </w:rPr>
              <w:t>Заведующий отделом архитектуры и градостроительства</w:t>
            </w:r>
          </w:p>
        </w:tc>
        <w:tc>
          <w:tcPr>
            <w:tcW w:w="679" w:type="dxa"/>
          </w:tcPr>
          <w:p w:rsidR="002C23F2" w:rsidRDefault="002C23F2">
            <w:pPr>
              <w:pStyle w:val="af9"/>
              <w:rPr>
                <w:rFonts w:ascii="Times New Roman" w:hAnsi="Times New Roman"/>
                <w:i/>
                <w:color w:val="000000"/>
                <w:sz w:val="18"/>
                <w:szCs w:val="24"/>
              </w:rPr>
            </w:pPr>
          </w:p>
        </w:tc>
        <w:tc>
          <w:tcPr>
            <w:tcW w:w="2340" w:type="dxa"/>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 xml:space="preserve">Кузьмина И.В. </w:t>
            </w:r>
          </w:p>
        </w:tc>
      </w:tr>
      <w:tr w:rsidR="002C23F2" w:rsidTr="002C23F2">
        <w:tc>
          <w:tcPr>
            <w:tcW w:w="6521" w:type="dxa"/>
            <w:hideMark/>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 xml:space="preserve">Заведующий общим отделом </w:t>
            </w:r>
          </w:p>
        </w:tc>
        <w:tc>
          <w:tcPr>
            <w:tcW w:w="679" w:type="dxa"/>
            <w:hideMark/>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 xml:space="preserve">  </w:t>
            </w:r>
          </w:p>
        </w:tc>
        <w:tc>
          <w:tcPr>
            <w:tcW w:w="2340" w:type="dxa"/>
            <w:hideMark/>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Савранская И.Г.</w:t>
            </w:r>
          </w:p>
        </w:tc>
      </w:tr>
      <w:tr w:rsidR="002C23F2" w:rsidTr="002C23F2">
        <w:tc>
          <w:tcPr>
            <w:tcW w:w="6521" w:type="dxa"/>
            <w:hideMark/>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 xml:space="preserve">Заведующий юридическим отделом </w:t>
            </w:r>
          </w:p>
        </w:tc>
        <w:tc>
          <w:tcPr>
            <w:tcW w:w="679" w:type="dxa"/>
            <w:hideMark/>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 xml:space="preserve">  </w:t>
            </w:r>
          </w:p>
        </w:tc>
        <w:tc>
          <w:tcPr>
            <w:tcW w:w="2340" w:type="dxa"/>
            <w:hideMark/>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Максимов В.В.</w:t>
            </w:r>
          </w:p>
        </w:tc>
      </w:tr>
      <w:tr w:rsidR="002C23F2" w:rsidTr="002C23F2">
        <w:tc>
          <w:tcPr>
            <w:tcW w:w="6521" w:type="dxa"/>
            <w:hideMark/>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Зав. отделом информационного обеспечения</w:t>
            </w:r>
          </w:p>
        </w:tc>
        <w:tc>
          <w:tcPr>
            <w:tcW w:w="679" w:type="dxa"/>
          </w:tcPr>
          <w:p w:rsidR="002C23F2" w:rsidRDefault="002C23F2">
            <w:pPr>
              <w:pStyle w:val="af9"/>
              <w:rPr>
                <w:rFonts w:ascii="Times New Roman" w:hAnsi="Times New Roman"/>
                <w:i/>
                <w:color w:val="000000"/>
                <w:sz w:val="18"/>
                <w:szCs w:val="24"/>
              </w:rPr>
            </w:pPr>
          </w:p>
        </w:tc>
        <w:tc>
          <w:tcPr>
            <w:tcW w:w="2340" w:type="dxa"/>
            <w:hideMark/>
          </w:tcPr>
          <w:p w:rsidR="002C23F2" w:rsidRDefault="002C23F2">
            <w:pPr>
              <w:pStyle w:val="af9"/>
              <w:rPr>
                <w:rFonts w:ascii="Times New Roman" w:hAnsi="Times New Roman"/>
                <w:i/>
                <w:color w:val="000000"/>
                <w:sz w:val="18"/>
                <w:szCs w:val="24"/>
              </w:rPr>
            </w:pPr>
            <w:r>
              <w:rPr>
                <w:rFonts w:ascii="Times New Roman" w:hAnsi="Times New Roman"/>
                <w:i/>
                <w:color w:val="000000"/>
                <w:sz w:val="18"/>
                <w:szCs w:val="24"/>
              </w:rPr>
              <w:t>Васильева Е.Ю.</w:t>
            </w:r>
          </w:p>
        </w:tc>
      </w:tr>
    </w:tbl>
    <w:p w:rsidR="002C23F2" w:rsidRDefault="002C23F2" w:rsidP="002C23F2">
      <w:pPr>
        <w:pStyle w:val="af9"/>
        <w:rPr>
          <w:rFonts w:ascii="Times New Roman" w:hAnsi="Times New Roman"/>
          <w:i/>
          <w:color w:val="000000"/>
          <w:sz w:val="18"/>
          <w:szCs w:val="24"/>
        </w:rPr>
      </w:pPr>
    </w:p>
    <w:p w:rsidR="002C23F2" w:rsidRDefault="002C23F2" w:rsidP="002C23F2">
      <w:pPr>
        <w:pStyle w:val="af9"/>
        <w:ind w:left="142"/>
        <w:rPr>
          <w:rFonts w:ascii="Times New Roman" w:hAnsi="Times New Roman"/>
          <w:i/>
          <w:color w:val="000000"/>
          <w:sz w:val="18"/>
          <w:szCs w:val="24"/>
        </w:rPr>
      </w:pPr>
      <w:r>
        <w:rPr>
          <w:rFonts w:ascii="Times New Roman" w:hAnsi="Times New Roman"/>
          <w:i/>
          <w:color w:val="000000"/>
          <w:sz w:val="18"/>
          <w:szCs w:val="24"/>
        </w:rPr>
        <w:t xml:space="preserve">РАССЫЛКА: </w:t>
      </w:r>
    </w:p>
    <w:p w:rsidR="002C23F2" w:rsidRDefault="002C23F2" w:rsidP="002C23F2">
      <w:pPr>
        <w:pStyle w:val="af9"/>
        <w:ind w:left="142"/>
        <w:rPr>
          <w:rFonts w:ascii="Times New Roman" w:hAnsi="Times New Roman"/>
          <w:i/>
          <w:color w:val="000000"/>
          <w:sz w:val="18"/>
          <w:szCs w:val="24"/>
        </w:rPr>
      </w:pPr>
      <w:r>
        <w:rPr>
          <w:rFonts w:ascii="Times New Roman" w:hAnsi="Times New Roman"/>
          <w:i/>
          <w:color w:val="000000"/>
          <w:sz w:val="18"/>
          <w:szCs w:val="24"/>
        </w:rPr>
        <w:t xml:space="preserve">Дело - 1 </w:t>
      </w:r>
    </w:p>
    <w:p w:rsidR="002C23F2" w:rsidRPr="002C23F2" w:rsidRDefault="002C23F2" w:rsidP="002C23F2">
      <w:pPr>
        <w:pStyle w:val="af9"/>
        <w:ind w:left="142"/>
        <w:rPr>
          <w:rFonts w:ascii="Times New Roman" w:hAnsi="Times New Roman"/>
          <w:i/>
          <w:color w:val="000000"/>
          <w:sz w:val="18"/>
          <w:szCs w:val="24"/>
        </w:rPr>
      </w:pPr>
      <w:r w:rsidRPr="002C23F2">
        <w:rPr>
          <w:rFonts w:ascii="Times New Roman" w:hAnsi="Times New Roman"/>
          <w:i/>
          <w:color w:val="000000"/>
          <w:sz w:val="18"/>
          <w:szCs w:val="24"/>
        </w:rPr>
        <w:t xml:space="preserve">Отдел архитектуры и градостроительства - </w:t>
      </w:r>
      <w:r>
        <w:rPr>
          <w:rFonts w:ascii="Times New Roman" w:hAnsi="Times New Roman"/>
          <w:i/>
          <w:color w:val="000000"/>
          <w:sz w:val="18"/>
          <w:szCs w:val="24"/>
        </w:rPr>
        <w:t>2</w:t>
      </w:r>
      <w:r w:rsidRPr="002C23F2">
        <w:rPr>
          <w:rFonts w:ascii="Times New Roman" w:hAnsi="Times New Roman"/>
          <w:i/>
          <w:color w:val="000000"/>
          <w:sz w:val="18"/>
          <w:szCs w:val="24"/>
        </w:rPr>
        <w:t xml:space="preserve"> </w:t>
      </w:r>
    </w:p>
    <w:p w:rsidR="002C23F2" w:rsidRDefault="002C23F2" w:rsidP="002C23F2">
      <w:pPr>
        <w:pStyle w:val="af9"/>
        <w:ind w:left="142"/>
        <w:rPr>
          <w:rFonts w:ascii="Times New Roman" w:hAnsi="Times New Roman"/>
          <w:i/>
          <w:color w:val="000000"/>
          <w:sz w:val="18"/>
          <w:szCs w:val="24"/>
        </w:rPr>
      </w:pPr>
      <w:r>
        <w:rPr>
          <w:rFonts w:ascii="Times New Roman" w:hAnsi="Times New Roman"/>
          <w:i/>
          <w:color w:val="000000"/>
          <w:sz w:val="18"/>
          <w:szCs w:val="24"/>
        </w:rPr>
        <w:t>Общий отдел – 1</w:t>
      </w:r>
    </w:p>
    <w:p w:rsidR="002C23F2" w:rsidRDefault="002C23F2" w:rsidP="002C23F2">
      <w:pPr>
        <w:pStyle w:val="af9"/>
        <w:ind w:left="142"/>
        <w:rPr>
          <w:rFonts w:ascii="Times New Roman" w:hAnsi="Times New Roman"/>
          <w:i/>
          <w:color w:val="000000"/>
          <w:sz w:val="18"/>
          <w:szCs w:val="24"/>
        </w:rPr>
      </w:pPr>
      <w:r>
        <w:rPr>
          <w:rFonts w:ascii="Times New Roman" w:hAnsi="Times New Roman"/>
          <w:i/>
          <w:color w:val="000000"/>
          <w:sz w:val="18"/>
          <w:szCs w:val="24"/>
        </w:rPr>
        <w:t>АНО «Редакция газеты «Трудовая слава» - 1</w:t>
      </w:r>
    </w:p>
    <w:p w:rsidR="002C23F2" w:rsidRDefault="002C23F2" w:rsidP="002C23F2">
      <w:pPr>
        <w:pStyle w:val="af9"/>
        <w:ind w:left="142"/>
        <w:rPr>
          <w:rFonts w:ascii="Times New Roman" w:hAnsi="Times New Roman"/>
          <w:i/>
          <w:color w:val="000000"/>
          <w:sz w:val="18"/>
          <w:szCs w:val="24"/>
        </w:rPr>
      </w:pPr>
      <w:r>
        <w:rPr>
          <w:rFonts w:ascii="Times New Roman" w:hAnsi="Times New Roman"/>
          <w:i/>
          <w:color w:val="000000"/>
          <w:sz w:val="18"/>
          <w:szCs w:val="24"/>
        </w:rPr>
        <w:t>Итого: 5</w:t>
      </w:r>
    </w:p>
    <w:p w:rsidR="002C23F2" w:rsidRDefault="002C23F2" w:rsidP="002C23F2">
      <w:pPr>
        <w:rPr>
          <w:rFonts w:ascii="Verdana" w:hAnsi="Verdana"/>
          <w:i/>
          <w:color w:val="000000"/>
          <w:sz w:val="16"/>
          <w:szCs w:val="21"/>
        </w:rPr>
      </w:pPr>
    </w:p>
    <w:p w:rsidR="002C23F2" w:rsidRDefault="002C23F2" w:rsidP="002C23F2">
      <w:pPr>
        <w:rPr>
          <w:rFonts w:ascii="Verdana" w:hAnsi="Verdana"/>
          <w:color w:val="000000"/>
          <w:sz w:val="21"/>
          <w:szCs w:val="21"/>
        </w:rPr>
      </w:pPr>
    </w:p>
    <w:p w:rsidR="00906A5D" w:rsidRDefault="00906A5D" w:rsidP="00BD4588">
      <w:pPr>
        <w:tabs>
          <w:tab w:val="left" w:pos="3060"/>
        </w:tabs>
        <w:rPr>
          <w:i/>
          <w:sz w:val="26"/>
          <w:szCs w:val="26"/>
        </w:rPr>
      </w:pPr>
    </w:p>
    <w:p w:rsidR="00906A5D" w:rsidRDefault="00906A5D" w:rsidP="00BD4588">
      <w:pPr>
        <w:tabs>
          <w:tab w:val="left" w:pos="3060"/>
        </w:tabs>
        <w:rPr>
          <w:i/>
          <w:sz w:val="26"/>
          <w:szCs w:val="26"/>
        </w:rPr>
      </w:pPr>
    </w:p>
    <w:p w:rsidR="00906A5D" w:rsidRDefault="00906A5D" w:rsidP="00BD4588">
      <w:pPr>
        <w:tabs>
          <w:tab w:val="left" w:pos="3060"/>
        </w:tabs>
        <w:rPr>
          <w:i/>
          <w:sz w:val="26"/>
          <w:szCs w:val="26"/>
        </w:rPr>
      </w:pPr>
    </w:p>
    <w:p w:rsidR="00906A5D" w:rsidRDefault="00906A5D"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2C23F2" w:rsidRDefault="002C23F2" w:rsidP="00BD4588">
      <w:pPr>
        <w:tabs>
          <w:tab w:val="left" w:pos="3060"/>
        </w:tabs>
        <w:rPr>
          <w:i/>
          <w:sz w:val="26"/>
          <w:szCs w:val="26"/>
        </w:rPr>
      </w:pPr>
    </w:p>
    <w:p w:rsidR="00906A5D" w:rsidRDefault="00906A5D" w:rsidP="00BD4588">
      <w:pPr>
        <w:tabs>
          <w:tab w:val="left" w:pos="3060"/>
        </w:tabs>
        <w:rPr>
          <w:i/>
          <w:sz w:val="26"/>
          <w:szCs w:val="26"/>
        </w:rPr>
      </w:pPr>
    </w:p>
    <w:p w:rsidR="00906A5D" w:rsidRPr="002C23F2" w:rsidRDefault="00906A5D" w:rsidP="00FE4FCC">
      <w:pPr>
        <w:tabs>
          <w:tab w:val="left" w:pos="3060"/>
        </w:tabs>
        <w:rPr>
          <w:sz w:val="26"/>
          <w:szCs w:val="26"/>
        </w:rPr>
      </w:pPr>
      <w:r w:rsidRPr="002C23F2">
        <w:rPr>
          <w:sz w:val="26"/>
          <w:szCs w:val="26"/>
        </w:rPr>
        <w:t>Федоткова Ирина Александровна</w:t>
      </w:r>
    </w:p>
    <w:p w:rsidR="00906A5D" w:rsidRDefault="00906A5D" w:rsidP="00FE4FCC">
      <w:pPr>
        <w:tabs>
          <w:tab w:val="left" w:pos="3060"/>
        </w:tabs>
        <w:rPr>
          <w:sz w:val="26"/>
          <w:szCs w:val="26"/>
        </w:rPr>
      </w:pPr>
      <w:r w:rsidRPr="002C23F2">
        <w:rPr>
          <w:sz w:val="26"/>
          <w:szCs w:val="26"/>
        </w:rPr>
        <w:t>8(81367)75593</w:t>
      </w:r>
    </w:p>
    <w:p w:rsidR="002C23F2" w:rsidRDefault="002C23F2" w:rsidP="00FE4FCC">
      <w:pPr>
        <w:tabs>
          <w:tab w:val="left" w:pos="3060"/>
        </w:tabs>
        <w:rPr>
          <w:sz w:val="26"/>
          <w:szCs w:val="26"/>
        </w:rPr>
        <w:sectPr w:rsidR="002C23F2" w:rsidSect="00165541">
          <w:headerReference w:type="default" r:id="rId7"/>
          <w:footerReference w:type="default" r:id="rId8"/>
          <w:headerReference w:type="first" r:id="rId9"/>
          <w:pgSz w:w="11907" w:h="16840"/>
          <w:pgMar w:top="851" w:right="1134" w:bottom="992" w:left="1701" w:header="720" w:footer="720" w:gutter="0"/>
          <w:cols w:space="720"/>
          <w:titlePg/>
          <w:docGrid w:linePitch="381"/>
        </w:sectPr>
      </w:pPr>
    </w:p>
    <w:p w:rsidR="002C23F2" w:rsidRPr="00F40578" w:rsidRDefault="002C23F2" w:rsidP="005F0BDD">
      <w:pPr>
        <w:pStyle w:val="ConsPlusNormal"/>
        <w:ind w:left="5040"/>
        <w:outlineLvl w:val="0"/>
        <w:rPr>
          <w:rFonts w:ascii="Times New Roman" w:hAnsi="Times New Roman" w:cs="Times New Roman"/>
          <w:sz w:val="24"/>
          <w:szCs w:val="24"/>
        </w:rPr>
      </w:pPr>
      <w:r w:rsidRPr="00F40578">
        <w:rPr>
          <w:rFonts w:ascii="Times New Roman" w:hAnsi="Times New Roman" w:cs="Times New Roman"/>
          <w:sz w:val="24"/>
          <w:szCs w:val="24"/>
        </w:rPr>
        <w:lastRenderedPageBreak/>
        <w:t>УТВЕРЖДЕН</w:t>
      </w:r>
    </w:p>
    <w:p w:rsidR="002C23F2" w:rsidRPr="00F40578" w:rsidRDefault="002C23F2" w:rsidP="005F0BDD">
      <w:pPr>
        <w:pStyle w:val="ConsPlusNormal"/>
        <w:ind w:left="5040"/>
        <w:rPr>
          <w:rFonts w:ascii="Times New Roman" w:hAnsi="Times New Roman" w:cs="Times New Roman"/>
          <w:sz w:val="24"/>
          <w:szCs w:val="24"/>
        </w:rPr>
      </w:pPr>
      <w:r w:rsidRPr="00F40578">
        <w:rPr>
          <w:rFonts w:ascii="Times New Roman" w:hAnsi="Times New Roman" w:cs="Times New Roman"/>
          <w:sz w:val="24"/>
          <w:szCs w:val="24"/>
        </w:rPr>
        <w:t>постановлением администрации</w:t>
      </w:r>
    </w:p>
    <w:p w:rsidR="002C23F2" w:rsidRPr="00F40578" w:rsidRDefault="002C23F2" w:rsidP="005F0BDD">
      <w:pPr>
        <w:pStyle w:val="ConsPlusNormal"/>
        <w:ind w:left="5040"/>
        <w:rPr>
          <w:rFonts w:ascii="Times New Roman" w:hAnsi="Times New Roman" w:cs="Times New Roman"/>
          <w:sz w:val="24"/>
          <w:szCs w:val="24"/>
        </w:rPr>
      </w:pPr>
      <w:r w:rsidRPr="00F40578">
        <w:rPr>
          <w:rFonts w:ascii="Times New Roman" w:hAnsi="Times New Roman" w:cs="Times New Roman"/>
          <w:sz w:val="24"/>
          <w:szCs w:val="24"/>
        </w:rPr>
        <w:t>Тихвинского района</w:t>
      </w:r>
    </w:p>
    <w:p w:rsidR="002C23F2" w:rsidRPr="00F40578" w:rsidRDefault="002C23F2" w:rsidP="005F0BDD">
      <w:pPr>
        <w:pStyle w:val="ConsPlusNormal"/>
        <w:ind w:left="5040"/>
        <w:rPr>
          <w:rFonts w:ascii="Times New Roman" w:hAnsi="Times New Roman" w:cs="Times New Roman"/>
          <w:sz w:val="24"/>
          <w:szCs w:val="24"/>
        </w:rPr>
      </w:pPr>
      <w:r w:rsidRPr="00F40578">
        <w:rPr>
          <w:rFonts w:ascii="Times New Roman" w:hAnsi="Times New Roman" w:cs="Times New Roman"/>
          <w:sz w:val="24"/>
          <w:szCs w:val="24"/>
        </w:rPr>
        <w:t xml:space="preserve">от </w:t>
      </w:r>
      <w:r w:rsidR="00F40578">
        <w:rPr>
          <w:rFonts w:ascii="Times New Roman" w:hAnsi="Times New Roman" w:cs="Times New Roman"/>
          <w:sz w:val="24"/>
          <w:szCs w:val="24"/>
        </w:rPr>
        <w:t xml:space="preserve">17 </w:t>
      </w:r>
      <w:r w:rsidRPr="00F40578">
        <w:rPr>
          <w:rFonts w:ascii="Times New Roman" w:hAnsi="Times New Roman" w:cs="Times New Roman"/>
          <w:sz w:val="24"/>
          <w:szCs w:val="24"/>
        </w:rPr>
        <w:t>мая 2022г. №01-</w:t>
      </w:r>
      <w:r w:rsidR="00F40578">
        <w:rPr>
          <w:rFonts w:ascii="Times New Roman" w:hAnsi="Times New Roman" w:cs="Times New Roman"/>
          <w:sz w:val="24"/>
          <w:szCs w:val="24"/>
        </w:rPr>
        <w:t>1008</w:t>
      </w:r>
      <w:r w:rsidRPr="00F40578">
        <w:rPr>
          <w:rFonts w:ascii="Times New Roman" w:hAnsi="Times New Roman" w:cs="Times New Roman"/>
          <w:sz w:val="24"/>
          <w:szCs w:val="24"/>
        </w:rPr>
        <w:t>-а</w:t>
      </w:r>
    </w:p>
    <w:p w:rsidR="002C23F2" w:rsidRPr="00F40578" w:rsidRDefault="002C23F2" w:rsidP="005F0BDD">
      <w:pPr>
        <w:pStyle w:val="ConsPlusNormal"/>
        <w:ind w:left="5040"/>
        <w:rPr>
          <w:rFonts w:ascii="Times New Roman" w:hAnsi="Times New Roman" w:cs="Times New Roman"/>
          <w:sz w:val="24"/>
          <w:szCs w:val="24"/>
        </w:rPr>
      </w:pPr>
      <w:r w:rsidRPr="00F40578">
        <w:rPr>
          <w:rFonts w:ascii="Times New Roman" w:hAnsi="Times New Roman" w:cs="Times New Roman"/>
          <w:sz w:val="24"/>
          <w:szCs w:val="24"/>
        </w:rPr>
        <w:t>(приложение)</w:t>
      </w:r>
    </w:p>
    <w:p w:rsidR="002C23F2" w:rsidRPr="00F40578" w:rsidRDefault="002C23F2" w:rsidP="00C57398"/>
    <w:p w:rsidR="00906A5D" w:rsidRPr="00F40578" w:rsidRDefault="00906A5D" w:rsidP="00BD4588">
      <w:pPr>
        <w:jc w:val="center"/>
        <w:rPr>
          <w:sz w:val="26"/>
          <w:szCs w:val="26"/>
          <w:lang w:eastAsia="en-US"/>
        </w:rPr>
      </w:pPr>
    </w:p>
    <w:p w:rsidR="00906A5D" w:rsidRPr="00B14D32" w:rsidRDefault="00906A5D" w:rsidP="00BD4588">
      <w:pPr>
        <w:jc w:val="center"/>
        <w:rPr>
          <w:b/>
          <w:bCs/>
          <w:color w:val="000000"/>
          <w:sz w:val="26"/>
          <w:szCs w:val="26"/>
          <w:lang w:eastAsia="en-US"/>
        </w:rPr>
      </w:pPr>
      <w:r w:rsidRPr="00B14D32">
        <w:rPr>
          <w:b/>
          <w:bCs/>
          <w:color w:val="000000"/>
          <w:sz w:val="26"/>
          <w:szCs w:val="26"/>
          <w:lang w:eastAsia="en-US"/>
        </w:rPr>
        <w:t xml:space="preserve">Административный регламент </w:t>
      </w:r>
    </w:p>
    <w:p w:rsidR="00906A5D" w:rsidRDefault="00906A5D" w:rsidP="00BD4588">
      <w:pPr>
        <w:jc w:val="center"/>
        <w:rPr>
          <w:b/>
          <w:bCs/>
          <w:color w:val="000000"/>
          <w:sz w:val="26"/>
          <w:szCs w:val="26"/>
          <w:lang w:eastAsia="en-US"/>
        </w:rPr>
      </w:pPr>
      <w:r w:rsidRPr="00B14D32">
        <w:rPr>
          <w:b/>
          <w:bCs/>
          <w:color w:val="000000"/>
          <w:sz w:val="26"/>
          <w:szCs w:val="26"/>
          <w:lang w:eastAsia="en-US"/>
        </w:rPr>
        <w:t xml:space="preserve">администрации муниципального образования </w:t>
      </w:r>
    </w:p>
    <w:p w:rsidR="00906A5D" w:rsidRDefault="00906A5D" w:rsidP="00BD4588">
      <w:pPr>
        <w:jc w:val="center"/>
        <w:rPr>
          <w:b/>
          <w:bCs/>
          <w:color w:val="000000"/>
          <w:sz w:val="26"/>
          <w:szCs w:val="26"/>
          <w:lang w:eastAsia="en-US"/>
        </w:rPr>
      </w:pPr>
      <w:r w:rsidRPr="00B14D32">
        <w:rPr>
          <w:b/>
          <w:bCs/>
          <w:color w:val="000000"/>
          <w:sz w:val="26"/>
          <w:szCs w:val="26"/>
          <w:lang w:eastAsia="en-US"/>
        </w:rPr>
        <w:t xml:space="preserve">Тихвинский муниципальный район Ленинградской области </w:t>
      </w:r>
    </w:p>
    <w:p w:rsidR="00906A5D" w:rsidRDefault="00906A5D" w:rsidP="00BD4588">
      <w:pPr>
        <w:jc w:val="center"/>
        <w:rPr>
          <w:b/>
          <w:bCs/>
          <w:color w:val="000000"/>
          <w:sz w:val="26"/>
          <w:szCs w:val="26"/>
          <w:lang w:eastAsia="en-US"/>
        </w:rPr>
      </w:pPr>
      <w:r w:rsidRPr="00B14D32">
        <w:rPr>
          <w:b/>
          <w:bCs/>
          <w:color w:val="000000"/>
          <w:sz w:val="26"/>
          <w:szCs w:val="26"/>
          <w:lang w:eastAsia="en-US"/>
        </w:rPr>
        <w:t xml:space="preserve">по предоставлению муниципальной услуги </w:t>
      </w:r>
    </w:p>
    <w:p w:rsidR="00906A5D" w:rsidRDefault="00906A5D" w:rsidP="00BD4588">
      <w:pPr>
        <w:jc w:val="center"/>
        <w:rPr>
          <w:b/>
          <w:bCs/>
          <w:color w:val="000000"/>
          <w:sz w:val="26"/>
          <w:szCs w:val="26"/>
          <w:lang w:eastAsia="en-US"/>
        </w:rPr>
      </w:pPr>
      <w:r>
        <w:rPr>
          <w:b/>
          <w:bCs/>
          <w:color w:val="000000"/>
          <w:sz w:val="26"/>
          <w:szCs w:val="26"/>
          <w:lang w:eastAsia="en-US"/>
        </w:rPr>
        <w:t>«</w:t>
      </w:r>
      <w:r w:rsidRPr="00B4191F">
        <w:rPr>
          <w:b/>
          <w:bCs/>
          <w:color w:val="000000"/>
          <w:sz w:val="26"/>
          <w:szCs w:val="26"/>
          <w:lang w:eastAsia="en-US"/>
        </w:rPr>
        <w:t>Предоставление сведений, документов и мат</w:t>
      </w:r>
      <w:r>
        <w:rPr>
          <w:b/>
          <w:bCs/>
          <w:color w:val="000000"/>
          <w:sz w:val="26"/>
          <w:szCs w:val="26"/>
          <w:lang w:eastAsia="en-US"/>
        </w:rPr>
        <w:t xml:space="preserve">ериалов, </w:t>
      </w:r>
    </w:p>
    <w:p w:rsidR="00906A5D" w:rsidRDefault="00906A5D" w:rsidP="00BD4588">
      <w:pPr>
        <w:jc w:val="center"/>
        <w:rPr>
          <w:b/>
          <w:bCs/>
          <w:color w:val="000000"/>
          <w:sz w:val="26"/>
          <w:szCs w:val="26"/>
          <w:lang w:eastAsia="en-US"/>
        </w:rPr>
      </w:pPr>
      <w:r>
        <w:rPr>
          <w:b/>
          <w:bCs/>
          <w:color w:val="000000"/>
          <w:sz w:val="26"/>
          <w:szCs w:val="26"/>
          <w:lang w:eastAsia="en-US"/>
        </w:rPr>
        <w:t>содержащихся в государ</w:t>
      </w:r>
      <w:r w:rsidRPr="00B4191F">
        <w:rPr>
          <w:b/>
          <w:bCs/>
          <w:color w:val="000000"/>
          <w:sz w:val="26"/>
          <w:szCs w:val="26"/>
          <w:lang w:eastAsia="en-US"/>
        </w:rPr>
        <w:t xml:space="preserve">ственной информационной системе </w:t>
      </w:r>
    </w:p>
    <w:p w:rsidR="00906A5D" w:rsidRPr="00B14D32" w:rsidRDefault="00906A5D" w:rsidP="00BD4588">
      <w:pPr>
        <w:jc w:val="center"/>
        <w:rPr>
          <w:color w:val="000000"/>
          <w:sz w:val="26"/>
          <w:szCs w:val="26"/>
          <w:lang w:eastAsia="en-US"/>
        </w:rPr>
      </w:pPr>
      <w:r w:rsidRPr="00B4191F">
        <w:rPr>
          <w:b/>
          <w:bCs/>
          <w:color w:val="000000"/>
          <w:sz w:val="26"/>
          <w:szCs w:val="26"/>
          <w:lang w:eastAsia="en-US"/>
        </w:rPr>
        <w:t>обеспечения градостроительной деятельности Ленинградской области</w:t>
      </w:r>
      <w:r>
        <w:rPr>
          <w:b/>
          <w:bCs/>
          <w:color w:val="000000"/>
          <w:sz w:val="26"/>
          <w:szCs w:val="26"/>
          <w:lang w:eastAsia="en-US"/>
        </w:rPr>
        <w:t>»</w:t>
      </w:r>
    </w:p>
    <w:p w:rsidR="00906A5D" w:rsidRDefault="00906A5D" w:rsidP="00BD4588">
      <w:pPr>
        <w:jc w:val="center"/>
        <w:rPr>
          <w:b/>
          <w:color w:val="000000"/>
          <w:sz w:val="26"/>
          <w:szCs w:val="26"/>
          <w:lang w:eastAsia="en-US"/>
        </w:rPr>
      </w:pPr>
      <w:r>
        <w:rPr>
          <w:b/>
          <w:color w:val="000000"/>
          <w:sz w:val="26"/>
          <w:szCs w:val="26"/>
          <w:lang w:eastAsia="en-US"/>
        </w:rPr>
        <w:t>(сокращенное наименование -</w:t>
      </w:r>
      <w:r w:rsidRPr="003641D6">
        <w:rPr>
          <w:b/>
          <w:color w:val="000000"/>
          <w:sz w:val="26"/>
          <w:szCs w:val="26"/>
          <w:lang w:eastAsia="en-US"/>
        </w:rPr>
        <w:t xml:space="preserve"> Предоставление сведений из ГИСОГД ЛО)</w:t>
      </w:r>
    </w:p>
    <w:p w:rsidR="00906A5D" w:rsidRPr="003641D6" w:rsidRDefault="00906A5D" w:rsidP="00BD4588">
      <w:pPr>
        <w:jc w:val="center"/>
        <w:rPr>
          <w:b/>
          <w:color w:val="000000"/>
          <w:sz w:val="26"/>
          <w:szCs w:val="26"/>
          <w:lang w:eastAsia="en-US"/>
        </w:rPr>
      </w:pPr>
      <w:r w:rsidRPr="003641D6">
        <w:rPr>
          <w:b/>
          <w:color w:val="000000"/>
          <w:sz w:val="26"/>
          <w:szCs w:val="26"/>
          <w:lang w:eastAsia="en-US"/>
        </w:rPr>
        <w:t>(далее - административный регламент, муниципальная услуга)</w:t>
      </w:r>
    </w:p>
    <w:p w:rsidR="00906A5D" w:rsidRPr="002C23F2" w:rsidRDefault="00906A5D" w:rsidP="00BD4588">
      <w:pPr>
        <w:jc w:val="center"/>
        <w:rPr>
          <w:color w:val="000000"/>
          <w:sz w:val="24"/>
          <w:szCs w:val="24"/>
          <w:lang w:eastAsia="en-US"/>
        </w:rPr>
      </w:pPr>
    </w:p>
    <w:p w:rsidR="00906A5D" w:rsidRPr="002C23F2" w:rsidRDefault="00906A5D" w:rsidP="003641D6">
      <w:pPr>
        <w:rPr>
          <w:color w:val="000000"/>
          <w:sz w:val="24"/>
          <w:szCs w:val="24"/>
          <w:lang w:eastAsia="en-US"/>
        </w:rPr>
      </w:pPr>
    </w:p>
    <w:p w:rsidR="00906A5D" w:rsidRPr="002C23F2" w:rsidRDefault="00906A5D" w:rsidP="00507DBE">
      <w:pPr>
        <w:ind w:firstLine="720"/>
        <w:rPr>
          <w:color w:val="000000"/>
          <w:sz w:val="24"/>
          <w:szCs w:val="24"/>
          <w:lang w:eastAsia="en-US"/>
        </w:rPr>
      </w:pPr>
      <w:r w:rsidRPr="002C23F2">
        <w:rPr>
          <w:color w:val="000000"/>
          <w:sz w:val="24"/>
          <w:szCs w:val="24"/>
          <w:lang w:eastAsia="en-US"/>
        </w:rPr>
        <w:t xml:space="preserve">1.1. Административный регламент устанавливает порядок и стандарт предоставления муниципальной услуги. </w:t>
      </w:r>
    </w:p>
    <w:p w:rsidR="00906A5D" w:rsidRPr="002C23F2" w:rsidRDefault="00906A5D" w:rsidP="00507DBE">
      <w:pPr>
        <w:ind w:firstLine="720"/>
        <w:rPr>
          <w:color w:val="000000"/>
          <w:sz w:val="24"/>
          <w:szCs w:val="24"/>
        </w:rPr>
      </w:pPr>
      <w:r w:rsidRPr="002C23F2">
        <w:rPr>
          <w:color w:val="000000"/>
          <w:sz w:val="24"/>
          <w:szCs w:val="24"/>
        </w:rPr>
        <w:t>1.2. Заявителями, имеющими право на получение муниципальной услуги, являются физические и юридические лица, заинтересованные в получении сведений ГИСОГД ЛО, или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906A5D" w:rsidRPr="002C23F2" w:rsidRDefault="00906A5D" w:rsidP="00507DBE">
      <w:pPr>
        <w:ind w:firstLine="720"/>
        <w:rPr>
          <w:color w:val="000000"/>
          <w:sz w:val="24"/>
          <w:szCs w:val="24"/>
        </w:rPr>
      </w:pPr>
      <w:r w:rsidRPr="002C23F2">
        <w:rPr>
          <w:color w:val="000000"/>
          <w:sz w:val="24"/>
          <w:szCs w:val="24"/>
        </w:rPr>
        <w:t xml:space="preserve">1.2.1.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rsidR="00906A5D" w:rsidRPr="002C23F2" w:rsidRDefault="00906A5D" w:rsidP="00507DBE">
      <w:pPr>
        <w:ind w:firstLine="720"/>
        <w:rPr>
          <w:color w:val="000000"/>
          <w:sz w:val="24"/>
          <w:szCs w:val="24"/>
        </w:rPr>
      </w:pPr>
      <w:r w:rsidRPr="002C23F2">
        <w:rPr>
          <w:color w:val="000000"/>
          <w:sz w:val="24"/>
          <w:szCs w:val="24"/>
        </w:rPr>
        <w:t>1.2.2. Структурным подразделением администрации муниципального образования Тихвинский муниципальный район Ленинградской области,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(далее - Отдел).</w:t>
      </w:r>
    </w:p>
    <w:p w:rsidR="00906A5D" w:rsidRPr="002C23F2" w:rsidRDefault="00906A5D" w:rsidP="00507DBE">
      <w:pPr>
        <w:ind w:firstLine="720"/>
        <w:rPr>
          <w:color w:val="000000"/>
          <w:sz w:val="24"/>
          <w:szCs w:val="24"/>
        </w:rPr>
      </w:pPr>
      <w:r w:rsidRPr="002C23F2">
        <w:rPr>
          <w:color w:val="000000"/>
          <w:sz w:val="24"/>
          <w:szCs w:val="24"/>
        </w:rPr>
        <w:t>1.3. Место нахождения Отдела: Ленинградская область, Тихвинский муниципальный район, Тихвинское городское поселение, город Тихвин, 1 микрорайон, дом 2.</w:t>
      </w:r>
    </w:p>
    <w:p w:rsidR="00906A5D" w:rsidRPr="002C23F2" w:rsidRDefault="00906A5D" w:rsidP="00507DBE">
      <w:pPr>
        <w:ind w:firstLine="720"/>
        <w:rPr>
          <w:color w:val="000000"/>
          <w:sz w:val="24"/>
          <w:szCs w:val="24"/>
        </w:rPr>
      </w:pPr>
      <w:r w:rsidRPr="002C23F2">
        <w:rPr>
          <w:color w:val="000000"/>
          <w:sz w:val="24"/>
          <w:szCs w:val="24"/>
        </w:rPr>
        <w:t>График работы: понедельник - четверг с 8-45 до 13-00 и с 14-00 до 18-00 часов, пятница с 8-45 до 13-00 и с 14-00 до 16-45 часов.</w:t>
      </w:r>
    </w:p>
    <w:p w:rsidR="00906A5D" w:rsidRPr="002C23F2" w:rsidRDefault="00906A5D" w:rsidP="00507DBE">
      <w:pPr>
        <w:ind w:firstLine="720"/>
        <w:rPr>
          <w:color w:val="000000"/>
          <w:sz w:val="24"/>
          <w:szCs w:val="24"/>
        </w:rPr>
      </w:pPr>
      <w:r w:rsidRPr="002C23F2">
        <w:rPr>
          <w:color w:val="000000"/>
          <w:sz w:val="24"/>
          <w:szCs w:val="24"/>
        </w:rPr>
        <w:t>Справочный телефон: (881367) 75-593.</w:t>
      </w:r>
    </w:p>
    <w:p w:rsidR="00906A5D" w:rsidRPr="002C23F2" w:rsidRDefault="00906A5D" w:rsidP="00507DBE">
      <w:pPr>
        <w:ind w:firstLine="720"/>
        <w:rPr>
          <w:color w:val="000000"/>
          <w:sz w:val="24"/>
          <w:szCs w:val="24"/>
        </w:rPr>
      </w:pPr>
      <w:r w:rsidRPr="002C23F2">
        <w:rPr>
          <w:color w:val="000000"/>
          <w:sz w:val="24"/>
          <w:szCs w:val="24"/>
        </w:rPr>
        <w:t>Адрес электронной почты: arh@tikhvin.org.</w:t>
      </w:r>
    </w:p>
    <w:p w:rsidR="00906A5D" w:rsidRPr="002C23F2" w:rsidRDefault="00906A5D" w:rsidP="00507DBE">
      <w:pPr>
        <w:ind w:firstLine="720"/>
        <w:rPr>
          <w:color w:val="000000"/>
          <w:sz w:val="24"/>
          <w:szCs w:val="24"/>
          <w:lang w:eastAsia="en-US"/>
        </w:rPr>
      </w:pPr>
      <w:r w:rsidRPr="002C23F2">
        <w:rPr>
          <w:color w:val="000000"/>
          <w:sz w:val="24"/>
          <w:szCs w:val="24"/>
          <w:lang w:eastAsia="en-US"/>
        </w:rPr>
        <w:t xml:space="preserve">1.4. Муниципальная услуга предоставляется при обращении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 МФЦ). </w:t>
      </w:r>
    </w:p>
    <w:p w:rsidR="00906A5D" w:rsidRPr="002C23F2" w:rsidRDefault="00906A5D" w:rsidP="00507DBE">
      <w:pPr>
        <w:pStyle w:val="ConsPlusNormal"/>
        <w:ind w:firstLine="720"/>
        <w:jc w:val="both"/>
        <w:rPr>
          <w:rFonts w:ascii="Times New Roman" w:hAnsi="Times New Roman" w:cs="Times New Roman"/>
          <w:color w:val="000000"/>
          <w:sz w:val="24"/>
          <w:szCs w:val="24"/>
        </w:rPr>
      </w:pPr>
      <w:r w:rsidRPr="002C23F2">
        <w:rPr>
          <w:rFonts w:ascii="Times New Roman" w:hAnsi="Times New Roman" w:cs="Times New Roman"/>
          <w:sz w:val="24"/>
          <w:szCs w:val="24"/>
        </w:rPr>
        <w:t>Заявитель имеет право записаться на прием в МФЦ для подачи запроса о предостав</w:t>
      </w:r>
      <w:r w:rsidRPr="002C23F2">
        <w:rPr>
          <w:rFonts w:ascii="Times New Roman" w:hAnsi="Times New Roman" w:cs="Times New Roman"/>
          <w:sz w:val="24"/>
          <w:szCs w:val="24"/>
        </w:rPr>
        <w:softHyphen/>
        <w:t>лении услуги посредством ЕПГУ или по телефону</w:t>
      </w:r>
      <w:r w:rsidRPr="002C23F2">
        <w:rPr>
          <w:rFonts w:ascii="Times New Roman" w:hAnsi="Times New Roman" w:cs="Times New Roman"/>
          <w:color w:val="000000"/>
          <w:sz w:val="24"/>
          <w:szCs w:val="24"/>
        </w:rPr>
        <w:t>.</w:t>
      </w:r>
    </w:p>
    <w:p w:rsidR="00906A5D" w:rsidRPr="002C23F2" w:rsidRDefault="00906A5D" w:rsidP="00507DBE">
      <w:pPr>
        <w:pStyle w:val="ConsPlusNormal"/>
        <w:ind w:firstLine="720"/>
        <w:jc w:val="both"/>
        <w:rPr>
          <w:rFonts w:ascii="Times New Roman" w:hAnsi="Times New Roman" w:cs="Times New Roman"/>
          <w:sz w:val="24"/>
          <w:szCs w:val="24"/>
        </w:rPr>
      </w:pPr>
      <w:r w:rsidRPr="002C23F2">
        <w:rPr>
          <w:rFonts w:ascii="Times New Roman" w:hAnsi="Times New Roman" w:cs="Times New Roman"/>
          <w:sz w:val="24"/>
          <w:szCs w:val="24"/>
        </w:rPr>
        <w:t>Для записи заявитель выбирает любую свободную для приема дату и время в преде</w:t>
      </w:r>
      <w:r w:rsidRPr="002C23F2">
        <w:rPr>
          <w:rFonts w:ascii="Times New Roman" w:hAnsi="Times New Roman" w:cs="Times New Roman"/>
          <w:sz w:val="24"/>
          <w:szCs w:val="24"/>
        </w:rPr>
        <w:softHyphen/>
        <w:t>лах установленного МФЦ графика приема заявителей.</w:t>
      </w:r>
    </w:p>
    <w:p w:rsidR="00906A5D" w:rsidRPr="002C23F2" w:rsidRDefault="00906A5D" w:rsidP="00507DBE">
      <w:pPr>
        <w:ind w:firstLine="720"/>
        <w:rPr>
          <w:color w:val="000000"/>
          <w:sz w:val="24"/>
          <w:szCs w:val="24"/>
          <w:lang w:eastAsia="en-US"/>
        </w:rPr>
      </w:pPr>
      <w:r w:rsidRPr="002C23F2">
        <w:rPr>
          <w:color w:val="000000"/>
          <w:sz w:val="24"/>
          <w:szCs w:val="24"/>
          <w:lang w:eastAsia="en-US"/>
        </w:rPr>
        <w:t>1.5. Муниципальная услуга предоставляется в электронном виде через функционал электронной приемной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06A5D" w:rsidRPr="000B19CE" w:rsidRDefault="00906A5D" w:rsidP="00507DBE">
      <w:pPr>
        <w:ind w:firstLine="720"/>
        <w:rPr>
          <w:color w:val="000000"/>
          <w:sz w:val="24"/>
          <w:szCs w:val="24"/>
          <w:lang w:eastAsia="en-US"/>
        </w:rPr>
      </w:pPr>
      <w:r w:rsidRPr="000B19CE">
        <w:rPr>
          <w:color w:val="000000"/>
          <w:sz w:val="24"/>
          <w:szCs w:val="24"/>
          <w:lang w:eastAsia="en-US"/>
        </w:rPr>
        <w:lastRenderedPageBreak/>
        <w:t xml:space="preserve">1.6. Адрес портала государственных и муниципальных услуг (функций) Ленинградской области (далее - ПГУ ЛО): </w:t>
      </w:r>
      <w:r w:rsidRPr="000B19CE">
        <w:rPr>
          <w:color w:val="000000"/>
          <w:sz w:val="24"/>
          <w:szCs w:val="24"/>
          <w:u w:val="single"/>
          <w:lang w:eastAsia="en-US"/>
        </w:rPr>
        <w:t>http://www.gu.lenobl.ru</w:t>
      </w:r>
      <w:r w:rsidRPr="000B19CE">
        <w:rPr>
          <w:color w:val="000000"/>
          <w:sz w:val="24"/>
          <w:szCs w:val="24"/>
          <w:lang w:eastAsia="en-US"/>
        </w:rPr>
        <w:t>.</w:t>
      </w:r>
    </w:p>
    <w:p w:rsidR="00906A5D" w:rsidRPr="000B19CE" w:rsidRDefault="00906A5D" w:rsidP="00507DBE">
      <w:pPr>
        <w:ind w:firstLine="720"/>
        <w:rPr>
          <w:color w:val="000000"/>
          <w:sz w:val="24"/>
          <w:szCs w:val="24"/>
          <w:lang w:eastAsia="en-US"/>
        </w:rPr>
      </w:pPr>
      <w:r w:rsidRPr="000B19CE">
        <w:rPr>
          <w:color w:val="000000"/>
          <w:sz w:val="24"/>
          <w:szCs w:val="24"/>
          <w:lang w:eastAsia="en-US"/>
        </w:rPr>
        <w:t xml:space="preserve">Электронный адрес Единого портала государственных и муниципальных услуг (функций) в сети Интернет: </w:t>
      </w:r>
      <w:r w:rsidRPr="000B19CE">
        <w:rPr>
          <w:color w:val="000000"/>
          <w:sz w:val="24"/>
          <w:szCs w:val="24"/>
          <w:u w:val="single"/>
          <w:lang w:val="en-US" w:eastAsia="en-US"/>
        </w:rPr>
        <w:t>http</w:t>
      </w:r>
      <w:r w:rsidRPr="000B19CE">
        <w:rPr>
          <w:color w:val="000000"/>
          <w:sz w:val="24"/>
          <w:szCs w:val="24"/>
          <w:u w:val="single"/>
          <w:lang w:eastAsia="en-US"/>
        </w:rPr>
        <w:t>://</w:t>
      </w:r>
      <w:r w:rsidRPr="000B19CE">
        <w:rPr>
          <w:color w:val="000000"/>
          <w:sz w:val="24"/>
          <w:szCs w:val="24"/>
          <w:u w:val="single"/>
          <w:lang w:val="en-US" w:eastAsia="en-US"/>
        </w:rPr>
        <w:t>www</w:t>
      </w:r>
      <w:r w:rsidRPr="000B19CE">
        <w:rPr>
          <w:color w:val="000000"/>
          <w:sz w:val="24"/>
          <w:szCs w:val="24"/>
          <w:u w:val="single"/>
          <w:lang w:eastAsia="en-US"/>
        </w:rPr>
        <w:t>.</w:t>
      </w:r>
      <w:r w:rsidRPr="000B19CE">
        <w:rPr>
          <w:color w:val="000000"/>
          <w:sz w:val="24"/>
          <w:szCs w:val="24"/>
          <w:u w:val="single"/>
          <w:lang w:val="en-US" w:eastAsia="en-US"/>
        </w:rPr>
        <w:t>gosuslugi</w:t>
      </w:r>
      <w:r w:rsidRPr="000B19CE">
        <w:rPr>
          <w:color w:val="000000"/>
          <w:sz w:val="24"/>
          <w:szCs w:val="24"/>
          <w:u w:val="single"/>
          <w:lang w:eastAsia="en-US"/>
        </w:rPr>
        <w:t>.</w:t>
      </w:r>
      <w:r w:rsidRPr="000B19CE">
        <w:rPr>
          <w:color w:val="000000"/>
          <w:sz w:val="24"/>
          <w:szCs w:val="24"/>
          <w:u w:val="single"/>
          <w:lang w:val="en-US" w:eastAsia="en-US"/>
        </w:rPr>
        <w:t>ru</w:t>
      </w:r>
      <w:r w:rsidRPr="000B19CE">
        <w:rPr>
          <w:color w:val="000000"/>
          <w:sz w:val="24"/>
          <w:szCs w:val="24"/>
          <w:u w:val="single"/>
          <w:lang w:eastAsia="en-US"/>
        </w:rPr>
        <w:t>/.</w:t>
      </w:r>
    </w:p>
    <w:p w:rsidR="00906A5D" w:rsidRPr="000B19CE" w:rsidRDefault="00906A5D" w:rsidP="00507DBE">
      <w:pPr>
        <w:ind w:firstLine="720"/>
        <w:rPr>
          <w:color w:val="000000"/>
          <w:sz w:val="24"/>
          <w:szCs w:val="24"/>
          <w:lang w:eastAsia="en-US"/>
        </w:rPr>
      </w:pPr>
      <w:r w:rsidRPr="000B19CE">
        <w:rPr>
          <w:color w:val="000000"/>
          <w:sz w:val="24"/>
          <w:szCs w:val="24"/>
          <w:lang w:eastAsia="en-US"/>
        </w:rPr>
        <w:t xml:space="preserve">Электронный адрес официального сайта муниципального образования Тихвинский муниципальный район Ленинградской области в сети Интернет: </w:t>
      </w:r>
      <w:r w:rsidRPr="000B19CE">
        <w:rPr>
          <w:color w:val="000000"/>
          <w:sz w:val="24"/>
          <w:szCs w:val="24"/>
          <w:u w:val="single"/>
          <w:lang w:eastAsia="en-US"/>
        </w:rPr>
        <w:t>http://tikhvin.org/</w:t>
      </w:r>
      <w:r w:rsidRPr="000B19CE">
        <w:rPr>
          <w:color w:val="000000"/>
          <w:sz w:val="24"/>
          <w:szCs w:val="24"/>
          <w:lang w:eastAsia="en-US"/>
        </w:rPr>
        <w:t>.</w:t>
      </w:r>
    </w:p>
    <w:p w:rsidR="00906A5D" w:rsidRPr="000B19CE" w:rsidRDefault="00906A5D" w:rsidP="00507DBE">
      <w:pPr>
        <w:ind w:firstLine="720"/>
        <w:rPr>
          <w:color w:val="000000"/>
          <w:sz w:val="24"/>
          <w:szCs w:val="24"/>
          <w:lang w:eastAsia="en-US"/>
        </w:rPr>
      </w:pPr>
      <w:r w:rsidRPr="000B19CE">
        <w:rPr>
          <w:color w:val="000000"/>
          <w:sz w:val="24"/>
          <w:szCs w:val="24"/>
          <w:lang w:eastAsia="en-US"/>
        </w:rPr>
        <w:t>1,7. Информирование о порядке предоставления муниципальной услуги осуществляется с использованием почты, средств телефонной связи, электронной почты и размещается на портале.</w:t>
      </w:r>
    </w:p>
    <w:p w:rsidR="00906A5D" w:rsidRPr="000B19CE" w:rsidRDefault="00906A5D" w:rsidP="00507DBE">
      <w:pPr>
        <w:ind w:firstLine="720"/>
        <w:rPr>
          <w:color w:val="000000"/>
          <w:sz w:val="24"/>
          <w:szCs w:val="24"/>
          <w:lang w:eastAsia="en-US"/>
        </w:rPr>
      </w:pPr>
      <w:r w:rsidRPr="000B19CE">
        <w:rPr>
          <w:color w:val="000000"/>
          <w:sz w:val="24"/>
          <w:szCs w:val="24"/>
          <w:lang w:eastAsia="en-US"/>
        </w:rPr>
        <w:t>Информация о порядке оказания муниципальной услуги предоставляется:</w:t>
      </w:r>
    </w:p>
    <w:p w:rsidR="00906A5D" w:rsidRPr="000B19CE" w:rsidRDefault="00906A5D" w:rsidP="00507DBE">
      <w:pPr>
        <w:numPr>
          <w:ilvl w:val="0"/>
          <w:numId w:val="6"/>
        </w:numPr>
        <w:tabs>
          <w:tab w:val="left" w:pos="720"/>
          <w:tab w:val="num" w:pos="993"/>
        </w:tabs>
        <w:ind w:left="0" w:firstLine="720"/>
        <w:rPr>
          <w:color w:val="000000"/>
          <w:sz w:val="24"/>
          <w:szCs w:val="24"/>
          <w:lang w:eastAsia="en-US"/>
        </w:rPr>
      </w:pPr>
      <w:r w:rsidRPr="000B19CE">
        <w:rPr>
          <w:color w:val="000000"/>
          <w:sz w:val="24"/>
          <w:szCs w:val="24"/>
          <w:lang w:eastAsia="en-US"/>
        </w:rPr>
        <w:t>по телефону специалистами Отдела (непосредственно в день обращения заинтересованных лиц);</w:t>
      </w:r>
    </w:p>
    <w:p w:rsidR="00906A5D" w:rsidRPr="000B19CE" w:rsidRDefault="00906A5D" w:rsidP="00507DBE">
      <w:pPr>
        <w:numPr>
          <w:ilvl w:val="0"/>
          <w:numId w:val="6"/>
        </w:numPr>
        <w:tabs>
          <w:tab w:val="left" w:pos="720"/>
          <w:tab w:val="num" w:pos="993"/>
        </w:tabs>
        <w:ind w:left="0" w:firstLine="720"/>
        <w:rPr>
          <w:color w:val="000000"/>
          <w:sz w:val="24"/>
          <w:szCs w:val="24"/>
          <w:lang w:eastAsia="en-US"/>
        </w:rPr>
      </w:pPr>
      <w:r w:rsidRPr="000B19CE">
        <w:rPr>
          <w:color w:val="000000"/>
          <w:sz w:val="24"/>
          <w:szCs w:val="24"/>
          <w:lang w:eastAsia="en-US"/>
        </w:rPr>
        <w:t xml:space="preserve">на Интернет–сайте муниципального образования Тихвинский муниципальный район Ленинградской области в сети Интернет: </w:t>
      </w:r>
      <w:r w:rsidRPr="000B19CE">
        <w:rPr>
          <w:color w:val="000000"/>
          <w:sz w:val="24"/>
          <w:szCs w:val="24"/>
          <w:u w:val="single"/>
          <w:lang w:eastAsia="en-US"/>
        </w:rPr>
        <w:t>http://tikhvin.org/</w:t>
      </w:r>
      <w:r w:rsidRPr="000B19CE">
        <w:rPr>
          <w:color w:val="000000"/>
          <w:sz w:val="24"/>
          <w:szCs w:val="24"/>
          <w:lang w:eastAsia="en-US"/>
        </w:rPr>
        <w:t>.</w:t>
      </w:r>
    </w:p>
    <w:p w:rsidR="00906A5D" w:rsidRPr="000B19CE" w:rsidRDefault="00906A5D" w:rsidP="00507DBE">
      <w:pPr>
        <w:numPr>
          <w:ilvl w:val="0"/>
          <w:numId w:val="6"/>
        </w:numPr>
        <w:tabs>
          <w:tab w:val="left" w:pos="720"/>
          <w:tab w:val="num" w:pos="993"/>
        </w:tabs>
        <w:ind w:left="0" w:firstLine="720"/>
        <w:rPr>
          <w:color w:val="000000"/>
          <w:sz w:val="24"/>
          <w:szCs w:val="24"/>
          <w:lang w:eastAsia="en-US"/>
        </w:rPr>
      </w:pPr>
      <w:r w:rsidRPr="000B19CE">
        <w:rPr>
          <w:color w:val="000000"/>
          <w:sz w:val="24"/>
          <w:szCs w:val="24"/>
          <w:lang w:eastAsia="en-US"/>
        </w:rPr>
        <w:t xml:space="preserve">на Портале государственных и муниципальных (функций) Ленинградской области: </w:t>
      </w:r>
      <w:r w:rsidRPr="000B19CE">
        <w:rPr>
          <w:color w:val="000000"/>
          <w:sz w:val="24"/>
          <w:szCs w:val="24"/>
          <w:u w:val="single"/>
          <w:lang w:eastAsia="en-US"/>
        </w:rPr>
        <w:t>http://www.gu.lenobl.ru</w:t>
      </w:r>
      <w:r w:rsidRPr="000B19CE">
        <w:rPr>
          <w:color w:val="000000"/>
          <w:sz w:val="24"/>
          <w:szCs w:val="24"/>
          <w:lang w:eastAsia="en-US"/>
        </w:rPr>
        <w:t>;</w:t>
      </w:r>
    </w:p>
    <w:p w:rsidR="00906A5D" w:rsidRPr="000B19CE" w:rsidRDefault="00906A5D" w:rsidP="00DE0A64">
      <w:pPr>
        <w:numPr>
          <w:ilvl w:val="0"/>
          <w:numId w:val="6"/>
        </w:numPr>
        <w:tabs>
          <w:tab w:val="left" w:pos="720"/>
          <w:tab w:val="num" w:pos="993"/>
        </w:tabs>
        <w:ind w:left="0" w:firstLine="720"/>
        <w:rPr>
          <w:color w:val="000000"/>
          <w:sz w:val="24"/>
          <w:szCs w:val="24"/>
          <w:lang w:eastAsia="en-US"/>
        </w:rPr>
      </w:pPr>
      <w:r w:rsidRPr="000B19CE">
        <w:rPr>
          <w:color w:val="000000"/>
          <w:sz w:val="24"/>
          <w:szCs w:val="24"/>
          <w:lang w:eastAsia="en-US"/>
        </w:rPr>
        <w:t>на портале Федеральной государственной информационной системы «Единый портал государственных и муниципальных услуг (функций)»: http://www.gosuslugi.ru/;</w:t>
      </w:r>
    </w:p>
    <w:p w:rsidR="00906A5D" w:rsidRPr="000B19CE" w:rsidRDefault="00906A5D" w:rsidP="00507DBE">
      <w:pPr>
        <w:numPr>
          <w:ilvl w:val="0"/>
          <w:numId w:val="6"/>
        </w:numPr>
        <w:tabs>
          <w:tab w:val="left" w:pos="720"/>
          <w:tab w:val="num" w:pos="993"/>
        </w:tabs>
        <w:ind w:left="0" w:firstLine="720"/>
        <w:rPr>
          <w:color w:val="000000"/>
          <w:sz w:val="24"/>
          <w:szCs w:val="24"/>
          <w:lang w:eastAsia="en-US"/>
        </w:rPr>
      </w:pPr>
      <w:r w:rsidRPr="000B19CE">
        <w:rPr>
          <w:color w:val="000000"/>
          <w:sz w:val="24"/>
          <w:szCs w:val="24"/>
          <w:lang w:eastAsia="en-US"/>
        </w:rPr>
        <w:t>при обращении в МФЦ.</w:t>
      </w:r>
    </w:p>
    <w:p w:rsidR="00906A5D" w:rsidRPr="000B19CE" w:rsidRDefault="00906A5D" w:rsidP="00507DBE">
      <w:pPr>
        <w:tabs>
          <w:tab w:val="left" w:pos="720"/>
        </w:tabs>
        <w:ind w:firstLine="720"/>
        <w:rPr>
          <w:color w:val="000000"/>
          <w:sz w:val="24"/>
          <w:szCs w:val="24"/>
          <w:lang w:eastAsia="en-US"/>
        </w:rPr>
      </w:pPr>
      <w:r w:rsidRPr="000B19CE">
        <w:rPr>
          <w:color w:val="000000"/>
          <w:sz w:val="24"/>
          <w:szCs w:val="24"/>
          <w:lang w:eastAsia="en-US"/>
        </w:rPr>
        <w:t xml:space="preserve">1.8. Письменные обращения заинтересованных лиц, поступившие почтовой корреспонденцией, по адресу: Ленинградская область, Тихвинский муниципальный район, Тихвинское городское поселение, город Тихвин, 4 микрорайон, дом 42, а также в электронном виде на электронный адрес: </w:t>
      </w:r>
      <w:r w:rsidRPr="000B19CE">
        <w:rPr>
          <w:color w:val="000000"/>
          <w:sz w:val="24"/>
          <w:szCs w:val="24"/>
          <w:u w:val="single"/>
          <w:lang w:eastAsia="en-US"/>
        </w:rPr>
        <w:t>rajon@tikhvin.org</w:t>
      </w:r>
      <w:r w:rsidRPr="000B19CE">
        <w:rPr>
          <w:color w:val="000000"/>
          <w:sz w:val="24"/>
          <w:szCs w:val="24"/>
          <w:lang w:eastAsia="en-US"/>
        </w:rPr>
        <w:t xml:space="preserve"> рассматриваются Отде</w:t>
      </w:r>
      <w:r w:rsidRPr="000B19CE">
        <w:rPr>
          <w:color w:val="000000"/>
          <w:sz w:val="24"/>
          <w:szCs w:val="24"/>
          <w:lang w:eastAsia="en-US"/>
        </w:rPr>
        <w:softHyphen/>
        <w:t>лом в порядке ч. 1 ст. 12 Федерального закона от 02.05.2006 № 59 «О порядке рассмотре</w:t>
      </w:r>
      <w:r w:rsidRPr="000B19CE">
        <w:rPr>
          <w:color w:val="000000"/>
          <w:sz w:val="24"/>
          <w:szCs w:val="24"/>
          <w:lang w:eastAsia="en-US"/>
        </w:rPr>
        <w:softHyphen/>
        <w:t>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w:t>
      </w:r>
      <w:r w:rsidRPr="000B19CE">
        <w:rPr>
          <w:color w:val="000000"/>
          <w:sz w:val="24"/>
          <w:szCs w:val="24"/>
          <w:lang w:eastAsia="en-US"/>
        </w:rPr>
        <w:softHyphen/>
        <w:t>мента.</w:t>
      </w:r>
    </w:p>
    <w:p w:rsidR="00906A5D" w:rsidRPr="000B19CE" w:rsidRDefault="00906A5D" w:rsidP="00507DBE">
      <w:pPr>
        <w:tabs>
          <w:tab w:val="left" w:pos="720"/>
        </w:tabs>
        <w:ind w:firstLine="720"/>
        <w:rPr>
          <w:color w:val="000000"/>
          <w:sz w:val="24"/>
          <w:szCs w:val="24"/>
          <w:lang w:eastAsia="en-US"/>
        </w:rPr>
      </w:pPr>
      <w:r w:rsidRPr="000B19CE">
        <w:rPr>
          <w:color w:val="000000"/>
          <w:sz w:val="24"/>
          <w:szCs w:val="24"/>
          <w:lang w:eastAsia="en-US"/>
        </w:rPr>
        <w:t xml:space="preserve">1.9. Информирование об исполнении муниципальной услуги осуществляется в устной, письменной или электронной форме. </w:t>
      </w:r>
    </w:p>
    <w:p w:rsidR="00906A5D" w:rsidRPr="000B19CE" w:rsidRDefault="00906A5D" w:rsidP="00507DBE">
      <w:pPr>
        <w:tabs>
          <w:tab w:val="left" w:pos="720"/>
        </w:tabs>
        <w:ind w:firstLine="720"/>
        <w:rPr>
          <w:color w:val="000000"/>
          <w:sz w:val="24"/>
          <w:szCs w:val="24"/>
          <w:lang w:eastAsia="en-US"/>
        </w:rPr>
      </w:pPr>
      <w:r w:rsidRPr="000B19CE">
        <w:rPr>
          <w:color w:val="000000"/>
          <w:sz w:val="24"/>
          <w:szCs w:val="24"/>
          <w:lang w:eastAsia="en-US"/>
        </w:rPr>
        <w:t>1.10. Информирование заявителей в электронной форме осуществляется путем размещения информации на ПГУ ЛО либо на ЕПГУ.</w:t>
      </w:r>
    </w:p>
    <w:p w:rsidR="00906A5D" w:rsidRPr="000B19CE" w:rsidRDefault="00906A5D" w:rsidP="00507DBE">
      <w:pPr>
        <w:tabs>
          <w:tab w:val="left" w:pos="720"/>
        </w:tabs>
        <w:ind w:firstLine="720"/>
        <w:rPr>
          <w:color w:val="000000"/>
          <w:sz w:val="24"/>
          <w:szCs w:val="24"/>
          <w:lang w:eastAsia="en-US"/>
        </w:rPr>
      </w:pPr>
      <w:r w:rsidRPr="000B19CE">
        <w:rPr>
          <w:color w:val="000000"/>
          <w:sz w:val="24"/>
          <w:szCs w:val="24"/>
          <w:lang w:eastAsia="en-US"/>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906A5D" w:rsidRPr="000B19CE" w:rsidRDefault="00906A5D" w:rsidP="00507DBE">
      <w:pPr>
        <w:tabs>
          <w:tab w:val="left" w:pos="720"/>
        </w:tabs>
        <w:ind w:firstLine="720"/>
        <w:rPr>
          <w:color w:val="000000"/>
          <w:sz w:val="24"/>
          <w:szCs w:val="24"/>
          <w:lang w:eastAsia="en-US"/>
        </w:rPr>
      </w:pPr>
      <w:r w:rsidRPr="000B19CE">
        <w:rPr>
          <w:color w:val="000000"/>
          <w:sz w:val="24"/>
          <w:szCs w:val="24"/>
          <w:lang w:eastAsia="en-US"/>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w:t>
      </w:r>
      <w:r w:rsidRPr="000B19CE">
        <w:rPr>
          <w:color w:val="000000"/>
          <w:sz w:val="24"/>
          <w:szCs w:val="24"/>
          <w:lang w:eastAsia="en-US"/>
        </w:rPr>
        <w:softHyphen/>
        <w:t>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w:t>
      </w:r>
      <w:r w:rsidRPr="000B19CE">
        <w:rPr>
          <w:color w:val="000000"/>
          <w:sz w:val="24"/>
          <w:szCs w:val="24"/>
          <w:lang w:eastAsia="en-US"/>
        </w:rPr>
        <w:softHyphen/>
        <w:t>рес электронной почты отправителя запроса).</w:t>
      </w:r>
    </w:p>
    <w:p w:rsidR="00906A5D" w:rsidRPr="000B19CE" w:rsidRDefault="00906A5D" w:rsidP="002E224B">
      <w:pPr>
        <w:pStyle w:val="ConsPlusNormal"/>
        <w:ind w:firstLine="709"/>
        <w:jc w:val="center"/>
        <w:rPr>
          <w:rFonts w:ascii="Times New Roman" w:hAnsi="Times New Roman" w:cs="Times New Roman"/>
          <w:b/>
          <w:color w:val="000000"/>
          <w:sz w:val="24"/>
          <w:szCs w:val="24"/>
        </w:rPr>
      </w:pPr>
    </w:p>
    <w:p w:rsidR="00906A5D" w:rsidRPr="000B19CE" w:rsidRDefault="00906A5D" w:rsidP="002E224B">
      <w:pPr>
        <w:pStyle w:val="ConsPlusNormal"/>
        <w:ind w:firstLine="709"/>
        <w:jc w:val="center"/>
        <w:rPr>
          <w:rFonts w:ascii="Times New Roman" w:hAnsi="Times New Roman" w:cs="Times New Roman"/>
          <w:b/>
          <w:color w:val="000000"/>
          <w:sz w:val="24"/>
          <w:szCs w:val="24"/>
        </w:rPr>
      </w:pPr>
      <w:r w:rsidRPr="000B19CE">
        <w:rPr>
          <w:rFonts w:ascii="Times New Roman" w:hAnsi="Times New Roman" w:cs="Times New Roman"/>
          <w:b/>
          <w:color w:val="000000"/>
          <w:sz w:val="24"/>
          <w:szCs w:val="24"/>
        </w:rPr>
        <w:t>2. Стандарт предоставления муниципальной услуги</w:t>
      </w:r>
    </w:p>
    <w:p w:rsidR="00906A5D" w:rsidRPr="000B19CE" w:rsidRDefault="00906A5D" w:rsidP="002E224B">
      <w:pPr>
        <w:pStyle w:val="ConsPlusNormal"/>
        <w:ind w:firstLine="709"/>
        <w:jc w:val="center"/>
        <w:rPr>
          <w:rFonts w:ascii="Times New Roman" w:hAnsi="Times New Roman" w:cs="Times New Roman"/>
          <w:color w:val="000000"/>
          <w:sz w:val="24"/>
          <w:szCs w:val="24"/>
        </w:rPr>
      </w:pPr>
    </w:p>
    <w:p w:rsidR="00906A5D" w:rsidRPr="000B19CE" w:rsidRDefault="00906A5D" w:rsidP="002E224B">
      <w:pPr>
        <w:pStyle w:val="ConsPlusNormal"/>
        <w:ind w:firstLine="709"/>
        <w:jc w:val="both"/>
        <w:rPr>
          <w:rFonts w:ascii="Times New Roman" w:hAnsi="Times New Roman" w:cs="Times New Roman"/>
          <w:color w:val="000000"/>
          <w:sz w:val="24"/>
          <w:szCs w:val="24"/>
        </w:rPr>
      </w:pPr>
      <w:r w:rsidRPr="000B19CE">
        <w:rPr>
          <w:rFonts w:ascii="Times New Roman" w:hAnsi="Times New Roman" w:cs="Times New Roman"/>
          <w:color w:val="000000"/>
          <w:sz w:val="24"/>
          <w:szCs w:val="24"/>
        </w:rPr>
        <w:t xml:space="preserve">2.1. Полное наименование муниципальной услуги: «Предоставление сведений, документов, материалов, содержащихся в государственных информационных системах обеспечения градостроительной деятельности» </w:t>
      </w:r>
      <w:r w:rsidRPr="000B19CE">
        <w:rPr>
          <w:rFonts w:ascii="Times New Roman" w:hAnsi="Times New Roman" w:cs="Times New Roman"/>
          <w:color w:val="000000"/>
          <w:sz w:val="24"/>
          <w:szCs w:val="24"/>
          <w:lang w:eastAsia="en-US"/>
        </w:rPr>
        <w:t>(сокращенное наименование: Предоставление сведений из ГИСОГД ЛО);</w:t>
      </w:r>
    </w:p>
    <w:p w:rsidR="00906A5D" w:rsidRPr="000B19CE" w:rsidRDefault="00906A5D" w:rsidP="002E224B">
      <w:pPr>
        <w:pStyle w:val="ConsPlusNormal"/>
        <w:ind w:firstLine="709"/>
        <w:jc w:val="both"/>
        <w:rPr>
          <w:rFonts w:ascii="Times New Roman" w:hAnsi="Times New Roman" w:cs="Times New Roman"/>
          <w:color w:val="000000"/>
          <w:sz w:val="24"/>
          <w:szCs w:val="24"/>
        </w:rPr>
      </w:pPr>
      <w:r w:rsidRPr="000B19CE">
        <w:rPr>
          <w:rFonts w:ascii="Times New Roman" w:hAnsi="Times New Roman" w:cs="Times New Roman"/>
          <w:color w:val="000000"/>
          <w:sz w:val="24"/>
          <w:szCs w:val="24"/>
        </w:rPr>
        <w:t>2.2. Муниципальную услугу предоставляет:</w:t>
      </w:r>
    </w:p>
    <w:p w:rsidR="00906A5D" w:rsidRPr="000B19CE" w:rsidRDefault="00906A5D" w:rsidP="002E224B">
      <w:pPr>
        <w:pStyle w:val="ConsPlusNormal"/>
        <w:ind w:firstLine="709"/>
        <w:jc w:val="both"/>
        <w:rPr>
          <w:rFonts w:ascii="Times New Roman" w:hAnsi="Times New Roman" w:cs="Times New Roman"/>
          <w:color w:val="000000"/>
          <w:sz w:val="24"/>
          <w:szCs w:val="24"/>
        </w:rPr>
      </w:pPr>
      <w:r w:rsidRPr="000B19CE">
        <w:rPr>
          <w:rFonts w:ascii="Times New Roman" w:hAnsi="Times New Roman" w:cs="Times New Roman"/>
          <w:color w:val="000000"/>
          <w:sz w:val="24"/>
          <w:szCs w:val="24"/>
        </w:rPr>
        <w:t xml:space="preserve">Администрация муниципального образования Тихвинский муниципальный район Ленинградской области. </w:t>
      </w:r>
    </w:p>
    <w:p w:rsidR="00906A5D" w:rsidRPr="000B19CE" w:rsidRDefault="00906A5D" w:rsidP="002E224B">
      <w:pPr>
        <w:pStyle w:val="ConsPlusNormal"/>
        <w:ind w:firstLine="709"/>
        <w:jc w:val="both"/>
        <w:rPr>
          <w:rFonts w:ascii="Times New Roman" w:hAnsi="Times New Roman" w:cs="Times New Roman"/>
          <w:color w:val="000000"/>
          <w:sz w:val="24"/>
          <w:szCs w:val="24"/>
        </w:rPr>
      </w:pPr>
      <w:r w:rsidRPr="000B19CE">
        <w:rPr>
          <w:rFonts w:ascii="Times New Roman" w:hAnsi="Times New Roman" w:cs="Times New Roman"/>
          <w:color w:val="000000"/>
          <w:sz w:val="24"/>
          <w:szCs w:val="24"/>
        </w:rPr>
        <w:t>В предоставлении услуги участвует:</w:t>
      </w:r>
    </w:p>
    <w:p w:rsidR="00906A5D" w:rsidRPr="002C23F2" w:rsidRDefault="00906A5D" w:rsidP="002E224B">
      <w:pPr>
        <w:pStyle w:val="ConsPlusNormal"/>
        <w:ind w:firstLine="709"/>
        <w:jc w:val="both"/>
        <w:rPr>
          <w:rFonts w:ascii="Times New Roman" w:hAnsi="Times New Roman" w:cs="Times New Roman"/>
          <w:sz w:val="24"/>
          <w:szCs w:val="24"/>
        </w:rPr>
      </w:pPr>
      <w:r w:rsidRPr="000B19CE">
        <w:rPr>
          <w:rFonts w:ascii="Times New Roman" w:hAnsi="Times New Roman" w:cs="Times New Roman"/>
          <w:color w:val="000000"/>
          <w:sz w:val="24"/>
          <w:szCs w:val="24"/>
        </w:rPr>
        <w:t>Государственное бюджетное учреждение Ленинградской области «Многофунк</w:t>
      </w:r>
      <w:r w:rsidRPr="002C23F2">
        <w:rPr>
          <w:rFonts w:ascii="Times New Roman" w:hAnsi="Times New Roman" w:cs="Times New Roman"/>
          <w:sz w:val="24"/>
          <w:szCs w:val="24"/>
        </w:rPr>
        <w:lastRenderedPageBreak/>
        <w:t>циональный центр предоставления государственных и муниципальных услуг».</w:t>
      </w:r>
    </w:p>
    <w:p w:rsidR="00906A5D" w:rsidRPr="002C23F2" w:rsidRDefault="00906A5D" w:rsidP="00EA5658">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Запрос принимается:</w:t>
      </w:r>
    </w:p>
    <w:p w:rsidR="00906A5D" w:rsidRPr="002C23F2" w:rsidRDefault="00906A5D" w:rsidP="00EA5658">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1) при личной явке в филиалах, отделах, удаленных рабочих местах ГБУ ЛО «МФЦ»;</w:t>
      </w:r>
    </w:p>
    <w:p w:rsidR="00906A5D" w:rsidRPr="002C23F2" w:rsidRDefault="00906A5D" w:rsidP="00EA5658">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2) без личной явки в электронной форме через личный кабинет заявителя на ЕПГУ.</w:t>
      </w:r>
    </w:p>
    <w:p w:rsidR="00906A5D" w:rsidRPr="002C23F2" w:rsidRDefault="00906A5D" w:rsidP="00EA5658">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06A5D" w:rsidRPr="002C23F2" w:rsidRDefault="00906A5D" w:rsidP="00EA5658">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06A5D" w:rsidRPr="002C23F2" w:rsidRDefault="00906A5D" w:rsidP="00EA5658">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06A5D" w:rsidRPr="002C23F2" w:rsidRDefault="00906A5D" w:rsidP="00EA5658">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6A5D" w:rsidRPr="002C23F2" w:rsidRDefault="00906A5D" w:rsidP="00EA5658">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 xml:space="preserve">2.3. Результатом предоставления муниципальной услуги является: </w:t>
      </w:r>
    </w:p>
    <w:p w:rsidR="00906A5D" w:rsidRPr="002C23F2" w:rsidRDefault="00906A5D" w:rsidP="00B718AB">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направлении запроса):</w:t>
      </w:r>
    </w:p>
    <w:p w:rsidR="00906A5D" w:rsidRPr="002C23F2" w:rsidRDefault="00906A5D" w:rsidP="00B718AB">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1) при личной явке в филиалах, отделах, удаленных рабочих местах ГБУ ЛО «МФЦ»;</w:t>
      </w:r>
    </w:p>
    <w:p w:rsidR="00906A5D" w:rsidRPr="002C23F2" w:rsidRDefault="00906A5D" w:rsidP="00B718AB">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2) без личной явки в электронной форме через личный кабинет заявителя на ЕПГУ;</w:t>
      </w:r>
    </w:p>
    <w:p w:rsidR="00906A5D" w:rsidRPr="002C23F2" w:rsidRDefault="00906A5D" w:rsidP="00B718AB">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3) при личной явке в администрации.</w:t>
      </w:r>
    </w:p>
    <w:p w:rsidR="00906A5D" w:rsidRPr="002C23F2" w:rsidRDefault="00906A5D" w:rsidP="00EA5658">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2.3.1. Предоставление (вручение, направление) заявителю сведений, документов, материалов, содержащихся в государственной информационной системе обеспечения градостроительной деятельности Ленинградской области (далее - ГИСОГД ЛО; сведения, содержащиеся в ГИСОГД ЛО).</w:t>
      </w:r>
    </w:p>
    <w:p w:rsidR="00906A5D" w:rsidRPr="002C23F2" w:rsidRDefault="00906A5D" w:rsidP="00D81D27">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2.3.2. Направление (вручение) заявителю уведомления о мотивированном отказе в предоставлении муниципальной услуги.</w:t>
      </w:r>
    </w:p>
    <w:p w:rsidR="00906A5D" w:rsidRPr="002C23F2" w:rsidRDefault="00906A5D" w:rsidP="009879EE">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2.4. Срок предоставления муниципальной услуги.</w:t>
      </w:r>
    </w:p>
    <w:p w:rsidR="00906A5D" w:rsidRPr="002C23F2" w:rsidRDefault="00906A5D" w:rsidP="009879EE">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Сведения, документы, материалы предоставляются в течение 5 рабочих дней со дня осуществления оплаты физическим или юридическим лицом.</w:t>
      </w:r>
    </w:p>
    <w:p w:rsidR="00906A5D" w:rsidRPr="002C23F2" w:rsidRDefault="00906A5D" w:rsidP="009879EE">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Общий срок предоставления муниципальной услуги со дня обращения заявителя составляет 15 рабочих дней.</w:t>
      </w:r>
    </w:p>
    <w:p w:rsidR="00906A5D" w:rsidRPr="002C23F2" w:rsidRDefault="00906A5D" w:rsidP="009879EE">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2.5. Правовые основания для предоставления муниципальной услуги:</w:t>
      </w:r>
    </w:p>
    <w:p w:rsidR="00906A5D" w:rsidRPr="002C23F2" w:rsidRDefault="00906A5D" w:rsidP="00134240">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ab/>
        <w:t>Градостроительный кодекс Российской Федерации;</w:t>
      </w:r>
    </w:p>
    <w:p w:rsidR="00906A5D" w:rsidRPr="002C23F2" w:rsidRDefault="00906A5D" w:rsidP="00134240">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ab/>
        <w:t>постановление Правительства Российской Федерации от 13 марта 2020 года №279 «Об информационном обеспечении градостроительной деятельности»;</w:t>
      </w:r>
    </w:p>
    <w:p w:rsidR="00906A5D" w:rsidRPr="002C23F2" w:rsidRDefault="00906A5D" w:rsidP="00134240">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ab/>
        <w:t>постановление Правительства Российской Федерации от 22 апреля 2017 года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w:t>
      </w:r>
      <w:r w:rsidRPr="002C23F2">
        <w:rPr>
          <w:rFonts w:ascii="Times New Roman" w:hAnsi="Times New Roman" w:cs="Times New Roman"/>
          <w:sz w:val="24"/>
          <w:szCs w:val="24"/>
        </w:rPr>
        <w:lastRenderedPageBreak/>
        <w:t>ной деятельности, Едином государственном фонде данных о состоянии окружающей среды, ее загрязнении, а также о форме и порядке их представления»;</w:t>
      </w:r>
    </w:p>
    <w:p w:rsidR="00906A5D" w:rsidRPr="002C23F2" w:rsidRDefault="00906A5D" w:rsidP="00134240">
      <w:pPr>
        <w:pStyle w:val="ConsPlusNormal"/>
        <w:ind w:firstLine="709"/>
        <w:jc w:val="both"/>
        <w:rPr>
          <w:rFonts w:ascii="Times New Roman" w:hAnsi="Times New Roman" w:cs="Times New Roman"/>
          <w:sz w:val="24"/>
          <w:szCs w:val="24"/>
        </w:rPr>
      </w:pPr>
      <w:r w:rsidRPr="002C23F2">
        <w:rPr>
          <w:rFonts w:ascii="Times New Roman" w:hAnsi="Times New Roman" w:cs="Times New Roman"/>
          <w:sz w:val="24"/>
          <w:szCs w:val="24"/>
        </w:rPr>
        <w:tab/>
        <w:t>постановление Правительства РФ от 01 декабря 2016 года №1276 «О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w:t>
      </w:r>
    </w:p>
    <w:p w:rsidR="00906A5D" w:rsidRPr="002C23F2" w:rsidRDefault="00906A5D" w:rsidP="009879EE">
      <w:pPr>
        <w:autoSpaceDE w:val="0"/>
        <w:autoSpaceDN w:val="0"/>
        <w:adjustRightInd w:val="0"/>
        <w:ind w:firstLine="709"/>
        <w:rPr>
          <w:sz w:val="24"/>
          <w:szCs w:val="24"/>
        </w:rPr>
      </w:pPr>
      <w:r w:rsidRPr="002C23F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06A5D" w:rsidRPr="002C23F2" w:rsidRDefault="00906A5D" w:rsidP="009879EE">
      <w:pPr>
        <w:autoSpaceDE w:val="0"/>
        <w:autoSpaceDN w:val="0"/>
        <w:adjustRightInd w:val="0"/>
        <w:ind w:firstLine="709"/>
        <w:rPr>
          <w:sz w:val="24"/>
          <w:szCs w:val="24"/>
        </w:rPr>
      </w:pPr>
      <w:r w:rsidRPr="002C23F2">
        <w:rPr>
          <w:sz w:val="24"/>
          <w:szCs w:val="24"/>
        </w:rPr>
        <w:t>- запрос по форме согласно приложению № 1 к настоящему Административному регламенту;</w:t>
      </w:r>
    </w:p>
    <w:p w:rsidR="00906A5D" w:rsidRPr="002C23F2" w:rsidRDefault="00906A5D" w:rsidP="009879EE">
      <w:pPr>
        <w:autoSpaceDE w:val="0"/>
        <w:autoSpaceDN w:val="0"/>
        <w:adjustRightInd w:val="0"/>
        <w:ind w:firstLine="709"/>
        <w:rPr>
          <w:sz w:val="24"/>
          <w:szCs w:val="24"/>
        </w:rPr>
      </w:pPr>
      <w:r w:rsidRPr="002C23F2">
        <w:rPr>
          <w:sz w:val="24"/>
          <w:szCs w:val="24"/>
        </w:rPr>
        <w:t>- документ, удостоверяющий личность заявителя (либо представителя заявителя в случае, если запрос направляется представителем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906A5D" w:rsidRPr="002C23F2" w:rsidRDefault="00906A5D" w:rsidP="009879EE">
      <w:pPr>
        <w:autoSpaceDE w:val="0"/>
        <w:autoSpaceDN w:val="0"/>
        <w:adjustRightInd w:val="0"/>
        <w:ind w:firstLine="709"/>
        <w:rPr>
          <w:sz w:val="24"/>
          <w:szCs w:val="24"/>
        </w:rPr>
      </w:pPr>
      <w:r w:rsidRPr="002C23F2">
        <w:rPr>
          <w:sz w:val="24"/>
          <w:szCs w:val="24"/>
        </w:rPr>
        <w:t>- доверенность, подтверждающая полномочия представителя заявителя.</w:t>
      </w:r>
    </w:p>
    <w:p w:rsidR="00906A5D" w:rsidRPr="002C23F2" w:rsidRDefault="00906A5D" w:rsidP="003A2A81">
      <w:pPr>
        <w:autoSpaceDE w:val="0"/>
        <w:autoSpaceDN w:val="0"/>
        <w:adjustRightInd w:val="0"/>
        <w:ind w:firstLine="709"/>
        <w:rPr>
          <w:sz w:val="24"/>
          <w:szCs w:val="24"/>
        </w:rPr>
      </w:pPr>
      <w:r w:rsidRPr="002C23F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06A5D" w:rsidRPr="002C23F2" w:rsidRDefault="00906A5D" w:rsidP="003A2A81">
      <w:pPr>
        <w:autoSpaceDE w:val="0"/>
        <w:autoSpaceDN w:val="0"/>
        <w:adjustRightInd w:val="0"/>
        <w:ind w:firstLine="709"/>
        <w:rPr>
          <w:sz w:val="24"/>
          <w:szCs w:val="24"/>
        </w:rPr>
      </w:pPr>
      <w:r w:rsidRPr="002C23F2">
        <w:rPr>
          <w:sz w:val="24"/>
          <w:szCs w:val="24"/>
        </w:rPr>
        <w:t>- сведения об осуществлении оплаты за оказание услуги, запрашиваемые из Государственной информационной системы о государственных и муниципальных платежах.</w:t>
      </w:r>
    </w:p>
    <w:p w:rsidR="00906A5D" w:rsidRPr="002C23F2" w:rsidRDefault="00906A5D" w:rsidP="003A2A81">
      <w:pPr>
        <w:autoSpaceDE w:val="0"/>
        <w:autoSpaceDN w:val="0"/>
        <w:adjustRightInd w:val="0"/>
        <w:ind w:firstLine="709"/>
        <w:rPr>
          <w:sz w:val="24"/>
          <w:szCs w:val="24"/>
        </w:rPr>
      </w:pPr>
      <w:r w:rsidRPr="002C23F2">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906A5D" w:rsidRPr="002C23F2" w:rsidRDefault="00906A5D" w:rsidP="003A2A81">
      <w:pPr>
        <w:autoSpaceDE w:val="0"/>
        <w:autoSpaceDN w:val="0"/>
        <w:adjustRightInd w:val="0"/>
        <w:ind w:firstLine="709"/>
        <w:rPr>
          <w:sz w:val="24"/>
          <w:szCs w:val="24"/>
        </w:rPr>
      </w:pPr>
      <w:r w:rsidRPr="002C23F2">
        <w:rPr>
          <w:sz w:val="24"/>
          <w:szCs w:val="24"/>
        </w:rPr>
        <w:t>2.7.2. При предоставлении муниципальной услуги запрещается требовать от Заявителя:</w:t>
      </w:r>
    </w:p>
    <w:p w:rsidR="00906A5D" w:rsidRPr="002C23F2" w:rsidRDefault="00906A5D" w:rsidP="003A2A81">
      <w:pPr>
        <w:autoSpaceDE w:val="0"/>
        <w:autoSpaceDN w:val="0"/>
        <w:adjustRightInd w:val="0"/>
        <w:ind w:firstLine="709"/>
        <w:rPr>
          <w:sz w:val="24"/>
          <w:szCs w:val="24"/>
        </w:rPr>
      </w:pPr>
      <w:r w:rsidRPr="002C23F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A5D" w:rsidRPr="002C23F2" w:rsidRDefault="00906A5D" w:rsidP="003A2A81">
      <w:pPr>
        <w:autoSpaceDE w:val="0"/>
        <w:autoSpaceDN w:val="0"/>
        <w:adjustRightInd w:val="0"/>
        <w:ind w:firstLine="709"/>
        <w:rPr>
          <w:sz w:val="24"/>
          <w:szCs w:val="24"/>
        </w:rPr>
      </w:pPr>
      <w:r w:rsidRPr="002C23F2">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(далее – Федеральный закон № 210-ФЗ);</w:t>
      </w:r>
    </w:p>
    <w:p w:rsidR="00906A5D" w:rsidRPr="002C23F2" w:rsidRDefault="00906A5D" w:rsidP="003A2A81">
      <w:pPr>
        <w:autoSpaceDE w:val="0"/>
        <w:autoSpaceDN w:val="0"/>
        <w:adjustRightInd w:val="0"/>
        <w:ind w:firstLine="709"/>
        <w:rPr>
          <w:sz w:val="24"/>
          <w:szCs w:val="24"/>
        </w:rPr>
      </w:pPr>
      <w:r w:rsidRPr="002C23F2">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06A5D" w:rsidRPr="002C23F2" w:rsidRDefault="00906A5D" w:rsidP="003A2A81">
      <w:pPr>
        <w:autoSpaceDE w:val="0"/>
        <w:autoSpaceDN w:val="0"/>
        <w:adjustRightInd w:val="0"/>
        <w:ind w:firstLine="709"/>
        <w:rPr>
          <w:sz w:val="24"/>
          <w:szCs w:val="24"/>
        </w:rPr>
      </w:pPr>
      <w:r w:rsidRPr="002C23F2">
        <w:rPr>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06A5D" w:rsidRPr="002C23F2" w:rsidRDefault="00906A5D" w:rsidP="003A2A81">
      <w:pPr>
        <w:autoSpaceDE w:val="0"/>
        <w:autoSpaceDN w:val="0"/>
        <w:adjustRightInd w:val="0"/>
        <w:ind w:firstLine="709"/>
        <w:rPr>
          <w:sz w:val="24"/>
          <w:szCs w:val="24"/>
        </w:rPr>
      </w:pPr>
      <w:r w:rsidRPr="002C23F2">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6A5D" w:rsidRPr="002C23F2" w:rsidRDefault="00906A5D" w:rsidP="003A2A81">
      <w:pPr>
        <w:autoSpaceDE w:val="0"/>
        <w:autoSpaceDN w:val="0"/>
        <w:adjustRightInd w:val="0"/>
        <w:ind w:firstLine="709"/>
        <w:rPr>
          <w:sz w:val="24"/>
          <w:szCs w:val="24"/>
        </w:rPr>
      </w:pPr>
      <w:r w:rsidRPr="002C23F2">
        <w:rPr>
          <w:sz w:val="24"/>
          <w:szCs w:val="24"/>
        </w:rPr>
        <w:t xml:space="preserve">2.7.3. Исчерпывающий перечень случаев и порядок организации предоставления муниципальной услуги в упреждающем (проактивном) режиме. </w:t>
      </w:r>
    </w:p>
    <w:p w:rsidR="00906A5D" w:rsidRPr="002C23F2" w:rsidRDefault="00906A5D" w:rsidP="003A2A81">
      <w:pPr>
        <w:autoSpaceDE w:val="0"/>
        <w:autoSpaceDN w:val="0"/>
        <w:adjustRightInd w:val="0"/>
        <w:ind w:firstLine="709"/>
        <w:rPr>
          <w:color w:val="FF0000"/>
          <w:sz w:val="24"/>
          <w:szCs w:val="24"/>
        </w:rPr>
      </w:pPr>
      <w:r w:rsidRPr="002C23F2">
        <w:rPr>
          <w:sz w:val="24"/>
          <w:szCs w:val="24"/>
        </w:rPr>
        <w:t xml:space="preserve">Муниципальная услуга в упреждающем (проактивном) режиме не предоставляется. </w:t>
      </w:r>
    </w:p>
    <w:p w:rsidR="00906A5D" w:rsidRPr="002C23F2" w:rsidRDefault="00906A5D" w:rsidP="00297F3D">
      <w:pPr>
        <w:tabs>
          <w:tab w:val="left" w:pos="567"/>
        </w:tabs>
        <w:spacing w:after="120"/>
        <w:ind w:firstLine="709"/>
        <w:contextualSpacing/>
        <w:rPr>
          <w:sz w:val="24"/>
          <w:szCs w:val="24"/>
        </w:rPr>
      </w:pPr>
      <w:r w:rsidRPr="002C23F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06A5D" w:rsidRPr="002C23F2" w:rsidRDefault="00906A5D" w:rsidP="00297F3D">
      <w:pPr>
        <w:tabs>
          <w:tab w:val="left" w:pos="567"/>
        </w:tabs>
        <w:spacing w:after="120"/>
        <w:ind w:firstLine="709"/>
        <w:contextualSpacing/>
        <w:rPr>
          <w:sz w:val="24"/>
          <w:szCs w:val="24"/>
        </w:rPr>
      </w:pPr>
      <w:r w:rsidRPr="002C23F2">
        <w:rPr>
          <w:sz w:val="24"/>
          <w:szCs w:val="24"/>
        </w:rPr>
        <w:t>Основания для приостановления предоставления муниципальной услуги не предусмотрены.</w:t>
      </w:r>
    </w:p>
    <w:p w:rsidR="00906A5D" w:rsidRPr="002C23F2" w:rsidRDefault="00906A5D" w:rsidP="002E611D">
      <w:pPr>
        <w:tabs>
          <w:tab w:val="left" w:pos="567"/>
        </w:tabs>
        <w:spacing w:after="120"/>
        <w:ind w:firstLine="709"/>
        <w:contextualSpacing/>
        <w:rPr>
          <w:sz w:val="24"/>
          <w:szCs w:val="24"/>
        </w:rPr>
      </w:pPr>
      <w:r w:rsidRPr="002C23F2">
        <w:rPr>
          <w:sz w:val="24"/>
          <w:szCs w:val="24"/>
        </w:rPr>
        <w:t>2.9. Исчерпывающий перечень оснований для отказа в приеме документов, необходимых для предоставления муниципальной услуги.</w:t>
      </w:r>
    </w:p>
    <w:p w:rsidR="00906A5D" w:rsidRPr="002C23F2" w:rsidRDefault="00906A5D" w:rsidP="002E611D">
      <w:pPr>
        <w:tabs>
          <w:tab w:val="left" w:pos="567"/>
        </w:tabs>
        <w:spacing w:after="120"/>
        <w:ind w:firstLine="709"/>
        <w:contextualSpacing/>
        <w:rPr>
          <w:sz w:val="24"/>
          <w:szCs w:val="24"/>
        </w:rPr>
      </w:pPr>
      <w:r w:rsidRPr="002C23F2">
        <w:rPr>
          <w:sz w:val="24"/>
          <w:szCs w:val="24"/>
        </w:rPr>
        <w:t>Основания для отказа в приеме документов, необходимых для предоставления муниципальной услуги, законодательством не предусмотрены.</w:t>
      </w:r>
    </w:p>
    <w:p w:rsidR="00906A5D" w:rsidRPr="002C23F2" w:rsidRDefault="00906A5D" w:rsidP="00801CC0">
      <w:pPr>
        <w:tabs>
          <w:tab w:val="left" w:pos="567"/>
        </w:tabs>
        <w:ind w:firstLine="709"/>
        <w:rPr>
          <w:sz w:val="24"/>
          <w:szCs w:val="24"/>
        </w:rPr>
      </w:pPr>
      <w:r w:rsidRPr="002C23F2">
        <w:rPr>
          <w:sz w:val="24"/>
          <w:szCs w:val="24"/>
        </w:rPr>
        <w:t>2.10. Исчерпывающий перечень оснований для отказа в предоставлении муниципальной услуги (сведения, документы, материалы не предоставляются в случае, если):</w:t>
      </w:r>
    </w:p>
    <w:p w:rsidR="00906A5D" w:rsidRPr="002C23F2" w:rsidRDefault="00906A5D" w:rsidP="00801CC0">
      <w:pPr>
        <w:tabs>
          <w:tab w:val="left" w:pos="567"/>
        </w:tabs>
        <w:ind w:firstLine="709"/>
        <w:rPr>
          <w:sz w:val="24"/>
          <w:szCs w:val="24"/>
        </w:rPr>
      </w:pPr>
      <w:r w:rsidRPr="002C23F2">
        <w:rPr>
          <w:sz w:val="24"/>
          <w:szCs w:val="24"/>
        </w:rPr>
        <w:t>1) Заявление на получение услуги оформлено не в соответствии с административным регламентом:</w:t>
      </w:r>
    </w:p>
    <w:p w:rsidR="00906A5D" w:rsidRPr="002C23F2" w:rsidRDefault="00906A5D" w:rsidP="00801CC0">
      <w:pPr>
        <w:tabs>
          <w:tab w:val="left" w:pos="567"/>
        </w:tabs>
        <w:ind w:firstLine="709"/>
        <w:rPr>
          <w:sz w:val="24"/>
          <w:szCs w:val="24"/>
        </w:rPr>
      </w:pPr>
      <w:r w:rsidRPr="002C23F2">
        <w:rPr>
          <w:sz w:val="24"/>
          <w:szCs w:val="24"/>
        </w:rPr>
        <w:t>- запрос не содержит следующей необходимой информации:</w:t>
      </w:r>
    </w:p>
    <w:p w:rsidR="00906A5D" w:rsidRPr="002C23F2" w:rsidRDefault="00906A5D" w:rsidP="00801CC0">
      <w:pPr>
        <w:tabs>
          <w:tab w:val="left" w:pos="567"/>
        </w:tabs>
        <w:ind w:firstLine="709"/>
        <w:rPr>
          <w:sz w:val="24"/>
          <w:szCs w:val="24"/>
        </w:rPr>
      </w:pPr>
      <w:r w:rsidRPr="002C23F2">
        <w:rPr>
          <w:sz w:val="24"/>
          <w:szCs w:val="24"/>
        </w:rPr>
        <w:t>Реквизитов запрашиваемых сведений, документов, материалов и (или) кадастрового номера (кадастровых номеров) земельного участка (участков), и (или) адреса (адресов)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а  в случае направления запроса в бумажной форме также адреса электронной почты, на который ОМСУ направляет уведомление об оплате предоставления сведений, документов, материалов;</w:t>
      </w:r>
    </w:p>
    <w:p w:rsidR="00906A5D" w:rsidRPr="002C23F2" w:rsidRDefault="00906A5D" w:rsidP="00801CC0">
      <w:pPr>
        <w:tabs>
          <w:tab w:val="left" w:pos="567"/>
        </w:tabs>
        <w:ind w:firstLine="709"/>
        <w:rPr>
          <w:sz w:val="24"/>
          <w:szCs w:val="24"/>
        </w:rPr>
      </w:pPr>
      <w:r w:rsidRPr="002C23F2">
        <w:rPr>
          <w:sz w:val="24"/>
          <w:szCs w:val="24"/>
        </w:rPr>
        <w:t>- запрос, направленный в бумажной форме, не подписан заявителем собственноручно;</w:t>
      </w:r>
    </w:p>
    <w:p w:rsidR="00906A5D" w:rsidRPr="002C23F2" w:rsidRDefault="00906A5D" w:rsidP="00801CC0">
      <w:pPr>
        <w:tabs>
          <w:tab w:val="left" w:pos="567"/>
        </w:tabs>
        <w:ind w:firstLine="709"/>
        <w:rPr>
          <w:sz w:val="24"/>
          <w:szCs w:val="24"/>
        </w:rPr>
      </w:pPr>
      <w:r w:rsidRPr="002C23F2">
        <w:rPr>
          <w:sz w:val="24"/>
          <w:szCs w:val="24"/>
        </w:rPr>
        <w:t>- запрос, направленный в электронной форме, не подписан простой электронной подписью заявителя.</w:t>
      </w:r>
    </w:p>
    <w:p w:rsidR="00906A5D" w:rsidRPr="002C23F2" w:rsidRDefault="00906A5D" w:rsidP="00801CC0">
      <w:pPr>
        <w:tabs>
          <w:tab w:val="left" w:pos="567"/>
        </w:tabs>
        <w:ind w:firstLine="709"/>
        <w:rPr>
          <w:sz w:val="24"/>
          <w:szCs w:val="24"/>
        </w:rPr>
      </w:pPr>
      <w:r w:rsidRPr="002C23F2">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6A5D" w:rsidRPr="002C23F2" w:rsidRDefault="00906A5D" w:rsidP="00801CC0">
      <w:pPr>
        <w:tabs>
          <w:tab w:val="left" w:pos="567"/>
        </w:tabs>
        <w:ind w:firstLine="709"/>
        <w:rPr>
          <w:sz w:val="24"/>
          <w:szCs w:val="24"/>
        </w:rPr>
      </w:pPr>
      <w:r w:rsidRPr="002C23F2">
        <w:rPr>
          <w:sz w:val="24"/>
          <w:szCs w:val="24"/>
        </w:rPr>
        <w:t>- в случае подписания запроса лицом, уполномоченным действовать от имени заявителя (далее - уполномоченное лицо), - отсутствие документа, подтверждающего полномочие такого лица на подписание запроса.</w:t>
      </w:r>
    </w:p>
    <w:p w:rsidR="00906A5D" w:rsidRPr="002C23F2" w:rsidRDefault="00906A5D" w:rsidP="00801CC0">
      <w:pPr>
        <w:tabs>
          <w:tab w:val="left" w:pos="567"/>
        </w:tabs>
        <w:ind w:firstLine="709"/>
        <w:rPr>
          <w:sz w:val="24"/>
          <w:szCs w:val="24"/>
        </w:rPr>
      </w:pPr>
      <w:r w:rsidRPr="002C23F2">
        <w:rPr>
          <w:sz w:val="24"/>
          <w:szCs w:val="24"/>
        </w:rPr>
        <w:t>3) Информация отнесена в соответствии с Федеральным законом к сведениям, составляющим государственную или иную охраняемую законом тайну:</w:t>
      </w:r>
    </w:p>
    <w:p w:rsidR="00906A5D" w:rsidRPr="002C23F2" w:rsidRDefault="00906A5D" w:rsidP="00801CC0">
      <w:pPr>
        <w:tabs>
          <w:tab w:val="left" w:pos="567"/>
        </w:tabs>
        <w:ind w:firstLine="709"/>
        <w:rPr>
          <w:sz w:val="24"/>
          <w:szCs w:val="24"/>
        </w:rPr>
      </w:pPr>
      <w:r w:rsidRPr="002C23F2">
        <w:rPr>
          <w:sz w:val="24"/>
          <w:szCs w:val="24"/>
        </w:rPr>
        <w:lastRenderedPageBreak/>
        <w:t>-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906A5D" w:rsidRPr="002C23F2" w:rsidRDefault="00906A5D" w:rsidP="00801CC0">
      <w:pPr>
        <w:tabs>
          <w:tab w:val="left" w:pos="567"/>
        </w:tabs>
        <w:ind w:firstLine="709"/>
        <w:rPr>
          <w:sz w:val="24"/>
          <w:szCs w:val="24"/>
        </w:rPr>
      </w:pPr>
      <w:r w:rsidRPr="002C23F2">
        <w:rPr>
          <w:sz w:val="24"/>
          <w:szCs w:val="24"/>
        </w:rPr>
        <w:t>4) Отсутствие оплаты за предоставление услуги:</w:t>
      </w:r>
    </w:p>
    <w:p w:rsidR="00906A5D" w:rsidRPr="002C23F2" w:rsidRDefault="00906A5D" w:rsidP="00801CC0">
      <w:pPr>
        <w:tabs>
          <w:tab w:val="left" w:pos="567"/>
        </w:tabs>
        <w:ind w:firstLine="709"/>
        <w:rPr>
          <w:sz w:val="24"/>
          <w:szCs w:val="24"/>
        </w:rPr>
      </w:pPr>
      <w:r w:rsidRPr="002C23F2">
        <w:rPr>
          <w:sz w:val="24"/>
          <w:szCs w:val="24"/>
        </w:rPr>
        <w:t>-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ОМСУ отсутствует или оплата предоставления сведений, документов, материалов осуществлена не в полном объеме;</w:t>
      </w:r>
    </w:p>
    <w:p w:rsidR="00906A5D" w:rsidRPr="002C23F2" w:rsidRDefault="00906A5D" w:rsidP="00EE1DD2">
      <w:pPr>
        <w:tabs>
          <w:tab w:val="left" w:pos="567"/>
        </w:tabs>
        <w:ind w:firstLine="709"/>
        <w:rPr>
          <w:sz w:val="24"/>
          <w:szCs w:val="24"/>
        </w:rPr>
      </w:pPr>
      <w:r w:rsidRPr="002C23F2">
        <w:rPr>
          <w:sz w:val="24"/>
          <w:szCs w:val="24"/>
        </w:rPr>
        <w:t>5) Предмет запроса не регламентируется законодательством в рамках услуги:</w:t>
      </w:r>
    </w:p>
    <w:p w:rsidR="00906A5D" w:rsidRPr="002C23F2" w:rsidRDefault="00906A5D" w:rsidP="00EE1DD2">
      <w:pPr>
        <w:tabs>
          <w:tab w:val="left" w:pos="567"/>
        </w:tabs>
        <w:ind w:firstLine="709"/>
        <w:rPr>
          <w:sz w:val="24"/>
          <w:szCs w:val="24"/>
        </w:rPr>
      </w:pPr>
      <w:r w:rsidRPr="002C23F2">
        <w:rPr>
          <w:sz w:val="24"/>
          <w:szCs w:val="24"/>
        </w:rPr>
        <w:t>- запрашиваемые сведения, документы, материалы отсутствуют в ГИСОГД ЛО на дату рассмотрения запроса.</w:t>
      </w:r>
    </w:p>
    <w:p w:rsidR="00906A5D" w:rsidRPr="002C23F2" w:rsidRDefault="00906A5D" w:rsidP="002E224B">
      <w:pPr>
        <w:tabs>
          <w:tab w:val="left" w:pos="567"/>
        </w:tabs>
        <w:ind w:firstLine="709"/>
        <w:rPr>
          <w:sz w:val="24"/>
          <w:szCs w:val="24"/>
        </w:rPr>
      </w:pPr>
      <w:r w:rsidRPr="002C23F2">
        <w:rPr>
          <w:sz w:val="24"/>
          <w:szCs w:val="24"/>
        </w:rPr>
        <w:t>2.11. Муниципальная услуга предоставляется бесплатно или платно.</w:t>
      </w:r>
    </w:p>
    <w:p w:rsidR="00906A5D" w:rsidRPr="002C23F2" w:rsidRDefault="00906A5D" w:rsidP="004B4A92">
      <w:pPr>
        <w:tabs>
          <w:tab w:val="left" w:pos="567"/>
        </w:tabs>
        <w:ind w:firstLine="709"/>
        <w:rPr>
          <w:sz w:val="24"/>
          <w:szCs w:val="24"/>
        </w:rPr>
      </w:pPr>
      <w:r w:rsidRPr="002C23F2">
        <w:rPr>
          <w:sz w:val="24"/>
          <w:szCs w:val="24"/>
        </w:rPr>
        <w:t>Сведения, содержащиеся в ГИСОГД ЛО, предоставляются по запросам физических и юридических лиц за плату, за исключением случаев, если федеральными законами установлено, что указанные в запросе сведения, содержащиеся в ГИСОГД ЛО, предоставляются без взимания платы.</w:t>
      </w:r>
    </w:p>
    <w:p w:rsidR="00906A5D" w:rsidRPr="002C23F2" w:rsidRDefault="00906A5D" w:rsidP="004B4A92">
      <w:pPr>
        <w:tabs>
          <w:tab w:val="left" w:pos="567"/>
        </w:tabs>
        <w:ind w:firstLine="709"/>
        <w:rPr>
          <w:sz w:val="24"/>
          <w:szCs w:val="24"/>
        </w:rPr>
      </w:pPr>
      <w:r w:rsidRPr="002C23F2">
        <w:rPr>
          <w:sz w:val="24"/>
          <w:szCs w:val="24"/>
        </w:rPr>
        <w:t>Размер платы за предоставление сведений, содержащихся в ГИСОГД ЛО и порядок взимания такой платы установлен пунктами 2.11.1 - 2.11.4 настоящего Административного регламента в соответствии с постановлением Правительства РФ от 13 марта 2020 года №279 «Об информационном обеспечении градостроительной деятельности».</w:t>
      </w:r>
    </w:p>
    <w:p w:rsidR="00906A5D" w:rsidRPr="002C23F2" w:rsidRDefault="00906A5D" w:rsidP="004B4A92">
      <w:pPr>
        <w:tabs>
          <w:tab w:val="left" w:pos="142"/>
          <w:tab w:val="left" w:pos="284"/>
        </w:tabs>
        <w:ind w:firstLine="709"/>
        <w:rPr>
          <w:sz w:val="24"/>
          <w:szCs w:val="24"/>
        </w:rPr>
      </w:pPr>
      <w:r w:rsidRPr="002C23F2">
        <w:rPr>
          <w:sz w:val="24"/>
          <w:szCs w:val="24"/>
        </w:rPr>
        <w:t>2.11.1.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906A5D" w:rsidRPr="002C23F2" w:rsidRDefault="00906A5D" w:rsidP="004B4A92">
      <w:pPr>
        <w:tabs>
          <w:tab w:val="left" w:pos="142"/>
          <w:tab w:val="left" w:pos="284"/>
        </w:tabs>
        <w:ind w:firstLine="709"/>
        <w:rPr>
          <w:sz w:val="24"/>
          <w:szCs w:val="24"/>
        </w:rPr>
      </w:pPr>
      <w:r w:rsidRPr="002C23F2">
        <w:rPr>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906A5D" w:rsidRPr="002C23F2" w:rsidRDefault="00906A5D" w:rsidP="004B4A92">
      <w:pPr>
        <w:tabs>
          <w:tab w:val="left" w:pos="142"/>
          <w:tab w:val="left" w:pos="284"/>
        </w:tabs>
        <w:ind w:firstLine="709"/>
        <w:rPr>
          <w:sz w:val="24"/>
          <w:szCs w:val="24"/>
        </w:rPr>
      </w:pPr>
      <w:r w:rsidRPr="002C23F2">
        <w:rPr>
          <w:sz w:val="24"/>
          <w:szCs w:val="24"/>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906A5D" w:rsidRPr="002C23F2" w:rsidRDefault="00906A5D" w:rsidP="004B4A92">
      <w:pPr>
        <w:tabs>
          <w:tab w:val="left" w:pos="142"/>
          <w:tab w:val="left" w:pos="284"/>
        </w:tabs>
        <w:ind w:firstLine="709"/>
        <w:rPr>
          <w:sz w:val="24"/>
          <w:szCs w:val="24"/>
        </w:rPr>
      </w:pPr>
      <w:r w:rsidRPr="002C23F2">
        <w:rPr>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906A5D" w:rsidRPr="002C23F2" w:rsidRDefault="00906A5D" w:rsidP="004B4A92">
      <w:pPr>
        <w:tabs>
          <w:tab w:val="left" w:pos="142"/>
          <w:tab w:val="left" w:pos="284"/>
        </w:tabs>
        <w:ind w:firstLine="709"/>
        <w:rPr>
          <w:sz w:val="24"/>
          <w:szCs w:val="24"/>
        </w:rPr>
      </w:pPr>
      <w:r w:rsidRPr="002C23F2">
        <w:rPr>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906A5D" w:rsidRPr="002C23F2" w:rsidRDefault="00906A5D" w:rsidP="004B4A92">
      <w:pPr>
        <w:tabs>
          <w:tab w:val="left" w:pos="142"/>
          <w:tab w:val="left" w:pos="284"/>
        </w:tabs>
        <w:ind w:firstLine="709"/>
        <w:rPr>
          <w:sz w:val="24"/>
          <w:szCs w:val="24"/>
        </w:rPr>
      </w:pPr>
      <w:r w:rsidRPr="002C23F2">
        <w:rPr>
          <w:sz w:val="24"/>
          <w:szCs w:val="24"/>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906A5D" w:rsidRPr="002C23F2" w:rsidRDefault="00906A5D" w:rsidP="004B4A92">
      <w:pPr>
        <w:tabs>
          <w:tab w:val="left" w:pos="142"/>
          <w:tab w:val="left" w:pos="284"/>
        </w:tabs>
        <w:ind w:firstLine="709"/>
        <w:rPr>
          <w:sz w:val="24"/>
          <w:szCs w:val="24"/>
        </w:rPr>
      </w:pPr>
      <w:r w:rsidRPr="002C23F2">
        <w:rPr>
          <w:sz w:val="24"/>
          <w:szCs w:val="24"/>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906A5D" w:rsidRPr="002C23F2" w:rsidRDefault="00906A5D" w:rsidP="004B4A92">
      <w:pPr>
        <w:tabs>
          <w:tab w:val="left" w:pos="142"/>
          <w:tab w:val="left" w:pos="284"/>
        </w:tabs>
        <w:ind w:firstLine="709"/>
        <w:rPr>
          <w:sz w:val="24"/>
          <w:szCs w:val="24"/>
        </w:rPr>
      </w:pPr>
      <w:r w:rsidRPr="002C23F2">
        <w:rPr>
          <w:sz w:val="24"/>
          <w:szCs w:val="24"/>
        </w:rPr>
        <w:t>ж) 1000 рублей – за предоставление сведений об одном объекте капитального строительства в электронной форме;</w:t>
      </w:r>
    </w:p>
    <w:p w:rsidR="00906A5D" w:rsidRPr="002C23F2" w:rsidRDefault="00906A5D" w:rsidP="004B4A92">
      <w:pPr>
        <w:tabs>
          <w:tab w:val="left" w:pos="142"/>
          <w:tab w:val="left" w:pos="284"/>
        </w:tabs>
        <w:ind w:firstLine="709"/>
        <w:rPr>
          <w:sz w:val="24"/>
          <w:szCs w:val="24"/>
        </w:rPr>
      </w:pPr>
      <w:r w:rsidRPr="002C23F2">
        <w:rPr>
          <w:sz w:val="24"/>
          <w:szCs w:val="24"/>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906A5D" w:rsidRPr="002C23F2" w:rsidRDefault="00906A5D" w:rsidP="004B4A92">
      <w:pPr>
        <w:tabs>
          <w:tab w:val="left" w:pos="142"/>
          <w:tab w:val="left" w:pos="284"/>
        </w:tabs>
        <w:ind w:firstLine="709"/>
        <w:rPr>
          <w:sz w:val="24"/>
          <w:szCs w:val="24"/>
        </w:rPr>
      </w:pPr>
      <w:r w:rsidRPr="002C23F2">
        <w:rPr>
          <w:sz w:val="24"/>
          <w:szCs w:val="24"/>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906A5D" w:rsidRPr="002C23F2" w:rsidRDefault="00906A5D" w:rsidP="004B4A92">
      <w:pPr>
        <w:tabs>
          <w:tab w:val="left" w:pos="142"/>
          <w:tab w:val="left" w:pos="284"/>
        </w:tabs>
        <w:ind w:firstLine="709"/>
        <w:rPr>
          <w:sz w:val="24"/>
          <w:szCs w:val="24"/>
        </w:rPr>
      </w:pPr>
      <w:r w:rsidRPr="002C23F2">
        <w:rPr>
          <w:sz w:val="24"/>
          <w:szCs w:val="24"/>
        </w:rPr>
        <w:lastRenderedPageBreak/>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906A5D" w:rsidRPr="002C23F2" w:rsidRDefault="00906A5D" w:rsidP="004B4A92">
      <w:pPr>
        <w:tabs>
          <w:tab w:val="left" w:pos="142"/>
          <w:tab w:val="left" w:pos="284"/>
        </w:tabs>
        <w:ind w:firstLine="709"/>
        <w:rPr>
          <w:sz w:val="24"/>
          <w:szCs w:val="24"/>
        </w:rPr>
      </w:pPr>
      <w:r w:rsidRPr="002C23F2">
        <w:rPr>
          <w:sz w:val="24"/>
          <w:szCs w:val="24"/>
        </w:rPr>
        <w:t>л) 100 рублей – за предоставление сведений, размещенных в ГИСОГД ЛО, не указанных в подпунктах «д» – «к» настоящего пункта, в электронной форме и 100 рублей – за каждую сторону листа формата A4 таких сведений в бумажной форме.</w:t>
      </w:r>
    </w:p>
    <w:p w:rsidR="00906A5D" w:rsidRPr="002C23F2" w:rsidRDefault="00906A5D" w:rsidP="004B4A92">
      <w:pPr>
        <w:tabs>
          <w:tab w:val="left" w:pos="142"/>
          <w:tab w:val="left" w:pos="284"/>
        </w:tabs>
        <w:ind w:firstLine="709"/>
        <w:rPr>
          <w:sz w:val="24"/>
          <w:szCs w:val="24"/>
        </w:rPr>
      </w:pPr>
      <w:r w:rsidRPr="002C23F2">
        <w:rPr>
          <w:sz w:val="24"/>
          <w:szCs w:val="24"/>
        </w:rPr>
        <w:t>2.11.2.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906A5D" w:rsidRPr="002C23F2" w:rsidRDefault="00906A5D" w:rsidP="004B4A92">
      <w:pPr>
        <w:tabs>
          <w:tab w:val="left" w:pos="142"/>
          <w:tab w:val="left" w:pos="284"/>
        </w:tabs>
        <w:ind w:firstLine="709"/>
        <w:rPr>
          <w:sz w:val="24"/>
          <w:szCs w:val="24"/>
        </w:rPr>
      </w:pPr>
      <w:r w:rsidRPr="002C23F2">
        <w:rPr>
          <w:sz w:val="24"/>
          <w:szCs w:val="24"/>
        </w:rPr>
        <w:t>2.11.3.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906A5D" w:rsidRPr="002C23F2" w:rsidRDefault="00906A5D" w:rsidP="004B4A92">
      <w:pPr>
        <w:tabs>
          <w:tab w:val="left" w:pos="142"/>
          <w:tab w:val="left" w:pos="284"/>
        </w:tabs>
        <w:ind w:firstLine="709"/>
        <w:rPr>
          <w:sz w:val="24"/>
          <w:szCs w:val="24"/>
        </w:rPr>
      </w:pPr>
      <w:r w:rsidRPr="002C23F2">
        <w:rPr>
          <w:sz w:val="24"/>
          <w:szCs w:val="24"/>
        </w:rPr>
        <w:t>2.11.4. В ГИСОГД ЛО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заявителю обеспечивается подтверждение осуществления им оплаты (при наличии технической возможности).</w:t>
      </w:r>
    </w:p>
    <w:p w:rsidR="00906A5D" w:rsidRPr="002C23F2" w:rsidRDefault="00906A5D" w:rsidP="004B4A92">
      <w:pPr>
        <w:tabs>
          <w:tab w:val="left" w:pos="142"/>
          <w:tab w:val="left" w:pos="284"/>
        </w:tabs>
        <w:ind w:firstLine="709"/>
        <w:rPr>
          <w:sz w:val="24"/>
          <w:szCs w:val="24"/>
          <w:lang w:eastAsia="x-none"/>
        </w:rPr>
      </w:pPr>
      <w:r w:rsidRPr="002C23F2">
        <w:rPr>
          <w:sz w:val="24"/>
          <w:szCs w:val="24"/>
          <w:lang w:val="x-none" w:eastAsia="x-none"/>
        </w:rPr>
        <w:t>2.1</w:t>
      </w:r>
      <w:r w:rsidRPr="002C23F2">
        <w:rPr>
          <w:sz w:val="24"/>
          <w:szCs w:val="24"/>
          <w:lang w:eastAsia="x-none"/>
        </w:rPr>
        <w:t>2</w:t>
      </w:r>
      <w:r w:rsidRPr="002C23F2">
        <w:rPr>
          <w:sz w:val="24"/>
          <w:szCs w:val="24"/>
          <w:lang w:val="x-none" w:eastAsia="x-none"/>
        </w:rPr>
        <w:t xml:space="preserve">. Максимальный срок ожидания в очереди при подаче запроса о предоставлении </w:t>
      </w:r>
      <w:r w:rsidRPr="002C23F2">
        <w:rPr>
          <w:sz w:val="24"/>
          <w:szCs w:val="24"/>
          <w:lang w:eastAsia="x-none"/>
        </w:rPr>
        <w:t>муниципальной</w:t>
      </w:r>
      <w:r w:rsidRPr="002C23F2">
        <w:rPr>
          <w:sz w:val="24"/>
          <w:szCs w:val="24"/>
          <w:lang w:val="x-none" w:eastAsia="x-none"/>
        </w:rPr>
        <w:t xml:space="preserve"> услуги и при получении результата предоставления </w:t>
      </w:r>
      <w:r w:rsidRPr="002C23F2">
        <w:rPr>
          <w:sz w:val="24"/>
          <w:szCs w:val="24"/>
          <w:lang w:eastAsia="x-none"/>
        </w:rPr>
        <w:t>муниципальной</w:t>
      </w:r>
      <w:r w:rsidRPr="002C23F2">
        <w:rPr>
          <w:sz w:val="24"/>
          <w:szCs w:val="24"/>
          <w:lang w:val="x-none" w:eastAsia="x-none"/>
        </w:rPr>
        <w:t xml:space="preserve"> услуги составляет не более 15 минут.</w:t>
      </w:r>
    </w:p>
    <w:p w:rsidR="00906A5D" w:rsidRPr="002C23F2" w:rsidRDefault="00906A5D" w:rsidP="009D0C1B">
      <w:pPr>
        <w:pStyle w:val="ConsPlusNormal"/>
        <w:ind w:firstLine="709"/>
        <w:jc w:val="both"/>
        <w:rPr>
          <w:rFonts w:ascii="Times New Roman" w:hAnsi="Times New Roman" w:cs="Times New Roman"/>
          <w:sz w:val="24"/>
          <w:szCs w:val="24"/>
          <w:lang w:eastAsia="x-none"/>
        </w:rPr>
      </w:pPr>
      <w:r w:rsidRPr="002C23F2">
        <w:rPr>
          <w:rFonts w:ascii="Times New Roman" w:hAnsi="Times New Roman" w:cs="Times New Roman"/>
          <w:sz w:val="24"/>
          <w:szCs w:val="24"/>
          <w:lang w:eastAsia="x-none"/>
        </w:rPr>
        <w:t xml:space="preserve">2.13. </w:t>
      </w:r>
      <w:r w:rsidRPr="002C23F2">
        <w:rPr>
          <w:rFonts w:ascii="Times New Roman" w:hAnsi="Times New Roman" w:cs="Times New Roman"/>
          <w:sz w:val="24"/>
          <w:szCs w:val="24"/>
          <w:lang w:eastAsia="en-US"/>
        </w:rPr>
        <w:t>Полученные запросы подлежат регистрации ОМСУ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r w:rsidRPr="002C23F2">
        <w:rPr>
          <w:rFonts w:ascii="Times New Roman" w:hAnsi="Times New Roman" w:cs="Times New Roman"/>
          <w:strike/>
          <w:sz w:val="24"/>
          <w:szCs w:val="24"/>
          <w:lang w:eastAsia="en-US"/>
        </w:rPr>
        <w:t xml:space="preserve"> </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2.14.1. Предоставление муниципальной услуги осуществляется в специально выделенных для этих целей помещениях МФЦ.</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rsidR="00906A5D" w:rsidRPr="002C23F2" w:rsidRDefault="00906A5D" w:rsidP="004B4A92">
      <w:pPr>
        <w:tabs>
          <w:tab w:val="left" w:pos="142"/>
          <w:tab w:val="left" w:pos="284"/>
        </w:tabs>
        <w:ind w:firstLine="709"/>
        <w:rPr>
          <w:sz w:val="24"/>
          <w:szCs w:val="24"/>
          <w:lang w:val="x-none" w:eastAsia="x-none"/>
        </w:rPr>
      </w:pPr>
      <w:r w:rsidRPr="002C23F2">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2.15. Показатели доступности и качества муниципальной услуги.</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2.15.1. Показатели доступности муниципальной услуги (общие, применимые в отношении всех заявителей):</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1) транспортная доступность к месту предоставления муниципальной услуги;</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2.15.2. Показатели доступности муниципальной услуги (специальные, применимые в отношении инвалидов):</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1) наличие инфраструктуры, указанной в пункте 2.14;</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2) исполнение требований доступности услуг для инвалидов;</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2.15.3. Показатели качества муниципальной услуги:</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1) соблюдение срока предоставления муниципальной услуги;</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 xml:space="preserve">2) соблюдение времени ожидания в очереди при подаче запроса и получении результата; </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4) отсутствие жалоб на действия или бездействия должностных лиц ОМСУ, поданных в установленном порядке.</w:t>
      </w:r>
    </w:p>
    <w:p w:rsidR="00906A5D" w:rsidRPr="002C23F2" w:rsidRDefault="00906A5D" w:rsidP="009D2EBC">
      <w:pPr>
        <w:widowControl w:val="0"/>
        <w:tabs>
          <w:tab w:val="left" w:pos="142"/>
          <w:tab w:val="left" w:pos="284"/>
        </w:tabs>
        <w:autoSpaceDE w:val="0"/>
        <w:autoSpaceDN w:val="0"/>
        <w:adjustRightInd w:val="0"/>
        <w:ind w:firstLine="709"/>
        <w:rPr>
          <w:sz w:val="24"/>
          <w:szCs w:val="24"/>
          <w:lang w:val="x-none" w:eastAsia="x-none"/>
        </w:rPr>
      </w:pPr>
      <w:r w:rsidRPr="002C23F2">
        <w:rPr>
          <w:sz w:val="24"/>
          <w:szCs w:val="24"/>
          <w:lang w:val="x-none" w:eastAsia="x-none"/>
        </w:rPr>
        <w:t xml:space="preserve">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906A5D" w:rsidRPr="002C23F2" w:rsidRDefault="00906A5D" w:rsidP="009D2EBC">
      <w:pPr>
        <w:ind w:firstLine="709"/>
        <w:outlineLvl w:val="1"/>
        <w:rPr>
          <w:sz w:val="24"/>
          <w:szCs w:val="24"/>
        </w:rPr>
      </w:pPr>
      <w:bookmarkStart w:id="1" w:name="Par0"/>
      <w:bookmarkStart w:id="2" w:name="sub_1003"/>
      <w:bookmarkEnd w:id="1"/>
      <w:r w:rsidRPr="002C23F2">
        <w:rPr>
          <w:sz w:val="24"/>
          <w:szCs w:val="24"/>
        </w:rPr>
        <w:lastRenderedPageBreak/>
        <w:t>2.16. Перечисление услуг, которые являются необходимыми и обязательными для предоставления муниципальной услуги:</w:t>
      </w:r>
    </w:p>
    <w:p w:rsidR="00906A5D" w:rsidRPr="002C23F2" w:rsidRDefault="00906A5D" w:rsidP="009D2EBC">
      <w:pPr>
        <w:ind w:firstLine="709"/>
        <w:outlineLvl w:val="1"/>
        <w:rPr>
          <w:sz w:val="24"/>
          <w:szCs w:val="24"/>
        </w:rPr>
      </w:pPr>
      <w:r w:rsidRPr="002C23F2">
        <w:rPr>
          <w:sz w:val="24"/>
          <w:szCs w:val="24"/>
        </w:rPr>
        <w:t>Получение услуг, которые являются необходимыми и обязательными для предоставления муниципальной услуги, не требуется.</w:t>
      </w:r>
    </w:p>
    <w:p w:rsidR="00906A5D" w:rsidRPr="002C23F2" w:rsidRDefault="00906A5D" w:rsidP="009D2EBC">
      <w:pPr>
        <w:ind w:firstLine="709"/>
        <w:outlineLvl w:val="1"/>
        <w:rPr>
          <w:sz w:val="24"/>
          <w:szCs w:val="24"/>
        </w:rPr>
      </w:pPr>
      <w:r w:rsidRPr="002C23F2">
        <w:rPr>
          <w:sz w:val="24"/>
          <w:szCs w:val="24"/>
        </w:rPr>
        <w:t xml:space="preserve">Перечисление согласований, необходимых для получения муниципальной услуги: </w:t>
      </w:r>
    </w:p>
    <w:p w:rsidR="00906A5D" w:rsidRPr="002C23F2" w:rsidRDefault="00906A5D" w:rsidP="009D2EBC">
      <w:pPr>
        <w:ind w:firstLine="709"/>
        <w:outlineLvl w:val="1"/>
        <w:rPr>
          <w:sz w:val="24"/>
          <w:szCs w:val="24"/>
        </w:rPr>
      </w:pPr>
      <w:r w:rsidRPr="002C23F2">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906A5D" w:rsidRPr="002C23F2" w:rsidRDefault="00906A5D" w:rsidP="009D2EBC">
      <w:pPr>
        <w:ind w:firstLine="709"/>
        <w:outlineLvl w:val="1"/>
        <w:rPr>
          <w:sz w:val="24"/>
          <w:szCs w:val="24"/>
        </w:rPr>
      </w:pPr>
      <w:r w:rsidRPr="002C23F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06A5D" w:rsidRPr="002C23F2" w:rsidRDefault="00906A5D" w:rsidP="009D2EBC">
      <w:pPr>
        <w:ind w:firstLine="709"/>
        <w:outlineLvl w:val="1"/>
        <w:rPr>
          <w:sz w:val="24"/>
          <w:szCs w:val="24"/>
        </w:rPr>
      </w:pPr>
      <w:r w:rsidRPr="002C23F2">
        <w:rPr>
          <w:sz w:val="24"/>
          <w:szCs w:val="24"/>
        </w:rPr>
        <w:t>2.17.1. Предоставление муниципальной услуги в электронном виде осуществляется при технической реализации услуги посредством ЕПГУ.</w:t>
      </w:r>
    </w:p>
    <w:p w:rsidR="00906A5D" w:rsidRPr="002C23F2" w:rsidRDefault="00906A5D" w:rsidP="009D2EBC">
      <w:pPr>
        <w:ind w:firstLine="709"/>
        <w:outlineLvl w:val="1"/>
        <w:rPr>
          <w:sz w:val="24"/>
          <w:szCs w:val="24"/>
        </w:rPr>
      </w:pPr>
      <w:r w:rsidRPr="002C23F2">
        <w:rPr>
          <w:sz w:val="24"/>
          <w:szCs w:val="24"/>
        </w:rPr>
        <w:t>2.17.2. Предоставление услуги по экстерриториальному принципу не предусмотрено.</w:t>
      </w:r>
    </w:p>
    <w:p w:rsidR="00906A5D" w:rsidRPr="002C23F2" w:rsidRDefault="00906A5D" w:rsidP="002E224B">
      <w:pPr>
        <w:widowControl w:val="0"/>
        <w:tabs>
          <w:tab w:val="left" w:pos="142"/>
          <w:tab w:val="left" w:pos="284"/>
        </w:tabs>
        <w:autoSpaceDE w:val="0"/>
        <w:autoSpaceDN w:val="0"/>
        <w:adjustRightInd w:val="0"/>
        <w:ind w:firstLine="709"/>
        <w:jc w:val="center"/>
        <w:outlineLvl w:val="0"/>
        <w:rPr>
          <w:b/>
          <w:bCs/>
          <w:sz w:val="24"/>
          <w:szCs w:val="24"/>
        </w:rPr>
      </w:pPr>
    </w:p>
    <w:p w:rsidR="00906A5D" w:rsidRPr="002C23F2" w:rsidRDefault="00906A5D" w:rsidP="002E224B">
      <w:pPr>
        <w:widowControl w:val="0"/>
        <w:tabs>
          <w:tab w:val="left" w:pos="142"/>
          <w:tab w:val="left" w:pos="284"/>
        </w:tabs>
        <w:autoSpaceDE w:val="0"/>
        <w:autoSpaceDN w:val="0"/>
        <w:adjustRightInd w:val="0"/>
        <w:ind w:firstLine="709"/>
        <w:jc w:val="center"/>
        <w:outlineLvl w:val="0"/>
        <w:rPr>
          <w:b/>
          <w:bCs/>
          <w:sz w:val="24"/>
          <w:szCs w:val="24"/>
        </w:rPr>
      </w:pPr>
      <w:r w:rsidRPr="002C23F2">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
    <w:p w:rsidR="00906A5D" w:rsidRPr="002C23F2" w:rsidRDefault="00906A5D" w:rsidP="002E224B">
      <w:pPr>
        <w:tabs>
          <w:tab w:val="left" w:pos="567"/>
        </w:tabs>
        <w:ind w:firstLine="709"/>
        <w:rPr>
          <w:sz w:val="24"/>
          <w:szCs w:val="24"/>
        </w:rPr>
      </w:pPr>
    </w:p>
    <w:p w:rsidR="00906A5D" w:rsidRPr="002C23F2" w:rsidRDefault="00906A5D" w:rsidP="00DA6E54">
      <w:pPr>
        <w:tabs>
          <w:tab w:val="left" w:pos="142"/>
          <w:tab w:val="left" w:pos="284"/>
        </w:tabs>
        <w:ind w:firstLine="709"/>
        <w:rPr>
          <w:sz w:val="24"/>
          <w:szCs w:val="24"/>
          <w:lang w:eastAsia="x-none"/>
        </w:rPr>
      </w:pPr>
      <w:r w:rsidRPr="002C23F2">
        <w:rPr>
          <w:sz w:val="24"/>
          <w:szCs w:val="24"/>
          <w:lang w:val="x-none" w:eastAsia="x-none"/>
        </w:rPr>
        <w:t>3.</w:t>
      </w:r>
      <w:r w:rsidRPr="002C23F2">
        <w:rPr>
          <w:sz w:val="24"/>
          <w:szCs w:val="24"/>
          <w:lang w:eastAsia="x-none"/>
        </w:rPr>
        <w:t>1</w:t>
      </w:r>
      <w:r w:rsidRPr="002C23F2">
        <w:rPr>
          <w:sz w:val="24"/>
          <w:szCs w:val="24"/>
          <w:lang w:val="x-none" w:eastAsia="x-none"/>
        </w:rPr>
        <w:t>. Состав, последовательность и сроки выполнения административных процедур, требования к порядку их выполнения</w:t>
      </w:r>
      <w:r w:rsidRPr="002C23F2">
        <w:rPr>
          <w:sz w:val="24"/>
          <w:szCs w:val="24"/>
          <w:lang w:eastAsia="x-none"/>
        </w:rPr>
        <w:t>:</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t>3.1.1. Предоставление муниципальной услуги включает в себя следующие административные процедуры:</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t>прием и регистрация запроса о предоставлении сведений, содержащихся в ГИСОГД ЛО, – запросы подлежат регистрации ОМСУ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t>принятие решения о подготовке сведений, содержащихся в ГИСОГД ЛО, либо уведомления о мотивированном отказе в предоставлении муниципальной услуги – в день регистрации запроса, либо на следующий рабочий день в случае его регистрации после 16 часов текущего рабочего дня;</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t>подготовка и направление заявителю информации о размере платы за предоставление сведений, содержащихся в ГИСОГД ЛО, в случаях предоставления муниципальной услуги физическим или юридическим лицам – в течение 2 рабочих дней с даты регистрации запроса;</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t>проверка поступления в ОМСУ платы за предоставление сведений, содержащихся в ГИСОГД ЛО, в случаях предоставления муниципальной услуги физическим или юридическим лицам – в течение 1 рабочего дня с даты поступления оплаты;</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t>подготовка сведений, содержащихся в ГИСОГД ЛО, либо уведомления о мотивированном отказе в предоставлении муниципальной услуги:</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t>по запросам физических или юридических лиц – в течение 4 рабочих дней со дня осуществления оплаты;</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t>подготовка уведомления о мотивированном отказе в предоставлении муниципальной услуги по запросам физических или юридических лиц, в случаях признания отсутствующей информации об осуществлении физическим или юридическим лицом оплаты предоставления сведений, документов и материалов – в течение 4 рабочих дней со дня истечения срока оплаты, указанного в уведомлении об оплате предоставления сведений, документов и материалов;</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lastRenderedPageBreak/>
        <w:t>выдача (направление) сведений, документов и материалов, содержащихся в ГИСОГД ЛО, либо уведомления о мотивированном отказе в предоставлении муниципальной услуги – 1 рабочий день;</w:t>
      </w:r>
    </w:p>
    <w:p w:rsidR="00906A5D" w:rsidRPr="002C23F2" w:rsidRDefault="00906A5D" w:rsidP="009E5E3D">
      <w:pPr>
        <w:tabs>
          <w:tab w:val="left" w:pos="142"/>
          <w:tab w:val="left" w:pos="284"/>
        </w:tabs>
        <w:ind w:firstLine="709"/>
        <w:rPr>
          <w:sz w:val="24"/>
          <w:szCs w:val="24"/>
          <w:lang w:eastAsia="x-none"/>
        </w:rPr>
      </w:pPr>
      <w:r w:rsidRPr="002C23F2">
        <w:rPr>
          <w:sz w:val="24"/>
          <w:szCs w:val="24"/>
          <w:lang w:eastAsia="x-none"/>
        </w:rPr>
        <w:t>возврат денежных средств заявителю – не позднее 3 месяцев со дня поступления такого заявления в ОМСУ.</w:t>
      </w:r>
    </w:p>
    <w:p w:rsidR="00906A5D" w:rsidRPr="002C23F2" w:rsidRDefault="00906A5D" w:rsidP="009E5E3D">
      <w:pPr>
        <w:tabs>
          <w:tab w:val="left" w:pos="142"/>
          <w:tab w:val="left" w:pos="284"/>
        </w:tabs>
        <w:ind w:firstLine="709"/>
        <w:rPr>
          <w:sz w:val="24"/>
          <w:szCs w:val="24"/>
          <w:lang w:val="x-none" w:eastAsia="x-none"/>
        </w:rPr>
      </w:pPr>
      <w:r w:rsidRPr="002C23F2">
        <w:rPr>
          <w:sz w:val="24"/>
          <w:szCs w:val="24"/>
          <w:lang w:val="x-none" w:eastAsia="x-none"/>
        </w:rPr>
        <w:t>3.1.2. Прием и регистрация запроса о предоставлении сведений, содержащихся в ГИСОГД ЛО</w:t>
      </w:r>
      <w:r w:rsidRPr="002C23F2">
        <w:rPr>
          <w:sz w:val="24"/>
          <w:szCs w:val="24"/>
          <w:lang w:eastAsia="x-none"/>
        </w:rPr>
        <w:t>:</w:t>
      </w:r>
      <w:r w:rsidRPr="002C23F2">
        <w:rPr>
          <w:sz w:val="24"/>
          <w:szCs w:val="24"/>
          <w:lang w:val="x-none" w:eastAsia="x-none"/>
        </w:rPr>
        <w:t xml:space="preserve"> </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3.1.2.1 Основание для начала административной процедуры: поступление в ОМСУ запроса и документов, предусмотренных пунктом 2.6 настоящего Административного регламента;</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запроса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3.1.2.3. Лицо, ответственное за выполнение административного действия: должностное лицо ОМСУ, ответственное за делопроизводство;</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3.1.2.4. Критерии принятия решения: принятие решений не требуется;</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3.1.2.5. Результат выполнения административной процедуры: регистрация запроса о предоставлении муниципальной услуги, передача специалисту ОМСУ, ответственному за предоставление муниципальной услуги (далее – ответственный исполнитель ОМСУ), на рассмотрение.</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3.1.3. Принятие решения о подготовке сведений, содержащихся в ГИСОГД ЛО, либо уведомления о мотивированном отказе в предоставлении муниципальной услуги.</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3.1.3.1 Основание для начала административной процедуры: получение запроса и прилагаемых к нему документов  ответственным исполнителем ОМСУ.</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 xml:space="preserve">3.1.3.2. Содержание административного действия, продолжительность и (или) максимальный срок его выполнения: в день регистрации запроса либо на следующий рабочий день в случае его регистрации после 16 часов текущего рабочего дня ответственный исполнитель ОМСУ осуществляет следующие действия: </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1)</w:t>
      </w:r>
      <w:r w:rsidRPr="002C23F2">
        <w:rPr>
          <w:sz w:val="24"/>
          <w:szCs w:val="24"/>
          <w:lang w:val="x-none" w:eastAsia="x-none"/>
        </w:rPr>
        <w:tab/>
        <w:t>проверяет запрос : прилагаемые к нему документы на соответствие требованиям настоящего Административного регламента;</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2)</w:t>
      </w:r>
      <w:r w:rsidRPr="002C23F2">
        <w:rPr>
          <w:sz w:val="24"/>
          <w:szCs w:val="24"/>
          <w:lang w:val="x-none" w:eastAsia="x-none"/>
        </w:rPr>
        <w:tab/>
        <w:t>устанавливает факт наличия или отсутствия оснований для отказа в предоставлении муниципальной услуги.</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3.1.3.3. Лицо, ответственное за выполнение административного действия: ответственный исполнитель ОМСУ.</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 xml:space="preserve">3.1.3.4. Критерии принятия решения: </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в случае отсутствия оснований для отказа в предоставлении муниципальной услуги, указанных в пункте 2.10 раздела 2 настоящего административного регламента, принимается решение о подготовке сведений, содержащихся в ГИСОГД ЛО;</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в случае наличия оснований для отказа в предоставлении муниципальной услуги, указанных в пункте 2.10 раздела 2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906A5D" w:rsidRPr="002C23F2" w:rsidRDefault="00906A5D" w:rsidP="00471EF4">
      <w:pPr>
        <w:tabs>
          <w:tab w:val="left" w:pos="142"/>
          <w:tab w:val="left" w:pos="284"/>
        </w:tabs>
        <w:ind w:firstLine="709"/>
        <w:rPr>
          <w:sz w:val="24"/>
          <w:szCs w:val="24"/>
          <w:lang w:val="x-none" w:eastAsia="x-none"/>
        </w:rPr>
      </w:pPr>
      <w:r w:rsidRPr="002C23F2">
        <w:rPr>
          <w:sz w:val="24"/>
          <w:szCs w:val="24"/>
          <w:lang w:val="x-none" w:eastAsia="x-none"/>
        </w:rPr>
        <w:t>3.1.3.5. Результат выполнения административной процедуры: принятие решения о подготовке сведений, содержащихся в ГИСОГД ЛО, либо уведомления о мотивированном отказе в предоставлении муниципальной услуги.</w:t>
      </w:r>
    </w:p>
    <w:p w:rsidR="00906A5D" w:rsidRPr="002C23F2" w:rsidRDefault="00906A5D" w:rsidP="006E3994">
      <w:pPr>
        <w:tabs>
          <w:tab w:val="left" w:pos="142"/>
          <w:tab w:val="left" w:pos="284"/>
        </w:tabs>
        <w:ind w:firstLine="709"/>
        <w:rPr>
          <w:sz w:val="24"/>
          <w:szCs w:val="24"/>
          <w:lang w:val="x-none" w:eastAsia="x-none"/>
        </w:rPr>
      </w:pPr>
      <w:r w:rsidRPr="002C23F2">
        <w:rPr>
          <w:sz w:val="24"/>
          <w:szCs w:val="24"/>
          <w:lang w:val="x-none" w:eastAsia="x-none"/>
        </w:rPr>
        <w:t>3.1.4. Подготовка и направление заявителю информации о размере платы за предоставление сведений, содержащихся в ГИСОГД ЛО, в случаях предоставления муниципальной услуги физическим или юридическим лицам:</w:t>
      </w:r>
    </w:p>
    <w:p w:rsidR="00906A5D" w:rsidRPr="002C23F2" w:rsidRDefault="00906A5D" w:rsidP="00117638">
      <w:pPr>
        <w:tabs>
          <w:tab w:val="left" w:pos="142"/>
          <w:tab w:val="left" w:pos="284"/>
        </w:tabs>
        <w:ind w:firstLine="709"/>
        <w:rPr>
          <w:sz w:val="24"/>
          <w:szCs w:val="24"/>
          <w:lang w:val="x-none" w:eastAsia="x-none"/>
        </w:rPr>
      </w:pPr>
      <w:r w:rsidRPr="002C23F2">
        <w:rPr>
          <w:sz w:val="24"/>
          <w:szCs w:val="24"/>
          <w:lang w:val="x-none" w:eastAsia="x-none"/>
        </w:rPr>
        <w:t xml:space="preserve">3.1.4.1. Основание для начала административной процедуры: принятие ответственным исполнителем ОМСУ решения о подготовке сведений, содержащихся в </w:t>
      </w:r>
      <w:r w:rsidRPr="002C23F2">
        <w:rPr>
          <w:sz w:val="24"/>
          <w:szCs w:val="24"/>
          <w:lang w:val="x-none" w:eastAsia="x-none"/>
        </w:rPr>
        <w:lastRenderedPageBreak/>
        <w:t>ГИСОГД ЛО, в отношении запросов, направленных физическими или юридическими лицами.</w:t>
      </w:r>
    </w:p>
    <w:p w:rsidR="00906A5D" w:rsidRPr="002C23F2" w:rsidRDefault="00906A5D" w:rsidP="00117638">
      <w:pPr>
        <w:tabs>
          <w:tab w:val="left" w:pos="142"/>
          <w:tab w:val="left" w:pos="284"/>
        </w:tabs>
        <w:ind w:firstLine="709"/>
        <w:rPr>
          <w:sz w:val="24"/>
          <w:szCs w:val="24"/>
          <w:lang w:val="x-none" w:eastAsia="x-none"/>
        </w:rPr>
      </w:pPr>
      <w:r w:rsidRPr="002C23F2">
        <w:rPr>
          <w:sz w:val="24"/>
          <w:szCs w:val="24"/>
          <w:lang w:val="x-none" w:eastAsia="x-none"/>
        </w:rPr>
        <w:t>3.1.4.2. Содержание административного действия, продолжительность и (или) максимальный срок его выполнения: в течение 2 рабочих дней со дня регистрации запроса ответственный исполнитель ОМСУ осуществляет следующие действия: определяет размер платы, осуществляет подготовку и направление заявителю  по адресу электронной почты, указанному в запросе, или в личный кабинет заявителя на ЕПГУ уведомления об оплате предоставления сведений, документов и материалов по форме, согласно приложению №2 к настоящему Административному регламенту,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906A5D" w:rsidRPr="002C23F2" w:rsidRDefault="00906A5D" w:rsidP="00117638">
      <w:pPr>
        <w:tabs>
          <w:tab w:val="left" w:pos="142"/>
          <w:tab w:val="left" w:pos="284"/>
        </w:tabs>
        <w:ind w:firstLine="709"/>
        <w:rPr>
          <w:sz w:val="24"/>
          <w:szCs w:val="24"/>
          <w:lang w:val="x-none" w:eastAsia="x-none"/>
        </w:rPr>
      </w:pPr>
      <w:r w:rsidRPr="002C23F2">
        <w:rPr>
          <w:sz w:val="24"/>
          <w:szCs w:val="24"/>
          <w:lang w:val="x-none" w:eastAsia="x-none"/>
        </w:rPr>
        <w:t>3.1.4.3. Лицо, ответственное за выполнение административного действия: ответственный исполнитель ОМСУ.</w:t>
      </w:r>
    </w:p>
    <w:p w:rsidR="00906A5D" w:rsidRPr="002C23F2" w:rsidRDefault="00906A5D" w:rsidP="00117638">
      <w:pPr>
        <w:tabs>
          <w:tab w:val="left" w:pos="142"/>
          <w:tab w:val="left" w:pos="284"/>
        </w:tabs>
        <w:ind w:firstLine="709"/>
        <w:rPr>
          <w:sz w:val="24"/>
          <w:szCs w:val="24"/>
          <w:lang w:val="x-none" w:eastAsia="x-none"/>
        </w:rPr>
      </w:pPr>
      <w:r w:rsidRPr="002C23F2">
        <w:rPr>
          <w:sz w:val="24"/>
          <w:szCs w:val="24"/>
          <w:lang w:val="x-none" w:eastAsia="x-none"/>
        </w:rPr>
        <w:t>3.1.4.4. Критерий принятия решения: определение размера платы за предоставление сведений, документов, материалов осуществляется в соответствии с пунктами 2.11.1 – 2.11.3 настоящего Административного регламента, срока оплаты с учетом подпункта 4 пункта 2.10 настоящего Административного регламента, объема сведений, документов, материалов, необходимых для предоставления муниципальной услуги.</w:t>
      </w:r>
    </w:p>
    <w:p w:rsidR="00906A5D" w:rsidRPr="002C23F2" w:rsidRDefault="00906A5D" w:rsidP="00117638">
      <w:pPr>
        <w:tabs>
          <w:tab w:val="left" w:pos="142"/>
          <w:tab w:val="left" w:pos="284"/>
        </w:tabs>
        <w:ind w:firstLine="709"/>
        <w:rPr>
          <w:sz w:val="24"/>
          <w:szCs w:val="24"/>
          <w:lang w:val="x-none" w:eastAsia="x-none"/>
        </w:rPr>
      </w:pPr>
      <w:r w:rsidRPr="002C23F2">
        <w:rPr>
          <w:sz w:val="24"/>
          <w:szCs w:val="24"/>
          <w:lang w:val="x-none" w:eastAsia="x-none"/>
        </w:rPr>
        <w:t>3.1.4.5. Результат выполнения административной процедуры: направление заявителю уведомления об оплате предоставления сведений, документов и материалов.</w:t>
      </w:r>
    </w:p>
    <w:p w:rsidR="00906A5D" w:rsidRPr="002C23F2" w:rsidRDefault="00906A5D" w:rsidP="00117638">
      <w:pPr>
        <w:tabs>
          <w:tab w:val="left" w:pos="142"/>
          <w:tab w:val="left" w:pos="284"/>
        </w:tabs>
        <w:ind w:firstLine="709"/>
        <w:rPr>
          <w:sz w:val="24"/>
          <w:szCs w:val="24"/>
          <w:lang w:eastAsia="x-none"/>
        </w:rPr>
      </w:pPr>
      <w:r w:rsidRPr="002C23F2">
        <w:rPr>
          <w:sz w:val="24"/>
          <w:szCs w:val="24"/>
          <w:lang w:val="x-none" w:eastAsia="x-none"/>
        </w:rPr>
        <w:t>3.1.5. Проверка поступления в ОМСУ платы за предоставление сведений, содержащихся в ГИСОГД ЛО, в случаях предоставления муниципальной услуги физическим или юридическим лицам</w:t>
      </w:r>
      <w:r w:rsidRPr="002C23F2">
        <w:rPr>
          <w:sz w:val="24"/>
          <w:szCs w:val="24"/>
          <w:lang w:eastAsia="x-none"/>
        </w:rPr>
        <w:t>:</w:t>
      </w:r>
    </w:p>
    <w:p w:rsidR="00906A5D" w:rsidRPr="002C23F2" w:rsidRDefault="00906A5D" w:rsidP="0000270C">
      <w:pPr>
        <w:tabs>
          <w:tab w:val="left" w:pos="142"/>
          <w:tab w:val="left" w:pos="284"/>
        </w:tabs>
        <w:ind w:firstLine="709"/>
        <w:rPr>
          <w:sz w:val="24"/>
          <w:szCs w:val="24"/>
          <w:lang w:val="x-none" w:eastAsia="x-none"/>
        </w:rPr>
      </w:pPr>
      <w:r w:rsidRPr="002C23F2">
        <w:rPr>
          <w:sz w:val="24"/>
          <w:szCs w:val="24"/>
          <w:lang w:val="x-none" w:eastAsia="x-none"/>
        </w:rPr>
        <w:t>3.1.5.1 Основание для начала административной процедуры: направление заявителю уведомления об оплате предоставления сведений, документов, материалов.</w:t>
      </w:r>
    </w:p>
    <w:p w:rsidR="00906A5D" w:rsidRPr="002C23F2" w:rsidRDefault="00906A5D" w:rsidP="0000270C">
      <w:pPr>
        <w:tabs>
          <w:tab w:val="left" w:pos="142"/>
          <w:tab w:val="left" w:pos="284"/>
        </w:tabs>
        <w:ind w:firstLine="709"/>
        <w:rPr>
          <w:sz w:val="24"/>
          <w:szCs w:val="24"/>
          <w:lang w:val="x-none" w:eastAsia="x-none"/>
        </w:rPr>
      </w:pPr>
      <w:r w:rsidRPr="002C23F2">
        <w:rPr>
          <w:sz w:val="24"/>
          <w:szCs w:val="24"/>
          <w:lang w:val="x-none" w:eastAsia="x-none"/>
        </w:rPr>
        <w:t>3.1.5.2. Содержание административного действия, продолжительность и (или) максимальный срок его выполнения: в течение 7 рабочих дней со дня направления заявителю уведомления об оплате предоставления сведений, документов, материалов ответственный исполнитель ОМСУ осуществляет следующие действия: проверяет поступление платы в ОМСУ за предоставление муниципальной услуги путем межведомственного запроса  из Государственной информационной системы о государственных и муниципальных платежах и не позднее 1 рабочего дня с даты поступления в ОМСУ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 размеру, указанному в направленном в адрес заявителя уведомлении об оплате предоставления сведений, документов и материалов.</w:t>
      </w:r>
    </w:p>
    <w:p w:rsidR="00906A5D" w:rsidRPr="002C23F2" w:rsidRDefault="00906A5D" w:rsidP="0000270C">
      <w:pPr>
        <w:tabs>
          <w:tab w:val="left" w:pos="142"/>
          <w:tab w:val="left" w:pos="284"/>
        </w:tabs>
        <w:ind w:firstLine="709"/>
        <w:rPr>
          <w:sz w:val="24"/>
          <w:szCs w:val="24"/>
          <w:lang w:val="x-none" w:eastAsia="x-none"/>
        </w:rPr>
      </w:pPr>
      <w:r w:rsidRPr="002C23F2">
        <w:rPr>
          <w:sz w:val="24"/>
          <w:szCs w:val="24"/>
          <w:lang w:val="x-none" w:eastAsia="x-none"/>
        </w:rPr>
        <w:t>3.1.5.3. Лицо, ответственное за выполнение административного действия: ответственный исполнитель ОМСУ.</w:t>
      </w:r>
    </w:p>
    <w:p w:rsidR="00906A5D" w:rsidRPr="002C23F2" w:rsidRDefault="00906A5D" w:rsidP="0000270C">
      <w:pPr>
        <w:tabs>
          <w:tab w:val="left" w:pos="142"/>
          <w:tab w:val="left" w:pos="284"/>
        </w:tabs>
        <w:ind w:firstLine="709"/>
        <w:rPr>
          <w:sz w:val="24"/>
          <w:szCs w:val="24"/>
          <w:lang w:val="x-none" w:eastAsia="x-none"/>
        </w:rPr>
      </w:pPr>
      <w:r w:rsidRPr="002C23F2">
        <w:rPr>
          <w:sz w:val="24"/>
          <w:szCs w:val="24"/>
          <w:lang w:val="x-none" w:eastAsia="x-none"/>
        </w:rPr>
        <w:t xml:space="preserve">3.1.5.4. Критерии принятия решения: </w:t>
      </w:r>
    </w:p>
    <w:p w:rsidR="00906A5D" w:rsidRPr="002C23F2" w:rsidRDefault="00906A5D" w:rsidP="0000270C">
      <w:pPr>
        <w:tabs>
          <w:tab w:val="left" w:pos="142"/>
          <w:tab w:val="left" w:pos="284"/>
        </w:tabs>
        <w:ind w:firstLine="709"/>
        <w:rPr>
          <w:sz w:val="24"/>
          <w:szCs w:val="24"/>
          <w:lang w:val="x-none" w:eastAsia="x-none"/>
        </w:rPr>
      </w:pPr>
      <w:r w:rsidRPr="002C23F2">
        <w:rPr>
          <w:sz w:val="24"/>
          <w:szCs w:val="24"/>
          <w:lang w:val="x-none" w:eastAsia="x-none"/>
        </w:rPr>
        <w:t>Поступление в ОМСУ оплаты от физического или юридического лица, обратившегося с запросом, и соответствие размера внесённой платы размеру, указанному в направленном в адрес заявителя уведомлении об оплате предоставления сведений, документов и материалов, является основанием подтверждения поступления в ОМСУ информации об осуществлении физическим или юридическим лицом оплаты предоставления сведений, документов и материалов.</w:t>
      </w:r>
    </w:p>
    <w:p w:rsidR="00906A5D" w:rsidRPr="002C23F2" w:rsidRDefault="00906A5D" w:rsidP="0000270C">
      <w:pPr>
        <w:tabs>
          <w:tab w:val="left" w:pos="142"/>
          <w:tab w:val="left" w:pos="284"/>
        </w:tabs>
        <w:ind w:firstLine="709"/>
        <w:rPr>
          <w:sz w:val="24"/>
          <w:szCs w:val="24"/>
          <w:lang w:val="x-none" w:eastAsia="x-none"/>
        </w:rPr>
      </w:pPr>
      <w:r w:rsidRPr="002C23F2">
        <w:rPr>
          <w:sz w:val="24"/>
          <w:szCs w:val="24"/>
          <w:lang w:val="x-none" w:eastAsia="x-none"/>
        </w:rPr>
        <w:t xml:space="preserve">Установление несоответствия размера внесенной платы размеру, указанному в направленном в адрес заявителя уведомлении об оплате предоставления сведений, документов, материалов (оплата произведена не в полном объеме), а также в случае внесения платы за предоставление муниципальной услуги по истечении 7 рабочих дней со дня направления заявителю указанного уведомления, является основанием для </w:t>
      </w:r>
      <w:r w:rsidRPr="002C23F2">
        <w:rPr>
          <w:sz w:val="24"/>
          <w:szCs w:val="24"/>
          <w:lang w:val="x-none" w:eastAsia="x-none"/>
        </w:rPr>
        <w:lastRenderedPageBreak/>
        <w:t>признания отсутствующей информации об осуществлении физическим или юридическим лицом оплаты предоставления сведений, документов  материалов.</w:t>
      </w:r>
    </w:p>
    <w:p w:rsidR="00906A5D" w:rsidRPr="002C23F2" w:rsidRDefault="00906A5D" w:rsidP="0000270C">
      <w:pPr>
        <w:tabs>
          <w:tab w:val="left" w:pos="142"/>
          <w:tab w:val="left" w:pos="284"/>
        </w:tabs>
        <w:ind w:firstLine="709"/>
        <w:rPr>
          <w:sz w:val="24"/>
          <w:szCs w:val="24"/>
          <w:lang w:val="x-none" w:eastAsia="x-none"/>
        </w:rPr>
      </w:pPr>
      <w:r w:rsidRPr="002C23F2">
        <w:rPr>
          <w:sz w:val="24"/>
          <w:szCs w:val="24"/>
          <w:lang w:val="x-none" w:eastAsia="x-none"/>
        </w:rPr>
        <w:t>3.1.5.5. Результат выполнения административной процедуры: подтверждение поступления в ОМСУ информации об осуществлении физическим или юридическим лицом оплаты предоставления сведений, документов, материалов, либо признание отсутствующей информации об осуществлении физическим или юридическим лицом оплаты предоставления сведений, документов, материалов.</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3.1.6. Подготовка сведений, документов и материалов, содержащихся в ГИСОГД ЛО, либо уведомления о мотивированном отказе в предоставлении муниципальной услуги:</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 xml:space="preserve">3.1.6.1. Основание для начала административной процедуры: </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 принятие ответственным исполнителем ОМСУ решения о подготовке сведений, содержащихся в ГИСОГД ЛО, в отношении запросов органов и организаций, указанных в пункте 5 Правил предоставления сведений, либо поступление  в ОМСУ информации об осуществлении физическим или юридическим лицом оплаты предоставления сведений, документов и материалов;</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 принятие ответственным исполнителем ОМСУ решения о подготовке уведомления о мотивированном отказе в предоставлении муниципальной услуги;</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 признание отсутствующей информации об осуществлении физическим или юридическим лицом оплаты предоставления сведений, документов и материалов.</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 xml:space="preserve">3.1.6.2. Содержание административного действия, продолжительность и (или) максимальный срок его выполнения: </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а) в случае поступления в ОМСУ информации об осуществлении физическими или юридическими лицами оплаты предоставления сведений, документов, материалов по запросам физических или юридических лиц – в течение 4 рабочих дней со дня осуществления оплаты, ответственный исполнитель ОМСУ осуществляет следующие действия: готовит сведения, документы и материалы, содержащиеся в ГИСОГД ЛО;</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б) в случаях принятия ответственным исполнителем ОМСУ решения о подготовке уведомления о мотивированном отказе в предоставлении муниципальной услуги по запросам физических или юридических лиц – в течение 4 рабочих дней со дня регистрации запроса, ответственный исполнитель ОМСУ осуществляет следующее действие: готовит уведомление о мотивированном отказе в предоставлении муниципальной услуги, в соответствии с пунктом 2.10 настоящего Административного регламента;</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в) в случаях признания отсутствующей информации об осуществлении физическим или юридическим лицом оплаты предоставления сведений, документов и материалов ответственным исполнителем ОМСУ принимается решение о подготовке уведомления о мотивированном отказе в предоставлении муниципальной услуги  и подготавливается указанное уведомление по запросам физических или юридических лиц – в течение 4 рабочих дней со дня истечения срока оплаты, указанного в уведомлении об оплате предоставления сведений, документов и материалов, ответственный исполнитель ОМСУ осуществляет следующее действие: готовит уведомление о мотивированном отказе в предоставлении муниципальной услуги, в соответствии с подпунктом 4 пункта 2.10 настоящего Административного регламента.</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3.1.6.3. Лицо, ответственное за выполнение административного действия: ответственный исполнитель ОМСУ.</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 xml:space="preserve">3.1.6.4. Критерий принятия решения: по подпунктам «а» и «б» пункта 3.1.6.2 настоящего Административного регламента принятие решений не требуется; по подпункту «в» пункта 3.1.6.2 настоящего Административного регламента признание отсутствующей информации об осуществлении физическим или юридическим лицом оплаты предоставления сведений, документов и материалов является основанием для принятия ответственным исполнителем ОМСУ решения о подготовке уведомления о </w:t>
      </w:r>
      <w:r w:rsidRPr="002C23F2">
        <w:rPr>
          <w:sz w:val="24"/>
          <w:szCs w:val="24"/>
          <w:lang w:val="x-none" w:eastAsia="x-none"/>
        </w:rPr>
        <w:lastRenderedPageBreak/>
        <w:t>мотивированном отказе в предоставлении муниципальной услуги в соответствии с подпунктом 4 пункта 2.10 настоящего Административного регламента.</w:t>
      </w:r>
    </w:p>
    <w:p w:rsidR="00906A5D" w:rsidRPr="002C23F2" w:rsidRDefault="00906A5D" w:rsidP="00FE2CCB">
      <w:pPr>
        <w:tabs>
          <w:tab w:val="left" w:pos="142"/>
          <w:tab w:val="left" w:pos="284"/>
        </w:tabs>
        <w:ind w:firstLine="709"/>
        <w:rPr>
          <w:sz w:val="24"/>
          <w:szCs w:val="24"/>
          <w:lang w:val="x-none" w:eastAsia="x-none"/>
        </w:rPr>
      </w:pPr>
      <w:r w:rsidRPr="002C23F2">
        <w:rPr>
          <w:sz w:val="24"/>
          <w:szCs w:val="24"/>
          <w:lang w:val="x-none" w:eastAsia="x-none"/>
        </w:rPr>
        <w:t>3.1.6.5. Результат выполнения административной процедуры: подготовка сведений, содержащихся в ГИСОГД ЛО, либо уведомления об отказе в предоставлении муниципальной услуги.</w:t>
      </w:r>
    </w:p>
    <w:p w:rsidR="00906A5D" w:rsidRPr="002C23F2" w:rsidRDefault="00906A5D" w:rsidP="004E2B72">
      <w:pPr>
        <w:tabs>
          <w:tab w:val="left" w:pos="142"/>
          <w:tab w:val="left" w:pos="284"/>
        </w:tabs>
        <w:ind w:firstLine="709"/>
        <w:rPr>
          <w:sz w:val="24"/>
          <w:szCs w:val="24"/>
          <w:lang w:val="x-none" w:eastAsia="x-none"/>
        </w:rPr>
      </w:pPr>
      <w:r w:rsidRPr="002C23F2">
        <w:rPr>
          <w:sz w:val="24"/>
          <w:szCs w:val="24"/>
          <w:lang w:val="x-none" w:eastAsia="x-none"/>
        </w:rPr>
        <w:t>3.1.7. Выдача (направление) сведений, документов и материалов, содержащихся в ГИСОГД ЛО, либо уведомления о мотивированном отказе в предоставлении муниципальной услуги:</w:t>
      </w:r>
    </w:p>
    <w:p w:rsidR="00906A5D" w:rsidRPr="002C23F2" w:rsidRDefault="00906A5D" w:rsidP="004E2B72">
      <w:pPr>
        <w:tabs>
          <w:tab w:val="left" w:pos="142"/>
          <w:tab w:val="left" w:pos="284"/>
        </w:tabs>
        <w:ind w:firstLine="709"/>
        <w:rPr>
          <w:sz w:val="24"/>
          <w:szCs w:val="24"/>
          <w:lang w:val="x-none" w:eastAsia="x-none"/>
        </w:rPr>
      </w:pPr>
      <w:r w:rsidRPr="002C23F2">
        <w:rPr>
          <w:sz w:val="24"/>
          <w:szCs w:val="24"/>
          <w:lang w:val="x-none" w:eastAsia="x-none"/>
        </w:rPr>
        <w:t>3.1.7.1. Основание для начала административной процедуры: поступление должностному лицу ОМСУ, ответственному за делопроизводство, сведений, документов и материалов, содержащихся в ГИСОГД ЛО, либо уведомления об отказе в предоставлении муниципальной услуги.</w:t>
      </w:r>
    </w:p>
    <w:p w:rsidR="00906A5D" w:rsidRPr="002C23F2" w:rsidRDefault="00906A5D" w:rsidP="004E2B72">
      <w:pPr>
        <w:tabs>
          <w:tab w:val="left" w:pos="142"/>
          <w:tab w:val="left" w:pos="284"/>
        </w:tabs>
        <w:ind w:firstLine="709"/>
        <w:rPr>
          <w:sz w:val="24"/>
          <w:szCs w:val="24"/>
          <w:lang w:val="x-none" w:eastAsia="x-none"/>
        </w:rPr>
      </w:pPr>
      <w:r w:rsidRPr="002C23F2">
        <w:rPr>
          <w:sz w:val="24"/>
          <w:szCs w:val="24"/>
          <w:lang w:val="x-none" w:eastAsia="x-none"/>
        </w:rPr>
        <w:t xml:space="preserve">3.1.7.2. Содержание административного действия, продолжительность и (или) максимальный срок его выполнения: </w:t>
      </w:r>
    </w:p>
    <w:p w:rsidR="00906A5D" w:rsidRPr="002C23F2" w:rsidRDefault="00906A5D" w:rsidP="004E2B72">
      <w:pPr>
        <w:tabs>
          <w:tab w:val="left" w:pos="142"/>
          <w:tab w:val="left" w:pos="284"/>
        </w:tabs>
        <w:ind w:firstLine="709"/>
        <w:rPr>
          <w:sz w:val="24"/>
          <w:szCs w:val="24"/>
          <w:lang w:val="x-none" w:eastAsia="x-none"/>
        </w:rPr>
      </w:pPr>
      <w:r w:rsidRPr="002C23F2">
        <w:rPr>
          <w:sz w:val="24"/>
          <w:szCs w:val="24"/>
          <w:lang w:val="x-none" w:eastAsia="x-none"/>
        </w:rPr>
        <w:t>Лицо ОМСУ, ответственное за делопроизводство, направляет результат предоставления муниципальной услуги способом, указанным в запросе, не позднее 1 рабочего дня с даты окончания предыдущего административного действия.</w:t>
      </w:r>
    </w:p>
    <w:p w:rsidR="00906A5D" w:rsidRPr="002C23F2" w:rsidRDefault="00906A5D" w:rsidP="004E2B72">
      <w:pPr>
        <w:tabs>
          <w:tab w:val="left" w:pos="142"/>
          <w:tab w:val="left" w:pos="284"/>
        </w:tabs>
        <w:ind w:firstLine="709"/>
        <w:rPr>
          <w:sz w:val="24"/>
          <w:szCs w:val="24"/>
          <w:lang w:val="x-none" w:eastAsia="x-none"/>
        </w:rPr>
      </w:pPr>
      <w:r w:rsidRPr="002C23F2">
        <w:rPr>
          <w:sz w:val="24"/>
          <w:szCs w:val="24"/>
          <w:lang w:val="x-none" w:eastAsia="x-none"/>
        </w:rPr>
        <w:t>3.1.7.3. Лицо, ответственное за выполнение административного действия: должностное лицо ОМСУ, ответственное за делопроизводство.</w:t>
      </w:r>
    </w:p>
    <w:p w:rsidR="00906A5D" w:rsidRPr="002C23F2" w:rsidRDefault="00906A5D" w:rsidP="004E2B72">
      <w:pPr>
        <w:tabs>
          <w:tab w:val="left" w:pos="142"/>
          <w:tab w:val="left" w:pos="284"/>
        </w:tabs>
        <w:ind w:firstLine="709"/>
        <w:rPr>
          <w:sz w:val="24"/>
          <w:szCs w:val="24"/>
          <w:lang w:val="x-none" w:eastAsia="x-none"/>
        </w:rPr>
      </w:pPr>
      <w:r w:rsidRPr="002C23F2">
        <w:rPr>
          <w:sz w:val="24"/>
          <w:szCs w:val="24"/>
          <w:lang w:val="x-none" w:eastAsia="x-none"/>
        </w:rPr>
        <w:t>3.1.7.4. Критерии принятия решения: принятие решений не требуется.</w:t>
      </w:r>
    </w:p>
    <w:p w:rsidR="00906A5D" w:rsidRPr="002C23F2" w:rsidRDefault="00906A5D" w:rsidP="004E2B72">
      <w:pPr>
        <w:tabs>
          <w:tab w:val="left" w:pos="142"/>
          <w:tab w:val="left" w:pos="284"/>
        </w:tabs>
        <w:ind w:firstLine="709"/>
        <w:rPr>
          <w:sz w:val="24"/>
          <w:szCs w:val="24"/>
          <w:lang w:val="x-none" w:eastAsia="x-none"/>
        </w:rPr>
      </w:pPr>
      <w:r w:rsidRPr="002C23F2">
        <w:rPr>
          <w:sz w:val="24"/>
          <w:szCs w:val="24"/>
          <w:lang w:val="x-none" w:eastAsia="x-none"/>
        </w:rPr>
        <w:t>3.1.7.5. Результат выполнения административной процедуры:</w:t>
      </w:r>
    </w:p>
    <w:p w:rsidR="00906A5D" w:rsidRPr="002C23F2" w:rsidRDefault="00906A5D" w:rsidP="004E2B72">
      <w:pPr>
        <w:tabs>
          <w:tab w:val="left" w:pos="142"/>
          <w:tab w:val="left" w:pos="284"/>
        </w:tabs>
        <w:ind w:firstLine="709"/>
        <w:rPr>
          <w:sz w:val="24"/>
          <w:szCs w:val="24"/>
          <w:lang w:val="x-none" w:eastAsia="x-none"/>
        </w:rPr>
      </w:pPr>
      <w:r w:rsidRPr="002C23F2">
        <w:rPr>
          <w:sz w:val="24"/>
          <w:szCs w:val="24"/>
          <w:lang w:val="x-none" w:eastAsia="x-none"/>
        </w:rPr>
        <w:t>Предоставление (вручение, направление) заявителю сведений, содержащихся ГИСОГД ЛО, либо направление (вручение) заявителю уведомления о мотивированном отказе в предоставлении муниципальной услуги.</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t>3.1.8. Возврат денежных средств заявителю:</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t>3.1.8.1. Основание для начала административной процедуры: получение ОМСУ заявления физического или юридического лица о возврате уплаченных средств или о возврате излишне уплаченных средств с приложением копии платежного документа, регистрация указанного заявления должностным лицом ОМСУ, ответственным за делопроизводство, в течение 2 рабочих дней со дня поступления заявления, и передача его на рассмотрение ответственному исполнителю ОМСУ.</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t xml:space="preserve">3.1.8.2. Содержание административного действия, продолжительность и (или) максимальный срок его выполнения: не позднее 3 месяцев со дня поступления в ОМСУ заявления о возврате уплаченных средств или о возврате излишне уплаченных средств ответственный исполнитель ОМСУ осуществляет следующие действия: </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t>1) устанавливает факт уплаты средств, либо излишне уплаченных средств заявителем;</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t>2) устанавливает факт наличия или отсутствия оснований для возврата уплаченных средств или  возврата излишне уплаченных средств;</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t>3) в случае установления факта уплаты средств заявителем, наличия оснований для возврата уплаченных средств или  возврата излишне уплаченных средств – обеспечивает возврат уплаченных средств или возврат излишне уплаченных средств заявителю;</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t>4) в случае отсутствия факта уплаты средств заявителем и (или) оснований для возврата уплаченных средств или  возврата излишне уплаченных средств – готовит письмо с разъяснением отсутствия факта уплаты средств и (или) оснований для возврата уплаченных средств или  возврата излишне уплаченных средств и передает для отправки  должностному лицу ОМСУ, ответственному за делопроизводство.</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t>3.1.8.3. Лица, ответственные за выполнение административного действия: ответственный исполнитель ОМСУ, должностное лицо ОМСУ, ответственное за делопроизводство.</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lastRenderedPageBreak/>
        <w:t>3.1.8.4. Критерий принятия решения: наличие (отсутствие) факта уплаты средств заявителем, наличие (отсутствие) оснований для возврата уплаченных средств или  возврата излишне уплаченных средств, установленных пунктом 28 Правил предоставления сведений.</w:t>
      </w:r>
    </w:p>
    <w:p w:rsidR="00906A5D" w:rsidRPr="002C23F2" w:rsidRDefault="00906A5D" w:rsidP="004D0737">
      <w:pPr>
        <w:tabs>
          <w:tab w:val="left" w:pos="142"/>
          <w:tab w:val="left" w:pos="284"/>
        </w:tabs>
        <w:ind w:firstLine="709"/>
        <w:rPr>
          <w:sz w:val="24"/>
          <w:szCs w:val="24"/>
          <w:lang w:val="x-none" w:eastAsia="x-none"/>
        </w:rPr>
      </w:pPr>
      <w:r w:rsidRPr="002C23F2">
        <w:rPr>
          <w:sz w:val="24"/>
          <w:szCs w:val="24"/>
          <w:lang w:val="x-none" w:eastAsia="x-none"/>
        </w:rPr>
        <w:t>3.1.8.5. Результат выполнения административной процедуры: возврат уплаченных средств или возврат излишне уплаченных средств заявителю, либо подготовка и направление заявителю письма с разъяснением отсутствия факта уплаты средств и(или) оснований для возврата уплаченных средств или  возврата излишне уплаченных средств.</w:t>
      </w:r>
    </w:p>
    <w:p w:rsidR="00906A5D" w:rsidRPr="002C23F2" w:rsidRDefault="00906A5D" w:rsidP="00DA6E54">
      <w:pPr>
        <w:tabs>
          <w:tab w:val="left" w:pos="142"/>
          <w:tab w:val="left" w:pos="284"/>
        </w:tabs>
        <w:ind w:firstLine="709"/>
        <w:rPr>
          <w:sz w:val="24"/>
          <w:szCs w:val="24"/>
          <w:lang w:val="x-none" w:eastAsia="x-none"/>
        </w:rPr>
      </w:pPr>
    </w:p>
    <w:p w:rsidR="00906A5D" w:rsidRPr="002C23F2" w:rsidRDefault="00906A5D" w:rsidP="00062D78">
      <w:pPr>
        <w:tabs>
          <w:tab w:val="left" w:pos="142"/>
          <w:tab w:val="left" w:pos="284"/>
        </w:tabs>
        <w:ind w:firstLine="709"/>
        <w:jc w:val="center"/>
        <w:rPr>
          <w:b/>
          <w:sz w:val="24"/>
          <w:szCs w:val="24"/>
          <w:lang w:eastAsia="x-none"/>
        </w:rPr>
      </w:pPr>
      <w:r w:rsidRPr="002C23F2">
        <w:rPr>
          <w:b/>
          <w:sz w:val="24"/>
          <w:szCs w:val="24"/>
          <w:lang w:eastAsia="x-none"/>
        </w:rPr>
        <w:t>3.2. Особенности выполнения административных процедур в электронной форме</w:t>
      </w:r>
    </w:p>
    <w:p w:rsidR="00906A5D" w:rsidRPr="002C23F2" w:rsidRDefault="00906A5D" w:rsidP="00DA6E54">
      <w:pPr>
        <w:tabs>
          <w:tab w:val="left" w:pos="142"/>
          <w:tab w:val="left" w:pos="284"/>
        </w:tabs>
        <w:ind w:firstLine="709"/>
        <w:rPr>
          <w:sz w:val="24"/>
          <w:szCs w:val="24"/>
          <w:lang w:eastAsia="x-none"/>
        </w:rPr>
      </w:pP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3.2.3. Муниципальная услуга может быть получена через ЕПГУ без личной явки на прием в Администрацию.</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3.2.4. Для подачи запроса через ЕПГУ заявитель должен выполнить следующие действия:</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пройти идентификацию и аутентификацию в ЕСИА;</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в личном кабинете на ЕПГУ заполнить в электронной форме заявление на оказание муниципальной услуги;</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3.2.6. При предоставлении муниципальной услуги через ЕПГУ, должностное лицо Администрации выполняет следующие действия:</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 уведомляет заявителя о принятом решении с помощью указанных в запросе средств связи, затем направляет документ способом, указанным в запросе: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w:t>
      </w:r>
      <w:r w:rsidRPr="002C23F2">
        <w:rPr>
          <w:sz w:val="24"/>
          <w:szCs w:val="24"/>
          <w:lang w:eastAsia="x-none"/>
        </w:rPr>
        <w:lastRenderedPageBreak/>
        <w:t>разов документов), днем обращения за предоставлением муниципальной услуги считается дата регистрации приема документов на ЕПГУ.</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06A5D" w:rsidRPr="002C23F2" w:rsidRDefault="00906A5D" w:rsidP="00AE15E1">
      <w:pPr>
        <w:tabs>
          <w:tab w:val="left" w:pos="142"/>
          <w:tab w:val="left" w:pos="284"/>
        </w:tabs>
        <w:ind w:firstLine="709"/>
        <w:rPr>
          <w:sz w:val="24"/>
          <w:szCs w:val="24"/>
          <w:lang w:eastAsia="x-none"/>
        </w:rPr>
      </w:pPr>
      <w:r w:rsidRPr="002C23F2">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06A5D" w:rsidRPr="002C23F2" w:rsidRDefault="00906A5D" w:rsidP="00DA6E54">
      <w:pPr>
        <w:tabs>
          <w:tab w:val="left" w:pos="142"/>
          <w:tab w:val="left" w:pos="284"/>
        </w:tabs>
        <w:ind w:firstLine="709"/>
        <w:rPr>
          <w:sz w:val="24"/>
          <w:szCs w:val="24"/>
          <w:lang w:eastAsia="x-none"/>
        </w:rPr>
      </w:pPr>
    </w:p>
    <w:p w:rsidR="00906A5D" w:rsidRPr="002C23F2" w:rsidRDefault="00906A5D" w:rsidP="002E224B">
      <w:pPr>
        <w:tabs>
          <w:tab w:val="left" w:pos="142"/>
          <w:tab w:val="left" w:pos="284"/>
        </w:tabs>
        <w:ind w:firstLine="709"/>
        <w:jc w:val="center"/>
        <w:rPr>
          <w:b/>
          <w:sz w:val="24"/>
          <w:szCs w:val="24"/>
          <w:lang w:eastAsia="x-none"/>
        </w:rPr>
      </w:pPr>
      <w:r w:rsidRPr="002C23F2">
        <w:rPr>
          <w:b/>
          <w:sz w:val="24"/>
          <w:szCs w:val="24"/>
          <w:lang w:val="el-GR" w:eastAsia="x-none"/>
        </w:rPr>
        <w:t>4</w:t>
      </w:r>
      <w:r w:rsidRPr="002C23F2">
        <w:rPr>
          <w:b/>
          <w:sz w:val="24"/>
          <w:szCs w:val="24"/>
          <w:lang w:val="x-none" w:eastAsia="x-none"/>
        </w:rPr>
        <w:t xml:space="preserve">. </w:t>
      </w:r>
      <w:r w:rsidRPr="002C23F2">
        <w:rPr>
          <w:b/>
          <w:sz w:val="24"/>
          <w:szCs w:val="24"/>
          <w:lang w:eastAsia="x-none"/>
        </w:rPr>
        <w:t xml:space="preserve">Формы </w:t>
      </w:r>
      <w:r w:rsidRPr="002C23F2">
        <w:rPr>
          <w:b/>
          <w:sz w:val="24"/>
          <w:szCs w:val="24"/>
          <w:lang w:val="x-none" w:eastAsia="x-none"/>
        </w:rPr>
        <w:t>контро</w:t>
      </w:r>
      <w:r w:rsidRPr="002C23F2">
        <w:rPr>
          <w:b/>
          <w:sz w:val="24"/>
          <w:szCs w:val="24"/>
          <w:lang w:eastAsia="x-none"/>
        </w:rPr>
        <w:t>ля</w:t>
      </w:r>
      <w:r w:rsidRPr="002C23F2">
        <w:rPr>
          <w:b/>
          <w:sz w:val="24"/>
          <w:szCs w:val="24"/>
          <w:lang w:val="x-none" w:eastAsia="x-none"/>
        </w:rPr>
        <w:t xml:space="preserve"> за </w:t>
      </w:r>
      <w:r w:rsidRPr="002C23F2">
        <w:rPr>
          <w:b/>
          <w:sz w:val="24"/>
          <w:szCs w:val="24"/>
          <w:lang w:eastAsia="x-none"/>
        </w:rPr>
        <w:t>исполнением административного регламента</w:t>
      </w:r>
    </w:p>
    <w:p w:rsidR="00906A5D" w:rsidRPr="002C23F2" w:rsidRDefault="00906A5D" w:rsidP="002E224B">
      <w:pPr>
        <w:tabs>
          <w:tab w:val="left" w:pos="142"/>
          <w:tab w:val="left" w:pos="284"/>
        </w:tabs>
        <w:ind w:firstLine="709"/>
        <w:jc w:val="center"/>
        <w:rPr>
          <w:sz w:val="24"/>
          <w:szCs w:val="24"/>
          <w:lang w:val="x-none" w:eastAsia="x-none"/>
        </w:rPr>
      </w:pPr>
    </w:p>
    <w:p w:rsidR="00906A5D" w:rsidRPr="002C23F2" w:rsidRDefault="00906A5D" w:rsidP="00523DE7">
      <w:pPr>
        <w:tabs>
          <w:tab w:val="left" w:pos="142"/>
          <w:tab w:val="left" w:pos="284"/>
        </w:tabs>
        <w:ind w:firstLine="709"/>
        <w:rPr>
          <w:sz w:val="24"/>
          <w:szCs w:val="24"/>
          <w:lang w:eastAsia="x-none"/>
        </w:rPr>
      </w:pPr>
      <w:r w:rsidRPr="002C23F2">
        <w:rPr>
          <w:sz w:val="24"/>
          <w:szCs w:val="24"/>
          <w:lang w:eastAsia="x-none"/>
        </w:rPr>
        <w:t>4</w:t>
      </w:r>
      <w:r w:rsidRPr="002C23F2">
        <w:rPr>
          <w:sz w:val="24"/>
          <w:szCs w:val="24"/>
          <w:lang w:val="x-none" w:eastAsia="x-none"/>
        </w:rPr>
        <w:t xml:space="preserve">.1. </w:t>
      </w:r>
      <w:r w:rsidRPr="002C23F2">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6A5D" w:rsidRPr="002C23F2" w:rsidRDefault="00906A5D" w:rsidP="00523DE7">
      <w:pPr>
        <w:tabs>
          <w:tab w:val="left" w:pos="142"/>
          <w:tab w:val="left" w:pos="284"/>
        </w:tabs>
        <w:ind w:firstLine="709"/>
        <w:rPr>
          <w:sz w:val="24"/>
          <w:szCs w:val="24"/>
          <w:lang w:eastAsia="x-none"/>
        </w:rPr>
      </w:pPr>
      <w:r w:rsidRPr="002C23F2">
        <w:rPr>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06A5D" w:rsidRPr="002C23F2" w:rsidRDefault="00906A5D" w:rsidP="00523DE7">
      <w:pPr>
        <w:tabs>
          <w:tab w:val="left" w:pos="142"/>
          <w:tab w:val="left" w:pos="284"/>
        </w:tabs>
        <w:ind w:firstLine="709"/>
        <w:rPr>
          <w:sz w:val="24"/>
          <w:szCs w:val="24"/>
        </w:rPr>
      </w:pPr>
      <w:r w:rsidRPr="002C23F2">
        <w:rPr>
          <w:sz w:val="24"/>
          <w:szCs w:val="24"/>
          <w:lang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906A5D" w:rsidRPr="002C23F2" w:rsidRDefault="00906A5D" w:rsidP="002E224B">
      <w:pPr>
        <w:tabs>
          <w:tab w:val="left" w:pos="709"/>
        </w:tabs>
        <w:autoSpaceDE w:val="0"/>
        <w:autoSpaceDN w:val="0"/>
        <w:adjustRightInd w:val="0"/>
        <w:ind w:firstLine="709"/>
        <w:contextualSpacing/>
        <w:rPr>
          <w:sz w:val="24"/>
          <w:szCs w:val="24"/>
        </w:rPr>
      </w:pPr>
      <w:r w:rsidRPr="002C23F2">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06A5D" w:rsidRPr="002C23F2" w:rsidRDefault="00906A5D" w:rsidP="002E224B">
      <w:pPr>
        <w:tabs>
          <w:tab w:val="left" w:pos="709"/>
        </w:tabs>
        <w:autoSpaceDE w:val="0"/>
        <w:autoSpaceDN w:val="0"/>
        <w:adjustRightInd w:val="0"/>
        <w:ind w:firstLine="709"/>
        <w:contextualSpacing/>
        <w:rPr>
          <w:sz w:val="24"/>
          <w:szCs w:val="24"/>
        </w:rPr>
      </w:pPr>
      <w:r w:rsidRPr="002C23F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06A5D" w:rsidRPr="002C23F2" w:rsidRDefault="00906A5D" w:rsidP="004E0743">
      <w:pPr>
        <w:tabs>
          <w:tab w:val="left" w:pos="284"/>
          <w:tab w:val="left" w:pos="709"/>
        </w:tabs>
        <w:ind w:firstLine="709"/>
        <w:rPr>
          <w:sz w:val="24"/>
          <w:szCs w:val="24"/>
        </w:rPr>
      </w:pPr>
      <w:r w:rsidRPr="002C23F2">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06A5D" w:rsidRPr="002C23F2" w:rsidRDefault="00906A5D" w:rsidP="004E0743">
      <w:pPr>
        <w:tabs>
          <w:tab w:val="left" w:pos="284"/>
          <w:tab w:val="left" w:pos="709"/>
        </w:tabs>
        <w:ind w:firstLine="709"/>
        <w:rPr>
          <w:sz w:val="24"/>
          <w:szCs w:val="24"/>
        </w:rPr>
      </w:pPr>
      <w:r w:rsidRPr="002C23F2">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906A5D" w:rsidRPr="002C23F2" w:rsidRDefault="00906A5D" w:rsidP="004E0743">
      <w:pPr>
        <w:tabs>
          <w:tab w:val="left" w:pos="284"/>
          <w:tab w:val="left" w:pos="709"/>
        </w:tabs>
        <w:ind w:firstLine="709"/>
        <w:rPr>
          <w:sz w:val="24"/>
          <w:szCs w:val="24"/>
        </w:rPr>
      </w:pPr>
      <w:r w:rsidRPr="002C23F2">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06A5D" w:rsidRPr="002C23F2" w:rsidRDefault="00906A5D" w:rsidP="004E0743">
      <w:pPr>
        <w:tabs>
          <w:tab w:val="left" w:pos="284"/>
          <w:tab w:val="left" w:pos="709"/>
        </w:tabs>
        <w:ind w:firstLine="709"/>
        <w:rPr>
          <w:sz w:val="24"/>
          <w:szCs w:val="24"/>
        </w:rPr>
      </w:pPr>
      <w:r w:rsidRPr="002C23F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w:t>
      </w:r>
      <w:r w:rsidRPr="002C23F2">
        <w:rPr>
          <w:sz w:val="24"/>
          <w:szCs w:val="24"/>
        </w:rPr>
        <w:lastRenderedPageBreak/>
        <w:t>ются результаты проверки фактов, изложенных в обращении, а также выводы и предложения по устранению выявленных при проверке нарушений.</w:t>
      </w:r>
    </w:p>
    <w:p w:rsidR="00906A5D" w:rsidRPr="002C23F2" w:rsidRDefault="00906A5D" w:rsidP="004E0743">
      <w:pPr>
        <w:tabs>
          <w:tab w:val="left" w:pos="284"/>
          <w:tab w:val="left" w:pos="709"/>
        </w:tabs>
        <w:ind w:firstLine="709"/>
        <w:rPr>
          <w:sz w:val="24"/>
          <w:szCs w:val="24"/>
          <w:lang w:eastAsia="x-none"/>
        </w:rPr>
      </w:pPr>
      <w:r w:rsidRPr="002C23F2">
        <w:rPr>
          <w:sz w:val="24"/>
          <w:szCs w:val="24"/>
        </w:rPr>
        <w:t>По результатам рассмотрения обращений дается письменный ответ.</w:t>
      </w:r>
    </w:p>
    <w:p w:rsidR="00906A5D" w:rsidRPr="002C23F2" w:rsidRDefault="00906A5D" w:rsidP="003175AC">
      <w:pPr>
        <w:tabs>
          <w:tab w:val="left" w:pos="284"/>
          <w:tab w:val="left" w:pos="709"/>
        </w:tabs>
        <w:ind w:firstLine="709"/>
        <w:rPr>
          <w:sz w:val="24"/>
          <w:szCs w:val="24"/>
          <w:lang w:val="x-none" w:eastAsia="x-none"/>
        </w:rPr>
      </w:pPr>
      <w:r w:rsidRPr="002C23F2">
        <w:rPr>
          <w:sz w:val="24"/>
          <w:szCs w:val="24"/>
          <w:lang w:eastAsia="x-none"/>
        </w:rPr>
        <w:t>4</w:t>
      </w:r>
      <w:r w:rsidRPr="002C23F2">
        <w:rPr>
          <w:sz w:val="24"/>
          <w:szCs w:val="24"/>
          <w:lang w:val="x-none" w:eastAsia="x-none"/>
        </w:rPr>
        <w:t>.</w:t>
      </w:r>
      <w:r w:rsidRPr="002C23F2">
        <w:rPr>
          <w:sz w:val="24"/>
          <w:szCs w:val="24"/>
          <w:lang w:eastAsia="x-none"/>
        </w:rPr>
        <w:t>3</w:t>
      </w:r>
      <w:r w:rsidRPr="002C23F2">
        <w:rPr>
          <w:sz w:val="24"/>
          <w:szCs w:val="24"/>
          <w:lang w:val="x-none" w:eastAsia="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906A5D" w:rsidRPr="002C23F2" w:rsidRDefault="00906A5D" w:rsidP="003175AC">
      <w:pPr>
        <w:tabs>
          <w:tab w:val="left" w:pos="284"/>
          <w:tab w:val="left" w:pos="709"/>
        </w:tabs>
        <w:ind w:firstLine="709"/>
        <w:rPr>
          <w:sz w:val="24"/>
          <w:szCs w:val="24"/>
          <w:lang w:val="x-none" w:eastAsia="x-none"/>
        </w:rPr>
      </w:pPr>
      <w:r w:rsidRPr="002C23F2">
        <w:rPr>
          <w:sz w:val="24"/>
          <w:szCs w:val="24"/>
          <w:lang w:val="x-none" w:eastAsia="x-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06A5D" w:rsidRPr="002C23F2" w:rsidRDefault="00906A5D" w:rsidP="003175AC">
      <w:pPr>
        <w:tabs>
          <w:tab w:val="left" w:pos="284"/>
          <w:tab w:val="left" w:pos="709"/>
        </w:tabs>
        <w:ind w:firstLine="709"/>
        <w:rPr>
          <w:sz w:val="24"/>
          <w:szCs w:val="24"/>
          <w:lang w:val="x-none" w:eastAsia="x-none"/>
        </w:rPr>
      </w:pPr>
      <w:r w:rsidRPr="002C23F2">
        <w:rPr>
          <w:sz w:val="24"/>
          <w:szCs w:val="24"/>
          <w:lang w:val="x-none" w:eastAsia="x-none"/>
        </w:rPr>
        <w:t>Руководитель ОМСУ несет персональную ответственность за обеспечение предоставления муниципальной услуги.</w:t>
      </w:r>
    </w:p>
    <w:p w:rsidR="00906A5D" w:rsidRPr="002C23F2" w:rsidRDefault="00906A5D" w:rsidP="003175AC">
      <w:pPr>
        <w:tabs>
          <w:tab w:val="left" w:pos="284"/>
          <w:tab w:val="left" w:pos="709"/>
        </w:tabs>
        <w:ind w:firstLine="709"/>
        <w:rPr>
          <w:sz w:val="24"/>
          <w:szCs w:val="24"/>
          <w:lang w:val="x-none" w:eastAsia="x-none"/>
        </w:rPr>
      </w:pPr>
      <w:r w:rsidRPr="002C23F2">
        <w:rPr>
          <w:sz w:val="24"/>
          <w:szCs w:val="24"/>
          <w:lang w:val="x-none" w:eastAsia="x-none"/>
        </w:rPr>
        <w:t>Работники ОМСУ при предоставлении муниципальной услуги несут персональную ответственность:</w:t>
      </w:r>
    </w:p>
    <w:p w:rsidR="00906A5D" w:rsidRPr="002C23F2" w:rsidRDefault="00906A5D" w:rsidP="003175AC">
      <w:pPr>
        <w:tabs>
          <w:tab w:val="left" w:pos="284"/>
          <w:tab w:val="left" w:pos="709"/>
        </w:tabs>
        <w:ind w:firstLine="709"/>
        <w:rPr>
          <w:sz w:val="24"/>
          <w:szCs w:val="24"/>
          <w:lang w:val="x-none" w:eastAsia="x-none"/>
        </w:rPr>
      </w:pPr>
      <w:r w:rsidRPr="002C23F2">
        <w:rPr>
          <w:sz w:val="24"/>
          <w:szCs w:val="24"/>
          <w:lang w:val="x-none" w:eastAsia="x-none"/>
        </w:rPr>
        <w:t>- за неисполнение или ненадлежащее исполнение административных процедур при предоставлении муниципальной услуги;</w:t>
      </w:r>
    </w:p>
    <w:p w:rsidR="00906A5D" w:rsidRPr="002C23F2" w:rsidRDefault="00906A5D" w:rsidP="003175AC">
      <w:pPr>
        <w:tabs>
          <w:tab w:val="left" w:pos="284"/>
          <w:tab w:val="left" w:pos="709"/>
        </w:tabs>
        <w:ind w:firstLine="709"/>
        <w:rPr>
          <w:sz w:val="24"/>
          <w:szCs w:val="24"/>
          <w:lang w:val="x-none" w:eastAsia="x-none"/>
        </w:rPr>
      </w:pPr>
      <w:r w:rsidRPr="002C23F2">
        <w:rPr>
          <w:sz w:val="24"/>
          <w:szCs w:val="24"/>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906A5D" w:rsidRPr="002C23F2" w:rsidRDefault="00906A5D" w:rsidP="003175AC">
      <w:pPr>
        <w:tabs>
          <w:tab w:val="left" w:pos="284"/>
          <w:tab w:val="left" w:pos="709"/>
        </w:tabs>
        <w:ind w:firstLine="709"/>
        <w:rPr>
          <w:sz w:val="24"/>
          <w:szCs w:val="24"/>
          <w:lang w:val="x-none" w:eastAsia="x-none"/>
        </w:rPr>
      </w:pPr>
      <w:r w:rsidRPr="002C23F2">
        <w:rPr>
          <w:sz w:val="24"/>
          <w:szCs w:val="24"/>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06A5D" w:rsidRPr="002C23F2" w:rsidRDefault="00906A5D" w:rsidP="002E224B">
      <w:pPr>
        <w:tabs>
          <w:tab w:val="left" w:pos="142"/>
          <w:tab w:val="left" w:pos="284"/>
        </w:tabs>
        <w:ind w:firstLine="709"/>
        <w:jc w:val="center"/>
        <w:rPr>
          <w:bCs/>
          <w:sz w:val="24"/>
          <w:szCs w:val="24"/>
          <w:lang w:val="x-none" w:eastAsia="x-none"/>
        </w:rPr>
      </w:pPr>
    </w:p>
    <w:p w:rsidR="00906A5D" w:rsidRPr="002C23F2" w:rsidRDefault="00906A5D" w:rsidP="00936927">
      <w:pPr>
        <w:widowControl w:val="0"/>
        <w:autoSpaceDE w:val="0"/>
        <w:autoSpaceDN w:val="0"/>
        <w:ind w:firstLine="709"/>
        <w:jc w:val="center"/>
        <w:outlineLvl w:val="1"/>
        <w:rPr>
          <w:b/>
          <w:sz w:val="24"/>
          <w:szCs w:val="24"/>
        </w:rPr>
      </w:pPr>
      <w:r w:rsidRPr="002C23F2">
        <w:rPr>
          <w:b/>
          <w:sz w:val="24"/>
          <w:szCs w:val="24"/>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06A5D" w:rsidRPr="002C23F2" w:rsidRDefault="00906A5D" w:rsidP="002E224B">
      <w:pPr>
        <w:widowControl w:val="0"/>
        <w:autoSpaceDE w:val="0"/>
        <w:autoSpaceDN w:val="0"/>
        <w:ind w:firstLine="709"/>
        <w:rPr>
          <w:sz w:val="24"/>
          <w:szCs w:val="24"/>
          <w:highlight w:val="yellow"/>
        </w:rPr>
      </w:pPr>
    </w:p>
    <w:p w:rsidR="00906A5D" w:rsidRPr="002C23F2" w:rsidRDefault="00906A5D" w:rsidP="00080799">
      <w:pPr>
        <w:widowControl w:val="0"/>
        <w:autoSpaceDE w:val="0"/>
        <w:autoSpaceDN w:val="0"/>
        <w:ind w:firstLine="709"/>
        <w:rPr>
          <w:sz w:val="24"/>
          <w:szCs w:val="24"/>
        </w:rPr>
      </w:pPr>
      <w:r w:rsidRPr="002C23F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06A5D" w:rsidRPr="002C23F2" w:rsidRDefault="00906A5D" w:rsidP="00080799">
      <w:pPr>
        <w:widowControl w:val="0"/>
        <w:autoSpaceDE w:val="0"/>
        <w:autoSpaceDN w:val="0"/>
        <w:ind w:firstLine="709"/>
        <w:rPr>
          <w:sz w:val="24"/>
          <w:szCs w:val="24"/>
        </w:rPr>
      </w:pPr>
      <w:r w:rsidRPr="002C23F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906A5D" w:rsidRPr="002C23F2" w:rsidRDefault="00906A5D" w:rsidP="00080799">
      <w:pPr>
        <w:widowControl w:val="0"/>
        <w:autoSpaceDE w:val="0"/>
        <w:autoSpaceDN w:val="0"/>
        <w:ind w:firstLine="709"/>
        <w:rPr>
          <w:sz w:val="24"/>
          <w:szCs w:val="24"/>
        </w:rPr>
      </w:pPr>
      <w:r w:rsidRPr="002C23F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06A5D" w:rsidRPr="002C23F2" w:rsidRDefault="00906A5D" w:rsidP="00080799">
      <w:pPr>
        <w:widowControl w:val="0"/>
        <w:autoSpaceDE w:val="0"/>
        <w:autoSpaceDN w:val="0"/>
        <w:ind w:firstLine="709"/>
        <w:rPr>
          <w:sz w:val="24"/>
          <w:szCs w:val="24"/>
        </w:rPr>
      </w:pPr>
      <w:r w:rsidRPr="002C23F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6A5D" w:rsidRPr="002C23F2" w:rsidRDefault="00906A5D" w:rsidP="00080799">
      <w:pPr>
        <w:widowControl w:val="0"/>
        <w:autoSpaceDE w:val="0"/>
        <w:autoSpaceDN w:val="0"/>
        <w:ind w:firstLine="709"/>
        <w:rPr>
          <w:sz w:val="24"/>
          <w:szCs w:val="24"/>
        </w:rPr>
      </w:pPr>
      <w:r w:rsidRPr="002C23F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6A5D" w:rsidRPr="002C23F2" w:rsidRDefault="00906A5D" w:rsidP="00080799">
      <w:pPr>
        <w:widowControl w:val="0"/>
        <w:autoSpaceDE w:val="0"/>
        <w:autoSpaceDN w:val="0"/>
        <w:ind w:firstLine="709"/>
        <w:rPr>
          <w:sz w:val="24"/>
          <w:szCs w:val="24"/>
        </w:rPr>
      </w:pPr>
      <w:r w:rsidRPr="002C23F2">
        <w:rPr>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06A5D" w:rsidRPr="002C23F2" w:rsidRDefault="00906A5D" w:rsidP="00080799">
      <w:pPr>
        <w:widowControl w:val="0"/>
        <w:autoSpaceDE w:val="0"/>
        <w:autoSpaceDN w:val="0"/>
        <w:ind w:firstLine="709"/>
        <w:rPr>
          <w:sz w:val="24"/>
          <w:szCs w:val="24"/>
        </w:rPr>
      </w:pPr>
      <w:r w:rsidRPr="002C23F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6A5D" w:rsidRPr="002C23F2" w:rsidRDefault="00906A5D" w:rsidP="00080799">
      <w:pPr>
        <w:widowControl w:val="0"/>
        <w:autoSpaceDE w:val="0"/>
        <w:autoSpaceDN w:val="0"/>
        <w:ind w:firstLine="709"/>
        <w:rPr>
          <w:sz w:val="24"/>
          <w:szCs w:val="24"/>
        </w:rPr>
      </w:pPr>
      <w:r w:rsidRPr="002C23F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06A5D" w:rsidRPr="002C23F2" w:rsidRDefault="00906A5D" w:rsidP="00080799">
      <w:pPr>
        <w:widowControl w:val="0"/>
        <w:autoSpaceDE w:val="0"/>
        <w:autoSpaceDN w:val="0"/>
        <w:ind w:firstLine="709"/>
        <w:rPr>
          <w:sz w:val="24"/>
          <w:szCs w:val="24"/>
        </w:rPr>
      </w:pPr>
      <w:r w:rsidRPr="002C23F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6A5D" w:rsidRPr="002C23F2" w:rsidRDefault="00906A5D" w:rsidP="00080799">
      <w:pPr>
        <w:widowControl w:val="0"/>
        <w:autoSpaceDE w:val="0"/>
        <w:autoSpaceDN w:val="0"/>
        <w:ind w:firstLine="709"/>
        <w:rPr>
          <w:sz w:val="24"/>
          <w:szCs w:val="24"/>
        </w:rPr>
      </w:pPr>
      <w:r w:rsidRPr="002C23F2">
        <w:rPr>
          <w:sz w:val="24"/>
          <w:szCs w:val="24"/>
        </w:rPr>
        <w:t>8) нарушение срока или порядка выдачи документов по результатам предоставления муниципальной услуги;</w:t>
      </w:r>
    </w:p>
    <w:p w:rsidR="00906A5D" w:rsidRPr="002C23F2" w:rsidRDefault="00906A5D" w:rsidP="00080799">
      <w:pPr>
        <w:widowControl w:val="0"/>
        <w:autoSpaceDE w:val="0"/>
        <w:autoSpaceDN w:val="0"/>
        <w:ind w:firstLine="709"/>
        <w:rPr>
          <w:sz w:val="24"/>
          <w:szCs w:val="24"/>
        </w:rPr>
      </w:pPr>
      <w:r w:rsidRPr="002C23F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06A5D" w:rsidRPr="002C23F2" w:rsidRDefault="00906A5D" w:rsidP="00080799">
      <w:pPr>
        <w:widowControl w:val="0"/>
        <w:autoSpaceDE w:val="0"/>
        <w:autoSpaceDN w:val="0"/>
        <w:ind w:firstLine="709"/>
        <w:rPr>
          <w:sz w:val="24"/>
          <w:szCs w:val="24"/>
        </w:rPr>
      </w:pPr>
      <w:r w:rsidRPr="002C23F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№210-ФЗ.</w:t>
      </w:r>
    </w:p>
    <w:p w:rsidR="00906A5D" w:rsidRPr="002C23F2" w:rsidRDefault="00906A5D" w:rsidP="00AE15E1">
      <w:pPr>
        <w:widowControl w:val="0"/>
        <w:autoSpaceDE w:val="0"/>
        <w:autoSpaceDN w:val="0"/>
        <w:ind w:firstLine="709"/>
        <w:rPr>
          <w:sz w:val="24"/>
          <w:szCs w:val="24"/>
        </w:rPr>
      </w:pPr>
      <w:r w:rsidRPr="002C23F2">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w:t>
      </w:r>
      <w:r w:rsidRPr="002C23F2">
        <w:rPr>
          <w:sz w:val="24"/>
          <w:szCs w:val="24"/>
        </w:rPr>
        <w:lastRenderedPageBreak/>
        <w:t>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06A5D" w:rsidRPr="002C23F2" w:rsidRDefault="00906A5D" w:rsidP="00AE15E1">
      <w:pPr>
        <w:widowControl w:val="0"/>
        <w:autoSpaceDE w:val="0"/>
        <w:autoSpaceDN w:val="0"/>
        <w:ind w:firstLine="709"/>
        <w:rPr>
          <w:sz w:val="24"/>
          <w:szCs w:val="24"/>
        </w:rPr>
      </w:pPr>
      <w:r w:rsidRPr="002C23F2">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06A5D" w:rsidRPr="002C23F2" w:rsidRDefault="00906A5D" w:rsidP="00AE15E1">
      <w:pPr>
        <w:widowControl w:val="0"/>
        <w:autoSpaceDE w:val="0"/>
        <w:autoSpaceDN w:val="0"/>
        <w:ind w:firstLine="709"/>
        <w:rPr>
          <w:sz w:val="24"/>
          <w:szCs w:val="24"/>
        </w:rPr>
      </w:pPr>
      <w:r w:rsidRPr="002C23F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06A5D" w:rsidRPr="002C23F2" w:rsidRDefault="00906A5D" w:rsidP="00AE15E1">
      <w:pPr>
        <w:widowControl w:val="0"/>
        <w:autoSpaceDE w:val="0"/>
        <w:autoSpaceDN w:val="0"/>
        <w:ind w:firstLine="709"/>
        <w:rPr>
          <w:sz w:val="24"/>
          <w:szCs w:val="24"/>
        </w:rPr>
      </w:pPr>
      <w:r w:rsidRPr="002C23F2">
        <w:rPr>
          <w:sz w:val="24"/>
          <w:szCs w:val="24"/>
        </w:rPr>
        <w:t>В письменной жалобе в обязательном порядке указываются:</w:t>
      </w:r>
    </w:p>
    <w:p w:rsidR="00906A5D" w:rsidRPr="002C23F2" w:rsidRDefault="00906A5D" w:rsidP="00AE15E1">
      <w:pPr>
        <w:widowControl w:val="0"/>
        <w:autoSpaceDE w:val="0"/>
        <w:autoSpaceDN w:val="0"/>
        <w:ind w:firstLine="709"/>
        <w:rPr>
          <w:sz w:val="24"/>
          <w:szCs w:val="24"/>
        </w:rPr>
      </w:pPr>
      <w:r w:rsidRPr="002C23F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06A5D" w:rsidRPr="002C23F2" w:rsidRDefault="00906A5D" w:rsidP="00AE15E1">
      <w:pPr>
        <w:widowControl w:val="0"/>
        <w:autoSpaceDE w:val="0"/>
        <w:autoSpaceDN w:val="0"/>
        <w:ind w:firstLine="709"/>
        <w:rPr>
          <w:sz w:val="24"/>
          <w:szCs w:val="24"/>
        </w:rPr>
      </w:pPr>
      <w:r w:rsidRPr="002C23F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6A5D" w:rsidRPr="002C23F2" w:rsidRDefault="00906A5D" w:rsidP="00AE15E1">
      <w:pPr>
        <w:widowControl w:val="0"/>
        <w:autoSpaceDE w:val="0"/>
        <w:autoSpaceDN w:val="0"/>
        <w:ind w:firstLine="709"/>
        <w:rPr>
          <w:sz w:val="24"/>
          <w:szCs w:val="24"/>
        </w:rPr>
      </w:pPr>
      <w:r w:rsidRPr="002C23F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06A5D" w:rsidRPr="002C23F2" w:rsidRDefault="00906A5D" w:rsidP="00AE15E1">
      <w:pPr>
        <w:widowControl w:val="0"/>
        <w:autoSpaceDE w:val="0"/>
        <w:autoSpaceDN w:val="0"/>
        <w:ind w:firstLine="709"/>
        <w:rPr>
          <w:sz w:val="24"/>
          <w:szCs w:val="24"/>
        </w:rPr>
      </w:pPr>
      <w:r w:rsidRPr="002C23F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6A5D" w:rsidRPr="002C23F2" w:rsidRDefault="00906A5D" w:rsidP="00AE15E1">
      <w:pPr>
        <w:widowControl w:val="0"/>
        <w:autoSpaceDE w:val="0"/>
        <w:autoSpaceDN w:val="0"/>
        <w:ind w:firstLine="709"/>
        <w:rPr>
          <w:sz w:val="24"/>
          <w:szCs w:val="24"/>
        </w:rPr>
      </w:pPr>
      <w:r w:rsidRPr="002C23F2">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06A5D" w:rsidRPr="002C23F2" w:rsidRDefault="00906A5D" w:rsidP="00AE15E1">
      <w:pPr>
        <w:widowControl w:val="0"/>
        <w:autoSpaceDE w:val="0"/>
        <w:autoSpaceDN w:val="0"/>
        <w:ind w:firstLine="709"/>
        <w:rPr>
          <w:sz w:val="24"/>
          <w:szCs w:val="24"/>
        </w:rPr>
      </w:pPr>
      <w:r w:rsidRPr="002C23F2">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w:t>
      </w:r>
      <w:r w:rsidRPr="002C23F2">
        <w:rPr>
          <w:sz w:val="24"/>
          <w:szCs w:val="24"/>
        </w:rPr>
        <w:lastRenderedPageBreak/>
        <w:t>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6A5D" w:rsidRPr="002C23F2" w:rsidRDefault="00906A5D" w:rsidP="00AE15E1">
      <w:pPr>
        <w:widowControl w:val="0"/>
        <w:autoSpaceDE w:val="0"/>
        <w:autoSpaceDN w:val="0"/>
        <w:ind w:firstLine="709"/>
        <w:rPr>
          <w:sz w:val="24"/>
          <w:szCs w:val="24"/>
        </w:rPr>
      </w:pPr>
      <w:r w:rsidRPr="002C23F2">
        <w:rPr>
          <w:sz w:val="24"/>
          <w:szCs w:val="24"/>
        </w:rPr>
        <w:t>5.7. По результатам рассмотрения жалобы принимается одно из следующих решений:</w:t>
      </w:r>
    </w:p>
    <w:p w:rsidR="00906A5D" w:rsidRPr="002C23F2" w:rsidRDefault="00906A5D" w:rsidP="00AE15E1">
      <w:pPr>
        <w:widowControl w:val="0"/>
        <w:autoSpaceDE w:val="0"/>
        <w:autoSpaceDN w:val="0"/>
        <w:ind w:firstLine="709"/>
        <w:rPr>
          <w:sz w:val="24"/>
          <w:szCs w:val="24"/>
        </w:rPr>
      </w:pPr>
      <w:r w:rsidRPr="002C23F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06A5D" w:rsidRPr="002C23F2" w:rsidRDefault="00906A5D" w:rsidP="00AE15E1">
      <w:pPr>
        <w:widowControl w:val="0"/>
        <w:autoSpaceDE w:val="0"/>
        <w:autoSpaceDN w:val="0"/>
        <w:ind w:firstLine="709"/>
        <w:rPr>
          <w:sz w:val="24"/>
          <w:szCs w:val="24"/>
        </w:rPr>
      </w:pPr>
      <w:r w:rsidRPr="002C23F2">
        <w:rPr>
          <w:sz w:val="24"/>
          <w:szCs w:val="24"/>
        </w:rPr>
        <w:t>2) в удовлетворении жалобы отказывается.</w:t>
      </w:r>
    </w:p>
    <w:p w:rsidR="00906A5D" w:rsidRPr="002C23F2" w:rsidRDefault="00906A5D" w:rsidP="00AE15E1">
      <w:pPr>
        <w:widowControl w:val="0"/>
        <w:autoSpaceDE w:val="0"/>
        <w:autoSpaceDN w:val="0"/>
        <w:ind w:firstLine="709"/>
        <w:rPr>
          <w:sz w:val="24"/>
          <w:szCs w:val="24"/>
        </w:rPr>
      </w:pPr>
      <w:r w:rsidRPr="002C23F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6A5D" w:rsidRPr="002C23F2" w:rsidRDefault="00906A5D" w:rsidP="00AE15E1">
      <w:pPr>
        <w:widowControl w:val="0"/>
        <w:autoSpaceDE w:val="0"/>
        <w:autoSpaceDN w:val="0"/>
        <w:ind w:firstLine="709"/>
        <w:rPr>
          <w:sz w:val="24"/>
          <w:szCs w:val="24"/>
        </w:rPr>
      </w:pPr>
      <w:r w:rsidRPr="002C23F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6A5D" w:rsidRPr="002C23F2" w:rsidRDefault="00906A5D" w:rsidP="00AE15E1">
      <w:pPr>
        <w:widowControl w:val="0"/>
        <w:autoSpaceDE w:val="0"/>
        <w:autoSpaceDN w:val="0"/>
        <w:ind w:firstLine="709"/>
        <w:rPr>
          <w:sz w:val="24"/>
          <w:szCs w:val="24"/>
        </w:rPr>
      </w:pPr>
      <w:r w:rsidRPr="002C23F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6A5D" w:rsidRPr="002C23F2" w:rsidRDefault="00906A5D" w:rsidP="00AE15E1">
      <w:pPr>
        <w:widowControl w:val="0"/>
        <w:autoSpaceDE w:val="0"/>
        <w:autoSpaceDN w:val="0"/>
        <w:ind w:firstLine="709"/>
        <w:rPr>
          <w:sz w:val="24"/>
          <w:szCs w:val="24"/>
        </w:rPr>
      </w:pPr>
      <w:r w:rsidRPr="002C23F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6A5D" w:rsidRPr="002C23F2" w:rsidRDefault="00906A5D" w:rsidP="00075CA1">
      <w:pPr>
        <w:widowControl w:val="0"/>
        <w:autoSpaceDE w:val="0"/>
        <w:autoSpaceDN w:val="0"/>
        <w:ind w:firstLine="709"/>
        <w:rPr>
          <w:sz w:val="24"/>
          <w:szCs w:val="24"/>
        </w:rPr>
      </w:pPr>
    </w:p>
    <w:p w:rsidR="00906A5D" w:rsidRPr="002C23F2" w:rsidRDefault="00906A5D" w:rsidP="009D7C22">
      <w:pPr>
        <w:widowControl w:val="0"/>
        <w:autoSpaceDE w:val="0"/>
        <w:autoSpaceDN w:val="0"/>
        <w:ind w:firstLine="709"/>
        <w:jc w:val="center"/>
        <w:rPr>
          <w:b/>
          <w:sz w:val="24"/>
          <w:szCs w:val="24"/>
        </w:rPr>
      </w:pPr>
      <w:r w:rsidRPr="002C23F2">
        <w:rPr>
          <w:b/>
          <w:sz w:val="24"/>
          <w:szCs w:val="24"/>
        </w:rPr>
        <w:t xml:space="preserve">6. Особенности выполнения административных процедур в </w:t>
      </w:r>
    </w:p>
    <w:p w:rsidR="00906A5D" w:rsidRPr="002C23F2" w:rsidRDefault="00906A5D" w:rsidP="009D7C22">
      <w:pPr>
        <w:widowControl w:val="0"/>
        <w:autoSpaceDE w:val="0"/>
        <w:autoSpaceDN w:val="0"/>
        <w:ind w:firstLine="709"/>
        <w:jc w:val="center"/>
        <w:rPr>
          <w:b/>
          <w:sz w:val="24"/>
          <w:szCs w:val="24"/>
        </w:rPr>
      </w:pPr>
      <w:r w:rsidRPr="002C23F2">
        <w:rPr>
          <w:b/>
          <w:sz w:val="24"/>
          <w:szCs w:val="24"/>
        </w:rPr>
        <w:t>многофункциональных центрах</w:t>
      </w:r>
    </w:p>
    <w:p w:rsidR="00906A5D" w:rsidRPr="002C23F2" w:rsidRDefault="00906A5D" w:rsidP="009D7C22">
      <w:pPr>
        <w:widowControl w:val="0"/>
        <w:autoSpaceDE w:val="0"/>
        <w:autoSpaceDN w:val="0"/>
        <w:ind w:firstLine="709"/>
        <w:jc w:val="center"/>
        <w:rPr>
          <w:b/>
          <w:sz w:val="24"/>
          <w:szCs w:val="24"/>
        </w:rPr>
      </w:pPr>
    </w:p>
    <w:p w:rsidR="00906A5D" w:rsidRPr="002C23F2" w:rsidRDefault="00906A5D" w:rsidP="007E50B6">
      <w:pPr>
        <w:autoSpaceDE w:val="0"/>
        <w:autoSpaceDN w:val="0"/>
        <w:adjustRightInd w:val="0"/>
        <w:ind w:firstLine="567"/>
        <w:rPr>
          <w:sz w:val="24"/>
          <w:szCs w:val="24"/>
        </w:rPr>
      </w:pPr>
      <w:r w:rsidRPr="002C23F2">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06A5D" w:rsidRPr="002C23F2" w:rsidRDefault="00906A5D" w:rsidP="007E50B6">
      <w:pPr>
        <w:autoSpaceDE w:val="0"/>
        <w:autoSpaceDN w:val="0"/>
        <w:adjustRightInd w:val="0"/>
        <w:ind w:firstLine="567"/>
        <w:rPr>
          <w:sz w:val="24"/>
          <w:szCs w:val="24"/>
        </w:rPr>
      </w:pPr>
      <w:r w:rsidRPr="002C23F2">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06A5D" w:rsidRPr="002C23F2" w:rsidRDefault="00906A5D" w:rsidP="007E50B6">
      <w:pPr>
        <w:autoSpaceDE w:val="0"/>
        <w:autoSpaceDN w:val="0"/>
        <w:adjustRightInd w:val="0"/>
        <w:ind w:firstLine="567"/>
        <w:rPr>
          <w:sz w:val="24"/>
          <w:szCs w:val="24"/>
        </w:rPr>
      </w:pPr>
      <w:r w:rsidRPr="002C23F2">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06A5D" w:rsidRPr="002C23F2" w:rsidRDefault="00906A5D" w:rsidP="007E50B6">
      <w:pPr>
        <w:autoSpaceDE w:val="0"/>
        <w:autoSpaceDN w:val="0"/>
        <w:adjustRightInd w:val="0"/>
        <w:ind w:firstLine="567"/>
        <w:rPr>
          <w:sz w:val="24"/>
          <w:szCs w:val="24"/>
        </w:rPr>
      </w:pPr>
      <w:r w:rsidRPr="002C23F2">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06A5D" w:rsidRPr="002C23F2" w:rsidRDefault="00906A5D" w:rsidP="007E50B6">
      <w:pPr>
        <w:autoSpaceDE w:val="0"/>
        <w:autoSpaceDN w:val="0"/>
        <w:adjustRightInd w:val="0"/>
        <w:ind w:firstLine="567"/>
        <w:rPr>
          <w:sz w:val="24"/>
          <w:szCs w:val="24"/>
        </w:rPr>
      </w:pPr>
      <w:r w:rsidRPr="002C23F2">
        <w:rPr>
          <w:sz w:val="24"/>
          <w:szCs w:val="24"/>
        </w:rPr>
        <w:t>б) определяет предмет обращения;</w:t>
      </w:r>
    </w:p>
    <w:p w:rsidR="00906A5D" w:rsidRPr="002C23F2" w:rsidRDefault="00906A5D" w:rsidP="007E50B6">
      <w:pPr>
        <w:autoSpaceDE w:val="0"/>
        <w:autoSpaceDN w:val="0"/>
        <w:adjustRightInd w:val="0"/>
        <w:ind w:firstLine="567"/>
        <w:rPr>
          <w:sz w:val="24"/>
          <w:szCs w:val="24"/>
        </w:rPr>
      </w:pPr>
      <w:r w:rsidRPr="002C23F2">
        <w:rPr>
          <w:sz w:val="24"/>
          <w:szCs w:val="24"/>
        </w:rPr>
        <w:t>в) проводит проверку правильности заполнения обращения;</w:t>
      </w:r>
    </w:p>
    <w:p w:rsidR="00906A5D" w:rsidRPr="002C23F2" w:rsidRDefault="00906A5D" w:rsidP="007E50B6">
      <w:pPr>
        <w:autoSpaceDE w:val="0"/>
        <w:autoSpaceDN w:val="0"/>
        <w:adjustRightInd w:val="0"/>
        <w:ind w:firstLine="567"/>
        <w:rPr>
          <w:sz w:val="24"/>
          <w:szCs w:val="24"/>
        </w:rPr>
      </w:pPr>
      <w:r w:rsidRPr="002C23F2">
        <w:rPr>
          <w:sz w:val="24"/>
          <w:szCs w:val="24"/>
        </w:rPr>
        <w:t>г) проводит проверку укомплектованности пакета документов;</w:t>
      </w:r>
    </w:p>
    <w:p w:rsidR="00906A5D" w:rsidRPr="002C23F2" w:rsidRDefault="00906A5D" w:rsidP="007E50B6">
      <w:pPr>
        <w:autoSpaceDE w:val="0"/>
        <w:autoSpaceDN w:val="0"/>
        <w:adjustRightInd w:val="0"/>
        <w:ind w:firstLine="567"/>
        <w:rPr>
          <w:sz w:val="24"/>
          <w:szCs w:val="24"/>
        </w:rPr>
      </w:pPr>
      <w:r w:rsidRPr="002C23F2">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06A5D" w:rsidRPr="002C23F2" w:rsidRDefault="00906A5D" w:rsidP="007E50B6">
      <w:pPr>
        <w:autoSpaceDE w:val="0"/>
        <w:autoSpaceDN w:val="0"/>
        <w:adjustRightInd w:val="0"/>
        <w:ind w:firstLine="567"/>
        <w:rPr>
          <w:sz w:val="24"/>
          <w:szCs w:val="24"/>
        </w:rPr>
      </w:pPr>
      <w:r w:rsidRPr="002C23F2">
        <w:rPr>
          <w:sz w:val="24"/>
          <w:szCs w:val="24"/>
        </w:rPr>
        <w:t>е) заверяет каждый документ дела своей электронной подписью (далее – ЭП);</w:t>
      </w:r>
    </w:p>
    <w:p w:rsidR="00906A5D" w:rsidRPr="002C23F2" w:rsidRDefault="00906A5D" w:rsidP="007E50B6">
      <w:pPr>
        <w:autoSpaceDE w:val="0"/>
        <w:autoSpaceDN w:val="0"/>
        <w:adjustRightInd w:val="0"/>
        <w:ind w:firstLine="567"/>
        <w:rPr>
          <w:sz w:val="24"/>
          <w:szCs w:val="24"/>
        </w:rPr>
      </w:pPr>
      <w:r w:rsidRPr="002C23F2">
        <w:rPr>
          <w:sz w:val="24"/>
          <w:szCs w:val="24"/>
        </w:rPr>
        <w:lastRenderedPageBreak/>
        <w:t>ж) направляет копии документов и реестр документов в ОМСУ:</w:t>
      </w:r>
    </w:p>
    <w:p w:rsidR="00906A5D" w:rsidRPr="002C23F2" w:rsidRDefault="00906A5D" w:rsidP="007E50B6">
      <w:pPr>
        <w:autoSpaceDE w:val="0"/>
        <w:autoSpaceDN w:val="0"/>
        <w:adjustRightInd w:val="0"/>
        <w:ind w:firstLine="567"/>
        <w:rPr>
          <w:sz w:val="24"/>
          <w:szCs w:val="24"/>
        </w:rPr>
      </w:pPr>
      <w:r w:rsidRPr="002C23F2">
        <w:rPr>
          <w:sz w:val="24"/>
          <w:szCs w:val="24"/>
        </w:rPr>
        <w:t>- в электронной форме (в составе пакетов электронных дел) – в день обращения заявителя в МФЦ;</w:t>
      </w:r>
    </w:p>
    <w:p w:rsidR="00906A5D" w:rsidRPr="002C23F2" w:rsidRDefault="00906A5D" w:rsidP="007E50B6">
      <w:pPr>
        <w:autoSpaceDE w:val="0"/>
        <w:autoSpaceDN w:val="0"/>
        <w:adjustRightInd w:val="0"/>
        <w:ind w:firstLine="567"/>
        <w:rPr>
          <w:sz w:val="24"/>
          <w:szCs w:val="24"/>
        </w:rPr>
      </w:pPr>
      <w:r w:rsidRPr="002C23F2">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06A5D" w:rsidRPr="002C23F2" w:rsidRDefault="00906A5D" w:rsidP="007E50B6">
      <w:pPr>
        <w:autoSpaceDE w:val="0"/>
        <w:autoSpaceDN w:val="0"/>
        <w:adjustRightInd w:val="0"/>
        <w:ind w:firstLine="567"/>
        <w:rPr>
          <w:sz w:val="24"/>
          <w:szCs w:val="24"/>
        </w:rPr>
      </w:pPr>
      <w:r w:rsidRPr="002C23F2">
        <w:rPr>
          <w:sz w:val="24"/>
          <w:szCs w:val="24"/>
        </w:rPr>
        <w:t>По окончании приема документов специалист МФЦ выдает заявителю расписку в приеме документов.</w:t>
      </w:r>
    </w:p>
    <w:p w:rsidR="00906A5D" w:rsidRPr="002C23F2" w:rsidRDefault="00906A5D" w:rsidP="007E50B6">
      <w:pPr>
        <w:autoSpaceDE w:val="0"/>
        <w:autoSpaceDN w:val="0"/>
        <w:adjustRightInd w:val="0"/>
        <w:ind w:firstLine="567"/>
        <w:rPr>
          <w:sz w:val="24"/>
          <w:szCs w:val="24"/>
        </w:rPr>
      </w:pPr>
      <w:r w:rsidRPr="002C23F2">
        <w:rPr>
          <w:sz w:val="24"/>
          <w:szCs w:val="24"/>
        </w:rPr>
        <w:t>6.3. При установлении работником МФЦ следующих фактов:</w:t>
      </w:r>
    </w:p>
    <w:p w:rsidR="00906A5D" w:rsidRPr="002C23F2" w:rsidRDefault="00906A5D" w:rsidP="007E50B6">
      <w:pPr>
        <w:autoSpaceDE w:val="0"/>
        <w:autoSpaceDN w:val="0"/>
        <w:adjustRightInd w:val="0"/>
        <w:ind w:firstLine="567"/>
        <w:rPr>
          <w:sz w:val="24"/>
          <w:szCs w:val="24"/>
        </w:rPr>
      </w:pPr>
      <w:r w:rsidRPr="002C23F2">
        <w:rPr>
          <w:sz w:val="24"/>
          <w:szCs w:val="24"/>
        </w:rPr>
        <w:t>а) представление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906A5D" w:rsidRPr="002C23F2" w:rsidRDefault="00906A5D" w:rsidP="007E50B6">
      <w:pPr>
        <w:autoSpaceDE w:val="0"/>
        <w:autoSpaceDN w:val="0"/>
        <w:adjustRightInd w:val="0"/>
        <w:ind w:firstLine="567"/>
        <w:rPr>
          <w:sz w:val="24"/>
          <w:szCs w:val="24"/>
        </w:rPr>
      </w:pPr>
      <w:r w:rsidRPr="002C23F2">
        <w:rPr>
          <w:sz w:val="24"/>
          <w:szCs w:val="24"/>
        </w:rPr>
        <w:t>сообщает заявителю, какие необходимые документы им не представлены;</w:t>
      </w:r>
    </w:p>
    <w:p w:rsidR="00906A5D" w:rsidRPr="002C23F2" w:rsidRDefault="00906A5D" w:rsidP="007E50B6">
      <w:pPr>
        <w:autoSpaceDE w:val="0"/>
        <w:autoSpaceDN w:val="0"/>
        <w:adjustRightInd w:val="0"/>
        <w:ind w:firstLine="567"/>
        <w:rPr>
          <w:sz w:val="24"/>
          <w:szCs w:val="24"/>
        </w:rPr>
      </w:pPr>
      <w:r w:rsidRPr="002C23F2">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06A5D" w:rsidRPr="002C23F2" w:rsidRDefault="00906A5D" w:rsidP="007E50B6">
      <w:pPr>
        <w:autoSpaceDE w:val="0"/>
        <w:autoSpaceDN w:val="0"/>
        <w:adjustRightInd w:val="0"/>
        <w:ind w:firstLine="567"/>
        <w:rPr>
          <w:sz w:val="24"/>
          <w:szCs w:val="24"/>
        </w:rPr>
      </w:pPr>
      <w:r w:rsidRPr="002C23F2">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906A5D" w:rsidRPr="002C23F2" w:rsidRDefault="00906A5D" w:rsidP="007E50B6">
      <w:pPr>
        <w:autoSpaceDE w:val="0"/>
        <w:autoSpaceDN w:val="0"/>
        <w:adjustRightInd w:val="0"/>
        <w:ind w:firstLine="567"/>
        <w:rPr>
          <w:sz w:val="24"/>
          <w:szCs w:val="24"/>
        </w:rPr>
      </w:pPr>
      <w:r w:rsidRPr="002C23F2">
        <w:rPr>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специалист МФЦ выполняет в соответствии с настоящим регламентом следующие действия:</w:t>
      </w:r>
    </w:p>
    <w:p w:rsidR="00906A5D" w:rsidRPr="002C23F2" w:rsidRDefault="00906A5D" w:rsidP="007E50B6">
      <w:pPr>
        <w:autoSpaceDE w:val="0"/>
        <w:autoSpaceDN w:val="0"/>
        <w:adjustRightInd w:val="0"/>
        <w:ind w:firstLine="567"/>
        <w:rPr>
          <w:sz w:val="24"/>
          <w:szCs w:val="24"/>
        </w:rPr>
      </w:pPr>
      <w:r w:rsidRPr="002C23F2">
        <w:rPr>
          <w:sz w:val="24"/>
          <w:szCs w:val="24"/>
        </w:rPr>
        <w:t>сообщает заявителю об отсутствии у него права на получение муниципальной услуги;</w:t>
      </w:r>
    </w:p>
    <w:p w:rsidR="00906A5D" w:rsidRPr="002C23F2" w:rsidRDefault="00906A5D" w:rsidP="007E50B6">
      <w:pPr>
        <w:autoSpaceDE w:val="0"/>
        <w:autoSpaceDN w:val="0"/>
        <w:adjustRightInd w:val="0"/>
        <w:ind w:firstLine="567"/>
        <w:rPr>
          <w:sz w:val="24"/>
          <w:szCs w:val="24"/>
        </w:rPr>
      </w:pPr>
      <w:r w:rsidRPr="002C23F2">
        <w:rPr>
          <w:sz w:val="24"/>
          <w:szCs w:val="24"/>
        </w:rPr>
        <w:t>распечатывает расписку о предоставлении консультации.</w:t>
      </w:r>
    </w:p>
    <w:p w:rsidR="00906A5D" w:rsidRPr="002C23F2" w:rsidRDefault="00906A5D" w:rsidP="007E50B6">
      <w:pPr>
        <w:autoSpaceDE w:val="0"/>
        <w:autoSpaceDN w:val="0"/>
        <w:adjustRightInd w:val="0"/>
        <w:ind w:firstLine="567"/>
        <w:rPr>
          <w:sz w:val="24"/>
          <w:szCs w:val="24"/>
        </w:rPr>
      </w:pPr>
      <w:r w:rsidRPr="002C23F2">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06A5D" w:rsidRPr="002C23F2" w:rsidRDefault="00906A5D" w:rsidP="007E50B6">
      <w:pPr>
        <w:autoSpaceDE w:val="0"/>
        <w:autoSpaceDN w:val="0"/>
        <w:adjustRightInd w:val="0"/>
        <w:ind w:firstLine="567"/>
        <w:rPr>
          <w:sz w:val="24"/>
          <w:szCs w:val="24"/>
        </w:rPr>
      </w:pPr>
      <w:r w:rsidRPr="002C23F2">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06A5D" w:rsidRPr="002C23F2" w:rsidRDefault="00906A5D" w:rsidP="007E50B6">
      <w:pPr>
        <w:autoSpaceDE w:val="0"/>
        <w:autoSpaceDN w:val="0"/>
        <w:adjustRightInd w:val="0"/>
        <w:ind w:firstLine="567"/>
        <w:rPr>
          <w:sz w:val="24"/>
          <w:szCs w:val="24"/>
        </w:rPr>
      </w:pPr>
      <w:r w:rsidRPr="002C23F2">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06A5D" w:rsidRPr="002C23F2" w:rsidRDefault="00906A5D" w:rsidP="007E50B6">
      <w:pPr>
        <w:autoSpaceDE w:val="0"/>
        <w:autoSpaceDN w:val="0"/>
        <w:adjustRightInd w:val="0"/>
        <w:ind w:firstLine="567"/>
        <w:rPr>
          <w:sz w:val="24"/>
          <w:szCs w:val="24"/>
        </w:rPr>
      </w:pPr>
      <w:r w:rsidRPr="002C23F2">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06A5D" w:rsidRPr="002C23F2" w:rsidRDefault="00906A5D" w:rsidP="007E50B6">
      <w:pPr>
        <w:autoSpaceDE w:val="0"/>
        <w:autoSpaceDN w:val="0"/>
        <w:adjustRightInd w:val="0"/>
        <w:ind w:firstLine="567"/>
        <w:rPr>
          <w:color w:val="FF0000"/>
          <w:sz w:val="24"/>
          <w:szCs w:val="24"/>
        </w:rPr>
      </w:pPr>
      <w:r w:rsidRPr="002C23F2">
        <w:rPr>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906A5D" w:rsidRPr="002C23F2" w:rsidRDefault="00906A5D" w:rsidP="000B19CE">
      <w:pPr>
        <w:tabs>
          <w:tab w:val="left" w:pos="142"/>
          <w:tab w:val="left" w:pos="284"/>
        </w:tabs>
        <w:ind w:left="3600"/>
        <w:jc w:val="left"/>
        <w:rPr>
          <w:bCs/>
          <w:strike/>
          <w:color w:val="00B050"/>
          <w:sz w:val="22"/>
          <w:szCs w:val="24"/>
        </w:rPr>
      </w:pPr>
      <w:r w:rsidRPr="002C23F2">
        <w:rPr>
          <w:bCs/>
          <w:sz w:val="24"/>
          <w:szCs w:val="24"/>
        </w:rPr>
        <w:br w:type="page"/>
      </w:r>
      <w:r w:rsidRPr="002C23F2">
        <w:rPr>
          <w:bCs/>
          <w:sz w:val="22"/>
          <w:szCs w:val="24"/>
        </w:rPr>
        <w:lastRenderedPageBreak/>
        <w:t>Приложение № 1</w:t>
      </w:r>
    </w:p>
    <w:p w:rsidR="002C23F2" w:rsidRDefault="00906A5D" w:rsidP="000B19CE">
      <w:pPr>
        <w:tabs>
          <w:tab w:val="left" w:pos="142"/>
          <w:tab w:val="left" w:pos="284"/>
        </w:tabs>
        <w:ind w:left="3600"/>
        <w:jc w:val="left"/>
        <w:rPr>
          <w:sz w:val="22"/>
          <w:szCs w:val="24"/>
        </w:rPr>
      </w:pPr>
      <w:r w:rsidRPr="002C23F2">
        <w:rPr>
          <w:sz w:val="22"/>
          <w:szCs w:val="24"/>
        </w:rPr>
        <w:t xml:space="preserve">к </w:t>
      </w:r>
      <w:r w:rsidR="002C23F2" w:rsidRPr="002C23F2">
        <w:rPr>
          <w:sz w:val="22"/>
          <w:szCs w:val="24"/>
        </w:rPr>
        <w:t>а</w:t>
      </w:r>
      <w:r w:rsidRPr="002C23F2">
        <w:rPr>
          <w:sz w:val="22"/>
          <w:szCs w:val="24"/>
        </w:rPr>
        <w:t xml:space="preserve">дминистративному регламенту </w:t>
      </w:r>
    </w:p>
    <w:p w:rsidR="00906A5D" w:rsidRPr="002C23F2" w:rsidRDefault="00906A5D" w:rsidP="000B19CE">
      <w:pPr>
        <w:tabs>
          <w:tab w:val="left" w:pos="142"/>
          <w:tab w:val="left" w:pos="284"/>
        </w:tabs>
        <w:ind w:left="3600"/>
        <w:jc w:val="left"/>
        <w:rPr>
          <w:sz w:val="22"/>
          <w:szCs w:val="24"/>
        </w:rPr>
      </w:pPr>
      <w:r w:rsidRPr="002C23F2">
        <w:rPr>
          <w:bCs/>
          <w:sz w:val="22"/>
          <w:szCs w:val="24"/>
        </w:rPr>
        <w:t xml:space="preserve">по предоставлению </w:t>
      </w:r>
      <w:r w:rsidRPr="002C23F2">
        <w:rPr>
          <w:sz w:val="22"/>
          <w:szCs w:val="24"/>
        </w:rPr>
        <w:t xml:space="preserve">муниципальной </w:t>
      </w:r>
      <w:r w:rsidRPr="002C23F2">
        <w:rPr>
          <w:bCs/>
          <w:sz w:val="22"/>
          <w:szCs w:val="24"/>
        </w:rPr>
        <w:t xml:space="preserve">услуги </w:t>
      </w:r>
    </w:p>
    <w:p w:rsidR="000B19CE" w:rsidRDefault="00906A5D" w:rsidP="000B19CE">
      <w:pPr>
        <w:tabs>
          <w:tab w:val="left" w:pos="142"/>
          <w:tab w:val="left" w:pos="284"/>
        </w:tabs>
        <w:ind w:left="3600"/>
        <w:jc w:val="left"/>
        <w:rPr>
          <w:bCs/>
          <w:sz w:val="22"/>
          <w:szCs w:val="24"/>
        </w:rPr>
      </w:pPr>
      <w:r w:rsidRPr="002C23F2">
        <w:rPr>
          <w:bCs/>
          <w:sz w:val="22"/>
          <w:szCs w:val="24"/>
        </w:rPr>
        <w:t xml:space="preserve">«Предоставление сведений, документов и материалов, содержащихся в государственной информационной </w:t>
      </w:r>
    </w:p>
    <w:p w:rsidR="000B19CE" w:rsidRDefault="00906A5D" w:rsidP="000B19CE">
      <w:pPr>
        <w:tabs>
          <w:tab w:val="left" w:pos="142"/>
          <w:tab w:val="left" w:pos="284"/>
        </w:tabs>
        <w:ind w:left="3600"/>
        <w:jc w:val="left"/>
        <w:rPr>
          <w:bCs/>
          <w:sz w:val="22"/>
          <w:szCs w:val="24"/>
        </w:rPr>
      </w:pPr>
      <w:r w:rsidRPr="002C23F2">
        <w:rPr>
          <w:bCs/>
          <w:sz w:val="22"/>
          <w:szCs w:val="24"/>
        </w:rPr>
        <w:t xml:space="preserve">системе обеспечения градостроительной </w:t>
      </w:r>
    </w:p>
    <w:p w:rsidR="00906A5D" w:rsidRPr="002C23F2" w:rsidRDefault="00906A5D" w:rsidP="000B19CE">
      <w:pPr>
        <w:tabs>
          <w:tab w:val="left" w:pos="142"/>
          <w:tab w:val="left" w:pos="284"/>
        </w:tabs>
        <w:ind w:left="3600"/>
        <w:jc w:val="left"/>
        <w:rPr>
          <w:bCs/>
          <w:sz w:val="22"/>
          <w:szCs w:val="24"/>
          <w:u w:val="single"/>
        </w:rPr>
      </w:pPr>
      <w:r w:rsidRPr="002C23F2">
        <w:rPr>
          <w:bCs/>
          <w:sz w:val="22"/>
          <w:szCs w:val="24"/>
        </w:rPr>
        <w:t>деятельности Ленинградской области</w:t>
      </w:r>
      <w:r w:rsidR="000B19CE">
        <w:rPr>
          <w:bCs/>
          <w:sz w:val="22"/>
          <w:szCs w:val="24"/>
        </w:rPr>
        <w:t>»</w:t>
      </w:r>
      <w:r w:rsidRPr="002C23F2">
        <w:rPr>
          <w:bCs/>
          <w:sz w:val="22"/>
          <w:szCs w:val="24"/>
        </w:rPr>
        <w:t xml:space="preserve"> </w:t>
      </w:r>
    </w:p>
    <w:p w:rsidR="000B19CE" w:rsidRDefault="000B19CE" w:rsidP="00AB6402">
      <w:pPr>
        <w:autoSpaceDE w:val="0"/>
        <w:autoSpaceDN w:val="0"/>
        <w:adjustRightInd w:val="0"/>
        <w:ind w:firstLine="709"/>
        <w:jc w:val="center"/>
        <w:rPr>
          <w:sz w:val="24"/>
          <w:szCs w:val="24"/>
          <w:lang w:eastAsia="en-US"/>
        </w:rPr>
      </w:pPr>
    </w:p>
    <w:p w:rsidR="000B19CE" w:rsidRDefault="000B19CE" w:rsidP="00AB6402">
      <w:pPr>
        <w:autoSpaceDE w:val="0"/>
        <w:autoSpaceDN w:val="0"/>
        <w:adjustRightInd w:val="0"/>
        <w:ind w:firstLine="709"/>
        <w:jc w:val="center"/>
        <w:rPr>
          <w:sz w:val="24"/>
          <w:szCs w:val="24"/>
          <w:lang w:eastAsia="en-US"/>
        </w:rPr>
      </w:pPr>
    </w:p>
    <w:p w:rsidR="00906A5D" w:rsidRPr="000B19CE" w:rsidRDefault="00906A5D" w:rsidP="00AB6402">
      <w:pPr>
        <w:autoSpaceDE w:val="0"/>
        <w:autoSpaceDN w:val="0"/>
        <w:adjustRightInd w:val="0"/>
        <w:ind w:firstLine="709"/>
        <w:jc w:val="center"/>
        <w:rPr>
          <w:b/>
          <w:sz w:val="22"/>
          <w:szCs w:val="24"/>
          <w:lang w:eastAsia="en-US"/>
        </w:rPr>
      </w:pPr>
      <w:r w:rsidRPr="000B19CE">
        <w:rPr>
          <w:b/>
          <w:sz w:val="22"/>
          <w:szCs w:val="24"/>
          <w:lang w:eastAsia="en-US"/>
        </w:rPr>
        <w:t>ЗАПРОС</w:t>
      </w:r>
    </w:p>
    <w:p w:rsidR="000B19CE" w:rsidRDefault="00906A5D" w:rsidP="00AB6402">
      <w:pPr>
        <w:autoSpaceDE w:val="0"/>
        <w:autoSpaceDN w:val="0"/>
        <w:adjustRightInd w:val="0"/>
        <w:ind w:firstLine="709"/>
        <w:jc w:val="center"/>
        <w:rPr>
          <w:b/>
          <w:sz w:val="22"/>
          <w:szCs w:val="24"/>
        </w:rPr>
      </w:pPr>
      <w:r w:rsidRPr="000B19CE">
        <w:rPr>
          <w:b/>
          <w:sz w:val="22"/>
          <w:szCs w:val="24"/>
          <w:lang w:eastAsia="en-US"/>
        </w:rPr>
        <w:t xml:space="preserve">о предоставлении </w:t>
      </w:r>
      <w:r w:rsidRPr="000B19CE">
        <w:rPr>
          <w:b/>
          <w:sz w:val="22"/>
          <w:szCs w:val="24"/>
        </w:rPr>
        <w:t xml:space="preserve">сведений, документов и материалов, содержащихся </w:t>
      </w:r>
    </w:p>
    <w:p w:rsidR="000B19CE" w:rsidRDefault="00906A5D" w:rsidP="00AB6402">
      <w:pPr>
        <w:autoSpaceDE w:val="0"/>
        <w:autoSpaceDN w:val="0"/>
        <w:adjustRightInd w:val="0"/>
        <w:ind w:firstLine="709"/>
        <w:jc w:val="center"/>
        <w:rPr>
          <w:b/>
          <w:sz w:val="22"/>
          <w:szCs w:val="24"/>
          <w:lang w:eastAsia="en-US"/>
        </w:rPr>
      </w:pPr>
      <w:r w:rsidRPr="000B19CE">
        <w:rPr>
          <w:b/>
          <w:sz w:val="22"/>
          <w:szCs w:val="24"/>
        </w:rPr>
        <w:t>в</w:t>
      </w:r>
      <w:r w:rsidRPr="000B19CE">
        <w:rPr>
          <w:b/>
          <w:sz w:val="22"/>
          <w:szCs w:val="24"/>
          <w:lang w:eastAsia="en-US"/>
        </w:rPr>
        <w:t xml:space="preserve"> государственной информационной системе обеспечения градостроительной </w:t>
      </w:r>
    </w:p>
    <w:p w:rsidR="00906A5D" w:rsidRPr="000B19CE" w:rsidRDefault="00906A5D" w:rsidP="00AB6402">
      <w:pPr>
        <w:autoSpaceDE w:val="0"/>
        <w:autoSpaceDN w:val="0"/>
        <w:adjustRightInd w:val="0"/>
        <w:ind w:firstLine="709"/>
        <w:jc w:val="center"/>
        <w:rPr>
          <w:b/>
          <w:sz w:val="22"/>
          <w:szCs w:val="24"/>
          <w:lang w:eastAsia="en-US"/>
        </w:rPr>
      </w:pPr>
      <w:r w:rsidRPr="000B19CE">
        <w:rPr>
          <w:b/>
          <w:sz w:val="22"/>
          <w:szCs w:val="24"/>
          <w:lang w:eastAsia="en-US"/>
        </w:rPr>
        <w:t>деятельности Ленинградской области (ГИСОГД ЛО)</w:t>
      </w:r>
    </w:p>
    <w:p w:rsidR="00906A5D" w:rsidRPr="002C23F2" w:rsidRDefault="00906A5D" w:rsidP="00AB6402">
      <w:pPr>
        <w:tabs>
          <w:tab w:val="left" w:pos="142"/>
          <w:tab w:val="left" w:pos="284"/>
        </w:tabs>
        <w:ind w:left="5103" w:firstLine="709"/>
        <w:jc w:val="right"/>
        <w:rPr>
          <w:bCs/>
          <w:sz w:val="24"/>
          <w:szCs w:val="24"/>
        </w:rPr>
      </w:pPr>
    </w:p>
    <w:tbl>
      <w:tblPr>
        <w:tblW w:w="4881" w:type="pct"/>
        <w:tblLook w:val="04A0" w:firstRow="1" w:lastRow="0" w:firstColumn="1" w:lastColumn="0" w:noHBand="0" w:noVBand="1"/>
      </w:tblPr>
      <w:tblGrid>
        <w:gridCol w:w="9067"/>
      </w:tblGrid>
      <w:tr w:rsidR="00906A5D" w:rsidRPr="002C23F2" w:rsidTr="00581585">
        <w:tc>
          <w:tcPr>
            <w:tcW w:w="5000" w:type="pct"/>
            <w:tcBorders>
              <w:top w:val="double" w:sz="4" w:space="0" w:color="auto"/>
              <w:left w:val="double" w:sz="4" w:space="0" w:color="auto"/>
              <w:bottom w:val="double" w:sz="4" w:space="0" w:color="auto"/>
              <w:right w:val="double" w:sz="4" w:space="0" w:color="auto"/>
            </w:tcBorders>
            <w:hideMark/>
          </w:tcPr>
          <w:p w:rsidR="00906A5D" w:rsidRPr="002C23F2" w:rsidRDefault="00906A5D" w:rsidP="00AB6402">
            <w:pPr>
              <w:tabs>
                <w:tab w:val="left" w:pos="142"/>
                <w:tab w:val="left" w:pos="284"/>
              </w:tabs>
              <w:jc w:val="center"/>
              <w:rPr>
                <w:b/>
                <w:sz w:val="22"/>
                <w:szCs w:val="24"/>
              </w:rPr>
            </w:pPr>
            <w:r w:rsidRPr="002C23F2">
              <w:rPr>
                <w:b/>
                <w:sz w:val="22"/>
                <w:szCs w:val="24"/>
              </w:rPr>
              <w:t xml:space="preserve">В Администрацию МО  «___________________________________________________________ « </w:t>
            </w:r>
          </w:p>
          <w:p w:rsidR="00906A5D" w:rsidRPr="002C23F2" w:rsidRDefault="00906A5D" w:rsidP="00792763">
            <w:pPr>
              <w:tabs>
                <w:tab w:val="left" w:pos="142"/>
                <w:tab w:val="left" w:pos="284"/>
              </w:tabs>
              <w:ind w:firstLine="2694"/>
              <w:rPr>
                <w:b/>
                <w:sz w:val="22"/>
                <w:szCs w:val="24"/>
              </w:rPr>
            </w:pPr>
            <w:r w:rsidRPr="002C23F2">
              <w:rPr>
                <w:b/>
                <w:sz w:val="22"/>
                <w:szCs w:val="24"/>
              </w:rPr>
              <w:t>Ленинградской области</w:t>
            </w:r>
          </w:p>
        </w:tc>
      </w:tr>
      <w:tr w:rsidR="00906A5D" w:rsidRPr="002C23F2" w:rsidTr="00581585">
        <w:tc>
          <w:tcPr>
            <w:tcW w:w="5000" w:type="pct"/>
            <w:tcBorders>
              <w:top w:val="double" w:sz="4" w:space="0" w:color="auto"/>
              <w:left w:val="double" w:sz="4" w:space="0" w:color="auto"/>
              <w:bottom w:val="double" w:sz="4" w:space="0" w:color="auto"/>
              <w:right w:val="double" w:sz="4" w:space="0" w:color="auto"/>
            </w:tcBorders>
            <w:hideMark/>
          </w:tcPr>
          <w:p w:rsidR="00906A5D" w:rsidRPr="002C23F2" w:rsidRDefault="00906A5D" w:rsidP="00AB6402">
            <w:pPr>
              <w:tabs>
                <w:tab w:val="left" w:pos="142"/>
                <w:tab w:val="left" w:pos="284"/>
              </w:tabs>
              <w:rPr>
                <w:b/>
                <w:sz w:val="22"/>
                <w:szCs w:val="24"/>
              </w:rPr>
            </w:pPr>
            <w:r w:rsidRPr="002C23F2">
              <w:rPr>
                <w:b/>
                <w:sz w:val="22"/>
                <w:szCs w:val="24"/>
              </w:rPr>
              <w:t>СВЕДЕНИЯ О ЗАЯВИТЕЛЕ:</w:t>
            </w:r>
          </w:p>
        </w:tc>
      </w:tr>
      <w:tr w:rsidR="00906A5D" w:rsidRPr="002C23F2" w:rsidTr="00581585">
        <w:tc>
          <w:tcPr>
            <w:tcW w:w="5000" w:type="pct"/>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rPr>
                <w:b/>
                <w:sz w:val="22"/>
                <w:szCs w:val="24"/>
              </w:rPr>
            </w:pPr>
          </w:p>
        </w:tc>
      </w:tr>
      <w:tr w:rsidR="00906A5D" w:rsidRPr="002C23F2" w:rsidTr="00581585">
        <w:trPr>
          <w:trHeight w:val="436"/>
        </w:trPr>
        <w:tc>
          <w:tcPr>
            <w:tcW w:w="5000" w:type="pct"/>
            <w:tcBorders>
              <w:top w:val="single" w:sz="4" w:space="0" w:color="auto"/>
              <w:left w:val="double" w:sz="4" w:space="0" w:color="auto"/>
              <w:bottom w:val="single" w:sz="4" w:space="0" w:color="auto"/>
              <w:right w:val="double" w:sz="4" w:space="0" w:color="auto"/>
            </w:tcBorders>
            <w:hideMark/>
          </w:tcPr>
          <w:p w:rsidR="00906A5D" w:rsidRPr="002C23F2" w:rsidRDefault="00906A5D" w:rsidP="00AB6402">
            <w:pPr>
              <w:tabs>
                <w:tab w:val="left" w:pos="142"/>
                <w:tab w:val="left" w:pos="284"/>
              </w:tabs>
              <w:jc w:val="center"/>
              <w:rPr>
                <w:sz w:val="22"/>
                <w:szCs w:val="24"/>
              </w:rPr>
            </w:pPr>
            <w:r w:rsidRPr="002C23F2">
              <w:rPr>
                <w:sz w:val="22"/>
                <w:szCs w:val="24"/>
                <w:vertAlign w:val="superscript"/>
              </w:rPr>
              <w:t>фамилия, имя, отчество (при наличии отчества) физического лица или полное наименование юридического лица или их представителя (ей);</w:t>
            </w:r>
          </w:p>
        </w:tc>
      </w:tr>
      <w:tr w:rsidR="00906A5D" w:rsidRPr="002C23F2" w:rsidTr="00581585">
        <w:tc>
          <w:tcPr>
            <w:tcW w:w="5000" w:type="pct"/>
            <w:tcBorders>
              <w:top w:val="single" w:sz="4" w:space="0" w:color="auto"/>
              <w:left w:val="double" w:sz="4" w:space="0" w:color="auto"/>
              <w:bottom w:val="nil"/>
              <w:right w:val="double" w:sz="4" w:space="0" w:color="auto"/>
            </w:tcBorders>
          </w:tcPr>
          <w:p w:rsidR="00906A5D" w:rsidRPr="002C23F2" w:rsidRDefault="00906A5D" w:rsidP="00AB6402">
            <w:pPr>
              <w:tabs>
                <w:tab w:val="left" w:pos="142"/>
                <w:tab w:val="left" w:pos="284"/>
              </w:tabs>
              <w:jc w:val="center"/>
              <w:rPr>
                <w:sz w:val="22"/>
                <w:szCs w:val="24"/>
                <w:vertAlign w:val="superscript"/>
              </w:rPr>
            </w:pPr>
            <w:r w:rsidRPr="002C23F2">
              <w:rPr>
                <w:sz w:val="22"/>
                <w:szCs w:val="24"/>
                <w:vertAlign w:val="superscript"/>
              </w:rPr>
              <w:t>реквизиты доверенности; реквизиты документа, удостоверяющего личность т.д.</w:t>
            </w:r>
          </w:p>
          <w:p w:rsidR="00906A5D" w:rsidRPr="002C23F2" w:rsidRDefault="00906A5D" w:rsidP="00AB6402">
            <w:pPr>
              <w:tabs>
                <w:tab w:val="left" w:pos="142"/>
                <w:tab w:val="left" w:pos="284"/>
              </w:tabs>
              <w:jc w:val="center"/>
              <w:rPr>
                <w:sz w:val="22"/>
                <w:szCs w:val="24"/>
                <w:vertAlign w:val="superscript"/>
              </w:rPr>
            </w:pPr>
          </w:p>
        </w:tc>
      </w:tr>
      <w:tr w:rsidR="00906A5D" w:rsidRPr="002C23F2" w:rsidTr="00581585">
        <w:tc>
          <w:tcPr>
            <w:tcW w:w="5000" w:type="pct"/>
            <w:tcBorders>
              <w:top w:val="single" w:sz="4" w:space="0" w:color="auto"/>
              <w:left w:val="double" w:sz="4" w:space="0" w:color="auto"/>
              <w:bottom w:val="double" w:sz="4" w:space="0" w:color="auto"/>
              <w:right w:val="double" w:sz="4" w:space="0" w:color="auto"/>
            </w:tcBorders>
            <w:hideMark/>
          </w:tcPr>
          <w:p w:rsidR="00906A5D" w:rsidRPr="002C23F2" w:rsidRDefault="00906A5D" w:rsidP="00AB6402">
            <w:pPr>
              <w:tabs>
                <w:tab w:val="left" w:pos="142"/>
                <w:tab w:val="left" w:pos="284"/>
              </w:tabs>
              <w:rPr>
                <w:b/>
                <w:sz w:val="22"/>
                <w:szCs w:val="24"/>
              </w:rPr>
            </w:pPr>
            <w:r w:rsidRPr="002C23F2">
              <w:rPr>
                <w:b/>
                <w:sz w:val="22"/>
                <w:szCs w:val="24"/>
              </w:rPr>
              <w:t>КОНТАКТНЫЕ ДАННЫЕ ЗАЯВИТЕЛЯ:</w:t>
            </w:r>
          </w:p>
        </w:tc>
      </w:tr>
      <w:tr w:rsidR="00906A5D" w:rsidRPr="002C23F2" w:rsidTr="00581585">
        <w:tc>
          <w:tcPr>
            <w:tcW w:w="5000" w:type="pct"/>
            <w:tcBorders>
              <w:top w:val="single" w:sz="4" w:space="0" w:color="auto"/>
              <w:left w:val="double" w:sz="4" w:space="0" w:color="auto"/>
              <w:bottom w:val="double" w:sz="4" w:space="0" w:color="auto"/>
              <w:right w:val="double" w:sz="4" w:space="0" w:color="auto"/>
            </w:tcBorders>
            <w:hideMark/>
          </w:tcPr>
          <w:p w:rsidR="00906A5D" w:rsidRPr="002C23F2" w:rsidRDefault="00906A5D" w:rsidP="00AB6402">
            <w:pPr>
              <w:tabs>
                <w:tab w:val="left" w:pos="142"/>
                <w:tab w:val="left" w:pos="284"/>
              </w:tabs>
              <w:rPr>
                <w:sz w:val="22"/>
                <w:szCs w:val="24"/>
              </w:rPr>
            </w:pPr>
            <w:r w:rsidRPr="002C23F2">
              <w:rPr>
                <w:sz w:val="22"/>
                <w:szCs w:val="24"/>
              </w:rPr>
              <w:t>Почтовый адрес:</w:t>
            </w:r>
          </w:p>
        </w:tc>
      </w:tr>
      <w:tr w:rsidR="00906A5D" w:rsidRPr="002C23F2" w:rsidTr="00581585">
        <w:tc>
          <w:tcPr>
            <w:tcW w:w="5000" w:type="pct"/>
            <w:tcBorders>
              <w:top w:val="sing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rPr>
                <w:sz w:val="22"/>
                <w:szCs w:val="24"/>
              </w:rPr>
            </w:pPr>
          </w:p>
        </w:tc>
      </w:tr>
      <w:tr w:rsidR="00906A5D" w:rsidRPr="002C23F2" w:rsidTr="00581585">
        <w:tc>
          <w:tcPr>
            <w:tcW w:w="5000" w:type="pct"/>
            <w:tcBorders>
              <w:top w:val="single" w:sz="4" w:space="0" w:color="auto"/>
              <w:left w:val="double" w:sz="4" w:space="0" w:color="auto"/>
              <w:bottom w:val="double" w:sz="4" w:space="0" w:color="auto"/>
              <w:right w:val="double" w:sz="4" w:space="0" w:color="auto"/>
            </w:tcBorders>
            <w:hideMark/>
          </w:tcPr>
          <w:p w:rsidR="00906A5D" w:rsidRPr="002C23F2" w:rsidRDefault="00906A5D" w:rsidP="00AB6402">
            <w:pPr>
              <w:tabs>
                <w:tab w:val="left" w:pos="142"/>
                <w:tab w:val="left" w:pos="284"/>
              </w:tabs>
              <w:rPr>
                <w:sz w:val="22"/>
                <w:szCs w:val="24"/>
              </w:rPr>
            </w:pPr>
            <w:r w:rsidRPr="002C23F2">
              <w:rPr>
                <w:sz w:val="22"/>
                <w:szCs w:val="24"/>
              </w:rPr>
              <w:t>Телефон:</w:t>
            </w:r>
          </w:p>
        </w:tc>
      </w:tr>
      <w:tr w:rsidR="00906A5D" w:rsidRPr="002C23F2" w:rsidTr="00581585">
        <w:tc>
          <w:tcPr>
            <w:tcW w:w="5000" w:type="pct"/>
            <w:tcBorders>
              <w:top w:val="single" w:sz="4" w:space="0" w:color="auto"/>
              <w:left w:val="double" w:sz="4" w:space="0" w:color="auto"/>
              <w:bottom w:val="double" w:sz="4" w:space="0" w:color="auto"/>
              <w:right w:val="double" w:sz="4" w:space="0" w:color="auto"/>
            </w:tcBorders>
            <w:hideMark/>
          </w:tcPr>
          <w:p w:rsidR="00906A5D" w:rsidRPr="002C23F2" w:rsidRDefault="00906A5D" w:rsidP="00AB6402">
            <w:pPr>
              <w:tabs>
                <w:tab w:val="left" w:pos="142"/>
                <w:tab w:val="left" w:pos="284"/>
              </w:tabs>
              <w:rPr>
                <w:sz w:val="22"/>
                <w:szCs w:val="24"/>
              </w:rPr>
            </w:pPr>
            <w:r w:rsidRPr="002C23F2">
              <w:rPr>
                <w:sz w:val="22"/>
                <w:szCs w:val="24"/>
              </w:rPr>
              <w:t>Адрес электронной почты:</w:t>
            </w:r>
          </w:p>
        </w:tc>
      </w:tr>
    </w:tbl>
    <w:p w:rsidR="00906A5D" w:rsidRPr="002C23F2" w:rsidRDefault="00906A5D" w:rsidP="00AB6402">
      <w:pPr>
        <w:tabs>
          <w:tab w:val="left" w:pos="142"/>
          <w:tab w:val="left" w:pos="284"/>
        </w:tabs>
        <w:jc w:val="center"/>
        <w:rPr>
          <w:b/>
          <w:sz w:val="24"/>
          <w:szCs w:val="24"/>
        </w:rPr>
      </w:pPr>
    </w:p>
    <w:tbl>
      <w:tblPr>
        <w:tblW w:w="5000" w:type="pct"/>
        <w:tblLayout w:type="fixed"/>
        <w:tblLook w:val="04A0" w:firstRow="1" w:lastRow="0" w:firstColumn="1" w:lastColumn="0" w:noHBand="0" w:noVBand="1"/>
      </w:tblPr>
      <w:tblGrid>
        <w:gridCol w:w="257"/>
        <w:gridCol w:w="317"/>
        <w:gridCol w:w="346"/>
        <w:gridCol w:w="17"/>
        <w:gridCol w:w="931"/>
        <w:gridCol w:w="894"/>
        <w:gridCol w:w="802"/>
        <w:gridCol w:w="260"/>
        <w:gridCol w:w="169"/>
        <w:gridCol w:w="349"/>
        <w:gridCol w:w="568"/>
        <w:gridCol w:w="17"/>
        <w:gridCol w:w="606"/>
        <w:gridCol w:w="11"/>
        <w:gridCol w:w="723"/>
        <w:gridCol w:w="576"/>
        <w:gridCol w:w="275"/>
        <w:gridCol w:w="2170"/>
      </w:tblGrid>
      <w:tr w:rsidR="00906A5D" w:rsidRPr="002C23F2" w:rsidTr="002C23F2">
        <w:tc>
          <w:tcPr>
            <w:tcW w:w="5000" w:type="pct"/>
            <w:gridSpan w:val="18"/>
            <w:hideMark/>
          </w:tcPr>
          <w:p w:rsidR="00906A5D" w:rsidRPr="002C23F2" w:rsidRDefault="00906A5D" w:rsidP="00907B22">
            <w:pPr>
              <w:tabs>
                <w:tab w:val="left" w:pos="142"/>
                <w:tab w:val="left" w:pos="284"/>
              </w:tabs>
              <w:rPr>
                <w:b/>
                <w:sz w:val="24"/>
                <w:szCs w:val="24"/>
              </w:rPr>
            </w:pPr>
            <w:r w:rsidRPr="002C23F2">
              <w:rPr>
                <w:b/>
                <w:sz w:val="24"/>
                <w:szCs w:val="24"/>
              </w:rPr>
              <w:t>Прошу предоставить сведения из ГИСОГД ЛО:</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2148" w:type="pct"/>
            <w:gridSpan w:val="8"/>
            <w:tcBorders>
              <w:top w:val="single" w:sz="4" w:space="0" w:color="auto"/>
              <w:left w:val="double" w:sz="4" w:space="0" w:color="auto"/>
              <w:bottom w:val="single" w:sz="4" w:space="0" w:color="auto"/>
              <w:right w:val="doub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о развитии территории</w:t>
            </w:r>
          </w:p>
        </w:tc>
        <w:tc>
          <w:tcPr>
            <w:tcW w:w="332" w:type="pct"/>
            <w:gridSpan w:val="2"/>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rPr>
                <w:sz w:val="24"/>
                <w:szCs w:val="24"/>
              </w:rPr>
            </w:pPr>
          </w:p>
        </w:tc>
        <w:tc>
          <w:tcPr>
            <w:tcW w:w="2015" w:type="pct"/>
            <w:gridSpan w:val="4"/>
            <w:tcBorders>
              <w:top w:val="single" w:sz="4" w:space="0" w:color="auto"/>
              <w:left w:val="double" w:sz="4" w:space="0" w:color="auto"/>
              <w:bottom w:val="single" w:sz="4" w:space="0" w:color="auto"/>
              <w:right w:val="sing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о застройке территории</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2148" w:type="pct"/>
            <w:gridSpan w:val="8"/>
            <w:tcBorders>
              <w:top w:val="single" w:sz="4" w:space="0" w:color="auto"/>
              <w:left w:val="double" w:sz="4" w:space="0" w:color="auto"/>
              <w:bottom w:val="single" w:sz="4" w:space="0" w:color="auto"/>
              <w:right w:val="doub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о земельном участке</w:t>
            </w:r>
          </w:p>
        </w:tc>
        <w:tc>
          <w:tcPr>
            <w:tcW w:w="332" w:type="pct"/>
            <w:gridSpan w:val="2"/>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rPr>
                <w:sz w:val="24"/>
                <w:szCs w:val="24"/>
              </w:rPr>
            </w:pPr>
          </w:p>
        </w:tc>
        <w:tc>
          <w:tcPr>
            <w:tcW w:w="2015" w:type="pct"/>
            <w:gridSpan w:val="4"/>
            <w:tcBorders>
              <w:top w:val="single" w:sz="4" w:space="0" w:color="auto"/>
              <w:left w:val="double" w:sz="4" w:space="0" w:color="auto"/>
              <w:bottom w:val="single" w:sz="4" w:space="0" w:color="auto"/>
              <w:right w:val="sing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об объекте капитального строительства</w:t>
            </w:r>
          </w:p>
        </w:tc>
      </w:tr>
      <w:tr w:rsidR="00906A5D" w:rsidRPr="002C23F2" w:rsidTr="002C23F2">
        <w:tc>
          <w:tcPr>
            <w:tcW w:w="5000" w:type="pct"/>
            <w:gridSpan w:val="18"/>
          </w:tcPr>
          <w:p w:rsidR="00906A5D" w:rsidRPr="002C23F2" w:rsidRDefault="00906A5D" w:rsidP="00AB6402">
            <w:pPr>
              <w:tabs>
                <w:tab w:val="left" w:pos="142"/>
                <w:tab w:val="left" w:pos="284"/>
              </w:tabs>
              <w:jc w:val="center"/>
              <w:rPr>
                <w:sz w:val="24"/>
                <w:szCs w:val="24"/>
              </w:rPr>
            </w:pPr>
          </w:p>
        </w:tc>
      </w:tr>
      <w:tr w:rsidR="00906A5D" w:rsidRPr="002C23F2" w:rsidTr="002C23F2">
        <w:trPr>
          <w:trHeight w:val="1363"/>
        </w:trPr>
        <w:tc>
          <w:tcPr>
            <w:tcW w:w="1487" w:type="pct"/>
            <w:gridSpan w:val="6"/>
            <w:tcBorders>
              <w:top w:val="double" w:sz="4" w:space="0" w:color="auto"/>
              <w:left w:val="double" w:sz="4" w:space="0" w:color="auto"/>
              <w:bottom w:val="double" w:sz="4" w:space="0" w:color="auto"/>
              <w:right w:val="double" w:sz="4" w:space="0" w:color="auto"/>
            </w:tcBorders>
            <w:vAlign w:val="center"/>
            <w:hideMark/>
          </w:tcPr>
          <w:p w:rsidR="00906A5D" w:rsidRPr="000B19CE" w:rsidRDefault="00906A5D" w:rsidP="00AB6402">
            <w:pPr>
              <w:tabs>
                <w:tab w:val="left" w:pos="142"/>
                <w:tab w:val="left" w:pos="284"/>
              </w:tabs>
              <w:jc w:val="center"/>
              <w:rPr>
                <w:b/>
                <w:sz w:val="20"/>
                <w:szCs w:val="24"/>
              </w:rPr>
            </w:pPr>
            <w:r w:rsidRPr="000B19CE">
              <w:rPr>
                <w:b/>
                <w:sz w:val="20"/>
                <w:szCs w:val="24"/>
              </w:rPr>
              <w:t>Местоположение (адрес) территории, земельного участка, объекта капитального строительства (кадастровый номер),</w:t>
            </w:r>
          </w:p>
          <w:p w:rsidR="00906A5D" w:rsidRPr="000B19CE" w:rsidRDefault="00906A5D" w:rsidP="00AB6402">
            <w:pPr>
              <w:tabs>
                <w:tab w:val="left" w:pos="142"/>
                <w:tab w:val="left" w:pos="284"/>
              </w:tabs>
              <w:jc w:val="center"/>
              <w:rPr>
                <w:b/>
                <w:sz w:val="20"/>
                <w:szCs w:val="24"/>
              </w:rPr>
            </w:pPr>
            <w:r w:rsidRPr="000B19CE">
              <w:rPr>
                <w:b/>
                <w:sz w:val="20"/>
                <w:szCs w:val="24"/>
                <w:lang w:eastAsia="en-US"/>
              </w:rPr>
              <w:t>сведения о границах территории, в отношении которой запрашиваются сведения</w:t>
            </w:r>
          </w:p>
        </w:tc>
        <w:tc>
          <w:tcPr>
            <w:tcW w:w="3513" w:type="pct"/>
            <w:gridSpan w:val="12"/>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r>
      <w:tr w:rsidR="00906A5D" w:rsidRPr="002C23F2" w:rsidTr="002C23F2">
        <w:tc>
          <w:tcPr>
            <w:tcW w:w="5000" w:type="pct"/>
            <w:gridSpan w:val="18"/>
          </w:tcPr>
          <w:p w:rsidR="00906A5D" w:rsidRPr="002C23F2" w:rsidRDefault="00906A5D" w:rsidP="00AB6402">
            <w:pPr>
              <w:tabs>
                <w:tab w:val="left" w:pos="142"/>
                <w:tab w:val="left" w:pos="284"/>
              </w:tabs>
              <w:jc w:val="center"/>
              <w:rPr>
                <w:sz w:val="24"/>
                <w:szCs w:val="24"/>
              </w:rPr>
            </w:pPr>
          </w:p>
        </w:tc>
      </w:tr>
      <w:tr w:rsidR="00906A5D" w:rsidRPr="002C23F2" w:rsidTr="002C23F2">
        <w:tc>
          <w:tcPr>
            <w:tcW w:w="5000" w:type="pct"/>
            <w:gridSpan w:val="18"/>
            <w:hideMark/>
          </w:tcPr>
          <w:p w:rsidR="00906A5D" w:rsidRPr="002C23F2" w:rsidRDefault="00906A5D" w:rsidP="00AB6402">
            <w:pPr>
              <w:tabs>
                <w:tab w:val="left" w:pos="142"/>
                <w:tab w:val="left" w:pos="284"/>
              </w:tabs>
              <w:rPr>
                <w:b/>
                <w:sz w:val="24"/>
                <w:szCs w:val="24"/>
              </w:rPr>
            </w:pPr>
            <w:r w:rsidRPr="002C23F2">
              <w:rPr>
                <w:b/>
                <w:sz w:val="24"/>
                <w:szCs w:val="24"/>
              </w:rPr>
              <w:t>из раздела:</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495" w:type="pct"/>
            <w:gridSpan w:val="14"/>
            <w:tcBorders>
              <w:top w:val="single" w:sz="4" w:space="0" w:color="auto"/>
              <w:left w:val="double" w:sz="4" w:space="0" w:color="auto"/>
              <w:bottom w:val="single" w:sz="4" w:space="0" w:color="auto"/>
              <w:right w:val="single" w:sz="4" w:space="0" w:color="auto"/>
            </w:tcBorders>
            <w:hideMark/>
          </w:tcPr>
          <w:p w:rsidR="00906A5D" w:rsidRPr="000B19CE" w:rsidRDefault="00906A5D" w:rsidP="002C23F2">
            <w:pPr>
              <w:widowControl w:val="0"/>
              <w:autoSpaceDE w:val="0"/>
              <w:autoSpaceDN w:val="0"/>
              <w:rPr>
                <w:sz w:val="22"/>
                <w:szCs w:val="24"/>
              </w:rPr>
            </w:pPr>
            <w:r w:rsidRPr="000B19CE">
              <w:rPr>
                <w:sz w:val="22"/>
                <w:szCs w:val="24"/>
                <w:lang w:val="en-US"/>
              </w:rPr>
              <w:t>I</w:t>
            </w:r>
            <w:r w:rsidRPr="000B19CE">
              <w:rPr>
                <w:sz w:val="22"/>
                <w:szCs w:val="24"/>
              </w:rPr>
              <w:t xml:space="preserve"> Документы территориального планирования Российской Федерации в части, касающейся территории муниципального образования  «____________________________________________ « Ленинградской области</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495" w:type="pct"/>
            <w:gridSpan w:val="14"/>
            <w:tcBorders>
              <w:top w:val="single" w:sz="4" w:space="0" w:color="auto"/>
              <w:left w:val="double" w:sz="4" w:space="0" w:color="auto"/>
              <w:bottom w:val="single" w:sz="4" w:space="0" w:color="auto"/>
              <w:right w:val="single" w:sz="4" w:space="0" w:color="auto"/>
            </w:tcBorders>
            <w:hideMark/>
          </w:tcPr>
          <w:p w:rsidR="00906A5D" w:rsidRPr="000B19CE" w:rsidRDefault="00906A5D" w:rsidP="00AB6402">
            <w:pPr>
              <w:widowControl w:val="0"/>
              <w:autoSpaceDE w:val="0"/>
              <w:autoSpaceDN w:val="0"/>
              <w:rPr>
                <w:sz w:val="22"/>
                <w:szCs w:val="24"/>
              </w:rPr>
            </w:pPr>
            <w:r w:rsidRPr="000B19CE">
              <w:rPr>
                <w:sz w:val="22"/>
                <w:szCs w:val="24"/>
                <w:lang w:val="en-US"/>
              </w:rPr>
              <w:t>II</w:t>
            </w:r>
            <w:r w:rsidRPr="000B19CE">
              <w:rPr>
                <w:sz w:val="22"/>
                <w:szCs w:val="24"/>
              </w:rPr>
              <w:t xml:space="preserve"> Документы территориального планирования субъекта Российской Федерации </w:t>
            </w:r>
            <w:r w:rsidRPr="000B19CE">
              <w:rPr>
                <w:sz w:val="22"/>
                <w:szCs w:val="24"/>
              </w:rPr>
              <w:br/>
              <w:t>в части, касающейся территории муниципального образования</w:t>
            </w:r>
          </w:p>
          <w:p w:rsidR="00906A5D" w:rsidRPr="000B19CE" w:rsidRDefault="00906A5D" w:rsidP="002C23F2">
            <w:pPr>
              <w:widowControl w:val="0"/>
              <w:autoSpaceDE w:val="0"/>
              <w:autoSpaceDN w:val="0"/>
              <w:rPr>
                <w:sz w:val="22"/>
                <w:szCs w:val="24"/>
              </w:rPr>
            </w:pPr>
            <w:r w:rsidRPr="000B19CE">
              <w:rPr>
                <w:sz w:val="22"/>
                <w:szCs w:val="24"/>
              </w:rPr>
              <w:t xml:space="preserve"> «___________________________________________ « Ленинградской области</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495" w:type="pct"/>
            <w:gridSpan w:val="14"/>
            <w:tcBorders>
              <w:top w:val="single" w:sz="4" w:space="0" w:color="auto"/>
              <w:left w:val="double" w:sz="4" w:space="0" w:color="auto"/>
              <w:bottom w:val="single" w:sz="4" w:space="0" w:color="auto"/>
              <w:right w:val="single" w:sz="4" w:space="0" w:color="auto"/>
            </w:tcBorders>
            <w:hideMark/>
          </w:tcPr>
          <w:p w:rsidR="00906A5D" w:rsidRPr="000B19CE" w:rsidRDefault="00906A5D" w:rsidP="00AB6402">
            <w:pPr>
              <w:widowControl w:val="0"/>
              <w:autoSpaceDE w:val="0"/>
              <w:autoSpaceDN w:val="0"/>
              <w:rPr>
                <w:sz w:val="22"/>
                <w:szCs w:val="24"/>
              </w:rPr>
            </w:pPr>
            <w:r w:rsidRPr="000B19CE">
              <w:rPr>
                <w:sz w:val="22"/>
                <w:szCs w:val="24"/>
                <w:lang w:val="en-US"/>
              </w:rPr>
              <w:t>III</w:t>
            </w:r>
            <w:r w:rsidRPr="000B19CE">
              <w:rPr>
                <w:sz w:val="22"/>
                <w:szCs w:val="24"/>
              </w:rPr>
              <w:t xml:space="preserve"> Документы территориального планирования муниципального образования  «______________________________________________ « Ленинградской области, материалы по их обоснованию</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495" w:type="pct"/>
            <w:gridSpan w:val="14"/>
            <w:tcBorders>
              <w:top w:val="single" w:sz="4" w:space="0" w:color="auto"/>
              <w:left w:val="double" w:sz="4" w:space="0" w:color="auto"/>
              <w:bottom w:val="single" w:sz="4" w:space="0" w:color="auto"/>
              <w:right w:val="single" w:sz="4" w:space="0" w:color="auto"/>
            </w:tcBorders>
            <w:hideMark/>
          </w:tcPr>
          <w:p w:rsidR="00906A5D" w:rsidRPr="000B19CE" w:rsidRDefault="00906A5D" w:rsidP="00AB6402">
            <w:pPr>
              <w:widowControl w:val="0"/>
              <w:autoSpaceDE w:val="0"/>
              <w:autoSpaceDN w:val="0"/>
              <w:rPr>
                <w:sz w:val="22"/>
                <w:szCs w:val="24"/>
              </w:rPr>
            </w:pPr>
            <w:r w:rsidRPr="000B19CE">
              <w:rPr>
                <w:sz w:val="22"/>
                <w:szCs w:val="24"/>
                <w:lang w:val="en-US"/>
              </w:rPr>
              <w:t>IV</w:t>
            </w:r>
            <w:r w:rsidRPr="000B19CE">
              <w:rPr>
                <w:sz w:val="22"/>
                <w:szCs w:val="24"/>
              </w:rPr>
              <w:t xml:space="preserve"> Правила землепользования и застройки, внесение в них изменений</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495" w:type="pct"/>
            <w:gridSpan w:val="14"/>
            <w:tcBorders>
              <w:top w:val="single" w:sz="4" w:space="0" w:color="auto"/>
              <w:left w:val="double" w:sz="4" w:space="0" w:color="auto"/>
              <w:bottom w:val="single" w:sz="4" w:space="0" w:color="auto"/>
              <w:right w:val="single" w:sz="4" w:space="0" w:color="auto"/>
            </w:tcBorders>
            <w:hideMark/>
          </w:tcPr>
          <w:p w:rsidR="00906A5D" w:rsidRPr="000B19CE" w:rsidRDefault="00906A5D" w:rsidP="00AB6402">
            <w:pPr>
              <w:tabs>
                <w:tab w:val="left" w:pos="142"/>
                <w:tab w:val="left" w:pos="284"/>
              </w:tabs>
              <w:rPr>
                <w:sz w:val="22"/>
                <w:szCs w:val="24"/>
              </w:rPr>
            </w:pPr>
            <w:r w:rsidRPr="000B19CE">
              <w:rPr>
                <w:sz w:val="22"/>
                <w:szCs w:val="24"/>
                <w:lang w:val="en-US"/>
              </w:rPr>
              <w:t>V</w:t>
            </w:r>
            <w:r w:rsidRPr="000B19CE">
              <w:rPr>
                <w:sz w:val="22"/>
                <w:szCs w:val="24"/>
              </w:rPr>
              <w:t xml:space="preserve"> Документация по планировке территорий</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495" w:type="pct"/>
            <w:gridSpan w:val="14"/>
            <w:tcBorders>
              <w:top w:val="single" w:sz="4" w:space="0" w:color="auto"/>
              <w:left w:val="double" w:sz="4" w:space="0" w:color="auto"/>
              <w:bottom w:val="single" w:sz="4" w:space="0" w:color="auto"/>
              <w:right w:val="single" w:sz="4" w:space="0" w:color="auto"/>
            </w:tcBorders>
            <w:hideMark/>
          </w:tcPr>
          <w:p w:rsidR="00906A5D" w:rsidRPr="000B19CE" w:rsidRDefault="00906A5D" w:rsidP="00AB6402">
            <w:pPr>
              <w:widowControl w:val="0"/>
              <w:autoSpaceDE w:val="0"/>
              <w:autoSpaceDN w:val="0"/>
              <w:rPr>
                <w:sz w:val="22"/>
                <w:szCs w:val="24"/>
              </w:rPr>
            </w:pPr>
            <w:r w:rsidRPr="000B19CE">
              <w:rPr>
                <w:sz w:val="22"/>
                <w:szCs w:val="24"/>
                <w:lang w:val="en-US"/>
              </w:rPr>
              <w:t>VI</w:t>
            </w:r>
            <w:r w:rsidRPr="000B19CE">
              <w:rPr>
                <w:sz w:val="22"/>
                <w:szCs w:val="24"/>
              </w:rPr>
              <w:t xml:space="preserve"> Изученность природных и техногенных условий на основании результатов инженерных изысканий</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495" w:type="pct"/>
            <w:gridSpan w:val="14"/>
            <w:tcBorders>
              <w:top w:val="single" w:sz="4" w:space="0" w:color="auto"/>
              <w:left w:val="double" w:sz="4" w:space="0" w:color="auto"/>
              <w:bottom w:val="single" w:sz="4" w:space="0" w:color="auto"/>
              <w:right w:val="single" w:sz="4" w:space="0" w:color="auto"/>
            </w:tcBorders>
            <w:hideMark/>
          </w:tcPr>
          <w:p w:rsidR="00906A5D" w:rsidRPr="000B19CE" w:rsidRDefault="00906A5D" w:rsidP="00AB6402">
            <w:pPr>
              <w:widowControl w:val="0"/>
              <w:autoSpaceDE w:val="0"/>
              <w:autoSpaceDN w:val="0"/>
              <w:rPr>
                <w:sz w:val="22"/>
                <w:szCs w:val="24"/>
              </w:rPr>
            </w:pPr>
            <w:r w:rsidRPr="000B19CE">
              <w:rPr>
                <w:sz w:val="22"/>
                <w:szCs w:val="24"/>
                <w:lang w:val="en-US"/>
              </w:rPr>
              <w:t>VII</w:t>
            </w:r>
            <w:r w:rsidRPr="000B19CE">
              <w:rPr>
                <w:sz w:val="22"/>
                <w:szCs w:val="24"/>
              </w:rPr>
              <w:t xml:space="preserve"> Изъятие и резервирование земельных участков для государственных или муниципальных нужд</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495" w:type="pct"/>
            <w:gridSpan w:val="14"/>
            <w:tcBorders>
              <w:top w:val="single" w:sz="4" w:space="0" w:color="auto"/>
              <w:left w:val="double" w:sz="4" w:space="0" w:color="auto"/>
              <w:bottom w:val="single" w:sz="4" w:space="0" w:color="auto"/>
              <w:right w:val="single" w:sz="4" w:space="0" w:color="auto"/>
            </w:tcBorders>
            <w:hideMark/>
          </w:tcPr>
          <w:p w:rsidR="00906A5D" w:rsidRPr="000B19CE" w:rsidRDefault="00906A5D" w:rsidP="00AB6402">
            <w:pPr>
              <w:tabs>
                <w:tab w:val="left" w:pos="142"/>
                <w:tab w:val="left" w:pos="284"/>
              </w:tabs>
              <w:rPr>
                <w:sz w:val="22"/>
                <w:szCs w:val="24"/>
              </w:rPr>
            </w:pPr>
            <w:r w:rsidRPr="000B19CE">
              <w:rPr>
                <w:sz w:val="22"/>
                <w:szCs w:val="24"/>
                <w:lang w:val="en-US"/>
              </w:rPr>
              <w:t>VIII</w:t>
            </w:r>
            <w:r w:rsidRPr="000B19CE">
              <w:rPr>
                <w:sz w:val="22"/>
                <w:szCs w:val="24"/>
              </w:rPr>
              <w:t xml:space="preserve"> Застроенные и подлежащие застройке земельные участки</w:t>
            </w:r>
          </w:p>
        </w:tc>
      </w:tr>
      <w:tr w:rsidR="00906A5D" w:rsidRPr="002C23F2" w:rsidTr="002C23F2">
        <w:tc>
          <w:tcPr>
            <w:tcW w:w="505" w:type="pct"/>
            <w:gridSpan w:val="4"/>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495" w:type="pct"/>
            <w:gridSpan w:val="14"/>
            <w:tcBorders>
              <w:top w:val="single" w:sz="4" w:space="0" w:color="auto"/>
              <w:left w:val="double" w:sz="4" w:space="0" w:color="auto"/>
              <w:bottom w:val="single" w:sz="4" w:space="0" w:color="auto"/>
              <w:right w:val="single" w:sz="4" w:space="0" w:color="auto"/>
            </w:tcBorders>
            <w:hideMark/>
          </w:tcPr>
          <w:p w:rsidR="00906A5D" w:rsidRPr="000B19CE" w:rsidRDefault="00906A5D" w:rsidP="00AB6402">
            <w:pPr>
              <w:tabs>
                <w:tab w:val="left" w:pos="142"/>
                <w:tab w:val="left" w:pos="284"/>
              </w:tabs>
              <w:rPr>
                <w:sz w:val="22"/>
                <w:szCs w:val="24"/>
              </w:rPr>
            </w:pPr>
            <w:r w:rsidRPr="000B19CE">
              <w:rPr>
                <w:sz w:val="22"/>
                <w:szCs w:val="24"/>
                <w:lang w:val="en-US"/>
              </w:rPr>
              <w:t>IX</w:t>
            </w:r>
            <w:r w:rsidRPr="000B19CE">
              <w:rPr>
                <w:sz w:val="22"/>
                <w:szCs w:val="24"/>
              </w:rPr>
              <w:t xml:space="preserve"> Геодезические и картографические материалы</w:t>
            </w:r>
          </w:p>
        </w:tc>
      </w:tr>
      <w:tr w:rsidR="00906A5D" w:rsidRPr="002C23F2" w:rsidTr="002C23F2">
        <w:tc>
          <w:tcPr>
            <w:tcW w:w="5000" w:type="pct"/>
            <w:gridSpan w:val="18"/>
          </w:tcPr>
          <w:p w:rsidR="00906A5D" w:rsidRPr="002C23F2" w:rsidRDefault="00906A5D" w:rsidP="00AB6402">
            <w:pPr>
              <w:tabs>
                <w:tab w:val="left" w:pos="142"/>
                <w:tab w:val="left" w:pos="284"/>
              </w:tabs>
              <w:jc w:val="center"/>
              <w:rPr>
                <w:sz w:val="24"/>
                <w:szCs w:val="24"/>
              </w:rPr>
            </w:pPr>
          </w:p>
        </w:tc>
      </w:tr>
      <w:tr w:rsidR="00906A5D" w:rsidRPr="002C23F2" w:rsidTr="002C23F2">
        <w:tc>
          <w:tcPr>
            <w:tcW w:w="5000" w:type="pct"/>
            <w:gridSpan w:val="18"/>
            <w:hideMark/>
          </w:tcPr>
          <w:p w:rsidR="00906A5D" w:rsidRPr="002C23F2" w:rsidRDefault="00906A5D" w:rsidP="00AB6402">
            <w:pPr>
              <w:tabs>
                <w:tab w:val="left" w:pos="142"/>
                <w:tab w:val="left" w:pos="284"/>
              </w:tabs>
              <w:rPr>
                <w:b/>
                <w:sz w:val="24"/>
                <w:szCs w:val="24"/>
              </w:rPr>
            </w:pPr>
            <w:r w:rsidRPr="002C23F2">
              <w:rPr>
                <w:b/>
                <w:sz w:val="24"/>
                <w:szCs w:val="24"/>
              </w:rPr>
              <w:t>форма предоставления сведений:</w:t>
            </w:r>
          </w:p>
        </w:tc>
      </w:tr>
      <w:tr w:rsidR="00906A5D" w:rsidRPr="002C23F2" w:rsidTr="002C23F2">
        <w:tc>
          <w:tcPr>
            <w:tcW w:w="496" w:type="pct"/>
            <w:gridSpan w:val="3"/>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2148" w:type="pct"/>
            <w:gridSpan w:val="8"/>
            <w:tcBorders>
              <w:top w:val="single" w:sz="4" w:space="0" w:color="auto"/>
              <w:left w:val="double" w:sz="4" w:space="0" w:color="auto"/>
              <w:bottom w:val="single" w:sz="4" w:space="0" w:color="auto"/>
              <w:right w:val="nil"/>
            </w:tcBorders>
            <w:hideMark/>
          </w:tcPr>
          <w:p w:rsidR="00906A5D" w:rsidRPr="002C23F2" w:rsidRDefault="00906A5D" w:rsidP="00AB6402">
            <w:pPr>
              <w:tabs>
                <w:tab w:val="left" w:pos="142"/>
                <w:tab w:val="left" w:pos="284"/>
              </w:tabs>
              <w:rPr>
                <w:sz w:val="24"/>
                <w:szCs w:val="24"/>
              </w:rPr>
            </w:pPr>
            <w:r w:rsidRPr="002C23F2">
              <w:rPr>
                <w:sz w:val="24"/>
                <w:szCs w:val="24"/>
              </w:rPr>
              <w:t>текстовая</w:t>
            </w:r>
          </w:p>
        </w:tc>
        <w:tc>
          <w:tcPr>
            <w:tcW w:w="335" w:type="pct"/>
            <w:gridSpan w:val="2"/>
            <w:tcBorders>
              <w:top w:val="double" w:sz="4" w:space="0" w:color="auto"/>
              <w:left w:val="double" w:sz="4" w:space="0" w:color="auto"/>
              <w:bottom w:val="double" w:sz="4" w:space="0" w:color="auto"/>
              <w:right w:val="nil"/>
            </w:tcBorders>
          </w:tcPr>
          <w:p w:rsidR="00906A5D" w:rsidRPr="002C23F2" w:rsidRDefault="00906A5D" w:rsidP="00AB6402">
            <w:pPr>
              <w:tabs>
                <w:tab w:val="left" w:pos="142"/>
                <w:tab w:val="left" w:pos="284"/>
              </w:tabs>
              <w:jc w:val="center"/>
              <w:rPr>
                <w:sz w:val="24"/>
                <w:szCs w:val="24"/>
              </w:rPr>
            </w:pPr>
          </w:p>
        </w:tc>
        <w:tc>
          <w:tcPr>
            <w:tcW w:w="2022" w:type="pct"/>
            <w:gridSpan w:val="5"/>
            <w:tcBorders>
              <w:top w:val="single" w:sz="4" w:space="0" w:color="auto"/>
              <w:left w:val="double" w:sz="4" w:space="0" w:color="auto"/>
              <w:bottom w:val="single" w:sz="4" w:space="0" w:color="auto"/>
              <w:right w:val="sing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графическая</w:t>
            </w:r>
          </w:p>
        </w:tc>
      </w:tr>
      <w:tr w:rsidR="00906A5D" w:rsidRPr="002C23F2" w:rsidTr="002C23F2">
        <w:tc>
          <w:tcPr>
            <w:tcW w:w="5000" w:type="pct"/>
            <w:gridSpan w:val="18"/>
          </w:tcPr>
          <w:p w:rsidR="00906A5D" w:rsidRPr="002C23F2" w:rsidRDefault="00906A5D" w:rsidP="00AB6402">
            <w:pPr>
              <w:tabs>
                <w:tab w:val="left" w:pos="142"/>
                <w:tab w:val="left" w:pos="284"/>
              </w:tabs>
              <w:jc w:val="center"/>
              <w:rPr>
                <w:sz w:val="24"/>
                <w:szCs w:val="24"/>
              </w:rPr>
            </w:pPr>
          </w:p>
        </w:tc>
      </w:tr>
      <w:tr w:rsidR="00906A5D" w:rsidRPr="002C23F2" w:rsidTr="002C23F2">
        <w:tc>
          <w:tcPr>
            <w:tcW w:w="1006" w:type="pct"/>
            <w:gridSpan w:val="5"/>
            <w:tcBorders>
              <w:top w:val="nil"/>
              <w:left w:val="nil"/>
              <w:bottom w:val="nil"/>
              <w:right w:val="single" w:sz="4" w:space="0" w:color="auto"/>
            </w:tcBorders>
            <w:hideMark/>
          </w:tcPr>
          <w:p w:rsidR="00906A5D" w:rsidRPr="002C23F2" w:rsidRDefault="00906A5D" w:rsidP="00AB6402">
            <w:pPr>
              <w:tabs>
                <w:tab w:val="left" w:pos="142"/>
                <w:tab w:val="left" w:pos="284"/>
              </w:tabs>
              <w:rPr>
                <w:b/>
                <w:sz w:val="24"/>
                <w:szCs w:val="24"/>
              </w:rPr>
            </w:pPr>
            <w:r w:rsidRPr="002C23F2">
              <w:rPr>
                <w:b/>
                <w:sz w:val="24"/>
                <w:szCs w:val="24"/>
              </w:rPr>
              <w:t>в количестве</w:t>
            </w:r>
          </w:p>
        </w:tc>
        <w:tc>
          <w:tcPr>
            <w:tcW w:w="481" w:type="pct"/>
            <w:tcBorders>
              <w:top w:val="single" w:sz="4" w:space="0" w:color="auto"/>
              <w:left w:val="single" w:sz="4" w:space="0" w:color="auto"/>
              <w:bottom w:val="single" w:sz="4" w:space="0" w:color="auto"/>
              <w:right w:val="nil"/>
            </w:tcBorders>
          </w:tcPr>
          <w:p w:rsidR="00906A5D" w:rsidRPr="002C23F2" w:rsidRDefault="00906A5D" w:rsidP="00AB6402">
            <w:pPr>
              <w:tabs>
                <w:tab w:val="left" w:pos="142"/>
                <w:tab w:val="left" w:pos="284"/>
              </w:tabs>
              <w:rPr>
                <w:sz w:val="24"/>
                <w:szCs w:val="24"/>
              </w:rPr>
            </w:pPr>
          </w:p>
        </w:tc>
        <w:tc>
          <w:tcPr>
            <w:tcW w:w="3513" w:type="pct"/>
            <w:gridSpan w:val="12"/>
            <w:tcBorders>
              <w:top w:val="nil"/>
              <w:left w:val="single" w:sz="4" w:space="0" w:color="auto"/>
              <w:bottom w:val="nil"/>
              <w:right w:val="nil"/>
            </w:tcBorders>
            <w:hideMark/>
          </w:tcPr>
          <w:p w:rsidR="00906A5D" w:rsidRPr="002C23F2" w:rsidRDefault="00906A5D" w:rsidP="00AB6402">
            <w:pPr>
              <w:tabs>
                <w:tab w:val="left" w:pos="142"/>
                <w:tab w:val="left" w:pos="284"/>
              </w:tabs>
              <w:rPr>
                <w:sz w:val="24"/>
                <w:szCs w:val="24"/>
              </w:rPr>
            </w:pPr>
            <w:r w:rsidRPr="002C23F2">
              <w:rPr>
                <w:sz w:val="24"/>
                <w:szCs w:val="24"/>
              </w:rPr>
              <w:t>экз.</w:t>
            </w:r>
          </w:p>
        </w:tc>
      </w:tr>
      <w:tr w:rsidR="00906A5D" w:rsidRPr="002C23F2" w:rsidTr="002C23F2">
        <w:tc>
          <w:tcPr>
            <w:tcW w:w="5000" w:type="pct"/>
            <w:gridSpan w:val="18"/>
          </w:tcPr>
          <w:p w:rsidR="00906A5D" w:rsidRPr="002C23F2" w:rsidRDefault="00906A5D" w:rsidP="00AB6402">
            <w:pPr>
              <w:tabs>
                <w:tab w:val="left" w:pos="142"/>
                <w:tab w:val="left" w:pos="284"/>
              </w:tabs>
              <w:jc w:val="center"/>
              <w:rPr>
                <w:sz w:val="24"/>
                <w:szCs w:val="24"/>
              </w:rPr>
            </w:pPr>
          </w:p>
        </w:tc>
      </w:tr>
      <w:tr w:rsidR="00906A5D" w:rsidRPr="002C23F2" w:rsidTr="002C23F2">
        <w:tc>
          <w:tcPr>
            <w:tcW w:w="5000" w:type="pct"/>
            <w:gridSpan w:val="18"/>
            <w:tcBorders>
              <w:top w:val="nil"/>
              <w:left w:val="nil"/>
              <w:bottom w:val="single" w:sz="4" w:space="0" w:color="auto"/>
              <w:right w:val="nil"/>
            </w:tcBorders>
            <w:hideMark/>
          </w:tcPr>
          <w:p w:rsidR="00906A5D" w:rsidRPr="002C23F2" w:rsidRDefault="00906A5D" w:rsidP="00AB6402">
            <w:pPr>
              <w:tabs>
                <w:tab w:val="left" w:pos="142"/>
                <w:tab w:val="left" w:pos="284"/>
              </w:tabs>
              <w:rPr>
                <w:b/>
                <w:sz w:val="24"/>
                <w:szCs w:val="24"/>
              </w:rPr>
            </w:pPr>
            <w:r w:rsidRPr="002C23F2">
              <w:rPr>
                <w:b/>
                <w:sz w:val="24"/>
                <w:szCs w:val="24"/>
              </w:rPr>
              <w:t>способ предоставления сведений:</w:t>
            </w:r>
          </w:p>
        </w:tc>
      </w:tr>
      <w:tr w:rsidR="00906A5D" w:rsidRPr="002C23F2" w:rsidTr="002C23F2">
        <w:tc>
          <w:tcPr>
            <w:tcW w:w="310" w:type="pct"/>
            <w:gridSpan w:val="2"/>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1609" w:type="pct"/>
            <w:gridSpan w:val="5"/>
            <w:tcBorders>
              <w:top w:val="single" w:sz="4" w:space="0" w:color="auto"/>
              <w:left w:val="double" w:sz="4" w:space="0" w:color="auto"/>
              <w:bottom w:val="single" w:sz="4" w:space="0" w:color="auto"/>
              <w:right w:val="doub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на бумажном носителе</w:t>
            </w:r>
          </w:p>
        </w:tc>
        <w:tc>
          <w:tcPr>
            <w:tcW w:w="140" w:type="pct"/>
            <w:tcBorders>
              <w:top w:val="double" w:sz="4" w:space="0" w:color="auto"/>
              <w:left w:val="double" w:sz="4" w:space="0" w:color="auto"/>
              <w:bottom w:val="double" w:sz="4" w:space="0" w:color="auto"/>
              <w:right w:val="double" w:sz="4" w:space="0" w:color="auto"/>
            </w:tcBorders>
            <w:vAlign w:val="center"/>
          </w:tcPr>
          <w:p w:rsidR="00906A5D" w:rsidRPr="002C23F2" w:rsidRDefault="00906A5D" w:rsidP="00AB6402">
            <w:pPr>
              <w:tabs>
                <w:tab w:val="left" w:pos="142"/>
                <w:tab w:val="left" w:pos="284"/>
              </w:tabs>
              <w:jc w:val="center"/>
              <w:rPr>
                <w:sz w:val="24"/>
                <w:szCs w:val="24"/>
              </w:rPr>
            </w:pPr>
          </w:p>
        </w:tc>
        <w:tc>
          <w:tcPr>
            <w:tcW w:w="1625" w:type="pct"/>
            <w:gridSpan w:val="8"/>
            <w:tcBorders>
              <w:top w:val="single" w:sz="4" w:space="0" w:color="auto"/>
              <w:left w:val="double" w:sz="4" w:space="0" w:color="auto"/>
              <w:bottom w:val="single" w:sz="4" w:space="0" w:color="auto"/>
              <w:right w:val="doub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на электронном носителе</w:t>
            </w:r>
          </w:p>
        </w:tc>
        <w:tc>
          <w:tcPr>
            <w:tcW w:w="148" w:type="pct"/>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1169" w:type="pct"/>
            <w:tcBorders>
              <w:top w:val="single" w:sz="4" w:space="0" w:color="auto"/>
              <w:left w:val="double" w:sz="4" w:space="0" w:color="auto"/>
              <w:bottom w:val="single" w:sz="4" w:space="0" w:color="auto"/>
              <w:right w:val="sing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по каналу связи</w:t>
            </w:r>
          </w:p>
        </w:tc>
      </w:tr>
      <w:tr w:rsidR="00906A5D" w:rsidRPr="002C23F2" w:rsidTr="002C23F2">
        <w:tc>
          <w:tcPr>
            <w:tcW w:w="5000" w:type="pct"/>
            <w:gridSpan w:val="18"/>
            <w:hideMark/>
          </w:tcPr>
          <w:p w:rsidR="00906A5D" w:rsidRPr="002C23F2" w:rsidRDefault="00906A5D" w:rsidP="00AB6402">
            <w:pPr>
              <w:tabs>
                <w:tab w:val="left" w:pos="142"/>
                <w:tab w:val="left" w:pos="284"/>
              </w:tabs>
              <w:rPr>
                <w:b/>
                <w:sz w:val="24"/>
                <w:szCs w:val="24"/>
              </w:rPr>
            </w:pPr>
            <w:r w:rsidRPr="002C23F2">
              <w:rPr>
                <w:b/>
                <w:sz w:val="24"/>
                <w:szCs w:val="24"/>
              </w:rPr>
              <w:t>способ доставки сведений из ИСОГД:</w:t>
            </w:r>
          </w:p>
        </w:tc>
      </w:tr>
      <w:tr w:rsidR="00906A5D" w:rsidRPr="002C23F2" w:rsidTr="002C23F2">
        <w:tc>
          <w:tcPr>
            <w:tcW w:w="139" w:type="pct"/>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861" w:type="pct"/>
            <w:gridSpan w:val="17"/>
            <w:tcBorders>
              <w:top w:val="single" w:sz="4" w:space="0" w:color="auto"/>
              <w:left w:val="double" w:sz="4" w:space="0" w:color="auto"/>
              <w:bottom w:val="single" w:sz="4" w:space="0" w:color="auto"/>
              <w:right w:val="sing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направить в МФЦ (указать адрес):</w:t>
            </w:r>
          </w:p>
        </w:tc>
      </w:tr>
      <w:tr w:rsidR="00906A5D" w:rsidRPr="002C23F2" w:rsidTr="002C23F2">
        <w:tc>
          <w:tcPr>
            <w:tcW w:w="139" w:type="pct"/>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4861" w:type="pct"/>
            <w:gridSpan w:val="17"/>
            <w:tcBorders>
              <w:top w:val="single" w:sz="4" w:space="0" w:color="auto"/>
              <w:left w:val="double" w:sz="4" w:space="0" w:color="auto"/>
              <w:bottom w:val="single" w:sz="4" w:space="0" w:color="auto"/>
              <w:right w:val="sing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направить в электронной форме в личный кабинет на ЕПГУ</w:t>
            </w:r>
          </w:p>
        </w:tc>
      </w:tr>
      <w:tr w:rsidR="00906A5D" w:rsidRPr="002C23F2" w:rsidTr="002C23F2">
        <w:tc>
          <w:tcPr>
            <w:tcW w:w="139" w:type="pct"/>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r w:rsidRPr="002C23F2">
              <w:rPr>
                <w:sz w:val="24"/>
                <w:szCs w:val="24"/>
              </w:rPr>
              <w:br w:type="page"/>
            </w:r>
          </w:p>
        </w:tc>
        <w:tc>
          <w:tcPr>
            <w:tcW w:w="4861" w:type="pct"/>
            <w:gridSpan w:val="17"/>
            <w:tcBorders>
              <w:top w:val="single" w:sz="4" w:space="0" w:color="auto"/>
              <w:left w:val="double" w:sz="4" w:space="0" w:color="auto"/>
              <w:bottom w:val="nil"/>
              <w:right w:val="single" w:sz="4" w:space="0" w:color="auto"/>
            </w:tcBorders>
            <w:hideMark/>
          </w:tcPr>
          <w:p w:rsidR="00906A5D" w:rsidRPr="002C23F2" w:rsidRDefault="00906A5D" w:rsidP="00AB6402">
            <w:pPr>
              <w:tabs>
                <w:tab w:val="left" w:pos="142"/>
                <w:tab w:val="left" w:pos="284"/>
              </w:tabs>
              <w:rPr>
                <w:sz w:val="24"/>
                <w:szCs w:val="24"/>
              </w:rPr>
            </w:pPr>
            <w:r w:rsidRPr="002C23F2">
              <w:rPr>
                <w:bCs/>
                <w:sz w:val="24"/>
                <w:szCs w:val="24"/>
              </w:rPr>
              <w:t>получить в администрации</w:t>
            </w:r>
          </w:p>
        </w:tc>
      </w:tr>
      <w:tr w:rsidR="00906A5D" w:rsidRPr="002C23F2" w:rsidTr="002C23F2">
        <w:tc>
          <w:tcPr>
            <w:tcW w:w="139" w:type="pct"/>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2199" w:type="pct"/>
            <w:gridSpan w:val="9"/>
            <w:tcBorders>
              <w:top w:val="single" w:sz="4" w:space="0" w:color="auto"/>
              <w:left w:val="double" w:sz="4" w:space="0" w:color="auto"/>
              <w:bottom w:val="nil"/>
              <w:right w:val="nil"/>
            </w:tcBorders>
            <w:hideMark/>
          </w:tcPr>
          <w:p w:rsidR="00906A5D" w:rsidRPr="002C23F2" w:rsidRDefault="00906A5D" w:rsidP="00AB6402">
            <w:pPr>
              <w:tabs>
                <w:tab w:val="left" w:pos="142"/>
                <w:tab w:val="left" w:pos="284"/>
              </w:tabs>
              <w:rPr>
                <w:sz w:val="24"/>
                <w:szCs w:val="24"/>
              </w:rPr>
            </w:pPr>
            <w:r w:rsidRPr="002C23F2">
              <w:rPr>
                <w:sz w:val="24"/>
                <w:szCs w:val="24"/>
              </w:rPr>
              <w:t>почтовым отправлением по адресу:</w:t>
            </w:r>
          </w:p>
        </w:tc>
        <w:tc>
          <w:tcPr>
            <w:tcW w:w="2663" w:type="pct"/>
            <w:gridSpan w:val="8"/>
            <w:tcBorders>
              <w:top w:val="single" w:sz="4" w:space="0" w:color="auto"/>
              <w:left w:val="nil"/>
              <w:bottom w:val="single" w:sz="4" w:space="0" w:color="auto"/>
              <w:right w:val="single" w:sz="4" w:space="0" w:color="auto"/>
            </w:tcBorders>
          </w:tcPr>
          <w:p w:rsidR="00906A5D" w:rsidRPr="002C23F2" w:rsidRDefault="00906A5D" w:rsidP="00AB6402">
            <w:pPr>
              <w:tabs>
                <w:tab w:val="left" w:pos="142"/>
                <w:tab w:val="left" w:pos="284"/>
              </w:tabs>
              <w:rPr>
                <w:sz w:val="24"/>
                <w:szCs w:val="24"/>
              </w:rPr>
            </w:pPr>
          </w:p>
        </w:tc>
      </w:tr>
      <w:tr w:rsidR="00906A5D" w:rsidRPr="002C23F2" w:rsidTr="002C23F2">
        <w:tc>
          <w:tcPr>
            <w:tcW w:w="139" w:type="pct"/>
            <w:tcBorders>
              <w:top w:val="double" w:sz="4" w:space="0" w:color="auto"/>
              <w:left w:val="double" w:sz="4" w:space="0" w:color="auto"/>
              <w:bottom w:val="double" w:sz="4" w:space="0" w:color="auto"/>
              <w:right w:val="double" w:sz="4" w:space="0" w:color="auto"/>
            </w:tcBorders>
          </w:tcPr>
          <w:p w:rsidR="00906A5D" w:rsidRPr="002C23F2" w:rsidRDefault="00906A5D" w:rsidP="00AB6402">
            <w:pPr>
              <w:tabs>
                <w:tab w:val="left" w:pos="142"/>
                <w:tab w:val="left" w:pos="284"/>
              </w:tabs>
              <w:jc w:val="center"/>
              <w:rPr>
                <w:sz w:val="24"/>
                <w:szCs w:val="24"/>
              </w:rPr>
            </w:pPr>
          </w:p>
        </w:tc>
        <w:tc>
          <w:tcPr>
            <w:tcW w:w="2011" w:type="pct"/>
            <w:gridSpan w:val="8"/>
            <w:tcBorders>
              <w:top w:val="single" w:sz="4" w:space="0" w:color="auto"/>
              <w:left w:val="double" w:sz="4" w:space="0" w:color="auto"/>
              <w:bottom w:val="nil"/>
              <w:right w:val="nil"/>
            </w:tcBorders>
            <w:hideMark/>
          </w:tcPr>
          <w:p w:rsidR="00906A5D" w:rsidRPr="002C23F2" w:rsidRDefault="00906A5D" w:rsidP="00AB6402">
            <w:pPr>
              <w:tabs>
                <w:tab w:val="left" w:pos="142"/>
                <w:tab w:val="left" w:pos="284"/>
              </w:tabs>
              <w:ind w:right="-1166"/>
              <w:rPr>
                <w:sz w:val="24"/>
                <w:szCs w:val="24"/>
              </w:rPr>
            </w:pPr>
            <w:r w:rsidRPr="002C23F2">
              <w:rPr>
                <w:sz w:val="24"/>
                <w:szCs w:val="24"/>
                <w:lang w:eastAsia="en-US"/>
              </w:rPr>
              <w:t>на адрес электронной почты</w:t>
            </w:r>
            <w:r w:rsidRPr="002C23F2">
              <w:rPr>
                <w:sz w:val="24"/>
                <w:szCs w:val="24"/>
              </w:rPr>
              <w:t>:</w:t>
            </w:r>
          </w:p>
        </w:tc>
        <w:tc>
          <w:tcPr>
            <w:tcW w:w="2850" w:type="pct"/>
            <w:gridSpan w:val="9"/>
            <w:tcBorders>
              <w:top w:val="single" w:sz="4" w:space="0" w:color="auto"/>
              <w:left w:val="nil"/>
              <w:bottom w:val="nil"/>
              <w:right w:val="single" w:sz="4" w:space="0" w:color="auto"/>
            </w:tcBorders>
          </w:tcPr>
          <w:p w:rsidR="00906A5D" w:rsidRPr="002C23F2" w:rsidRDefault="00906A5D" w:rsidP="00AB6402">
            <w:pPr>
              <w:tabs>
                <w:tab w:val="left" w:pos="142"/>
                <w:tab w:val="left" w:pos="284"/>
              </w:tabs>
              <w:rPr>
                <w:sz w:val="24"/>
                <w:szCs w:val="24"/>
              </w:rPr>
            </w:pPr>
          </w:p>
        </w:tc>
      </w:tr>
      <w:tr w:rsidR="00906A5D" w:rsidRPr="002C23F2" w:rsidTr="002C23F2">
        <w:tc>
          <w:tcPr>
            <w:tcW w:w="5000" w:type="pct"/>
            <w:gridSpan w:val="18"/>
            <w:tcBorders>
              <w:top w:val="double" w:sz="4" w:space="0" w:color="auto"/>
              <w:left w:val="double" w:sz="4" w:space="0" w:color="auto"/>
              <w:bottom w:val="double" w:sz="4" w:space="0" w:color="auto"/>
              <w:right w:val="double" w:sz="4" w:space="0" w:color="auto"/>
            </w:tcBorders>
            <w:hideMark/>
          </w:tcPr>
          <w:p w:rsidR="00906A5D" w:rsidRPr="002C23F2" w:rsidRDefault="00906A5D" w:rsidP="00AB6402">
            <w:pPr>
              <w:tabs>
                <w:tab w:val="left" w:pos="142"/>
                <w:tab w:val="left" w:pos="284"/>
              </w:tabs>
              <w:rPr>
                <w:b/>
                <w:sz w:val="24"/>
                <w:szCs w:val="24"/>
              </w:rPr>
            </w:pPr>
            <w:r w:rsidRPr="002C23F2">
              <w:rPr>
                <w:b/>
                <w:sz w:val="24"/>
                <w:szCs w:val="24"/>
              </w:rPr>
              <w:t>ПРИЛОЖЕНИЯ:</w:t>
            </w:r>
          </w:p>
        </w:tc>
      </w:tr>
      <w:tr w:rsidR="00906A5D" w:rsidRPr="002C23F2" w:rsidTr="002C23F2">
        <w:tc>
          <w:tcPr>
            <w:tcW w:w="5000" w:type="pct"/>
            <w:gridSpan w:val="18"/>
            <w:tcBorders>
              <w:top w:val="double" w:sz="4" w:space="0" w:color="auto"/>
              <w:left w:val="double" w:sz="4" w:space="0" w:color="auto"/>
              <w:bottom w:val="single" w:sz="4" w:space="0" w:color="auto"/>
              <w:right w:val="doub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1.</w:t>
            </w:r>
          </w:p>
        </w:tc>
      </w:tr>
      <w:tr w:rsidR="00906A5D" w:rsidRPr="002C23F2" w:rsidTr="002C23F2">
        <w:tc>
          <w:tcPr>
            <w:tcW w:w="5000" w:type="pct"/>
            <w:gridSpan w:val="18"/>
            <w:tcBorders>
              <w:top w:val="single" w:sz="4" w:space="0" w:color="auto"/>
              <w:left w:val="double" w:sz="4" w:space="0" w:color="auto"/>
              <w:bottom w:val="single" w:sz="4" w:space="0" w:color="auto"/>
              <w:right w:val="doub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2.</w:t>
            </w:r>
          </w:p>
        </w:tc>
      </w:tr>
      <w:tr w:rsidR="00906A5D" w:rsidRPr="002C23F2" w:rsidTr="002C23F2">
        <w:tc>
          <w:tcPr>
            <w:tcW w:w="5000" w:type="pct"/>
            <w:gridSpan w:val="18"/>
            <w:tcBorders>
              <w:top w:val="single" w:sz="4" w:space="0" w:color="auto"/>
              <w:left w:val="double" w:sz="4" w:space="0" w:color="auto"/>
              <w:bottom w:val="single" w:sz="4" w:space="0" w:color="auto"/>
              <w:right w:val="doub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3.</w:t>
            </w:r>
          </w:p>
        </w:tc>
      </w:tr>
      <w:tr w:rsidR="00906A5D" w:rsidRPr="002C23F2" w:rsidTr="002C23F2">
        <w:tc>
          <w:tcPr>
            <w:tcW w:w="5000" w:type="pct"/>
            <w:gridSpan w:val="18"/>
            <w:tcBorders>
              <w:top w:val="single" w:sz="4" w:space="0" w:color="auto"/>
              <w:left w:val="double" w:sz="4" w:space="0" w:color="auto"/>
              <w:bottom w:val="double" w:sz="4" w:space="0" w:color="auto"/>
              <w:right w:val="double" w:sz="4" w:space="0" w:color="auto"/>
            </w:tcBorders>
            <w:hideMark/>
          </w:tcPr>
          <w:p w:rsidR="00906A5D" w:rsidRPr="002C23F2" w:rsidRDefault="00906A5D" w:rsidP="00AB6402">
            <w:pPr>
              <w:tabs>
                <w:tab w:val="left" w:pos="142"/>
                <w:tab w:val="left" w:pos="284"/>
              </w:tabs>
              <w:rPr>
                <w:sz w:val="24"/>
                <w:szCs w:val="24"/>
              </w:rPr>
            </w:pPr>
            <w:r w:rsidRPr="002C23F2">
              <w:rPr>
                <w:sz w:val="24"/>
                <w:szCs w:val="24"/>
              </w:rPr>
              <w:t>4.</w:t>
            </w:r>
          </w:p>
        </w:tc>
      </w:tr>
      <w:tr w:rsidR="00906A5D" w:rsidRPr="002C23F2" w:rsidTr="002C23F2">
        <w:trPr>
          <w:trHeight w:val="2683"/>
        </w:trPr>
        <w:tc>
          <w:tcPr>
            <w:tcW w:w="5000" w:type="pct"/>
            <w:gridSpan w:val="18"/>
            <w:tcBorders>
              <w:top w:val="nil"/>
              <w:left w:val="double" w:sz="4" w:space="0" w:color="auto"/>
              <w:bottom w:val="double" w:sz="4" w:space="0" w:color="auto"/>
              <w:right w:val="double" w:sz="4" w:space="0" w:color="auto"/>
            </w:tcBorders>
          </w:tcPr>
          <w:p w:rsidR="00906A5D" w:rsidRPr="002C23F2" w:rsidRDefault="00906A5D" w:rsidP="00AB6402">
            <w:pPr>
              <w:tabs>
                <w:tab w:val="left" w:pos="142"/>
                <w:tab w:val="left" w:pos="284"/>
              </w:tabs>
              <w:rPr>
                <w:sz w:val="24"/>
                <w:szCs w:val="24"/>
              </w:rPr>
            </w:pPr>
          </w:p>
          <w:p w:rsidR="00906A5D" w:rsidRPr="002C23F2" w:rsidRDefault="00906A5D" w:rsidP="0040389D">
            <w:pPr>
              <w:autoSpaceDE w:val="0"/>
              <w:autoSpaceDN w:val="0"/>
              <w:adjustRightInd w:val="0"/>
              <w:ind w:firstLine="284"/>
              <w:rPr>
                <w:sz w:val="24"/>
                <w:szCs w:val="24"/>
                <w:lang w:eastAsia="en-US"/>
              </w:rPr>
            </w:pPr>
            <w:r w:rsidRPr="002C23F2">
              <w:rPr>
                <w:sz w:val="24"/>
                <w:szCs w:val="24"/>
                <w:lang w:eastAsia="en-US"/>
              </w:rPr>
              <w:t>Уведомление об оплате за предоставление сведений, материалов и документов, содержащихся в государственных информационных системах обеспечения градостроительной деятельности, прошу направить на адрес электронной почты</w:t>
            </w:r>
          </w:p>
          <w:p w:rsidR="00906A5D" w:rsidRPr="002C23F2" w:rsidRDefault="00906A5D" w:rsidP="0040389D">
            <w:pPr>
              <w:autoSpaceDE w:val="0"/>
              <w:autoSpaceDN w:val="0"/>
              <w:adjustRightInd w:val="0"/>
              <w:jc w:val="center"/>
              <w:rPr>
                <w:sz w:val="24"/>
                <w:szCs w:val="24"/>
                <w:lang w:eastAsia="en-US"/>
              </w:rPr>
            </w:pPr>
            <w:r w:rsidRPr="002C23F2">
              <w:rPr>
                <w:sz w:val="24"/>
                <w:szCs w:val="24"/>
                <w:lang w:eastAsia="en-US"/>
              </w:rPr>
              <w:t>________________________________________________________________________</w:t>
            </w:r>
          </w:p>
          <w:p w:rsidR="00906A5D" w:rsidRPr="002C23F2" w:rsidRDefault="00906A5D" w:rsidP="0040389D">
            <w:pPr>
              <w:autoSpaceDE w:val="0"/>
              <w:autoSpaceDN w:val="0"/>
              <w:adjustRightInd w:val="0"/>
              <w:jc w:val="center"/>
              <w:rPr>
                <w:sz w:val="24"/>
                <w:szCs w:val="24"/>
                <w:lang w:eastAsia="en-US"/>
              </w:rPr>
            </w:pPr>
            <w:r w:rsidRPr="002C23F2">
              <w:rPr>
                <w:sz w:val="24"/>
                <w:szCs w:val="24"/>
                <w:lang w:eastAsia="en-US"/>
              </w:rPr>
              <w:t>________________________________________________________________________</w:t>
            </w:r>
          </w:p>
          <w:p w:rsidR="00906A5D" w:rsidRPr="002C23F2" w:rsidRDefault="00906A5D" w:rsidP="0040389D">
            <w:pPr>
              <w:autoSpaceDE w:val="0"/>
              <w:autoSpaceDN w:val="0"/>
              <w:adjustRightInd w:val="0"/>
              <w:ind w:firstLine="709"/>
              <w:jc w:val="center"/>
              <w:rPr>
                <w:sz w:val="24"/>
                <w:szCs w:val="24"/>
                <w:lang w:eastAsia="en-US"/>
              </w:rPr>
            </w:pPr>
            <w:r w:rsidRPr="002C23F2">
              <w:rPr>
                <w:sz w:val="24"/>
                <w:szCs w:val="24"/>
                <w:lang w:eastAsia="en-US"/>
              </w:rPr>
              <w:t>(адрес электронной почты (в случае направления запроса о предоставлении</w:t>
            </w:r>
          </w:p>
          <w:p w:rsidR="00906A5D" w:rsidRPr="002C23F2" w:rsidRDefault="00906A5D" w:rsidP="0040389D">
            <w:pPr>
              <w:autoSpaceDE w:val="0"/>
              <w:autoSpaceDN w:val="0"/>
              <w:adjustRightInd w:val="0"/>
              <w:ind w:firstLine="709"/>
              <w:jc w:val="center"/>
              <w:rPr>
                <w:sz w:val="24"/>
                <w:szCs w:val="24"/>
                <w:lang w:eastAsia="en-US"/>
              </w:rPr>
            </w:pPr>
            <w:r w:rsidRPr="002C23F2">
              <w:rPr>
                <w:sz w:val="24"/>
                <w:szCs w:val="24"/>
                <w:lang w:eastAsia="en-US"/>
              </w:rPr>
              <w:t>сведений, материалов и документов, содержащихся в ГИСОГД ЛО,</w:t>
            </w:r>
          </w:p>
          <w:p w:rsidR="00906A5D" w:rsidRPr="002C23F2" w:rsidRDefault="00906A5D" w:rsidP="002C23F2">
            <w:pPr>
              <w:autoSpaceDE w:val="0"/>
              <w:autoSpaceDN w:val="0"/>
              <w:adjustRightInd w:val="0"/>
              <w:ind w:firstLine="709"/>
              <w:jc w:val="center"/>
              <w:rPr>
                <w:sz w:val="24"/>
                <w:szCs w:val="24"/>
              </w:rPr>
            </w:pPr>
            <w:r w:rsidRPr="002C23F2">
              <w:rPr>
                <w:sz w:val="24"/>
                <w:szCs w:val="24"/>
                <w:lang w:eastAsia="en-US"/>
              </w:rPr>
              <w:t>в бумажной форме)</w:t>
            </w:r>
          </w:p>
        </w:tc>
      </w:tr>
      <w:tr w:rsidR="00906A5D" w:rsidRPr="002C23F2" w:rsidTr="002C23F2">
        <w:tc>
          <w:tcPr>
            <w:tcW w:w="5000" w:type="pct"/>
            <w:gridSpan w:val="18"/>
            <w:tcBorders>
              <w:top w:val="double" w:sz="4" w:space="0" w:color="auto"/>
              <w:left w:val="double" w:sz="4" w:space="0" w:color="auto"/>
              <w:bottom w:val="nil"/>
              <w:right w:val="double" w:sz="4" w:space="0" w:color="auto"/>
            </w:tcBorders>
            <w:hideMark/>
          </w:tcPr>
          <w:p w:rsidR="00906A5D" w:rsidRPr="002C23F2" w:rsidRDefault="00906A5D" w:rsidP="00AB6402">
            <w:pPr>
              <w:tabs>
                <w:tab w:val="left" w:pos="142"/>
                <w:tab w:val="left" w:pos="284"/>
              </w:tabs>
              <w:rPr>
                <w:b/>
                <w:sz w:val="24"/>
                <w:szCs w:val="24"/>
              </w:rPr>
            </w:pPr>
            <w:r w:rsidRPr="002C23F2">
              <w:rPr>
                <w:b/>
                <w:sz w:val="24"/>
                <w:szCs w:val="24"/>
              </w:rPr>
              <w:t>ПОДПИСЬ:</w:t>
            </w:r>
          </w:p>
        </w:tc>
      </w:tr>
      <w:tr w:rsidR="00906A5D" w:rsidRPr="002C23F2" w:rsidTr="002C23F2">
        <w:tc>
          <w:tcPr>
            <w:tcW w:w="3374" w:type="pct"/>
            <w:gridSpan w:val="15"/>
            <w:tcBorders>
              <w:top w:val="double" w:sz="4" w:space="0" w:color="auto"/>
              <w:left w:val="double" w:sz="4" w:space="0" w:color="auto"/>
              <w:bottom w:val="single" w:sz="4" w:space="0" w:color="auto"/>
              <w:right w:val="double" w:sz="4" w:space="0" w:color="auto"/>
            </w:tcBorders>
          </w:tcPr>
          <w:p w:rsidR="00906A5D" w:rsidRPr="002C23F2" w:rsidRDefault="00906A5D" w:rsidP="00AB6402">
            <w:pPr>
              <w:tabs>
                <w:tab w:val="left" w:pos="142"/>
                <w:tab w:val="left" w:pos="284"/>
              </w:tabs>
              <w:rPr>
                <w:sz w:val="24"/>
                <w:szCs w:val="24"/>
              </w:rPr>
            </w:pPr>
          </w:p>
        </w:tc>
        <w:tc>
          <w:tcPr>
            <w:tcW w:w="1626" w:type="pct"/>
            <w:gridSpan w:val="3"/>
            <w:tcBorders>
              <w:top w:val="double" w:sz="4" w:space="0" w:color="auto"/>
              <w:left w:val="double" w:sz="4" w:space="0" w:color="auto"/>
              <w:bottom w:val="nil"/>
              <w:right w:val="double" w:sz="4" w:space="0" w:color="auto"/>
            </w:tcBorders>
            <w:hideMark/>
          </w:tcPr>
          <w:p w:rsidR="00906A5D" w:rsidRPr="002C23F2" w:rsidRDefault="00906A5D" w:rsidP="002F41D0">
            <w:pPr>
              <w:tabs>
                <w:tab w:val="left" w:pos="142"/>
                <w:tab w:val="left" w:pos="284"/>
              </w:tabs>
              <w:rPr>
                <w:sz w:val="24"/>
                <w:szCs w:val="24"/>
              </w:rPr>
            </w:pPr>
            <w:r w:rsidRPr="002C23F2">
              <w:rPr>
                <w:sz w:val="24"/>
                <w:szCs w:val="24"/>
              </w:rPr>
              <w:t xml:space="preserve"> «____ «____________20___г.</w:t>
            </w:r>
          </w:p>
        </w:tc>
      </w:tr>
      <w:tr w:rsidR="00906A5D" w:rsidRPr="002C23F2" w:rsidTr="002C23F2">
        <w:trPr>
          <w:trHeight w:val="221"/>
        </w:trPr>
        <w:tc>
          <w:tcPr>
            <w:tcW w:w="3374" w:type="pct"/>
            <w:gridSpan w:val="15"/>
            <w:tcBorders>
              <w:top w:val="single" w:sz="4" w:space="0" w:color="auto"/>
              <w:left w:val="double" w:sz="4" w:space="0" w:color="auto"/>
              <w:bottom w:val="double" w:sz="4" w:space="0" w:color="auto"/>
              <w:right w:val="double" w:sz="4" w:space="0" w:color="auto"/>
            </w:tcBorders>
            <w:hideMark/>
          </w:tcPr>
          <w:p w:rsidR="00906A5D" w:rsidRPr="002C23F2" w:rsidRDefault="00906A5D" w:rsidP="00AB6402">
            <w:pPr>
              <w:tabs>
                <w:tab w:val="left" w:pos="142"/>
                <w:tab w:val="left" w:pos="284"/>
              </w:tabs>
              <w:rPr>
                <w:sz w:val="24"/>
                <w:szCs w:val="24"/>
                <w:vertAlign w:val="superscript"/>
              </w:rPr>
            </w:pPr>
            <w:r w:rsidRPr="002C23F2">
              <w:rPr>
                <w:sz w:val="24"/>
                <w:szCs w:val="24"/>
                <w:vertAlign w:val="superscript"/>
              </w:rPr>
              <w:t xml:space="preserve">                           подпись                                                                фамилия, имя, отчество</w:t>
            </w:r>
          </w:p>
        </w:tc>
        <w:tc>
          <w:tcPr>
            <w:tcW w:w="1626" w:type="pct"/>
            <w:gridSpan w:val="3"/>
            <w:tcBorders>
              <w:top w:val="nil"/>
              <w:left w:val="double" w:sz="4" w:space="0" w:color="auto"/>
              <w:bottom w:val="double" w:sz="4" w:space="0" w:color="auto"/>
              <w:right w:val="double" w:sz="4" w:space="0" w:color="auto"/>
            </w:tcBorders>
          </w:tcPr>
          <w:p w:rsidR="00906A5D" w:rsidRPr="002C23F2" w:rsidRDefault="00906A5D" w:rsidP="00AB6402">
            <w:pPr>
              <w:tabs>
                <w:tab w:val="left" w:pos="142"/>
                <w:tab w:val="left" w:pos="284"/>
              </w:tabs>
              <w:rPr>
                <w:sz w:val="24"/>
                <w:szCs w:val="24"/>
              </w:rPr>
            </w:pPr>
          </w:p>
        </w:tc>
      </w:tr>
    </w:tbl>
    <w:p w:rsidR="00906A5D" w:rsidRPr="002C23F2" w:rsidRDefault="00906A5D" w:rsidP="00AB6402">
      <w:pPr>
        <w:tabs>
          <w:tab w:val="left" w:pos="142"/>
          <w:tab w:val="left" w:pos="284"/>
        </w:tabs>
        <w:ind w:left="5103" w:firstLine="709"/>
        <w:jc w:val="right"/>
        <w:rPr>
          <w:bCs/>
          <w:sz w:val="24"/>
          <w:szCs w:val="24"/>
        </w:rPr>
      </w:pPr>
    </w:p>
    <w:p w:rsidR="00906A5D" w:rsidRPr="002C23F2" w:rsidRDefault="00906A5D" w:rsidP="00AB6402">
      <w:pPr>
        <w:tabs>
          <w:tab w:val="left" w:pos="142"/>
          <w:tab w:val="left" w:pos="284"/>
        </w:tabs>
        <w:ind w:left="5103"/>
        <w:jc w:val="right"/>
        <w:rPr>
          <w:sz w:val="24"/>
          <w:szCs w:val="24"/>
          <w:lang w:eastAsia="x-none"/>
        </w:rPr>
      </w:pPr>
    </w:p>
    <w:p w:rsidR="00906A5D" w:rsidRPr="002C23F2" w:rsidRDefault="00906A5D" w:rsidP="00FB5E2B">
      <w:pPr>
        <w:tabs>
          <w:tab w:val="left" w:pos="142"/>
          <w:tab w:val="left" w:pos="284"/>
        </w:tabs>
        <w:spacing w:line="360" w:lineRule="auto"/>
        <w:ind w:left="5103" w:firstLine="709"/>
        <w:jc w:val="right"/>
        <w:rPr>
          <w:bCs/>
          <w:color w:val="FF0000"/>
          <w:sz w:val="24"/>
          <w:szCs w:val="24"/>
        </w:rPr>
      </w:pPr>
    </w:p>
    <w:p w:rsidR="00906A5D" w:rsidRPr="002C23F2" w:rsidRDefault="00906A5D" w:rsidP="008F416F">
      <w:pPr>
        <w:tabs>
          <w:tab w:val="left" w:pos="142"/>
          <w:tab w:val="left" w:pos="284"/>
        </w:tabs>
        <w:ind w:left="5103" w:firstLine="709"/>
        <w:jc w:val="right"/>
        <w:rPr>
          <w:bCs/>
          <w:color w:val="FF0000"/>
          <w:sz w:val="24"/>
          <w:szCs w:val="24"/>
        </w:rPr>
      </w:pPr>
    </w:p>
    <w:p w:rsidR="00906A5D" w:rsidRPr="002C23F2" w:rsidRDefault="00906A5D" w:rsidP="008F416F">
      <w:pPr>
        <w:tabs>
          <w:tab w:val="left" w:pos="142"/>
          <w:tab w:val="left" w:pos="284"/>
        </w:tabs>
        <w:ind w:left="5103" w:firstLine="709"/>
        <w:jc w:val="right"/>
        <w:rPr>
          <w:bCs/>
          <w:color w:val="FF0000"/>
          <w:sz w:val="24"/>
          <w:szCs w:val="24"/>
        </w:rPr>
      </w:pPr>
    </w:p>
    <w:p w:rsidR="00906A5D" w:rsidRPr="002C23F2" w:rsidRDefault="00906A5D" w:rsidP="008F416F">
      <w:pPr>
        <w:tabs>
          <w:tab w:val="left" w:pos="142"/>
          <w:tab w:val="left" w:pos="284"/>
        </w:tabs>
        <w:ind w:left="5103" w:firstLine="709"/>
        <w:jc w:val="right"/>
        <w:rPr>
          <w:bCs/>
          <w:color w:val="FF0000"/>
          <w:sz w:val="24"/>
          <w:szCs w:val="24"/>
        </w:rPr>
      </w:pPr>
    </w:p>
    <w:p w:rsidR="00906A5D" w:rsidRPr="002C23F2" w:rsidRDefault="00906A5D" w:rsidP="008F416F">
      <w:pPr>
        <w:tabs>
          <w:tab w:val="left" w:pos="142"/>
          <w:tab w:val="left" w:pos="284"/>
        </w:tabs>
        <w:ind w:left="5103" w:firstLine="709"/>
        <w:jc w:val="right"/>
        <w:rPr>
          <w:bCs/>
          <w:color w:val="FF0000"/>
          <w:sz w:val="24"/>
          <w:szCs w:val="24"/>
        </w:rPr>
      </w:pPr>
    </w:p>
    <w:p w:rsidR="00906A5D" w:rsidRPr="002C23F2" w:rsidRDefault="00906A5D" w:rsidP="008F416F">
      <w:pPr>
        <w:tabs>
          <w:tab w:val="left" w:pos="142"/>
          <w:tab w:val="left" w:pos="284"/>
        </w:tabs>
        <w:ind w:left="5103" w:firstLine="709"/>
        <w:jc w:val="right"/>
        <w:rPr>
          <w:bCs/>
          <w:color w:val="FF0000"/>
          <w:sz w:val="24"/>
          <w:szCs w:val="24"/>
        </w:rPr>
      </w:pPr>
    </w:p>
    <w:p w:rsidR="00906A5D" w:rsidRPr="002C23F2" w:rsidRDefault="00906A5D" w:rsidP="008F416F">
      <w:pPr>
        <w:tabs>
          <w:tab w:val="left" w:pos="142"/>
          <w:tab w:val="left" w:pos="284"/>
        </w:tabs>
        <w:ind w:left="5103" w:firstLine="709"/>
        <w:jc w:val="right"/>
        <w:rPr>
          <w:bCs/>
          <w:color w:val="FF0000"/>
          <w:sz w:val="24"/>
          <w:szCs w:val="24"/>
        </w:rPr>
      </w:pPr>
    </w:p>
    <w:p w:rsidR="00906A5D" w:rsidRPr="002C23F2" w:rsidRDefault="00906A5D" w:rsidP="008F416F">
      <w:pPr>
        <w:tabs>
          <w:tab w:val="left" w:pos="142"/>
          <w:tab w:val="left" w:pos="284"/>
        </w:tabs>
        <w:ind w:left="5103" w:firstLine="709"/>
        <w:jc w:val="right"/>
        <w:rPr>
          <w:bCs/>
          <w:color w:val="FF0000"/>
          <w:sz w:val="24"/>
          <w:szCs w:val="24"/>
        </w:rPr>
      </w:pPr>
    </w:p>
    <w:p w:rsidR="000B19CE" w:rsidRPr="000B19CE" w:rsidRDefault="000B19CE" w:rsidP="000B19CE">
      <w:pPr>
        <w:tabs>
          <w:tab w:val="left" w:pos="142"/>
          <w:tab w:val="left" w:pos="284"/>
        </w:tabs>
        <w:ind w:left="3600"/>
        <w:jc w:val="left"/>
        <w:rPr>
          <w:bCs/>
          <w:sz w:val="20"/>
          <w:szCs w:val="24"/>
        </w:rPr>
      </w:pPr>
      <w:r w:rsidRPr="000B19CE">
        <w:rPr>
          <w:bCs/>
          <w:sz w:val="20"/>
          <w:szCs w:val="24"/>
        </w:rPr>
        <w:lastRenderedPageBreak/>
        <w:t>Приложение № 2</w:t>
      </w:r>
    </w:p>
    <w:p w:rsidR="000B19CE" w:rsidRPr="000B19CE" w:rsidRDefault="000B19CE" w:rsidP="000B19CE">
      <w:pPr>
        <w:tabs>
          <w:tab w:val="left" w:pos="142"/>
          <w:tab w:val="left" w:pos="284"/>
        </w:tabs>
        <w:ind w:left="3600"/>
        <w:jc w:val="left"/>
        <w:rPr>
          <w:sz w:val="20"/>
          <w:szCs w:val="24"/>
        </w:rPr>
      </w:pPr>
      <w:r w:rsidRPr="000B19CE">
        <w:rPr>
          <w:sz w:val="20"/>
          <w:szCs w:val="24"/>
        </w:rPr>
        <w:t xml:space="preserve">к административному регламенту </w:t>
      </w:r>
    </w:p>
    <w:p w:rsidR="000B19CE" w:rsidRPr="000B19CE" w:rsidRDefault="000B19CE" w:rsidP="000B19CE">
      <w:pPr>
        <w:tabs>
          <w:tab w:val="left" w:pos="142"/>
          <w:tab w:val="left" w:pos="284"/>
        </w:tabs>
        <w:ind w:left="3600"/>
        <w:jc w:val="left"/>
        <w:rPr>
          <w:sz w:val="20"/>
          <w:szCs w:val="24"/>
        </w:rPr>
      </w:pPr>
      <w:r w:rsidRPr="000B19CE">
        <w:rPr>
          <w:bCs/>
          <w:sz w:val="20"/>
          <w:szCs w:val="24"/>
        </w:rPr>
        <w:t xml:space="preserve">по предоставлению </w:t>
      </w:r>
      <w:r w:rsidRPr="000B19CE">
        <w:rPr>
          <w:sz w:val="20"/>
          <w:szCs w:val="24"/>
        </w:rPr>
        <w:t xml:space="preserve">муниципальной </w:t>
      </w:r>
      <w:r w:rsidRPr="000B19CE">
        <w:rPr>
          <w:bCs/>
          <w:sz w:val="20"/>
          <w:szCs w:val="24"/>
        </w:rPr>
        <w:t xml:space="preserve">услуги </w:t>
      </w:r>
    </w:p>
    <w:p w:rsidR="000B19CE" w:rsidRPr="000B19CE" w:rsidRDefault="000B19CE" w:rsidP="000B19CE">
      <w:pPr>
        <w:tabs>
          <w:tab w:val="left" w:pos="142"/>
          <w:tab w:val="left" w:pos="284"/>
        </w:tabs>
        <w:ind w:left="3600"/>
        <w:jc w:val="left"/>
        <w:rPr>
          <w:bCs/>
          <w:sz w:val="20"/>
          <w:szCs w:val="24"/>
        </w:rPr>
      </w:pPr>
      <w:r w:rsidRPr="000B19CE">
        <w:rPr>
          <w:bCs/>
          <w:sz w:val="20"/>
          <w:szCs w:val="24"/>
        </w:rPr>
        <w:t xml:space="preserve">«Предоставление сведений, документов и материалов, содержащихся в государственной информационной </w:t>
      </w:r>
    </w:p>
    <w:p w:rsidR="000B19CE" w:rsidRPr="000B19CE" w:rsidRDefault="000B19CE" w:rsidP="000B19CE">
      <w:pPr>
        <w:tabs>
          <w:tab w:val="left" w:pos="142"/>
          <w:tab w:val="left" w:pos="284"/>
        </w:tabs>
        <w:ind w:left="3600"/>
        <w:jc w:val="left"/>
        <w:rPr>
          <w:bCs/>
          <w:sz w:val="20"/>
          <w:szCs w:val="24"/>
        </w:rPr>
      </w:pPr>
      <w:r w:rsidRPr="000B19CE">
        <w:rPr>
          <w:bCs/>
          <w:sz w:val="20"/>
          <w:szCs w:val="24"/>
        </w:rPr>
        <w:t xml:space="preserve">системе обеспечения градостроительной </w:t>
      </w:r>
    </w:p>
    <w:p w:rsidR="000B19CE" w:rsidRPr="000B19CE" w:rsidRDefault="000B19CE" w:rsidP="000B19CE">
      <w:pPr>
        <w:tabs>
          <w:tab w:val="left" w:pos="142"/>
          <w:tab w:val="left" w:pos="284"/>
        </w:tabs>
        <w:ind w:left="3600"/>
        <w:jc w:val="left"/>
        <w:rPr>
          <w:bCs/>
          <w:sz w:val="20"/>
          <w:szCs w:val="24"/>
          <w:u w:val="single"/>
        </w:rPr>
      </w:pPr>
      <w:r w:rsidRPr="000B19CE">
        <w:rPr>
          <w:bCs/>
          <w:sz w:val="20"/>
          <w:szCs w:val="24"/>
        </w:rPr>
        <w:t xml:space="preserve">деятельности Ленинградской области» </w:t>
      </w:r>
    </w:p>
    <w:p w:rsidR="00906A5D" w:rsidRPr="002C23F2" w:rsidRDefault="00906A5D" w:rsidP="008F416F">
      <w:pPr>
        <w:tabs>
          <w:tab w:val="left" w:pos="142"/>
          <w:tab w:val="left" w:pos="284"/>
        </w:tabs>
        <w:ind w:left="5103"/>
        <w:jc w:val="right"/>
        <w:rPr>
          <w:bCs/>
          <w:sz w:val="24"/>
          <w:szCs w:val="24"/>
          <w:u w:val="single"/>
        </w:rPr>
      </w:pPr>
    </w:p>
    <w:tbl>
      <w:tblPr>
        <w:tblW w:w="6237" w:type="dxa"/>
        <w:tblInd w:w="2849" w:type="dxa"/>
        <w:tblLayout w:type="fixed"/>
        <w:tblLook w:val="04A0" w:firstRow="1" w:lastRow="0" w:firstColumn="1" w:lastColumn="0" w:noHBand="0" w:noVBand="1"/>
      </w:tblPr>
      <w:tblGrid>
        <w:gridCol w:w="6237"/>
      </w:tblGrid>
      <w:tr w:rsidR="00906A5D" w:rsidRPr="000B19CE" w:rsidTr="000B19CE">
        <w:tc>
          <w:tcPr>
            <w:tcW w:w="6237" w:type="dxa"/>
            <w:shd w:val="clear" w:color="auto" w:fill="auto"/>
          </w:tcPr>
          <w:p w:rsidR="00906A5D" w:rsidRPr="000B19CE" w:rsidRDefault="00906A5D" w:rsidP="00171051">
            <w:pPr>
              <w:tabs>
                <w:tab w:val="left" w:pos="2835"/>
              </w:tabs>
              <w:autoSpaceDE w:val="0"/>
              <w:autoSpaceDN w:val="0"/>
              <w:adjustRightInd w:val="0"/>
              <w:rPr>
                <w:sz w:val="22"/>
                <w:szCs w:val="24"/>
                <w:lang w:eastAsia="en-US"/>
              </w:rPr>
            </w:pPr>
            <w:r w:rsidRPr="000B19CE">
              <w:rPr>
                <w:sz w:val="22"/>
                <w:szCs w:val="24"/>
                <w:lang w:eastAsia="en-US"/>
              </w:rPr>
              <w:t>В________________________________________________</w:t>
            </w:r>
          </w:p>
        </w:tc>
      </w:tr>
      <w:tr w:rsidR="00906A5D" w:rsidRPr="000B19CE" w:rsidTr="000B19CE">
        <w:tc>
          <w:tcPr>
            <w:tcW w:w="6237" w:type="dxa"/>
            <w:shd w:val="clear" w:color="auto" w:fill="auto"/>
          </w:tcPr>
          <w:p w:rsidR="00906A5D" w:rsidRPr="000B19CE" w:rsidRDefault="00906A5D" w:rsidP="00171051">
            <w:pPr>
              <w:tabs>
                <w:tab w:val="left" w:pos="2835"/>
              </w:tabs>
              <w:autoSpaceDE w:val="0"/>
              <w:autoSpaceDN w:val="0"/>
              <w:adjustRightInd w:val="0"/>
              <w:jc w:val="center"/>
              <w:rPr>
                <w:sz w:val="22"/>
                <w:szCs w:val="24"/>
                <w:lang w:eastAsia="en-US"/>
              </w:rPr>
            </w:pPr>
            <w:r w:rsidRPr="000B19CE">
              <w:rPr>
                <w:sz w:val="22"/>
                <w:szCs w:val="24"/>
                <w:lang w:eastAsia="en-US"/>
              </w:rPr>
              <w:t>(полное наименование - для организаций</w:t>
            </w:r>
          </w:p>
        </w:tc>
      </w:tr>
      <w:tr w:rsidR="00906A5D" w:rsidRPr="000B19CE" w:rsidTr="000B19CE">
        <w:tc>
          <w:tcPr>
            <w:tcW w:w="6237" w:type="dxa"/>
            <w:shd w:val="clear" w:color="auto" w:fill="auto"/>
          </w:tcPr>
          <w:p w:rsidR="00906A5D" w:rsidRPr="000B19CE" w:rsidRDefault="00906A5D" w:rsidP="00171051">
            <w:pPr>
              <w:tabs>
                <w:tab w:val="left" w:pos="2835"/>
              </w:tabs>
              <w:autoSpaceDE w:val="0"/>
              <w:autoSpaceDN w:val="0"/>
              <w:adjustRightInd w:val="0"/>
              <w:rPr>
                <w:sz w:val="22"/>
                <w:szCs w:val="24"/>
                <w:lang w:eastAsia="en-US"/>
              </w:rPr>
            </w:pPr>
            <w:r w:rsidRPr="000B19CE">
              <w:rPr>
                <w:sz w:val="22"/>
                <w:szCs w:val="24"/>
                <w:lang w:eastAsia="en-US"/>
              </w:rPr>
              <w:t>_________________________________________________</w:t>
            </w:r>
          </w:p>
        </w:tc>
      </w:tr>
      <w:tr w:rsidR="00906A5D" w:rsidRPr="000B19CE" w:rsidTr="000B19CE">
        <w:tc>
          <w:tcPr>
            <w:tcW w:w="6237" w:type="dxa"/>
            <w:shd w:val="clear" w:color="auto" w:fill="auto"/>
          </w:tcPr>
          <w:p w:rsidR="00906A5D" w:rsidRPr="000B19CE" w:rsidRDefault="00906A5D" w:rsidP="00171051">
            <w:pPr>
              <w:tabs>
                <w:tab w:val="left" w:pos="2835"/>
              </w:tabs>
              <w:autoSpaceDE w:val="0"/>
              <w:autoSpaceDN w:val="0"/>
              <w:adjustRightInd w:val="0"/>
              <w:jc w:val="center"/>
              <w:rPr>
                <w:sz w:val="22"/>
                <w:szCs w:val="24"/>
                <w:lang w:eastAsia="en-US"/>
              </w:rPr>
            </w:pPr>
            <w:r w:rsidRPr="000B19CE">
              <w:rPr>
                <w:sz w:val="22"/>
                <w:szCs w:val="24"/>
                <w:lang w:eastAsia="en-US"/>
              </w:rPr>
              <w:t>фамилия, имя, отчество заявителя - для граждан)</w:t>
            </w:r>
          </w:p>
        </w:tc>
      </w:tr>
      <w:tr w:rsidR="00906A5D" w:rsidRPr="000B19CE" w:rsidTr="000B19CE">
        <w:tc>
          <w:tcPr>
            <w:tcW w:w="6237" w:type="dxa"/>
            <w:shd w:val="clear" w:color="auto" w:fill="auto"/>
          </w:tcPr>
          <w:p w:rsidR="00906A5D" w:rsidRPr="000B19CE" w:rsidRDefault="00906A5D" w:rsidP="00171051">
            <w:pPr>
              <w:tabs>
                <w:tab w:val="left" w:pos="2835"/>
              </w:tabs>
              <w:autoSpaceDE w:val="0"/>
              <w:autoSpaceDN w:val="0"/>
              <w:adjustRightInd w:val="0"/>
              <w:rPr>
                <w:sz w:val="22"/>
                <w:szCs w:val="24"/>
                <w:lang w:eastAsia="en-US"/>
              </w:rPr>
            </w:pPr>
            <w:r w:rsidRPr="000B19CE">
              <w:rPr>
                <w:sz w:val="22"/>
                <w:szCs w:val="24"/>
                <w:lang w:eastAsia="en-US"/>
              </w:rPr>
              <w:t>от _________________________________________________</w:t>
            </w:r>
          </w:p>
        </w:tc>
      </w:tr>
      <w:tr w:rsidR="00906A5D" w:rsidRPr="000B19CE" w:rsidTr="000B19CE">
        <w:tc>
          <w:tcPr>
            <w:tcW w:w="6237" w:type="dxa"/>
            <w:shd w:val="clear" w:color="auto" w:fill="auto"/>
          </w:tcPr>
          <w:p w:rsidR="00906A5D" w:rsidRPr="000B19CE" w:rsidRDefault="00906A5D" w:rsidP="00171051">
            <w:pPr>
              <w:tabs>
                <w:tab w:val="left" w:pos="2835"/>
              </w:tabs>
              <w:autoSpaceDE w:val="0"/>
              <w:autoSpaceDN w:val="0"/>
              <w:adjustRightInd w:val="0"/>
              <w:jc w:val="center"/>
              <w:rPr>
                <w:sz w:val="22"/>
                <w:szCs w:val="24"/>
                <w:lang w:eastAsia="en-US"/>
              </w:rPr>
            </w:pPr>
            <w:r w:rsidRPr="000B19CE">
              <w:rPr>
                <w:sz w:val="22"/>
                <w:szCs w:val="24"/>
                <w:lang w:eastAsia="en-US"/>
              </w:rPr>
              <w:t>(наименование органа местного самоуправления, предоставляющего муниципальную услугу)</w:t>
            </w:r>
          </w:p>
        </w:tc>
      </w:tr>
    </w:tbl>
    <w:p w:rsidR="00906A5D" w:rsidRPr="000B19CE" w:rsidRDefault="00906A5D" w:rsidP="008F416F">
      <w:pPr>
        <w:autoSpaceDE w:val="0"/>
        <w:autoSpaceDN w:val="0"/>
        <w:adjustRightInd w:val="0"/>
        <w:ind w:firstLine="709"/>
        <w:rPr>
          <w:sz w:val="22"/>
          <w:szCs w:val="24"/>
          <w:lang w:eastAsia="en-US"/>
        </w:rPr>
      </w:pPr>
    </w:p>
    <w:p w:rsidR="00906A5D" w:rsidRPr="000B19CE" w:rsidRDefault="00906A5D" w:rsidP="008F416F">
      <w:pPr>
        <w:autoSpaceDE w:val="0"/>
        <w:autoSpaceDN w:val="0"/>
        <w:adjustRightInd w:val="0"/>
        <w:jc w:val="center"/>
        <w:rPr>
          <w:sz w:val="22"/>
          <w:szCs w:val="24"/>
          <w:lang w:eastAsia="en-US"/>
        </w:rPr>
      </w:pPr>
      <w:r w:rsidRPr="000B19CE">
        <w:rPr>
          <w:sz w:val="22"/>
          <w:szCs w:val="24"/>
          <w:lang w:eastAsia="en-US"/>
        </w:rPr>
        <w:t>УВЕДОМЛЕНИЕ</w:t>
      </w:r>
    </w:p>
    <w:p w:rsidR="00906A5D" w:rsidRPr="000B19CE" w:rsidRDefault="00906A5D" w:rsidP="008F416F">
      <w:pPr>
        <w:autoSpaceDE w:val="0"/>
        <w:autoSpaceDN w:val="0"/>
        <w:adjustRightInd w:val="0"/>
        <w:jc w:val="center"/>
        <w:rPr>
          <w:sz w:val="22"/>
          <w:szCs w:val="24"/>
          <w:lang w:eastAsia="en-US"/>
        </w:rPr>
      </w:pPr>
      <w:r w:rsidRPr="000B19CE">
        <w:rPr>
          <w:sz w:val="22"/>
          <w:szCs w:val="24"/>
          <w:lang w:eastAsia="en-US"/>
        </w:rPr>
        <w:t xml:space="preserve">об оплате предоставления сведений, документов и материалов, </w:t>
      </w:r>
    </w:p>
    <w:p w:rsidR="00906A5D" w:rsidRPr="000B19CE" w:rsidRDefault="00906A5D" w:rsidP="008F416F">
      <w:pPr>
        <w:autoSpaceDE w:val="0"/>
        <w:autoSpaceDN w:val="0"/>
        <w:adjustRightInd w:val="0"/>
        <w:jc w:val="center"/>
        <w:rPr>
          <w:sz w:val="22"/>
          <w:szCs w:val="24"/>
          <w:lang w:eastAsia="en-US"/>
        </w:rPr>
      </w:pPr>
      <w:r w:rsidRPr="000B19CE">
        <w:rPr>
          <w:sz w:val="22"/>
          <w:szCs w:val="24"/>
          <w:lang w:eastAsia="en-US"/>
        </w:rPr>
        <w:t xml:space="preserve">содержащихся в государственной информационной системе </w:t>
      </w:r>
    </w:p>
    <w:p w:rsidR="00906A5D" w:rsidRPr="000B19CE" w:rsidRDefault="00906A5D" w:rsidP="008F416F">
      <w:pPr>
        <w:autoSpaceDE w:val="0"/>
        <w:autoSpaceDN w:val="0"/>
        <w:adjustRightInd w:val="0"/>
        <w:jc w:val="center"/>
        <w:rPr>
          <w:sz w:val="22"/>
          <w:szCs w:val="24"/>
          <w:lang w:eastAsia="en-US"/>
        </w:rPr>
      </w:pPr>
      <w:r w:rsidRPr="000B19CE">
        <w:rPr>
          <w:sz w:val="22"/>
          <w:szCs w:val="24"/>
          <w:lang w:eastAsia="en-US"/>
        </w:rPr>
        <w:t>обеспечения градостроительной деятельности Ленинградской области</w:t>
      </w:r>
    </w:p>
    <w:p w:rsidR="00906A5D" w:rsidRPr="000B19CE" w:rsidRDefault="00906A5D" w:rsidP="008F416F">
      <w:pPr>
        <w:autoSpaceDE w:val="0"/>
        <w:autoSpaceDN w:val="0"/>
        <w:adjustRightInd w:val="0"/>
        <w:ind w:firstLine="709"/>
        <w:rPr>
          <w:sz w:val="22"/>
          <w:szCs w:val="24"/>
          <w:lang w:eastAsia="en-US"/>
        </w:rPr>
      </w:pPr>
    </w:p>
    <w:p w:rsidR="00906A5D" w:rsidRPr="000B19CE" w:rsidRDefault="00906A5D" w:rsidP="008F416F">
      <w:pPr>
        <w:autoSpaceDE w:val="0"/>
        <w:autoSpaceDN w:val="0"/>
        <w:adjustRightInd w:val="0"/>
        <w:ind w:firstLine="709"/>
        <w:rPr>
          <w:sz w:val="22"/>
          <w:szCs w:val="24"/>
          <w:lang w:eastAsia="en-US"/>
        </w:rPr>
      </w:pPr>
      <w:r w:rsidRPr="000B19CE">
        <w:rPr>
          <w:sz w:val="22"/>
          <w:szCs w:val="24"/>
          <w:lang w:eastAsia="en-US"/>
        </w:rPr>
        <w:t>По результатам рассмотрения запроса о предоставлении сведений, материалов и документов, содержащихся в государственной информационной системе обеспечения градостроительной деятельности Ленинградской области, направленного</w:t>
      </w:r>
    </w:p>
    <w:p w:rsidR="00906A5D" w:rsidRPr="000B19CE" w:rsidRDefault="00906A5D" w:rsidP="00544347">
      <w:pPr>
        <w:autoSpaceDE w:val="0"/>
        <w:autoSpaceDN w:val="0"/>
        <w:adjustRightInd w:val="0"/>
        <w:rPr>
          <w:sz w:val="22"/>
          <w:szCs w:val="24"/>
          <w:lang w:eastAsia="en-US"/>
        </w:rPr>
      </w:pPr>
      <w:r w:rsidRPr="000B19CE">
        <w:rPr>
          <w:sz w:val="22"/>
          <w:szCs w:val="24"/>
          <w:lang w:eastAsia="en-US"/>
        </w:rPr>
        <w:t>__________________________________________________________________________________</w:t>
      </w:r>
    </w:p>
    <w:p w:rsidR="00906A5D" w:rsidRPr="000B19CE" w:rsidRDefault="00906A5D" w:rsidP="00544347">
      <w:pPr>
        <w:autoSpaceDE w:val="0"/>
        <w:autoSpaceDN w:val="0"/>
        <w:adjustRightInd w:val="0"/>
        <w:jc w:val="center"/>
        <w:rPr>
          <w:sz w:val="18"/>
          <w:szCs w:val="24"/>
          <w:lang w:eastAsia="en-US"/>
        </w:rPr>
      </w:pPr>
      <w:r w:rsidRPr="000B19CE">
        <w:rPr>
          <w:sz w:val="18"/>
          <w:szCs w:val="24"/>
          <w:lang w:eastAsia="en-US"/>
        </w:rPr>
        <w:t>(дата направления запроса)</w:t>
      </w:r>
    </w:p>
    <w:p w:rsidR="00906A5D" w:rsidRPr="000B19CE" w:rsidRDefault="00906A5D" w:rsidP="008F416F">
      <w:pPr>
        <w:autoSpaceDE w:val="0"/>
        <w:autoSpaceDN w:val="0"/>
        <w:adjustRightInd w:val="0"/>
        <w:rPr>
          <w:sz w:val="22"/>
          <w:szCs w:val="24"/>
          <w:lang w:eastAsia="en-US"/>
        </w:rPr>
      </w:pPr>
      <w:r w:rsidRPr="000B19CE">
        <w:rPr>
          <w:sz w:val="22"/>
          <w:szCs w:val="24"/>
          <w:lang w:eastAsia="en-US"/>
        </w:rPr>
        <w:t>и зарегистрированного______________________________________________________________</w:t>
      </w:r>
    </w:p>
    <w:p w:rsidR="00906A5D" w:rsidRPr="000B19CE" w:rsidRDefault="00906A5D" w:rsidP="00544347">
      <w:pPr>
        <w:autoSpaceDE w:val="0"/>
        <w:autoSpaceDN w:val="0"/>
        <w:adjustRightInd w:val="0"/>
        <w:ind w:firstLine="2268"/>
        <w:jc w:val="center"/>
        <w:rPr>
          <w:sz w:val="18"/>
          <w:szCs w:val="24"/>
          <w:lang w:eastAsia="en-US"/>
        </w:rPr>
      </w:pPr>
      <w:r w:rsidRPr="000B19CE">
        <w:rPr>
          <w:sz w:val="18"/>
          <w:szCs w:val="24"/>
          <w:lang w:eastAsia="en-US"/>
        </w:rPr>
        <w:t>(дата и номер регистрации запроса)</w:t>
      </w:r>
    </w:p>
    <w:p w:rsidR="00906A5D" w:rsidRPr="000B19CE" w:rsidRDefault="00906A5D" w:rsidP="00544347">
      <w:pPr>
        <w:autoSpaceDE w:val="0"/>
        <w:autoSpaceDN w:val="0"/>
        <w:adjustRightInd w:val="0"/>
        <w:rPr>
          <w:sz w:val="22"/>
          <w:szCs w:val="24"/>
          <w:lang w:eastAsia="en-US"/>
        </w:rPr>
      </w:pPr>
      <w:r w:rsidRPr="000B19CE">
        <w:rPr>
          <w:sz w:val="22"/>
          <w:szCs w:val="24"/>
          <w:lang w:eastAsia="en-US"/>
        </w:rPr>
        <w:t>__________________________________________________________________________________</w:t>
      </w:r>
    </w:p>
    <w:p w:rsidR="00906A5D" w:rsidRPr="000B19CE" w:rsidRDefault="00906A5D" w:rsidP="00544347">
      <w:pPr>
        <w:autoSpaceDE w:val="0"/>
        <w:autoSpaceDN w:val="0"/>
        <w:adjustRightInd w:val="0"/>
        <w:jc w:val="center"/>
        <w:rPr>
          <w:sz w:val="22"/>
          <w:szCs w:val="24"/>
          <w:lang w:eastAsia="en-US"/>
        </w:rPr>
      </w:pPr>
      <w:r w:rsidRPr="000B19CE">
        <w:rPr>
          <w:sz w:val="22"/>
          <w:szCs w:val="24"/>
          <w:lang w:eastAsia="en-US"/>
        </w:rPr>
        <w:t>(наименование органа местного самоуправления, уполномоченного на предоставление сведений, материалов и документов, содержащихся в государственной информационной системе обеспечения градостроительной деятельности Ленинградской области)</w:t>
      </w:r>
    </w:p>
    <w:p w:rsidR="00906A5D" w:rsidRPr="000B19CE" w:rsidRDefault="00906A5D" w:rsidP="00544347">
      <w:pPr>
        <w:autoSpaceDE w:val="0"/>
        <w:autoSpaceDN w:val="0"/>
        <w:adjustRightInd w:val="0"/>
        <w:ind w:firstLine="709"/>
        <w:jc w:val="center"/>
        <w:rPr>
          <w:sz w:val="22"/>
          <w:szCs w:val="24"/>
          <w:lang w:eastAsia="en-US"/>
        </w:rPr>
      </w:pPr>
    </w:p>
    <w:p w:rsidR="00906A5D" w:rsidRPr="000B19CE" w:rsidRDefault="00906A5D" w:rsidP="00B01FEF">
      <w:pPr>
        <w:autoSpaceDE w:val="0"/>
        <w:autoSpaceDN w:val="0"/>
        <w:adjustRightInd w:val="0"/>
        <w:rPr>
          <w:sz w:val="22"/>
          <w:szCs w:val="24"/>
          <w:lang w:eastAsia="en-US"/>
        </w:rPr>
      </w:pPr>
      <w:r w:rsidRPr="000B19CE">
        <w:rPr>
          <w:sz w:val="22"/>
          <w:szCs w:val="24"/>
          <w:lang w:eastAsia="en-US"/>
        </w:rPr>
        <w:t>уведомляет, что общий размер платы за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составит ______________(____________________________________) рублей.</w:t>
      </w:r>
    </w:p>
    <w:p w:rsidR="00906A5D" w:rsidRPr="000B19CE" w:rsidRDefault="00906A5D" w:rsidP="000B19CE">
      <w:pPr>
        <w:autoSpaceDE w:val="0"/>
        <w:autoSpaceDN w:val="0"/>
        <w:adjustRightInd w:val="0"/>
        <w:ind w:firstLine="2127"/>
        <w:jc w:val="center"/>
        <w:rPr>
          <w:sz w:val="18"/>
          <w:szCs w:val="24"/>
          <w:lang w:eastAsia="en-US"/>
        </w:rPr>
      </w:pPr>
      <w:r w:rsidRPr="000B19CE">
        <w:rPr>
          <w:sz w:val="18"/>
          <w:szCs w:val="24"/>
          <w:lang w:eastAsia="en-US"/>
        </w:rPr>
        <w:t>(сумма денежных средств, подлежащих оплате числом и прописью)</w:t>
      </w:r>
    </w:p>
    <w:p w:rsidR="00906A5D" w:rsidRPr="000B19CE" w:rsidRDefault="00906A5D" w:rsidP="008F416F">
      <w:pPr>
        <w:autoSpaceDE w:val="0"/>
        <w:autoSpaceDN w:val="0"/>
        <w:adjustRightInd w:val="0"/>
        <w:ind w:firstLine="709"/>
        <w:rPr>
          <w:sz w:val="22"/>
          <w:szCs w:val="24"/>
          <w:lang w:eastAsia="en-US"/>
        </w:rPr>
      </w:pPr>
    </w:p>
    <w:p w:rsidR="00906A5D" w:rsidRPr="000B19CE" w:rsidRDefault="00906A5D" w:rsidP="00544347">
      <w:pPr>
        <w:autoSpaceDE w:val="0"/>
        <w:autoSpaceDN w:val="0"/>
        <w:adjustRightInd w:val="0"/>
        <w:rPr>
          <w:sz w:val="22"/>
          <w:szCs w:val="24"/>
          <w:lang w:eastAsia="en-US"/>
        </w:rPr>
      </w:pPr>
      <w:r w:rsidRPr="000B19CE">
        <w:rPr>
          <w:sz w:val="22"/>
          <w:szCs w:val="24"/>
          <w:lang w:eastAsia="en-US"/>
        </w:rPr>
        <w:t>согласно прилагаемому расчету</w:t>
      </w:r>
      <w:r w:rsidR="000B19CE">
        <w:rPr>
          <w:sz w:val="22"/>
          <w:szCs w:val="24"/>
          <w:lang w:eastAsia="en-US"/>
        </w:rPr>
        <w:t>______________</w:t>
      </w:r>
      <w:r w:rsidRPr="000B19CE">
        <w:rPr>
          <w:sz w:val="22"/>
          <w:szCs w:val="24"/>
          <w:lang w:eastAsia="en-US"/>
        </w:rPr>
        <w:t>_________________________________________</w:t>
      </w:r>
    </w:p>
    <w:p w:rsidR="00906A5D" w:rsidRPr="000B19CE" w:rsidRDefault="00906A5D" w:rsidP="00544347">
      <w:pPr>
        <w:autoSpaceDE w:val="0"/>
        <w:autoSpaceDN w:val="0"/>
        <w:adjustRightInd w:val="0"/>
        <w:rPr>
          <w:sz w:val="22"/>
          <w:szCs w:val="24"/>
          <w:lang w:eastAsia="en-US"/>
        </w:rPr>
      </w:pPr>
      <w:r w:rsidRPr="000B19CE">
        <w:rPr>
          <w:sz w:val="22"/>
          <w:szCs w:val="24"/>
          <w:lang w:eastAsia="en-US"/>
        </w:rPr>
        <w:t>__________________________________________________________________________________</w:t>
      </w:r>
    </w:p>
    <w:p w:rsidR="00906A5D" w:rsidRPr="000B19CE" w:rsidRDefault="00906A5D" w:rsidP="00544347">
      <w:pPr>
        <w:autoSpaceDE w:val="0"/>
        <w:autoSpaceDN w:val="0"/>
        <w:adjustRightInd w:val="0"/>
        <w:jc w:val="center"/>
        <w:rPr>
          <w:sz w:val="18"/>
          <w:szCs w:val="24"/>
          <w:lang w:eastAsia="en-US"/>
        </w:rPr>
      </w:pPr>
      <w:r w:rsidRPr="000B19CE">
        <w:rPr>
          <w:sz w:val="18"/>
          <w:szCs w:val="24"/>
          <w:lang w:eastAsia="en-US"/>
        </w:rPr>
        <w:t>(расчет платы, взимаемой с заявителя в соответствии с пунктом 2.11 настоящего Административного регламента)</w:t>
      </w:r>
    </w:p>
    <w:p w:rsidR="00906A5D" w:rsidRPr="000B19CE" w:rsidRDefault="00906A5D" w:rsidP="008F416F">
      <w:pPr>
        <w:autoSpaceDE w:val="0"/>
        <w:autoSpaceDN w:val="0"/>
        <w:adjustRightInd w:val="0"/>
        <w:ind w:firstLine="709"/>
        <w:rPr>
          <w:sz w:val="22"/>
          <w:szCs w:val="24"/>
          <w:lang w:eastAsia="en-US"/>
        </w:rPr>
      </w:pPr>
    </w:p>
    <w:p w:rsidR="00906A5D" w:rsidRPr="000B19CE" w:rsidRDefault="00906A5D" w:rsidP="008F416F">
      <w:pPr>
        <w:autoSpaceDE w:val="0"/>
        <w:autoSpaceDN w:val="0"/>
        <w:adjustRightInd w:val="0"/>
        <w:ind w:firstLine="709"/>
        <w:rPr>
          <w:sz w:val="22"/>
          <w:szCs w:val="24"/>
          <w:lang w:eastAsia="en-US"/>
        </w:rPr>
      </w:pPr>
      <w:r w:rsidRPr="000B19CE">
        <w:rPr>
          <w:sz w:val="22"/>
          <w:szCs w:val="24"/>
          <w:lang w:eastAsia="en-US"/>
        </w:rPr>
        <w:t>Оплату за предоставление сведений, материалов и документов, содержащихся в государственных информационных системах обеспечения градостроительной деятельности, необходимо осуществить в срок до __________ через банк или иную кредитную организацию путем безналичного платежа по реквизитам, указанным в прилагаемой квитанции.</w:t>
      </w:r>
    </w:p>
    <w:p w:rsidR="00906A5D" w:rsidRPr="000B19CE" w:rsidRDefault="00906A5D" w:rsidP="008F416F">
      <w:pPr>
        <w:autoSpaceDE w:val="0"/>
        <w:autoSpaceDN w:val="0"/>
        <w:adjustRightInd w:val="0"/>
        <w:ind w:firstLine="709"/>
        <w:rPr>
          <w:sz w:val="22"/>
          <w:szCs w:val="24"/>
          <w:lang w:eastAsia="en-US"/>
        </w:rPr>
      </w:pPr>
    </w:p>
    <w:p w:rsidR="00906A5D" w:rsidRPr="000B19CE" w:rsidRDefault="00906A5D" w:rsidP="0046124F">
      <w:pPr>
        <w:autoSpaceDE w:val="0"/>
        <w:autoSpaceDN w:val="0"/>
        <w:adjustRightInd w:val="0"/>
        <w:rPr>
          <w:sz w:val="22"/>
          <w:szCs w:val="24"/>
          <w:lang w:eastAsia="en-US"/>
        </w:rPr>
      </w:pPr>
      <w:r w:rsidRPr="000B19CE">
        <w:rPr>
          <w:sz w:val="22"/>
          <w:szCs w:val="24"/>
          <w:lang w:eastAsia="en-US"/>
        </w:rPr>
        <w:t>_____________________________________  ___________  _______________________</w:t>
      </w:r>
    </w:p>
    <w:p w:rsidR="00906A5D" w:rsidRPr="000B19CE" w:rsidRDefault="00906A5D" w:rsidP="0046124F">
      <w:pPr>
        <w:autoSpaceDE w:val="0"/>
        <w:autoSpaceDN w:val="0"/>
        <w:adjustRightInd w:val="0"/>
        <w:rPr>
          <w:sz w:val="18"/>
          <w:szCs w:val="24"/>
          <w:lang w:eastAsia="en-US"/>
        </w:rPr>
      </w:pPr>
      <w:r w:rsidRPr="000B19CE">
        <w:rPr>
          <w:sz w:val="18"/>
          <w:szCs w:val="24"/>
          <w:lang w:eastAsia="en-US"/>
        </w:rPr>
        <w:t>(должность уполномоченного лица                                      (подпись)                 (расшифровка подписи)</w:t>
      </w:r>
    </w:p>
    <w:p w:rsidR="00906A5D" w:rsidRPr="000B19CE" w:rsidRDefault="00906A5D" w:rsidP="0046124F">
      <w:pPr>
        <w:autoSpaceDE w:val="0"/>
        <w:autoSpaceDN w:val="0"/>
        <w:adjustRightInd w:val="0"/>
        <w:rPr>
          <w:sz w:val="22"/>
          <w:szCs w:val="24"/>
          <w:lang w:eastAsia="en-US"/>
        </w:rPr>
      </w:pPr>
      <w:r w:rsidRPr="000B19CE">
        <w:rPr>
          <w:sz w:val="22"/>
          <w:szCs w:val="24"/>
          <w:lang w:eastAsia="en-US"/>
        </w:rPr>
        <w:t>органа, осуществляющего предоставление</w:t>
      </w:r>
    </w:p>
    <w:p w:rsidR="00906A5D" w:rsidRPr="000B19CE" w:rsidRDefault="00906A5D" w:rsidP="0046124F">
      <w:pPr>
        <w:autoSpaceDE w:val="0"/>
        <w:autoSpaceDN w:val="0"/>
        <w:adjustRightInd w:val="0"/>
        <w:rPr>
          <w:sz w:val="22"/>
          <w:szCs w:val="24"/>
          <w:lang w:eastAsia="en-US"/>
        </w:rPr>
      </w:pPr>
      <w:r w:rsidRPr="000B19CE">
        <w:rPr>
          <w:sz w:val="22"/>
          <w:szCs w:val="24"/>
          <w:lang w:eastAsia="en-US"/>
        </w:rPr>
        <w:t>сведений, документов и материалов)</w:t>
      </w:r>
    </w:p>
    <w:p w:rsidR="00906A5D" w:rsidRPr="000B19CE" w:rsidRDefault="00906A5D" w:rsidP="008F416F">
      <w:pPr>
        <w:autoSpaceDE w:val="0"/>
        <w:autoSpaceDN w:val="0"/>
        <w:adjustRightInd w:val="0"/>
        <w:ind w:firstLine="709"/>
        <w:rPr>
          <w:sz w:val="22"/>
          <w:szCs w:val="24"/>
          <w:lang w:eastAsia="en-US"/>
        </w:rPr>
      </w:pPr>
    </w:p>
    <w:p w:rsidR="00906A5D" w:rsidRPr="000B19CE" w:rsidRDefault="00906A5D" w:rsidP="0046124F">
      <w:pPr>
        <w:autoSpaceDE w:val="0"/>
        <w:autoSpaceDN w:val="0"/>
        <w:adjustRightInd w:val="0"/>
        <w:rPr>
          <w:sz w:val="22"/>
          <w:szCs w:val="24"/>
          <w:lang w:eastAsia="en-US"/>
        </w:rPr>
      </w:pPr>
      <w:r w:rsidRPr="000B19CE">
        <w:rPr>
          <w:sz w:val="22"/>
          <w:szCs w:val="24"/>
          <w:lang w:eastAsia="en-US"/>
        </w:rPr>
        <w:t xml:space="preserve"> «__ « __________ 20__ г.</w:t>
      </w:r>
    </w:p>
    <w:p w:rsidR="00906A5D" w:rsidRPr="000B19CE" w:rsidRDefault="00906A5D" w:rsidP="0046124F">
      <w:pPr>
        <w:autoSpaceDE w:val="0"/>
        <w:autoSpaceDN w:val="0"/>
        <w:adjustRightInd w:val="0"/>
        <w:rPr>
          <w:sz w:val="22"/>
          <w:szCs w:val="24"/>
          <w:lang w:eastAsia="en-US"/>
        </w:rPr>
      </w:pPr>
      <w:r w:rsidRPr="000B19CE">
        <w:rPr>
          <w:sz w:val="22"/>
          <w:szCs w:val="24"/>
          <w:lang w:eastAsia="en-US"/>
        </w:rPr>
        <w:t xml:space="preserve">                М.П.</w:t>
      </w:r>
    </w:p>
    <w:p w:rsidR="00906A5D" w:rsidRPr="000B19CE" w:rsidRDefault="00906A5D" w:rsidP="008F416F">
      <w:pPr>
        <w:autoSpaceDE w:val="0"/>
        <w:autoSpaceDN w:val="0"/>
        <w:adjustRightInd w:val="0"/>
        <w:ind w:firstLine="709"/>
        <w:rPr>
          <w:sz w:val="22"/>
          <w:szCs w:val="24"/>
          <w:lang w:eastAsia="en-US"/>
        </w:rPr>
      </w:pPr>
    </w:p>
    <w:p w:rsidR="00906A5D" w:rsidRPr="000B19CE" w:rsidRDefault="00906A5D" w:rsidP="0046124F">
      <w:pPr>
        <w:autoSpaceDE w:val="0"/>
        <w:autoSpaceDN w:val="0"/>
        <w:adjustRightInd w:val="0"/>
        <w:rPr>
          <w:sz w:val="22"/>
          <w:szCs w:val="24"/>
          <w:lang w:eastAsia="en-US"/>
        </w:rPr>
      </w:pPr>
      <w:r w:rsidRPr="000B19CE">
        <w:rPr>
          <w:sz w:val="22"/>
          <w:szCs w:val="24"/>
          <w:lang w:eastAsia="en-US"/>
        </w:rPr>
        <w:t>К настоящему уведомлению прилагается:</w:t>
      </w:r>
    </w:p>
    <w:p w:rsidR="00906A5D" w:rsidRPr="000B19CE" w:rsidRDefault="00906A5D" w:rsidP="00544347">
      <w:pPr>
        <w:autoSpaceDE w:val="0"/>
        <w:autoSpaceDN w:val="0"/>
        <w:adjustRightInd w:val="0"/>
        <w:rPr>
          <w:sz w:val="22"/>
          <w:szCs w:val="24"/>
          <w:lang w:eastAsia="en-US"/>
        </w:rPr>
      </w:pPr>
      <w:r w:rsidRPr="000B19CE">
        <w:rPr>
          <w:sz w:val="22"/>
          <w:szCs w:val="24"/>
          <w:lang w:eastAsia="en-US"/>
        </w:rPr>
        <w:t>__________________________________________________________________________________</w:t>
      </w:r>
    </w:p>
    <w:p w:rsidR="00906A5D" w:rsidRDefault="00906A5D" w:rsidP="000B19CE">
      <w:pPr>
        <w:autoSpaceDE w:val="0"/>
        <w:autoSpaceDN w:val="0"/>
        <w:adjustRightInd w:val="0"/>
        <w:ind w:firstLine="709"/>
        <w:jc w:val="center"/>
        <w:rPr>
          <w:sz w:val="18"/>
          <w:szCs w:val="24"/>
          <w:lang w:eastAsia="en-US"/>
        </w:rPr>
      </w:pPr>
      <w:r w:rsidRPr="000B19CE">
        <w:rPr>
          <w:sz w:val="18"/>
          <w:szCs w:val="24"/>
          <w:lang w:eastAsia="en-US"/>
        </w:rPr>
        <w:t>(наименование и реквизиты документа, прилагаемого к настоящему уведомлению)</w:t>
      </w:r>
    </w:p>
    <w:p w:rsidR="000B19CE" w:rsidRPr="000B19CE" w:rsidRDefault="000B19CE" w:rsidP="000B19CE">
      <w:pPr>
        <w:autoSpaceDE w:val="0"/>
        <w:autoSpaceDN w:val="0"/>
        <w:adjustRightInd w:val="0"/>
        <w:ind w:firstLine="709"/>
        <w:jc w:val="center"/>
        <w:rPr>
          <w:sz w:val="22"/>
          <w:szCs w:val="24"/>
        </w:rPr>
      </w:pPr>
      <w:r>
        <w:rPr>
          <w:sz w:val="18"/>
          <w:szCs w:val="24"/>
          <w:lang w:eastAsia="en-US"/>
        </w:rPr>
        <w:t>__________________</w:t>
      </w:r>
    </w:p>
    <w:sectPr w:rsidR="000B19CE" w:rsidRPr="000B19CE" w:rsidSect="000B19CE">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7E" w:rsidRDefault="00270C7E" w:rsidP="000B19CE">
      <w:r>
        <w:separator/>
      </w:r>
    </w:p>
  </w:endnote>
  <w:endnote w:type="continuationSeparator" w:id="0">
    <w:p w:rsidR="00270C7E" w:rsidRDefault="00270C7E" w:rsidP="000B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2" w:rsidRDefault="00270C7E" w:rsidP="00316520">
    <w:pPr>
      <w:pStyle w:val="ConsPlusNormal"/>
      <w:jc w:val="center"/>
      <w:rPr>
        <w:sz w:val="2"/>
        <w:szCs w:val="2"/>
      </w:rPr>
    </w:pPr>
  </w:p>
  <w:p w:rsidR="00B14D32" w:rsidRDefault="00270C7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7E" w:rsidRDefault="00270C7E" w:rsidP="000B19CE">
      <w:r>
        <w:separator/>
      </w:r>
    </w:p>
  </w:footnote>
  <w:footnote w:type="continuationSeparator" w:id="0">
    <w:p w:rsidR="00270C7E" w:rsidRDefault="00270C7E" w:rsidP="000B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41" w:rsidRDefault="00165541">
    <w:pPr>
      <w:pStyle w:val="af4"/>
      <w:jc w:val="center"/>
    </w:pPr>
    <w:r>
      <w:fldChar w:fldCharType="begin"/>
    </w:r>
    <w:r>
      <w:instrText>PAGE   \* MERGEFORMAT</w:instrText>
    </w:r>
    <w:r>
      <w:fldChar w:fldCharType="separate"/>
    </w:r>
    <w:r w:rsidR="00F40578">
      <w:rPr>
        <w:noProof/>
      </w:rPr>
      <w:t>2</w:t>
    </w:r>
    <w:r>
      <w:fldChar w:fldCharType="end"/>
    </w:r>
  </w:p>
  <w:p w:rsidR="00B14D32" w:rsidRPr="00872231" w:rsidRDefault="00270C7E" w:rsidP="00316520">
    <w:pPr>
      <w:pStyle w:val="af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32" w:rsidRDefault="00270C7E" w:rsidP="00316520">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0CC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EB2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669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7C1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061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4289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29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1C29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6483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745E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335E"/>
    <w:multiLevelType w:val="hybridMultilevel"/>
    <w:tmpl w:val="DAD826CA"/>
    <w:lvl w:ilvl="0" w:tplc="4DA62B4E">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F9F7B76"/>
    <w:multiLevelType w:val="hybridMultilevel"/>
    <w:tmpl w:val="67DCCE88"/>
    <w:lvl w:ilvl="0" w:tplc="04190011">
      <w:start w:val="1"/>
      <w:numFmt w:val="decimal"/>
      <w:lvlText w:val="%1)"/>
      <w:lvlJc w:val="left"/>
      <w:pPr>
        <w:ind w:left="1429" w:hanging="360"/>
      </w:pPr>
      <w:rPr>
        <w:rFonts w:cs="Times New Roman"/>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5D836D8"/>
    <w:multiLevelType w:val="hybridMultilevel"/>
    <w:tmpl w:val="63AE659A"/>
    <w:lvl w:ilvl="0" w:tplc="B1B057C4">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3"/>
  </w:num>
  <w:num w:numId="2">
    <w:abstractNumId w:val="12"/>
  </w:num>
  <w:num w:numId="3">
    <w:abstractNumId w:val="16"/>
  </w:num>
  <w:num w:numId="4">
    <w:abstractNumId w:val="14"/>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B19CE"/>
    <w:rsid w:val="000F1A02"/>
    <w:rsid w:val="00137667"/>
    <w:rsid w:val="001464B2"/>
    <w:rsid w:val="00165541"/>
    <w:rsid w:val="001A2440"/>
    <w:rsid w:val="001B4F8D"/>
    <w:rsid w:val="001F265D"/>
    <w:rsid w:val="00270C7E"/>
    <w:rsid w:val="00285D0C"/>
    <w:rsid w:val="002A2B11"/>
    <w:rsid w:val="002C23F2"/>
    <w:rsid w:val="002F22EB"/>
    <w:rsid w:val="00326996"/>
    <w:rsid w:val="0043001D"/>
    <w:rsid w:val="004914DD"/>
    <w:rsid w:val="00511A2B"/>
    <w:rsid w:val="00554BEC"/>
    <w:rsid w:val="00595F6F"/>
    <w:rsid w:val="005C0140"/>
    <w:rsid w:val="006415B0"/>
    <w:rsid w:val="006463D8"/>
    <w:rsid w:val="00663906"/>
    <w:rsid w:val="00711921"/>
    <w:rsid w:val="00796BD1"/>
    <w:rsid w:val="008A3858"/>
    <w:rsid w:val="00906A5D"/>
    <w:rsid w:val="009840BA"/>
    <w:rsid w:val="00A03876"/>
    <w:rsid w:val="00A13C7B"/>
    <w:rsid w:val="00AE1A2A"/>
    <w:rsid w:val="00B52D22"/>
    <w:rsid w:val="00B83D8D"/>
    <w:rsid w:val="00B95FEE"/>
    <w:rsid w:val="00BF2B0B"/>
    <w:rsid w:val="00D368DC"/>
    <w:rsid w:val="00D97342"/>
    <w:rsid w:val="00E60537"/>
    <w:rsid w:val="00F40578"/>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AC7FF"/>
  <w15:chartTrackingRefBased/>
  <w15:docId w15:val="{8B5FFC8C-70E5-410C-A2DA-E75D31D8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3">
    <w:name w:val="heading 3"/>
    <w:basedOn w:val="a"/>
    <w:next w:val="a"/>
    <w:link w:val="30"/>
    <w:qFormat/>
    <w:rsid w:val="00906A5D"/>
    <w:pPr>
      <w:keepNext/>
      <w:spacing w:before="240" w:after="60"/>
      <w:jc w:val="left"/>
      <w:outlineLvl w:val="2"/>
    </w:pPr>
    <w:rPr>
      <w:rFonts w:ascii="Cambria" w:eastAsia="Calibri" w:hAnsi="Cambria"/>
      <w:b/>
      <w:bCs/>
      <w:sz w:val="26"/>
      <w:szCs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aliases w:val="Основной текст Знак Знак Знак Знак Знак Знак Знак Знак Знак Знак Знак"/>
    <w:basedOn w:val="a"/>
    <w:link w:val="a6"/>
    <w:rPr>
      <w:sz w:val="24"/>
    </w:rPr>
  </w:style>
  <w:style w:type="paragraph" w:styleId="31">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pPr>
      <w:ind w:hanging="142"/>
    </w:pPr>
    <w:rPr>
      <w:sz w:val="24"/>
    </w:rPr>
  </w:style>
  <w:style w:type="paragraph" w:styleId="22">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0478EB"/>
    <w:rPr>
      <w:rFonts w:ascii="Tahoma" w:hAnsi="Tahoma" w:cs="Tahoma"/>
      <w:sz w:val="16"/>
      <w:szCs w:val="16"/>
    </w:rPr>
  </w:style>
  <w:style w:type="character" w:customStyle="1" w:styleId="30">
    <w:name w:val="Заголовок 3 Знак"/>
    <w:link w:val="3"/>
    <w:rsid w:val="00906A5D"/>
    <w:rPr>
      <w:rFonts w:ascii="Cambria" w:eastAsia="Calibri" w:hAnsi="Cambria"/>
      <w:b/>
      <w:bCs/>
      <w:sz w:val="26"/>
      <w:szCs w:val="26"/>
    </w:rPr>
  </w:style>
  <w:style w:type="paragraph" w:customStyle="1" w:styleId="ConsPlusNormal">
    <w:name w:val="ConsPlusNormal"/>
    <w:rsid w:val="00906A5D"/>
    <w:pPr>
      <w:widowControl w:val="0"/>
      <w:autoSpaceDE w:val="0"/>
      <w:autoSpaceDN w:val="0"/>
    </w:pPr>
    <w:rPr>
      <w:rFonts w:ascii="Calibri" w:eastAsia="Calibri" w:hAnsi="Calibri" w:cs="Calibri"/>
      <w:sz w:val="22"/>
    </w:rPr>
  </w:style>
  <w:style w:type="paragraph" w:customStyle="1" w:styleId="ab">
    <w:basedOn w:val="a"/>
    <w:next w:val="ac"/>
    <w:link w:val="ad"/>
    <w:qFormat/>
    <w:rsid w:val="00906A5D"/>
    <w:pPr>
      <w:jc w:val="center"/>
    </w:pPr>
    <w:rPr>
      <w:b/>
      <w:bCs/>
      <w:sz w:val="24"/>
      <w:szCs w:val="24"/>
      <w:lang w:val="x-none"/>
    </w:rPr>
  </w:style>
  <w:style w:type="character" w:customStyle="1" w:styleId="ad">
    <w:name w:val="Название Знак"/>
    <w:link w:val="ab"/>
    <w:locked/>
    <w:rsid w:val="00906A5D"/>
    <w:rPr>
      <w:rFonts w:ascii="Times New Roman" w:hAnsi="Times New Roman" w:cs="Times New Roman"/>
      <w:b/>
      <w:bCs/>
      <w:sz w:val="24"/>
      <w:szCs w:val="24"/>
      <w:lang w:val="x-none" w:eastAsia="ru-RU"/>
    </w:rPr>
  </w:style>
  <w:style w:type="character" w:styleId="ae">
    <w:name w:val="footnote reference"/>
    <w:rsid w:val="00906A5D"/>
    <w:rPr>
      <w:rFonts w:cs="Times New Roman"/>
      <w:vertAlign w:val="superscript"/>
    </w:rPr>
  </w:style>
  <w:style w:type="paragraph" w:customStyle="1" w:styleId="10">
    <w:name w:val="Абзац списка1"/>
    <w:basedOn w:val="a"/>
    <w:rsid w:val="00906A5D"/>
    <w:pPr>
      <w:ind w:left="720"/>
      <w:contextualSpacing/>
      <w:jc w:val="left"/>
    </w:pPr>
    <w:rPr>
      <w:rFonts w:eastAsia="Calibri"/>
      <w:sz w:val="24"/>
      <w:szCs w:val="24"/>
    </w:rPr>
  </w:style>
  <w:style w:type="character" w:customStyle="1" w:styleId="a6">
    <w:name w:val="Основной текст Знак"/>
    <w:aliases w:val="Основной текст Знак Знак Знак Знак Знак Знак Знак Знак Знак Знак Знак Знак"/>
    <w:link w:val="a5"/>
    <w:locked/>
    <w:rsid w:val="00906A5D"/>
    <w:rPr>
      <w:sz w:val="24"/>
    </w:rPr>
  </w:style>
  <w:style w:type="character" w:customStyle="1" w:styleId="20">
    <w:name w:val="Заголовок 2 Знак"/>
    <w:link w:val="2"/>
    <w:locked/>
    <w:rsid w:val="00906A5D"/>
    <w:rPr>
      <w:rFonts w:ascii="Tahoma" w:hAnsi="Tahoma"/>
      <w:b/>
      <w:sz w:val="26"/>
    </w:rPr>
  </w:style>
  <w:style w:type="character" w:styleId="af">
    <w:name w:val="annotation reference"/>
    <w:rsid w:val="00906A5D"/>
    <w:rPr>
      <w:rFonts w:cs="Times New Roman"/>
      <w:sz w:val="16"/>
      <w:szCs w:val="16"/>
    </w:rPr>
  </w:style>
  <w:style w:type="paragraph" w:styleId="af0">
    <w:name w:val="annotation text"/>
    <w:basedOn w:val="a"/>
    <w:link w:val="af1"/>
    <w:rsid w:val="00906A5D"/>
    <w:pPr>
      <w:jc w:val="left"/>
    </w:pPr>
    <w:rPr>
      <w:rFonts w:eastAsia="Calibri"/>
      <w:sz w:val="20"/>
    </w:rPr>
  </w:style>
  <w:style w:type="character" w:customStyle="1" w:styleId="af1">
    <w:name w:val="Текст примечания Знак"/>
    <w:link w:val="af0"/>
    <w:rsid w:val="00906A5D"/>
    <w:rPr>
      <w:rFonts w:eastAsia="Calibri"/>
    </w:rPr>
  </w:style>
  <w:style w:type="paragraph" w:styleId="af2">
    <w:name w:val="annotation subject"/>
    <w:basedOn w:val="af0"/>
    <w:next w:val="af0"/>
    <w:link w:val="af3"/>
    <w:rsid w:val="00906A5D"/>
    <w:rPr>
      <w:b/>
      <w:bCs/>
    </w:rPr>
  </w:style>
  <w:style w:type="character" w:customStyle="1" w:styleId="af3">
    <w:name w:val="Тема примечания Знак"/>
    <w:link w:val="af2"/>
    <w:rsid w:val="00906A5D"/>
    <w:rPr>
      <w:rFonts w:eastAsia="Calibri"/>
      <w:b/>
      <w:bCs/>
    </w:rPr>
  </w:style>
  <w:style w:type="character" w:customStyle="1" w:styleId="aa">
    <w:name w:val="Текст выноски Знак"/>
    <w:link w:val="a9"/>
    <w:semiHidden/>
    <w:locked/>
    <w:rsid w:val="00906A5D"/>
    <w:rPr>
      <w:rFonts w:ascii="Tahoma" w:hAnsi="Tahoma" w:cs="Tahoma"/>
      <w:sz w:val="16"/>
      <w:szCs w:val="16"/>
    </w:rPr>
  </w:style>
  <w:style w:type="paragraph" w:styleId="af4">
    <w:name w:val="header"/>
    <w:basedOn w:val="a"/>
    <w:link w:val="af5"/>
    <w:uiPriority w:val="99"/>
    <w:rsid w:val="00906A5D"/>
    <w:pPr>
      <w:tabs>
        <w:tab w:val="center" w:pos="4677"/>
        <w:tab w:val="right" w:pos="9355"/>
      </w:tabs>
      <w:jc w:val="left"/>
    </w:pPr>
    <w:rPr>
      <w:rFonts w:eastAsia="Calibri"/>
      <w:sz w:val="24"/>
      <w:szCs w:val="24"/>
    </w:rPr>
  </w:style>
  <w:style w:type="character" w:customStyle="1" w:styleId="af5">
    <w:name w:val="Верхний колонтитул Знак"/>
    <w:link w:val="af4"/>
    <w:uiPriority w:val="99"/>
    <w:rsid w:val="00906A5D"/>
    <w:rPr>
      <w:rFonts w:eastAsia="Calibri"/>
      <w:sz w:val="24"/>
      <w:szCs w:val="24"/>
    </w:rPr>
  </w:style>
  <w:style w:type="character" w:styleId="af6">
    <w:name w:val="Hyperlink"/>
    <w:rsid w:val="00906A5D"/>
    <w:rPr>
      <w:color w:val="0000FF"/>
      <w:u w:val="single"/>
    </w:rPr>
  </w:style>
  <w:style w:type="paragraph" w:styleId="af7">
    <w:name w:val="List Paragraph"/>
    <w:basedOn w:val="a"/>
    <w:uiPriority w:val="34"/>
    <w:qFormat/>
    <w:rsid w:val="00906A5D"/>
    <w:pPr>
      <w:ind w:left="720"/>
      <w:contextualSpacing/>
      <w:jc w:val="left"/>
    </w:pPr>
    <w:rPr>
      <w:sz w:val="24"/>
      <w:szCs w:val="24"/>
    </w:rPr>
  </w:style>
  <w:style w:type="paragraph" w:styleId="ac">
    <w:name w:val="Title"/>
    <w:basedOn w:val="a"/>
    <w:next w:val="a"/>
    <w:link w:val="af8"/>
    <w:qFormat/>
    <w:rsid w:val="00906A5D"/>
    <w:pPr>
      <w:spacing w:before="240" w:after="60"/>
      <w:jc w:val="center"/>
      <w:outlineLvl w:val="0"/>
    </w:pPr>
    <w:rPr>
      <w:rFonts w:ascii="Calibri Light" w:hAnsi="Calibri Light"/>
      <w:b/>
      <w:bCs/>
      <w:kern w:val="28"/>
      <w:sz w:val="32"/>
      <w:szCs w:val="32"/>
    </w:rPr>
  </w:style>
  <w:style w:type="character" w:customStyle="1" w:styleId="af8">
    <w:name w:val="Заголовок Знак"/>
    <w:link w:val="ac"/>
    <w:rsid w:val="00906A5D"/>
    <w:rPr>
      <w:rFonts w:ascii="Calibri Light" w:eastAsia="Times New Roman" w:hAnsi="Calibri Light" w:cs="Times New Roman"/>
      <w:b/>
      <w:bCs/>
      <w:kern w:val="28"/>
      <w:sz w:val="32"/>
      <w:szCs w:val="32"/>
    </w:rPr>
  </w:style>
  <w:style w:type="paragraph" w:styleId="af9">
    <w:name w:val="No Spacing"/>
    <w:uiPriority w:val="1"/>
    <w:qFormat/>
    <w:rsid w:val="002C23F2"/>
    <w:rPr>
      <w:rFonts w:ascii="Calibri" w:eastAsia="Calibri" w:hAnsi="Calibri"/>
      <w:sz w:val="22"/>
      <w:szCs w:val="22"/>
      <w:lang w:eastAsia="en-US"/>
    </w:rPr>
  </w:style>
  <w:style w:type="paragraph" w:styleId="afa">
    <w:name w:val="footer"/>
    <w:basedOn w:val="a"/>
    <w:link w:val="afb"/>
    <w:rsid w:val="000B19CE"/>
    <w:pPr>
      <w:tabs>
        <w:tab w:val="center" w:pos="4677"/>
        <w:tab w:val="right" w:pos="9355"/>
      </w:tabs>
    </w:pPr>
  </w:style>
  <w:style w:type="character" w:customStyle="1" w:styleId="afb">
    <w:name w:val="Нижний колонтитул Знак"/>
    <w:link w:val="afa"/>
    <w:rsid w:val="000B19C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3295">
      <w:bodyDiv w:val="1"/>
      <w:marLeft w:val="0"/>
      <w:marRight w:val="0"/>
      <w:marTop w:val="0"/>
      <w:marBottom w:val="0"/>
      <w:divBdr>
        <w:top w:val="none" w:sz="0" w:space="0" w:color="auto"/>
        <w:left w:val="none" w:sz="0" w:space="0" w:color="auto"/>
        <w:bottom w:val="none" w:sz="0" w:space="0" w:color="auto"/>
        <w:right w:val="none" w:sz="0" w:space="0" w:color="auto"/>
      </w:divBdr>
    </w:div>
    <w:div w:id="4796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25</Pages>
  <Words>11165</Words>
  <Characters>63643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2022-05-17T09:42:00Z</cp:lastPrinted>
  <dcterms:created xsi:type="dcterms:W3CDTF">2022-05-13T12:46:00Z</dcterms:created>
  <dcterms:modified xsi:type="dcterms:W3CDTF">2022-05-17T09:42:00Z</dcterms:modified>
</cp:coreProperties>
</file>