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CD" w:rsidRDefault="006C4ACD" w:rsidP="00164CB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АДМИНИСТРАЦИЯ МУНИЦИПАЛЬНОГО ОБРАЗОВАНИЯ</w:t>
      </w:r>
    </w:p>
    <w:p w:rsidR="006C4ACD" w:rsidRDefault="006C4ACD" w:rsidP="00164CB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ПАШОЗЕРСКОЕ СЕЛЬСКОЕ ПОСЕЛЕНИЕ</w:t>
      </w:r>
    </w:p>
    <w:p w:rsidR="006C4ACD" w:rsidRDefault="006C4ACD" w:rsidP="00164CB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6C4ACD" w:rsidRDefault="006C4ACD" w:rsidP="00164CB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ЛЕНИНГРАДСКОЙ ОБЛАСТИ</w:t>
      </w:r>
    </w:p>
    <w:p w:rsidR="006C4ACD" w:rsidRDefault="006C4ACD" w:rsidP="00164CB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(АДМИНИСТРАЦИЯ ПАШОЗЕРСКОГО СЕЛЬСКОГО ПОСЕЛЕНИЯ)</w:t>
      </w:r>
    </w:p>
    <w:p w:rsidR="006C4ACD" w:rsidRDefault="006C4ACD" w:rsidP="00164CBD">
      <w:pPr>
        <w:jc w:val="center"/>
        <w:rPr>
          <w:b/>
          <w:bCs/>
          <w:color w:val="000000"/>
          <w:sz w:val="24"/>
          <w:szCs w:val="24"/>
        </w:rPr>
      </w:pPr>
    </w:p>
    <w:p w:rsidR="006C4ACD" w:rsidRDefault="006C4ACD" w:rsidP="00164CBD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ПОСТАНОВЛЕНИЕ</w:t>
      </w:r>
    </w:p>
    <w:p w:rsidR="006C4ACD" w:rsidRDefault="006C4ACD" w:rsidP="00164CBD">
      <w:pPr>
        <w:rPr>
          <w:szCs w:val="28"/>
        </w:rPr>
      </w:pPr>
    </w:p>
    <w:p w:rsidR="006C4ACD" w:rsidRDefault="006C4ACD" w:rsidP="00164CBD">
      <w:pPr>
        <w:rPr>
          <w:szCs w:val="28"/>
        </w:rPr>
      </w:pPr>
      <w:r>
        <w:rPr>
          <w:szCs w:val="28"/>
        </w:rPr>
        <w:t>29 июля 2015 года                        № 08-78-а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6C4ACD" w:rsidTr="00A526F9">
        <w:trPr>
          <w:trHeight w:val="205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C4ACD" w:rsidRDefault="006C4ACD" w:rsidP="00A526F9">
            <w:pPr>
              <w:tabs>
                <w:tab w:val="left" w:pos="4500"/>
              </w:tabs>
              <w:rPr>
                <w:sz w:val="26"/>
                <w:szCs w:val="26"/>
              </w:rPr>
            </w:pPr>
          </w:p>
          <w:p w:rsidR="006C4ACD" w:rsidRDefault="006C4ACD" w:rsidP="00A526F9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 утверждении Положения о комиссии по соблюдению требований к служебному поведению муниципальных служащих</w:t>
            </w:r>
            <w:r>
              <w:rPr>
                <w:sz w:val="26"/>
                <w:szCs w:val="26"/>
                <w:lang w:eastAsia="en-US"/>
              </w:rPr>
              <w:t xml:space="preserve"> администрации Пашозерского сельского поселения и урегулированию конфликта интересов</w:t>
            </w:r>
          </w:p>
          <w:p w:rsidR="006C4ACD" w:rsidRDefault="006C4ACD" w:rsidP="00A526F9">
            <w:pPr>
              <w:tabs>
                <w:tab w:val="left" w:pos="4500"/>
              </w:tabs>
              <w:rPr>
                <w:sz w:val="26"/>
                <w:szCs w:val="26"/>
              </w:rPr>
            </w:pPr>
          </w:p>
          <w:p w:rsidR="006C4ACD" w:rsidRDefault="006C4ACD" w:rsidP="00A526F9">
            <w:pPr>
              <w:tabs>
                <w:tab w:val="left" w:pos="4500"/>
              </w:tabs>
              <w:rPr>
                <w:sz w:val="26"/>
                <w:szCs w:val="26"/>
              </w:rPr>
            </w:pPr>
          </w:p>
        </w:tc>
      </w:tr>
    </w:tbl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 В соответствии со статьей 14.1 Федерального закона от 02.03.2007 года №25-ФЗ «О муниципальной службе в Российской Федерации», Указом Президента РФ от 08.03.2015 года N120 "О некоторых вопросах противодействия коррупции", статьей 7-1 областного закона от 11 марта 2008 года №14-оз «О правовом регулировании муниципальной службы в Ленинградской области», администрация Пашозерского сельского поселения ПОСТАНОВЛЯЕТ: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1.Утвердить Положение о комиссии по соблюдению требований к служебному поведению муниципальных служащих администрации Пашозерского сельского поселения и урегулированию конфликта интересов (приложение).</w:t>
      </w:r>
    </w:p>
    <w:p w:rsidR="006C4ACD" w:rsidRDefault="006C4ACD" w:rsidP="00164CB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  <w:t>2. Разместить данное постановление в сети «Интернет» на официальном сайте администрации Пашозерского сельского поселения в разделе «Противодействие коррупции» (</w:t>
      </w:r>
      <w:r w:rsidRPr="007D6A50">
        <w:rPr>
          <w:b/>
          <w:szCs w:val="28"/>
          <w:u w:val="single"/>
        </w:rPr>
        <w:t>http://tikhvin.org/gsp/pashozero/</w:t>
      </w:r>
      <w:r w:rsidRPr="007D6A50">
        <w:rPr>
          <w:szCs w:val="28"/>
        </w:rPr>
        <w:t>).</w:t>
      </w:r>
      <w:r w:rsidRPr="007D6A50">
        <w:rPr>
          <w:szCs w:val="28"/>
          <w:lang w:eastAsia="en-US"/>
        </w:rPr>
        <w:t xml:space="preserve"> </w:t>
      </w:r>
    </w:p>
    <w:p w:rsidR="006C4ACD" w:rsidRPr="007B7E48" w:rsidRDefault="006C4ACD" w:rsidP="003538FF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3. Постановление администрации Пашозерского сельского поселения </w:t>
      </w:r>
      <w:r w:rsidRPr="007B7E48">
        <w:rPr>
          <w:szCs w:val="28"/>
          <w:lang w:eastAsia="en-US"/>
        </w:rPr>
        <w:t>от    25   сентября 2013 года № 08-104-а «Об 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Пашозерского сельского поселения в виде новой редакции»</w:t>
      </w:r>
    </w:p>
    <w:p w:rsidR="006C4ACD" w:rsidRPr="007B7E48" w:rsidRDefault="006C4ACD" w:rsidP="003538FF">
      <w:pPr>
        <w:autoSpaceDE w:val="0"/>
        <w:autoSpaceDN w:val="0"/>
        <w:adjustRightInd w:val="0"/>
        <w:rPr>
          <w:szCs w:val="28"/>
          <w:lang w:eastAsia="en-US"/>
        </w:rPr>
      </w:pPr>
      <w:r w:rsidRPr="007B7E48">
        <w:rPr>
          <w:szCs w:val="28"/>
        </w:rPr>
        <w:t xml:space="preserve"> признать утратившим силу.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6C4ACD" w:rsidRDefault="006C4ACD" w:rsidP="00164CBD">
      <w:pPr>
        <w:autoSpaceDE w:val="0"/>
        <w:autoSpaceDN w:val="0"/>
        <w:adjustRightInd w:val="0"/>
        <w:rPr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Глава администрации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 xml:space="preserve">                  А.В. Лукашев</w:t>
      </w:r>
    </w:p>
    <w:p w:rsidR="006C4ACD" w:rsidRDefault="006C4ACD" w:rsidP="00164CBD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УТВЕРЖДЕНО</w:t>
      </w: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постановлением администрации</w:t>
      </w: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Пашозерского сельского поселения</w:t>
      </w: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от 29 июля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  <w:lang w:eastAsia="en-US"/>
          </w:rPr>
          <w:t>2015 г</w:t>
        </w:r>
      </w:smartTag>
      <w:r>
        <w:rPr>
          <w:szCs w:val="28"/>
          <w:lang w:eastAsia="en-US"/>
        </w:rPr>
        <w:t>. №08-78-а</w:t>
      </w:r>
    </w:p>
    <w:p w:rsidR="006C4ACD" w:rsidRDefault="006C4ACD" w:rsidP="00164CBD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(приложение)</w:t>
      </w: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Положение</w:t>
      </w: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комиссии по соблюдению требований к служебному поведению</w:t>
      </w: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муниципальных служащих администрации Пашозерского сельского поселения и урегулированию конфликта интересов</w:t>
      </w:r>
    </w:p>
    <w:p w:rsidR="006C4ACD" w:rsidRDefault="006C4ACD" w:rsidP="00164CBD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6C4ACD" w:rsidRDefault="006C4ACD" w:rsidP="00164CBD">
      <w:pPr>
        <w:autoSpaceDE w:val="0"/>
        <w:autoSpaceDN w:val="0"/>
        <w:adjustRightInd w:val="0"/>
        <w:ind w:firstLine="708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>1.Настоящим Положением в соответствии со статьей 14.1 Федерального закона от 02.03.2007 № 25-ФЗ «О муниципальной службе в Российской Федерации», Указом Президента РФ от 08.03.2015 года N 120 "О некоторых вопросах противодействия коррупции", статьей 7-1 областного закона от 11 марта 2008 года №14-оз «О правовом регулировании муниципальной службы в Ленинградской области» определяется порядок образования и деятельность комиссии по соблюдению требований к служебному поведению муниципальных служащих администрации Пашозерского сельского поселения и урегулированию конфликта интересов (далее - комиссия), образуемой в администрации Пашозерского сельского поселения.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муниципальными правовыми актами Пашозерского сельского поселения, а также настоящим Положением.</w:t>
      </w:r>
    </w:p>
    <w:p w:rsidR="006C4ACD" w:rsidRDefault="006C4ACD" w:rsidP="00164CBD">
      <w:pPr>
        <w:autoSpaceDE w:val="0"/>
        <w:autoSpaceDN w:val="0"/>
        <w:adjustRightInd w:val="0"/>
        <w:ind w:firstLine="284"/>
        <w:rPr>
          <w:szCs w:val="28"/>
        </w:rPr>
      </w:pPr>
      <w:r>
        <w:rPr>
          <w:szCs w:val="28"/>
        </w:rPr>
        <w:t xml:space="preserve">     3. Основной задачей комиссии является содействие администрации:</w:t>
      </w:r>
    </w:p>
    <w:p w:rsidR="006C4ACD" w:rsidRDefault="006C4ACD" w:rsidP="00164CBD">
      <w:pPr>
        <w:autoSpaceDE w:val="0"/>
        <w:autoSpaceDN w:val="0"/>
        <w:adjustRightInd w:val="0"/>
        <w:ind w:firstLine="644"/>
        <w:rPr>
          <w:szCs w:val="28"/>
        </w:rPr>
      </w:pPr>
      <w:r>
        <w:rPr>
          <w:szCs w:val="28"/>
        </w:rPr>
        <w:t>- в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и областными законами (далее - требования к служебному поведению и (или) требования об урегулировании конфликта интересов);</w:t>
      </w:r>
    </w:p>
    <w:p w:rsidR="006C4ACD" w:rsidRDefault="006C4ACD" w:rsidP="00164CBD">
      <w:pPr>
        <w:autoSpaceDE w:val="0"/>
        <w:autoSpaceDN w:val="0"/>
        <w:adjustRightInd w:val="0"/>
        <w:ind w:firstLine="644"/>
        <w:rPr>
          <w:szCs w:val="28"/>
        </w:rPr>
      </w:pPr>
      <w:r>
        <w:rPr>
          <w:szCs w:val="28"/>
        </w:rPr>
        <w:t>- в осуществление мер по предупреждению коррупции.</w:t>
      </w:r>
    </w:p>
    <w:p w:rsidR="006C4ACD" w:rsidRDefault="006C4ACD" w:rsidP="00164CBD">
      <w:pPr>
        <w:autoSpaceDE w:val="0"/>
        <w:autoSpaceDN w:val="0"/>
        <w:adjustRightInd w:val="0"/>
        <w:ind w:firstLine="644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Пашозерского сельского поселения.</w:t>
      </w:r>
    </w:p>
    <w:p w:rsidR="006C4ACD" w:rsidRDefault="006C4ACD" w:rsidP="00164CBD">
      <w:pPr>
        <w:autoSpaceDE w:val="0"/>
        <w:autoSpaceDN w:val="0"/>
        <w:adjustRightInd w:val="0"/>
        <w:ind w:firstLine="644"/>
        <w:rPr>
          <w:szCs w:val="28"/>
          <w:lang w:eastAsia="en-US"/>
        </w:rPr>
      </w:pPr>
      <w:r>
        <w:rPr>
          <w:szCs w:val="28"/>
          <w:lang w:eastAsia="en-US"/>
        </w:rPr>
        <w:t xml:space="preserve">5. Комиссия образуется распоряжением администрации Пашозерского сельского поселения. Указанным актом утверждается состав комиссии. </w:t>
      </w:r>
    </w:p>
    <w:p w:rsidR="006C4ACD" w:rsidRDefault="006C4ACD" w:rsidP="00164CBD">
      <w:pPr>
        <w:autoSpaceDE w:val="0"/>
        <w:autoSpaceDN w:val="0"/>
        <w:adjustRightInd w:val="0"/>
        <w:ind w:firstLine="644"/>
        <w:rPr>
          <w:szCs w:val="28"/>
          <w:lang w:eastAsia="en-US"/>
        </w:rPr>
      </w:pPr>
      <w:r>
        <w:rPr>
          <w:szCs w:val="28"/>
          <w:lang w:eastAsia="en-US"/>
        </w:rPr>
        <w:t>В состав комиссии входят председатель комиссии, его заместитель, назначаемый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6. В состав комиссии входят: заместитель главы администрации (председатель комиссии), специалист администрации, курирующий кадровые вопросы (секретарь комиссии), муниципальные служащие администрации, юрист, представитель научных организаций и образовательных учреждений среднего, высшего и дополнительного образования, деятельность которых связана с муниципальной службой.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7. Глава администрации может принять решение о включении в состав комиссии представителя Общественного совета Пашозерского сельского поселения и представителя общественной организации ветеранов.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8. Число членов комиссии, не замещающих должности муниципальной службы должно составлять не менее одной четверти от общего числа членов комиссии.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10. В заседаниях комиссии с правом совещательного голоса участвуют: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 допустимо.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13. Основаниями для проведения заседания комиссии являются:</w:t>
      </w:r>
    </w:p>
    <w:p w:rsidR="006C4ACD" w:rsidRDefault="006C4ACD" w:rsidP="00164CB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13.1. Представление главы администрации Пашозерского сельского поселения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" w:history="1">
        <w:r>
          <w:rPr>
            <w:rStyle w:val="Hyperlink"/>
            <w:b w:val="0"/>
            <w:sz w:val="28"/>
            <w:szCs w:val="28"/>
          </w:rPr>
          <w:t>законом</w:t>
        </w:r>
      </w:hyperlink>
      <w:r>
        <w:rPr>
          <w:b w:val="0"/>
          <w:sz w:val="28"/>
          <w:szCs w:val="28"/>
        </w:rPr>
        <w:t xml:space="preserve"> от 25 декабря 2008 года №273-ФЗ «О противодействии коррупции» и другими нормативными правовыми актами Российской Федерации, утвержденного областным законом от 29 декабря 2012 года №107-оз «О внесении изменений в областной закон «О правовом регулировании муниципальной службы в Ленинградской области»» (далее также – Положение о проверке), материалов проверки, свидетельствующих:</w:t>
      </w:r>
    </w:p>
    <w:p w:rsidR="006C4ACD" w:rsidRDefault="006C4ACD" w:rsidP="00164CBD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 предоставлении муниципальным служащим недостоверных или неполных сведений, предусмотренные подпунктами 1, 2 пункта 1 Положения о проверке;</w:t>
      </w:r>
    </w:p>
    <w:p w:rsidR="006C4ACD" w:rsidRDefault="006C4ACD" w:rsidP="00164CB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интересов.</w:t>
      </w:r>
    </w:p>
    <w:p w:rsidR="006C4ACD" w:rsidRDefault="006C4ACD" w:rsidP="00164CBD">
      <w:pPr>
        <w:widowControl w:val="0"/>
        <w:autoSpaceDE w:val="0"/>
        <w:autoSpaceDN w:val="0"/>
        <w:adjustRightInd w:val="0"/>
        <w:ind w:left="284" w:firstLine="424"/>
        <w:rPr>
          <w:szCs w:val="28"/>
        </w:rPr>
      </w:pPr>
      <w:r>
        <w:rPr>
          <w:szCs w:val="28"/>
        </w:rPr>
        <w:t>13.2. Поступившее в администрацию Пашозерского сельского поселения:</w:t>
      </w:r>
    </w:p>
    <w:p w:rsidR="006C4ACD" w:rsidRDefault="006C4ACD" w:rsidP="00164CBD">
      <w:pPr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обращение гражданина, замещавшего в администрации Пашозерского сельского поселения должность муниципальной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C4ACD" w:rsidRDefault="006C4ACD" w:rsidP="00164CBD">
      <w:pPr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заявление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поведению, либо осуществления в администрации Пашозерского сельского поселения мер по предупреждению коррупции.</w:t>
      </w:r>
    </w:p>
    <w:p w:rsidR="006C4ACD" w:rsidRDefault="006C4ACD" w:rsidP="00164CB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13.4. </w:t>
      </w:r>
      <w:r>
        <w:rPr>
          <w:b w:val="0"/>
          <w:sz w:val="28"/>
          <w:szCs w:val="28"/>
        </w:rPr>
        <w:t xml:space="preserve">Представление главы администрации материалов проверки, свидетельствующих о представлении муниципальным служащим недостоверных или не полных сведений в соответствии с Положением </w:t>
      </w:r>
      <w:r>
        <w:rPr>
          <w:b w:val="0"/>
          <w:color w:val="000000"/>
          <w:sz w:val="28"/>
          <w:szCs w:val="28"/>
        </w:rPr>
        <w:t>о предоставлении сведений о своих расходах, а также о расходах своих супруг (супругов) и несовершеннолетних детей</w:t>
      </w:r>
      <w:r>
        <w:rPr>
          <w:b w:val="0"/>
          <w:sz w:val="28"/>
          <w:szCs w:val="28"/>
        </w:rPr>
        <w:t xml:space="preserve">, предоставляемых муниципальными служащими, включенными в соответствующий перечень, в соответствии </w:t>
      </w:r>
      <w:r>
        <w:rPr>
          <w:b w:val="0"/>
          <w:color w:val="000000"/>
          <w:sz w:val="28"/>
          <w:szCs w:val="28"/>
        </w:rPr>
        <w:t xml:space="preserve">с нормативными правовыми актами Российской Федерации 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b w:val="0"/>
          <w:sz w:val="28"/>
          <w:szCs w:val="28"/>
        </w:rPr>
        <w:t>материалов проверки, свидетельствующих, о предоставлении муниципальным служащим недостоверных или неполных сведений, предусмотренных пунктом 1 Положения о предоставлении сведений.</w:t>
      </w:r>
    </w:p>
    <w:p w:rsidR="006C4ACD" w:rsidRDefault="006C4ACD" w:rsidP="00164CB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13.5. Поступившее в соответствии с частью 4 статьи 12 Федерального закона от 25 декабря 2008 года №273-ФЗ «О противодействии коррупции» и статьей 64.1 Трудового кодекса Российской Федерации в администрацию Пашозерского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Пашозерского сельского поселения,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Пашозерского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14.1. Обращение, указанное в абзаце первом подпункта 13.2 пункта 13 настоящего Положения, подается гражданином, замещавшим должность муниципальной службы в администрации Пашозерского сельского поселения, специалисту администрации, курирующему кадровые вопросы. В обращении указывается: фамилия, имя, отчество гражданина, дата его рождения, адрес места жительства, замещаемые должности в течение двух последних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администрации, курирующим кадровые вопросы,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коррупции». Обращение, заключение и другие материалы в течение двух рабочих дней с момента поступления обращения представляются председателю комиссии.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14.2. Обращение, указанное в абзаце первом подпункта 13.2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14.3. Уведомление, указанное в подпункте 13.5 пункта 13 настоящего Положения, рассматривается специалистом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 Пашозерского сельского поселения, требований статьи 12 Федерального закона от 25 декабря 2008 года №273-ФЗ «О противодействии коррупции».  Уведомление, заключение и другие материалы в течение десяти рабочих дне со дня поступления уведомления предоставляются председателю комиссии.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15.1.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подпунктами 14.4 и 14.5 пункта 14 настоящего Положения. 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Пашозерского сельского поселения, и с результатами ее проверки.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15.3. Рассматривает ходатайства о приглашении на заседание комиссии лиц, указанных в пункте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15.4 Заседание комиссии по рассмотрению заявления, указанного в абзаце втором подпункта 13.2 пункта 13 настоящего Положения, как правило, проводится не позднее одного месяца со дня истечения срока для предоставления сведений о доходах, об имуществе и обязательствах имущественного характера.</w:t>
      </w:r>
    </w:p>
    <w:p w:rsidR="006C4ACD" w:rsidRDefault="006C4ACD" w:rsidP="00164CB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15.5.Уведомление, указанное в подпункте 13.5 пункта 13 настоящего Положения, как правило, рассматривается на очередном (плановом) заседании комиссии.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16. </w:t>
      </w:r>
      <w:r>
        <w:rPr>
          <w:color w:val="000000"/>
          <w:szCs w:val="28"/>
          <w:shd w:val="clear" w:color="auto" w:fill="FFFFFF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Пашозерского сельского поселения. При наличии письменной просьбы муниципального служащего или гражданина, замещавшего должность муниципальной службы в администрации Пашозерского сельского поселения,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Пашозерского сельского поселения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Пашозерского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18. </w:t>
      </w:r>
      <w:r>
        <w:rPr>
          <w:color w:val="373737"/>
          <w:szCs w:val="28"/>
          <w:shd w:val="clear" w:color="auto" w:fill="FFFFFF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19. По итогам рассмотрения вопроса, указанного в абзаце первом подпункта 13.1 пункта 13 настоящего Положения, комиссия принимает одно из следующих решений: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 xml:space="preserve"> 19.1. Установить, что сведения, представленные муниципальным служащим, </w:t>
      </w:r>
      <w:r>
        <w:rPr>
          <w:szCs w:val="28"/>
        </w:rPr>
        <w:t>предусмотренные подпунктами 1, 2 пункта 1 Положения о проверке,</w:t>
      </w:r>
      <w:r>
        <w:rPr>
          <w:color w:val="373737"/>
          <w:szCs w:val="28"/>
        </w:rPr>
        <w:t xml:space="preserve">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</w:t>
      </w:r>
      <w:r>
        <w:rPr>
          <w:rStyle w:val="apple-converted-space"/>
          <w:color w:val="373737"/>
          <w:szCs w:val="28"/>
        </w:rPr>
        <w:t> </w:t>
      </w:r>
      <w:hyperlink r:id="rId6" w:history="1">
        <w:r>
          <w:rPr>
            <w:rStyle w:val="Hyperlink"/>
            <w:color w:val="344A64"/>
            <w:szCs w:val="28"/>
            <w:bdr w:val="none" w:sz="0" w:space="0" w:color="auto" w:frame="1"/>
          </w:rPr>
          <w:t>N 1065</w:t>
        </w:r>
      </w:hyperlink>
      <w:r>
        <w:rPr>
          <w:color w:val="373737"/>
          <w:szCs w:val="28"/>
        </w:rPr>
        <w:t>, являются достоверными и полными;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19.2.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20. По итогам рассмотрения вопроса, указанного в абзаце втором подпункта 13.1 пункта 13 настоящего Положения, комиссия принимает одно из следующих решений: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21. По итогам рассмотрения вопроса, указанного в абзаце первом подпункта 12.2 пункта 12 настоящего Положения, комиссия принимает одно из следующих решений: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21.1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21.2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22. По итогам рассмотрения вопроса, указанного в абзаце втором подпункта 13.2 пункта 13 настоящего Положения, комиссия принимает одно из следующих решений: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22.1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C4ACD" w:rsidRDefault="006C4ACD" w:rsidP="00164CBD">
      <w:pPr>
        <w:autoSpaceDE w:val="0"/>
        <w:autoSpaceDN w:val="0"/>
        <w:adjustRightInd w:val="0"/>
        <w:ind w:firstLine="708"/>
        <w:rPr>
          <w:color w:val="373737"/>
          <w:szCs w:val="28"/>
        </w:rPr>
      </w:pPr>
      <w:r>
        <w:rPr>
          <w:color w:val="373737"/>
          <w:szCs w:val="28"/>
        </w:rPr>
        <w:t>21.3.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C4ACD" w:rsidRDefault="006C4ACD" w:rsidP="00164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подпункте 13.4 пункта 13 настоящего Положения, комиссия принимает одно из следующих решений:</w:t>
      </w:r>
    </w:p>
    <w:p w:rsidR="006C4ACD" w:rsidRDefault="006C4ACD" w:rsidP="00164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C4ACD" w:rsidRDefault="006C4ACD" w:rsidP="00164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24. По итогам рассмотрения вопросов, предусмотренных подпунктами 13.1, 13.2, 13.4, 13.5 пункта 13 настоящего Положения, и при наличии к тому оснований комиссия может принять иное решение, чем это предусмотрено пунктами 19, 20, 21, 22, 23 настоящего Положения. Основания и мотивы принятия такого решения должны быть отражены в протоколе заседания комиссии.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25. По итогам рассмотрения вопроса, указанного в подпункте 13.5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 года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26. По итогам рассмотрения вопроса, предусмотренного подпунктом 13.3 пункта 13 настоящего Положения, комиссия принимает соответствующее решение.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27.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28. Решения комиссии по вопросам, указанным в пункте 13 настоящего Положения, простым большинством голосов присутствующих на заседании членов комиссии.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первом подпункта 13.2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первом подпункта 13.2 пункта 13 настоящего Положения, носит обязательный характер.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30. В протоколе заседания комиссии указываются: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ж) другие сведения;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з) результаты голосования;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и) решение и обоснование его принятия.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32.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- иным заинтересованным лицам.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33.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курирующим кадровые вопросы.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38. В случае рассмотрения вопросов, указанных в пункте 13 настоящего Положения, аттестационной комиссией администрации, названных в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от 23 апреля 2013 года №07-64-а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6 настоящего Положения.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39. В заседаниях аттестационных комиссий при рассмотрении вопросов, указанных в пункте 13 настоящего Положения, участвуют лица, указанные в пункте 10 настоящего Положения.</w:t>
      </w:r>
    </w:p>
    <w:p w:rsidR="006C4ACD" w:rsidRDefault="006C4ACD" w:rsidP="00164CBD">
      <w:pPr>
        <w:pStyle w:val="NormalWeb"/>
        <w:shd w:val="clear" w:color="auto" w:fill="FFFFFF"/>
        <w:spacing w:before="0" w:beforeAutospacing="0" w:after="0" w:afterAutospacing="0" w:line="300" w:lineRule="atLeast"/>
        <w:ind w:firstLine="54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40. Организационно-техническое и документационное обеспечение заседаний аттестационных комиссий осуществляется специалистом администрации, курирующим кадровые вопросы.</w:t>
      </w:r>
    </w:p>
    <w:p w:rsidR="006C4ACD" w:rsidRDefault="006C4ACD" w:rsidP="00164CBD">
      <w:pPr>
        <w:autoSpaceDE w:val="0"/>
        <w:autoSpaceDN w:val="0"/>
        <w:adjustRightInd w:val="0"/>
        <w:ind w:firstLine="708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_________________</w:t>
      </w:r>
    </w:p>
    <w:sectPr w:rsidR="006C4ACD" w:rsidSect="00F2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451"/>
    <w:multiLevelType w:val="hybridMultilevel"/>
    <w:tmpl w:val="FA28535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5C6CEB"/>
    <w:multiLevelType w:val="hybridMultilevel"/>
    <w:tmpl w:val="5E4CF1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BD"/>
    <w:rsid w:val="000953A3"/>
    <w:rsid w:val="00150109"/>
    <w:rsid w:val="00156555"/>
    <w:rsid w:val="00164CBD"/>
    <w:rsid w:val="003538FF"/>
    <w:rsid w:val="004A63CE"/>
    <w:rsid w:val="00654080"/>
    <w:rsid w:val="006C4ACD"/>
    <w:rsid w:val="007B7E48"/>
    <w:rsid w:val="007D6A50"/>
    <w:rsid w:val="00A526F9"/>
    <w:rsid w:val="00A649F9"/>
    <w:rsid w:val="00AA369C"/>
    <w:rsid w:val="00C0049A"/>
    <w:rsid w:val="00CF2BE7"/>
    <w:rsid w:val="00F26D9A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BD"/>
    <w:pPr>
      <w:jc w:val="both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rFonts w:cs="Times New Roman"/>
      <w:b/>
      <w:sz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164CB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4CB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164C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164CB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16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09/09/22/prezident-ukaz-dok.html" TargetMode="External"/><Relationship Id="rId5" Type="http://schemas.openxmlformats.org/officeDocument/2006/relationships/hyperlink" Target="consultantplus://offline/ref=B9404CD821603ADF8A05E9F7EC451700FD9258129CAF21EF5FCCE19524pDz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12</Pages>
  <Words>4362</Words>
  <Characters>24867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5</cp:revision>
  <dcterms:created xsi:type="dcterms:W3CDTF">2015-07-30T07:37:00Z</dcterms:created>
  <dcterms:modified xsi:type="dcterms:W3CDTF">2015-08-04T08:49:00Z</dcterms:modified>
</cp:coreProperties>
</file>