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A93" w:rsidRDefault="00700A93" w:rsidP="00700A93">
      <w:pPr>
        <w:pStyle w:val="4"/>
        <w:jc w:val="right"/>
        <w:rPr>
          <w:bCs/>
          <w:sz w:val="22"/>
          <w:szCs w:val="20"/>
        </w:rPr>
      </w:pPr>
    </w:p>
    <w:p w:rsidR="00700A93" w:rsidRPr="00700A93" w:rsidRDefault="00700A93" w:rsidP="00700A93">
      <w:pPr>
        <w:pStyle w:val="4"/>
        <w:rPr>
          <w:rFonts w:ascii="Times New Roman" w:hAnsi="Times New Roman" w:cs="Times New Roman"/>
          <w:bCs/>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0A93">
        <w:rPr>
          <w:rFonts w:ascii="Times New Roman" w:hAnsi="Times New Roman" w:cs="Times New Roman"/>
          <w:bCs/>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АДМИНИСТРАЦИЯ МУНИЦИПАЛЬНОГО ОБРАЗОВАНИЯ</w:t>
      </w:r>
    </w:p>
    <w:p w:rsidR="00700A93" w:rsidRDefault="00700A93" w:rsidP="00700A93">
      <w:pPr>
        <w:jc w:val="center"/>
        <w:rPr>
          <w:b/>
          <w:bCs/>
        </w:rPr>
      </w:pPr>
      <w:r>
        <w:rPr>
          <w:b/>
          <w:bCs/>
        </w:rPr>
        <w:t xml:space="preserve">ПАШОЗЕРСКОЕ СЕЛЬСКОЕ ПОСЕЛЕНИЕ </w:t>
      </w:r>
    </w:p>
    <w:p w:rsidR="00700A93" w:rsidRDefault="00700A93" w:rsidP="00700A93">
      <w:pPr>
        <w:jc w:val="center"/>
        <w:rPr>
          <w:b/>
          <w:bCs/>
        </w:rPr>
      </w:pPr>
      <w:r>
        <w:rPr>
          <w:b/>
          <w:bCs/>
        </w:rPr>
        <w:t xml:space="preserve">ТИХВИНСКОГО МУНИЦИПАЛЬНОГО РАЙОНА </w:t>
      </w:r>
    </w:p>
    <w:p w:rsidR="00700A93" w:rsidRDefault="00700A93" w:rsidP="00700A93">
      <w:pPr>
        <w:jc w:val="center"/>
        <w:rPr>
          <w:b/>
          <w:bCs/>
        </w:rPr>
      </w:pPr>
      <w:r>
        <w:rPr>
          <w:b/>
          <w:bCs/>
        </w:rPr>
        <w:t>ЛЕНИНГРАДСКОЙ ОБЛАСТИ</w:t>
      </w:r>
    </w:p>
    <w:p w:rsidR="00700A93" w:rsidRDefault="00700A93" w:rsidP="00700A93">
      <w:pPr>
        <w:jc w:val="center"/>
        <w:rPr>
          <w:bCs/>
        </w:rPr>
      </w:pPr>
      <w:r>
        <w:rPr>
          <w:b/>
          <w:bCs/>
        </w:rPr>
        <w:t>(АДМИНИСТРАЦИЯ ПАШОЗЕРСКОГО СЕЛЬСКОГО ПОСЕЛЕНИЯ</w:t>
      </w:r>
      <w:r>
        <w:rPr>
          <w:bCs/>
        </w:rPr>
        <w:t>)</w:t>
      </w:r>
    </w:p>
    <w:p w:rsidR="00700A93" w:rsidRDefault="00700A93" w:rsidP="00700A93">
      <w:pPr>
        <w:jc w:val="center"/>
        <w:rPr>
          <w:bCs/>
        </w:rPr>
      </w:pPr>
    </w:p>
    <w:p w:rsidR="00700A93" w:rsidRDefault="00700A93" w:rsidP="00700A93">
      <w:pPr>
        <w:jc w:val="center"/>
        <w:rPr>
          <w:bCs/>
        </w:rPr>
      </w:pPr>
      <w:r>
        <w:rPr>
          <w:bCs/>
        </w:rPr>
        <w:t>ПОСТАНОВЛЕНИЕ</w:t>
      </w:r>
    </w:p>
    <w:p w:rsidR="00700A93" w:rsidRDefault="00700A93" w:rsidP="00700A93">
      <w:pPr>
        <w:tabs>
          <w:tab w:val="left" w:pos="4962"/>
        </w:tabs>
        <w:jc w:val="center"/>
      </w:pPr>
    </w:p>
    <w:p w:rsidR="00700A93" w:rsidRDefault="00700A93" w:rsidP="00700A93">
      <w:pPr>
        <w:tabs>
          <w:tab w:val="left" w:pos="567"/>
          <w:tab w:val="left" w:pos="3686"/>
        </w:tabs>
      </w:pPr>
      <w:r>
        <w:rPr>
          <w:bCs/>
        </w:rPr>
        <w:t>о</w:t>
      </w:r>
      <w:r>
        <w:rPr>
          <w:bCs/>
        </w:rPr>
        <w:t>т 2</w:t>
      </w:r>
      <w:r>
        <w:rPr>
          <w:bCs/>
        </w:rPr>
        <w:t>6</w:t>
      </w:r>
      <w:r>
        <w:rPr>
          <w:bCs/>
        </w:rPr>
        <w:t xml:space="preserve"> </w:t>
      </w:r>
      <w:r>
        <w:rPr>
          <w:bCs/>
        </w:rPr>
        <w:t>мая</w:t>
      </w:r>
      <w:r>
        <w:rPr>
          <w:bCs/>
        </w:rPr>
        <w:t xml:space="preserve">  </w:t>
      </w:r>
      <w:r>
        <w:t>202</w:t>
      </w:r>
      <w:r>
        <w:t>3</w:t>
      </w:r>
      <w:r>
        <w:t xml:space="preserve"> г.</w:t>
      </w:r>
      <w:r>
        <w:tab/>
        <w:t xml:space="preserve">                                </w:t>
      </w:r>
      <w:r>
        <w:rPr>
          <w:bCs/>
        </w:rPr>
        <w:t>№</w:t>
      </w:r>
      <w:r>
        <w:t>08-5</w:t>
      </w:r>
      <w:r>
        <w:t>4</w:t>
      </w:r>
      <w:r>
        <w:t>-а</w:t>
      </w:r>
    </w:p>
    <w:p w:rsidR="00700A93" w:rsidRDefault="00700A93" w:rsidP="00700A9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700A93" w:rsidTr="00700A93">
        <w:tc>
          <w:tcPr>
            <w:tcW w:w="4928" w:type="dxa"/>
            <w:tcBorders>
              <w:top w:val="nil"/>
              <w:left w:val="nil"/>
              <w:bottom w:val="nil"/>
              <w:right w:val="nil"/>
            </w:tcBorders>
            <w:hideMark/>
          </w:tcPr>
          <w:p w:rsidR="00700A93" w:rsidRPr="00700A93" w:rsidRDefault="00700A93" w:rsidP="00700A93">
            <w:pPr>
              <w:jc w:val="both"/>
            </w:pPr>
            <w:r w:rsidRPr="00700A93">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«Согласование создания места (площадки) накопления твёрдых коммунальных отходов»</w:t>
            </w:r>
          </w:p>
        </w:tc>
      </w:tr>
      <w:tr w:rsidR="00700A93" w:rsidTr="00700A93">
        <w:tc>
          <w:tcPr>
            <w:tcW w:w="4928" w:type="dxa"/>
            <w:tcBorders>
              <w:top w:val="nil"/>
              <w:left w:val="nil"/>
              <w:bottom w:val="nil"/>
              <w:right w:val="nil"/>
            </w:tcBorders>
            <w:hideMark/>
          </w:tcPr>
          <w:p w:rsidR="00700A93" w:rsidRDefault="00700A93">
            <w:pPr>
              <w:rPr>
                <w:szCs w:val="20"/>
              </w:rPr>
            </w:pPr>
            <w:r>
              <w:t>21, 0400 ОБ НПА</w:t>
            </w:r>
          </w:p>
        </w:tc>
      </w:tr>
    </w:tbl>
    <w:p w:rsidR="00700A93" w:rsidRDefault="00700A93" w:rsidP="00700A93">
      <w:pPr>
        <w:jc w:val="center"/>
        <w:rPr>
          <w:sz w:val="16"/>
          <w:szCs w:val="20"/>
        </w:rPr>
      </w:pPr>
    </w:p>
    <w:p w:rsidR="00700A93" w:rsidRDefault="00700A93" w:rsidP="00700A93">
      <w:pPr>
        <w:spacing w:after="120"/>
        <w:ind w:firstLine="720"/>
      </w:pPr>
      <w:r>
        <w:t>В соответствии с Федеральным законом от 27 июля 2010 года № 210</w:t>
      </w:r>
      <w:r>
        <w:noBreakHyphen/>
        <w:t>ФЗ «Об организации предоставления государственных и муниципальных услуг»; постановлением администрации Пашозерского сельского поселения от 18 апреля 2012 года № 08-38-а «Об утверждении Порядка разработки и утверждения административных регламентов предоставления муниципальных услуг»; на основании статьи 33 устава муниципального образования Пашозерское сельское поселение  Тихвинского муниципального района Ленинградской области, администрация Пашозерского сельского поселения</w:t>
      </w:r>
    </w:p>
    <w:p w:rsidR="00700A93" w:rsidRDefault="00700A93" w:rsidP="00700A93">
      <w:pPr>
        <w:spacing w:after="120"/>
        <w:ind w:firstLine="720"/>
        <w:jc w:val="center"/>
      </w:pPr>
      <w:r>
        <w:t>ПОСТАНОВЛЯЕТ:</w:t>
      </w:r>
    </w:p>
    <w:p w:rsidR="00700A93" w:rsidRDefault="00700A93" w:rsidP="00700A93">
      <w:pPr>
        <w:spacing w:after="120"/>
        <w:ind w:firstLine="720"/>
      </w:pPr>
      <w:r>
        <w:t>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«Выдача разрешения на создание места (площадки) накопления твердых коммунальных отходов» (приложение).</w:t>
      </w:r>
    </w:p>
    <w:p w:rsidR="00700A93" w:rsidRDefault="00700A93" w:rsidP="00700A93">
      <w:pPr>
        <w:spacing w:after="120"/>
        <w:ind w:firstLine="720"/>
      </w:pPr>
      <w:r>
        <w:t xml:space="preserve">2. Признать утратившим силу постановление администрации Пашозерского сельского поселения от </w:t>
      </w:r>
      <w:r>
        <w:t>02</w:t>
      </w:r>
      <w:r>
        <w:t xml:space="preserve"> </w:t>
      </w:r>
      <w:r>
        <w:t>августа</w:t>
      </w:r>
      <w:r>
        <w:t xml:space="preserve"> г. № 08-</w:t>
      </w:r>
      <w:r>
        <w:t>56-</w:t>
      </w:r>
      <w:r>
        <w:t>а «Об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«Выдача разрешения на создание места (площадки) накопления твёрдых коммунальных отходов»».</w:t>
      </w:r>
    </w:p>
    <w:p w:rsidR="00700A93" w:rsidRDefault="00700A93" w:rsidP="00700A93">
      <w:pPr>
        <w:spacing w:after="120"/>
        <w:ind w:firstLine="720"/>
      </w:pPr>
      <w:r>
        <w:t xml:space="preserve">3. Административный регламент опубликовать в газете «Трудовая слава» и обнародовать путём размещения в сети Интернет на официальном сайте Пашозерского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 </w:t>
      </w:r>
      <w:proofErr w:type="spellStart"/>
      <w:r>
        <w:t>мкр</w:t>
      </w:r>
      <w:proofErr w:type="spellEnd"/>
      <w:r>
        <w:t>., дом 11.</w:t>
      </w:r>
    </w:p>
    <w:p w:rsidR="00700A93" w:rsidRDefault="00700A93" w:rsidP="00700A93">
      <w:pPr>
        <w:spacing w:after="120"/>
        <w:ind w:firstLine="720"/>
      </w:pPr>
      <w:r>
        <w:t>4. Контроль за исполнением настоящего постановления оставляю за собой.</w:t>
      </w:r>
    </w:p>
    <w:p w:rsidR="00700A93" w:rsidRDefault="00700A93" w:rsidP="00700A93">
      <w:pPr>
        <w:tabs>
          <w:tab w:val="left" w:pos="1260"/>
        </w:tabs>
        <w:rPr>
          <w:color w:val="000000"/>
        </w:rPr>
      </w:pPr>
    </w:p>
    <w:p w:rsidR="00700A93" w:rsidRDefault="00700A93" w:rsidP="00700A93">
      <w:pPr>
        <w:rPr>
          <w:color w:val="000000"/>
        </w:rPr>
      </w:pPr>
      <w:r>
        <w:rPr>
          <w:color w:val="000000"/>
        </w:rPr>
        <w:t xml:space="preserve">Глава администрации </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В.В. Вихров  </w:t>
      </w:r>
    </w:p>
    <w:p w:rsidR="00700A93" w:rsidRDefault="00700A93" w:rsidP="00700A93">
      <w:pPr>
        <w:rPr>
          <w:color w:val="000000"/>
        </w:rPr>
      </w:pPr>
    </w:p>
    <w:p w:rsidR="00700A93" w:rsidRDefault="00700A93" w:rsidP="00700A93">
      <w:pPr>
        <w:rPr>
          <w:color w:val="000000"/>
        </w:rPr>
      </w:pPr>
    </w:p>
    <w:p w:rsidR="00700A93" w:rsidRDefault="00700A93" w:rsidP="00700A93">
      <w:pPr>
        <w:rPr>
          <w:color w:val="000000"/>
        </w:rPr>
      </w:pPr>
    </w:p>
    <w:p w:rsidR="00FB6D17" w:rsidRDefault="00700A93" w:rsidP="00700A93">
      <w:pPr>
        <w:rPr>
          <w:bCs/>
          <w:sz w:val="28"/>
          <w:szCs w:val="28"/>
        </w:rPr>
      </w:pPr>
      <w:r>
        <w:rPr>
          <w:color w:val="000000"/>
        </w:rPr>
        <w:t xml:space="preserve">                                                                      </w:t>
      </w:r>
    </w:p>
    <w:p w:rsidR="00700A93" w:rsidRDefault="00700A93" w:rsidP="00700A93">
      <w:pPr>
        <w:outlineLvl w:val="2"/>
        <w:rPr>
          <w:caps/>
          <w:color w:val="000000"/>
        </w:rPr>
      </w:pPr>
      <w:r>
        <w:rPr>
          <w:i/>
          <w:caps/>
          <w:color w:val="000000"/>
        </w:rPr>
        <w:t xml:space="preserve">                                                                                  </w:t>
      </w:r>
      <w:r>
        <w:rPr>
          <w:i/>
          <w:caps/>
          <w:color w:val="000000"/>
        </w:rPr>
        <w:t xml:space="preserve">           </w:t>
      </w:r>
      <w:r>
        <w:rPr>
          <w:i/>
          <w:caps/>
          <w:color w:val="000000"/>
        </w:rPr>
        <w:t xml:space="preserve">   </w:t>
      </w:r>
      <w:r>
        <w:rPr>
          <w:caps/>
          <w:color w:val="000000"/>
        </w:rPr>
        <w:t>УТВЕРЖДЕН</w:t>
      </w:r>
    </w:p>
    <w:p w:rsidR="00700A93" w:rsidRDefault="00700A93" w:rsidP="00700A93">
      <w:pPr>
        <w:pStyle w:val="ConsPlusNormal"/>
        <w:ind w:left="5040"/>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700A93" w:rsidRDefault="00700A93" w:rsidP="00700A93">
      <w:pPr>
        <w:pStyle w:val="ConsPlusNormal"/>
        <w:ind w:left="5040"/>
        <w:rPr>
          <w:rFonts w:ascii="Times New Roman" w:hAnsi="Times New Roman" w:cs="Times New Roman"/>
          <w:sz w:val="24"/>
          <w:szCs w:val="24"/>
        </w:rPr>
      </w:pPr>
      <w:r>
        <w:rPr>
          <w:rFonts w:ascii="Times New Roman" w:hAnsi="Times New Roman" w:cs="Times New Roman"/>
          <w:sz w:val="24"/>
          <w:szCs w:val="24"/>
        </w:rPr>
        <w:t>Пашозерского сельского поселения</w:t>
      </w:r>
    </w:p>
    <w:p w:rsidR="00700A93" w:rsidRDefault="00700A93" w:rsidP="00700A93">
      <w:pPr>
        <w:pStyle w:val="ConsPlusNormal"/>
        <w:ind w:left="5040"/>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26</w:t>
      </w:r>
      <w:r>
        <w:rPr>
          <w:rFonts w:ascii="Times New Roman" w:hAnsi="Times New Roman" w:cs="Times New Roman"/>
          <w:sz w:val="24"/>
          <w:szCs w:val="24"/>
        </w:rPr>
        <w:t xml:space="preserve"> </w:t>
      </w:r>
      <w:r>
        <w:rPr>
          <w:rFonts w:ascii="Times New Roman" w:hAnsi="Times New Roman" w:cs="Times New Roman"/>
          <w:sz w:val="24"/>
          <w:szCs w:val="24"/>
        </w:rPr>
        <w:t>мая</w:t>
      </w:r>
      <w:r>
        <w:rPr>
          <w:rFonts w:ascii="Times New Roman" w:hAnsi="Times New Roman" w:cs="Times New Roman"/>
          <w:sz w:val="24"/>
          <w:szCs w:val="24"/>
        </w:rPr>
        <w:t xml:space="preserve"> 202</w:t>
      </w:r>
      <w:r>
        <w:rPr>
          <w:rFonts w:ascii="Times New Roman" w:hAnsi="Times New Roman" w:cs="Times New Roman"/>
          <w:sz w:val="24"/>
          <w:szCs w:val="24"/>
        </w:rPr>
        <w:t>3</w:t>
      </w:r>
      <w:r>
        <w:rPr>
          <w:rFonts w:ascii="Times New Roman" w:hAnsi="Times New Roman" w:cs="Times New Roman"/>
          <w:sz w:val="24"/>
          <w:szCs w:val="24"/>
        </w:rPr>
        <w:t>г. № 08-5</w:t>
      </w:r>
      <w:r>
        <w:rPr>
          <w:rFonts w:ascii="Times New Roman" w:hAnsi="Times New Roman" w:cs="Times New Roman"/>
          <w:sz w:val="24"/>
          <w:szCs w:val="24"/>
        </w:rPr>
        <w:t>4</w:t>
      </w:r>
      <w:r>
        <w:rPr>
          <w:rFonts w:ascii="Times New Roman" w:hAnsi="Times New Roman" w:cs="Times New Roman"/>
          <w:sz w:val="24"/>
          <w:szCs w:val="24"/>
        </w:rPr>
        <w:t>-а</w:t>
      </w:r>
    </w:p>
    <w:p w:rsidR="00700A93" w:rsidRDefault="00700A93" w:rsidP="00700A93">
      <w:pPr>
        <w:pStyle w:val="ConsPlusNormal"/>
        <w:ind w:left="5040"/>
        <w:rPr>
          <w:rFonts w:ascii="Times New Roman" w:hAnsi="Times New Roman" w:cs="Times New Roman"/>
          <w:sz w:val="24"/>
          <w:szCs w:val="24"/>
        </w:rPr>
      </w:pPr>
      <w:r>
        <w:rPr>
          <w:rFonts w:ascii="Times New Roman" w:hAnsi="Times New Roman" w:cs="Times New Roman"/>
          <w:sz w:val="24"/>
          <w:szCs w:val="24"/>
        </w:rPr>
        <w:t>(приложение)</w:t>
      </w:r>
    </w:p>
    <w:p w:rsidR="00642069" w:rsidRDefault="00642069" w:rsidP="00385604">
      <w:pPr>
        <w:autoSpaceDE w:val="0"/>
        <w:autoSpaceDN w:val="0"/>
        <w:adjustRightInd w:val="0"/>
        <w:jc w:val="center"/>
        <w:rPr>
          <w:b/>
          <w:bCs/>
          <w:sz w:val="28"/>
          <w:szCs w:val="28"/>
        </w:rPr>
      </w:pPr>
    </w:p>
    <w:p w:rsidR="00700A93" w:rsidRDefault="00700A93" w:rsidP="00385604">
      <w:pPr>
        <w:autoSpaceDE w:val="0"/>
        <w:autoSpaceDN w:val="0"/>
        <w:adjustRightInd w:val="0"/>
        <w:jc w:val="center"/>
        <w:rPr>
          <w:b/>
          <w:bCs/>
          <w:sz w:val="28"/>
          <w:szCs w:val="28"/>
        </w:rPr>
      </w:pPr>
    </w:p>
    <w:p w:rsidR="00700A93" w:rsidRDefault="00700A93" w:rsidP="00385604">
      <w:pPr>
        <w:autoSpaceDE w:val="0"/>
        <w:autoSpaceDN w:val="0"/>
        <w:adjustRightInd w:val="0"/>
        <w:jc w:val="center"/>
        <w:rPr>
          <w:b/>
          <w:bCs/>
          <w:sz w:val="28"/>
          <w:szCs w:val="28"/>
        </w:rPr>
      </w:pPr>
    </w:p>
    <w:p w:rsidR="00385604" w:rsidRPr="00700A93" w:rsidRDefault="00700A93" w:rsidP="00385604">
      <w:pPr>
        <w:autoSpaceDE w:val="0"/>
        <w:autoSpaceDN w:val="0"/>
        <w:adjustRightInd w:val="0"/>
        <w:jc w:val="center"/>
        <w:rPr>
          <w:b/>
          <w:bCs/>
          <w:sz w:val="28"/>
          <w:szCs w:val="28"/>
        </w:rPr>
      </w:pPr>
      <w:r w:rsidRPr="00700A93">
        <w:rPr>
          <w:b/>
          <w:bCs/>
          <w:sz w:val="28"/>
          <w:szCs w:val="28"/>
        </w:rPr>
        <w:t>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w:t>
      </w:r>
      <w:r w:rsidRPr="00700A93">
        <w:rPr>
          <w:sz w:val="28"/>
          <w:szCs w:val="28"/>
        </w:rPr>
        <w:t xml:space="preserve"> </w:t>
      </w:r>
      <w:r w:rsidR="00E84BEE" w:rsidRPr="00700A93">
        <w:rPr>
          <w:b/>
          <w:bCs/>
          <w:sz w:val="28"/>
          <w:szCs w:val="28"/>
        </w:rPr>
        <w:t>«</w:t>
      </w:r>
      <w:r w:rsidR="00100236" w:rsidRPr="00700A93">
        <w:rPr>
          <w:b/>
          <w:bCs/>
          <w:sz w:val="28"/>
          <w:szCs w:val="28"/>
        </w:rPr>
        <w:t>Согласование</w:t>
      </w:r>
      <w:r w:rsidR="002A673B" w:rsidRPr="00700A93">
        <w:rPr>
          <w:b/>
          <w:bCs/>
          <w:sz w:val="28"/>
          <w:szCs w:val="28"/>
        </w:rPr>
        <w:t xml:space="preserve"> </w:t>
      </w:r>
      <w:r w:rsidR="00100236" w:rsidRPr="00700A93">
        <w:rPr>
          <w:b/>
          <w:bCs/>
          <w:sz w:val="28"/>
          <w:szCs w:val="28"/>
        </w:rPr>
        <w:t>создания</w:t>
      </w:r>
      <w:r w:rsidR="002A673B" w:rsidRPr="00700A93">
        <w:rPr>
          <w:b/>
          <w:bCs/>
          <w:sz w:val="28"/>
          <w:szCs w:val="28"/>
        </w:rPr>
        <w:t xml:space="preserve"> места (площадки) накопления твёрдых коммунальных отходов</w:t>
      </w:r>
      <w:r w:rsidR="00E84BEE" w:rsidRPr="00700A93">
        <w:rPr>
          <w:b/>
          <w:bCs/>
          <w:sz w:val="28"/>
          <w:szCs w:val="28"/>
        </w:rPr>
        <w:t>»</w:t>
      </w:r>
    </w:p>
    <w:p w:rsidR="00D640FA" w:rsidRPr="00700A93" w:rsidRDefault="00D640FA" w:rsidP="00D640FA">
      <w:pPr>
        <w:widowControl w:val="0"/>
        <w:tabs>
          <w:tab w:val="left" w:pos="142"/>
          <w:tab w:val="left" w:pos="284"/>
        </w:tabs>
        <w:autoSpaceDE w:val="0"/>
        <w:autoSpaceDN w:val="0"/>
        <w:adjustRightInd w:val="0"/>
        <w:ind w:firstLine="709"/>
        <w:jc w:val="center"/>
        <w:rPr>
          <w:sz w:val="28"/>
          <w:szCs w:val="28"/>
        </w:rPr>
      </w:pPr>
      <w:r w:rsidRPr="00700A93">
        <w:rPr>
          <w:sz w:val="28"/>
          <w:szCs w:val="28"/>
        </w:rPr>
        <w:t>(</w:t>
      </w:r>
      <w:r w:rsidRPr="00700A93">
        <w:rPr>
          <w:b/>
          <w:sz w:val="28"/>
          <w:szCs w:val="28"/>
        </w:rPr>
        <w:t xml:space="preserve">Сокращенное наименование: </w:t>
      </w:r>
      <w:r w:rsidR="00E84BEE" w:rsidRPr="00700A93">
        <w:rPr>
          <w:b/>
          <w:sz w:val="28"/>
          <w:szCs w:val="28"/>
        </w:rPr>
        <w:t>«</w:t>
      </w:r>
      <w:r w:rsidR="00100236" w:rsidRPr="00700A93">
        <w:rPr>
          <w:b/>
          <w:bCs/>
          <w:sz w:val="28"/>
          <w:szCs w:val="28"/>
        </w:rPr>
        <w:t xml:space="preserve">Согласование создания места (площадки) накопления </w:t>
      </w:r>
      <w:r w:rsidR="002A673B" w:rsidRPr="00700A93">
        <w:rPr>
          <w:b/>
          <w:bCs/>
          <w:sz w:val="28"/>
          <w:szCs w:val="28"/>
        </w:rPr>
        <w:t>ТКО</w:t>
      </w:r>
      <w:r w:rsidR="00E84BEE" w:rsidRPr="00700A93">
        <w:rPr>
          <w:sz w:val="28"/>
          <w:szCs w:val="28"/>
        </w:rPr>
        <w:t>»</w:t>
      </w:r>
      <w:r w:rsidRPr="00700A93">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w:t>
      </w:r>
      <w:r w:rsidR="006B6E19">
        <w:rPr>
          <w:rFonts w:ascii="Times New Roman" w:hAnsi="Times New Roman"/>
          <w:sz w:val="28"/>
          <w:szCs w:val="28"/>
        </w:rPr>
        <w:lastRenderedPageBreak/>
        <w:t>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8"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Pr="00A04F40">
        <w:rPr>
          <w:sz w:val="28"/>
          <w:szCs w:val="28"/>
        </w:rPr>
        <w:lastRenderedPageBreak/>
        <w:t xml:space="preserve">предусмотренных </w:t>
      </w:r>
      <w:hyperlink r:id="rId9"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6" w:name="P136"/>
      <w:bookmarkEnd w:id="6"/>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rsidR="00FB6D17" w:rsidRPr="002255A5" w:rsidRDefault="00736C14" w:rsidP="009813F4">
      <w:pPr>
        <w:autoSpaceDE w:val="0"/>
        <w:autoSpaceDN w:val="0"/>
        <w:adjustRightInd w:val="0"/>
        <w:ind w:firstLine="709"/>
        <w:jc w:val="both"/>
        <w:rPr>
          <w:rFonts w:eastAsiaTheme="minorHAnsi"/>
          <w:sz w:val="28"/>
          <w:szCs w:val="28"/>
          <w:lang w:eastAsia="en-US"/>
        </w:rPr>
      </w:pPr>
      <w:r w:rsidRPr="002255A5">
        <w:rPr>
          <w:sz w:val="28"/>
          <w:szCs w:val="28"/>
        </w:rPr>
        <w:t xml:space="preserve"> </w:t>
      </w:r>
      <w:r w:rsidR="009813F4" w:rsidRPr="002255A5">
        <w:rPr>
          <w:sz w:val="28"/>
          <w:szCs w:val="28"/>
        </w:rPr>
        <w:t>Администрация</w:t>
      </w:r>
      <w:r w:rsidR="009813F4" w:rsidRPr="002255A5">
        <w:rPr>
          <w:rFonts w:eastAsiaTheme="minorHAnsi"/>
          <w:sz w:val="28"/>
          <w:szCs w:val="28"/>
          <w:lang w:eastAsia="en-US"/>
        </w:rPr>
        <w:t xml:space="preserve"> </w:t>
      </w:r>
      <w:r w:rsidR="00FB6D17" w:rsidRPr="002255A5">
        <w:rPr>
          <w:rFonts w:eastAsiaTheme="minorHAnsi"/>
          <w:sz w:val="28"/>
          <w:szCs w:val="28"/>
          <w:lang w:eastAsia="en-US"/>
        </w:rPr>
        <w:t xml:space="preserve">рассматривает </w:t>
      </w:r>
      <w:r w:rsidR="009813F4" w:rsidRPr="002255A5">
        <w:rPr>
          <w:rFonts w:eastAsiaTheme="minorHAnsi"/>
          <w:sz w:val="28"/>
          <w:szCs w:val="28"/>
          <w:lang w:eastAsia="en-US"/>
        </w:rPr>
        <w:t xml:space="preserve">заявление </w:t>
      </w:r>
      <w:r w:rsidR="00FB6D17" w:rsidRPr="002255A5">
        <w:rPr>
          <w:rFonts w:eastAsiaTheme="minorHAnsi"/>
          <w:sz w:val="28"/>
          <w:szCs w:val="28"/>
          <w:lang w:eastAsia="en-US"/>
        </w:rPr>
        <w:t>в срок не поздн</w:t>
      </w:r>
      <w:r w:rsidR="003B5E8D" w:rsidRPr="002255A5">
        <w:rPr>
          <w:rFonts w:eastAsiaTheme="minorHAnsi"/>
          <w:sz w:val="28"/>
          <w:szCs w:val="28"/>
          <w:lang w:eastAsia="en-US"/>
        </w:rPr>
        <w:t>ее 10 календарных дней со дня его</w:t>
      </w:r>
      <w:r w:rsidR="00FB6D17" w:rsidRPr="002255A5">
        <w:rPr>
          <w:rFonts w:eastAsiaTheme="minorHAnsi"/>
          <w:sz w:val="28"/>
          <w:szCs w:val="28"/>
          <w:lang w:eastAsia="en-US"/>
        </w:rPr>
        <w:t xml:space="preserve"> поступления</w:t>
      </w:r>
      <w:r w:rsidR="009813F4" w:rsidRPr="002255A5">
        <w:rPr>
          <w:rFonts w:eastAsiaTheme="minorHAnsi"/>
          <w:sz w:val="28"/>
          <w:szCs w:val="28"/>
          <w:lang w:eastAsia="en-US"/>
        </w:rPr>
        <w:t>.</w:t>
      </w:r>
    </w:p>
    <w:p w:rsidR="009813F4" w:rsidRDefault="009813F4" w:rsidP="009813F4">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lastRenderedPageBreak/>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r w:rsidRPr="00133C9F">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133C9F">
        <w:rPr>
          <w:sz w:val="28"/>
          <w:szCs w:val="28"/>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0" w:name="sub_1222"/>
      <w:bookmarkEnd w:id="8"/>
      <w:bookmarkEnd w:id="9"/>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lastRenderedPageBreak/>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2.14.10. Оборудование мест повышенного удобства с дополнительным </w:t>
      </w:r>
      <w:r w:rsidRPr="005D1E6E">
        <w:rPr>
          <w:sz w:val="28"/>
          <w:szCs w:val="28"/>
        </w:rPr>
        <w:lastRenderedPageBreak/>
        <w:t>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w:t>
      </w:r>
      <w:r w:rsidRPr="005D1E6E">
        <w:rPr>
          <w:sz w:val="28"/>
          <w:szCs w:val="28"/>
        </w:rPr>
        <w:lastRenderedPageBreak/>
        <w:t xml:space="preserve">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2B1A9F">
        <w:rPr>
          <w:bCs/>
          <w:sz w:val="28"/>
          <w:szCs w:val="28"/>
        </w:rPr>
        <w:t>3.</w:t>
      </w:r>
      <w:r w:rsidRPr="005D1E6E">
        <w:rPr>
          <w:b/>
          <w:bCs/>
          <w:sz w:val="28"/>
          <w:szCs w:val="28"/>
        </w:rPr>
        <w:t xml:space="preserve"> </w:t>
      </w:r>
      <w:r w:rsidR="00FE067A" w:rsidRPr="006A1F1B">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9813F4" w:rsidRPr="002255A5"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w:t>
      </w:r>
      <w:r w:rsidRPr="002255A5">
        <w:rPr>
          <w:sz w:val="28"/>
          <w:szCs w:val="28"/>
        </w:rPr>
        <w:t xml:space="preserve">– </w:t>
      </w:r>
      <w:r w:rsidR="003B5E8D" w:rsidRPr="002255A5">
        <w:rPr>
          <w:sz w:val="28"/>
          <w:szCs w:val="28"/>
        </w:rPr>
        <w:t>7</w:t>
      </w:r>
      <w:r w:rsidRPr="002255A5">
        <w:rPr>
          <w:sz w:val="28"/>
          <w:szCs w:val="28"/>
        </w:rPr>
        <w:t xml:space="preserve"> </w:t>
      </w:r>
      <w:r w:rsidR="00645903" w:rsidRPr="002255A5">
        <w:rPr>
          <w:sz w:val="28"/>
          <w:szCs w:val="28"/>
        </w:rPr>
        <w:t>календарных</w:t>
      </w:r>
      <w:r w:rsidR="002677FD" w:rsidRPr="002255A5">
        <w:rPr>
          <w:sz w:val="28"/>
          <w:szCs w:val="28"/>
        </w:rPr>
        <w:t xml:space="preserve"> дней</w:t>
      </w:r>
      <w:r w:rsidR="009813F4" w:rsidRPr="002255A5">
        <w:rPr>
          <w:sz w:val="28"/>
          <w:szCs w:val="28"/>
        </w:rPr>
        <w:t>.</w:t>
      </w:r>
    </w:p>
    <w:p w:rsidR="00A82D9E" w:rsidRPr="002255A5" w:rsidRDefault="009813F4" w:rsidP="00A82D9E">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w:t>
      </w:r>
      <w:r w:rsidR="00F748CE" w:rsidRPr="002255A5">
        <w:rPr>
          <w:rFonts w:eastAsiaTheme="minorHAnsi"/>
          <w:sz w:val="28"/>
          <w:szCs w:val="28"/>
          <w:lang w:eastAsia="en-US"/>
        </w:rPr>
        <w:t xml:space="preserve">нию </w:t>
      </w:r>
      <w:r w:rsidR="003B5E8D" w:rsidRPr="002255A5">
        <w:rPr>
          <w:rFonts w:eastAsiaTheme="minorHAnsi"/>
          <w:sz w:val="28"/>
          <w:szCs w:val="28"/>
          <w:lang w:eastAsia="en-US"/>
        </w:rPr>
        <w:t>администрации до 17</w:t>
      </w:r>
      <w:r w:rsidRPr="002255A5">
        <w:rPr>
          <w:rFonts w:eastAsiaTheme="minorHAnsi"/>
          <w:sz w:val="28"/>
          <w:szCs w:val="28"/>
          <w:lang w:eastAsia="en-US"/>
        </w:rPr>
        <w:t xml:space="preserve"> календарных дней</w:t>
      </w:r>
      <w:r w:rsidR="00A82D9E" w:rsidRPr="002255A5">
        <w:rPr>
          <w:sz w:val="28"/>
          <w:szCs w:val="28"/>
        </w:rPr>
        <w:t>;</w:t>
      </w:r>
    </w:p>
    <w:p w:rsidR="00A82D9E" w:rsidRPr="002255A5" w:rsidRDefault="00A82D9E" w:rsidP="00A82D9E">
      <w:pPr>
        <w:widowControl w:val="0"/>
        <w:ind w:firstLine="709"/>
        <w:jc w:val="both"/>
        <w:rPr>
          <w:sz w:val="28"/>
          <w:szCs w:val="28"/>
        </w:rPr>
      </w:pPr>
      <w:r w:rsidRPr="002255A5">
        <w:rPr>
          <w:sz w:val="28"/>
          <w:szCs w:val="28"/>
        </w:rPr>
        <w:t xml:space="preserve">3) Издание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Pr="002255A5">
        <w:rPr>
          <w:sz w:val="28"/>
          <w:szCs w:val="28"/>
        </w:rPr>
        <w:t xml:space="preserve"> </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Pr="002255A5">
        <w:rPr>
          <w:sz w:val="28"/>
          <w:szCs w:val="28"/>
        </w:rPr>
        <w:t>;</w:t>
      </w:r>
    </w:p>
    <w:p w:rsidR="00A82D9E" w:rsidRPr="00E84BEE" w:rsidRDefault="00A82D9E" w:rsidP="00A82D9E">
      <w:pPr>
        <w:widowControl w:val="0"/>
        <w:ind w:firstLine="709"/>
        <w:jc w:val="both"/>
        <w:rPr>
          <w:sz w:val="28"/>
          <w:szCs w:val="28"/>
        </w:rPr>
      </w:pPr>
      <w:r w:rsidRPr="002255A5">
        <w:rPr>
          <w:sz w:val="28"/>
          <w:szCs w:val="28"/>
        </w:rPr>
        <w:t xml:space="preserve">4) Направление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7221A6" w:rsidRDefault="007221A6"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91915" w:rsidRDefault="00591915"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lastRenderedPageBreak/>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591915" w:rsidRDefault="00591915" w:rsidP="007215FB">
      <w:pPr>
        <w:pStyle w:val="a3"/>
        <w:widowControl w:val="0"/>
        <w:ind w:firstLine="709"/>
        <w:jc w:val="both"/>
        <w:rPr>
          <w:szCs w:val="28"/>
        </w:rPr>
      </w:pP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6830F0" w:rsidRPr="00465176">
        <w:rPr>
          <w:sz w:val="28"/>
          <w:szCs w:val="28"/>
        </w:rPr>
        <w:t xml:space="preserve">календарного </w:t>
      </w:r>
      <w:r w:rsidR="00152563" w:rsidRPr="00465176">
        <w:rPr>
          <w:sz w:val="28"/>
          <w:szCs w:val="28"/>
        </w:rPr>
        <w:t>дня</w:t>
      </w:r>
      <w:r w:rsidRPr="00465176">
        <w:rPr>
          <w:sz w:val="28"/>
          <w:szCs w:val="28"/>
        </w:rPr>
        <w:t xml:space="preserve"> с даты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 xml:space="preserve">регистрирует </w:t>
      </w:r>
      <w:r w:rsidR="002B1A9F" w:rsidRPr="005D1E6E">
        <w:rPr>
          <w:sz w:val="28"/>
          <w:szCs w:val="28"/>
        </w:rPr>
        <w:lastRenderedPageBreak/>
        <w:t xml:space="preserve">результат предоставления муниципальной услуги </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3B5E8D" w:rsidRPr="002255A5">
        <w:rPr>
          <w:sz w:val="28"/>
          <w:szCs w:val="28"/>
        </w:rPr>
        <w:t xml:space="preserve"> календарного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221A6" w:rsidRDefault="007221A6" w:rsidP="00736C14">
      <w:pPr>
        <w:widowControl w:val="0"/>
        <w:tabs>
          <w:tab w:val="left" w:pos="4806"/>
          <w:tab w:val="left" w:pos="5087"/>
          <w:tab w:val="center" w:pos="5315"/>
        </w:tabs>
        <w:ind w:firstLine="709"/>
        <w:jc w:val="both"/>
        <w:rPr>
          <w:sz w:val="28"/>
          <w:szCs w:val="28"/>
        </w:rPr>
      </w:pP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3.2.3. Муниципальная услуга может быть получена через ПГУ ЛО либо через ЕПГУ следующими способами:</w:t>
      </w:r>
    </w:p>
    <w:p w:rsidR="002B1A9F" w:rsidRPr="002B1A9F" w:rsidRDefault="002B1A9F" w:rsidP="002B1A9F">
      <w:pPr>
        <w:autoSpaceDE w:val="0"/>
        <w:autoSpaceDN w:val="0"/>
        <w:ind w:firstLine="709"/>
        <w:jc w:val="both"/>
        <w:rPr>
          <w:sz w:val="28"/>
          <w:szCs w:val="28"/>
        </w:rPr>
      </w:pPr>
      <w:r w:rsidRPr="002B1A9F">
        <w:rPr>
          <w:sz w:val="28"/>
          <w:szCs w:val="28"/>
        </w:rPr>
        <w:t>без личной явки на прием в Администрацию.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lastRenderedPageBreak/>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w:t>
      </w:r>
      <w:r w:rsidRPr="00E84BEE">
        <w:rPr>
          <w:szCs w:val="28"/>
        </w:rPr>
        <w:lastRenderedPageBreak/>
        <w:t>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 xml:space="preserve">предоставления государственных и муниципальных услуг, работника </w:t>
      </w:r>
      <w:r w:rsidRPr="00E84BEE">
        <w:rPr>
          <w:b/>
          <w:sz w:val="28"/>
          <w:szCs w:val="28"/>
        </w:rPr>
        <w:lastRenderedPageBreak/>
        <w:t>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E84BEE">
        <w:rPr>
          <w:sz w:val="28"/>
          <w:szCs w:val="28"/>
        </w:rPr>
        <w:lastRenderedPageBreak/>
        <w:t>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r w:rsidRPr="00E84BEE">
        <w:rPr>
          <w:sz w:val="28"/>
          <w:szCs w:val="28"/>
        </w:rPr>
        <w:lastRenderedPageBreak/>
        <w:t xml:space="preserve">(далее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E51CB2">
      <w:pPr>
        <w:autoSpaceDN w:val="0"/>
        <w:ind w:firstLine="709"/>
        <w:jc w:val="both"/>
        <w:rPr>
          <w:sz w:val="28"/>
          <w:szCs w:val="28"/>
        </w:rPr>
      </w:pPr>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95580C">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w:t>
      </w:r>
      <w:r>
        <w:rPr>
          <w:rFonts w:eastAsiaTheme="minorHAnsi"/>
          <w:sz w:val="28"/>
          <w:szCs w:val="28"/>
          <w:lang w:eastAsia="en-US"/>
        </w:rPr>
        <w:lastRenderedPageBreak/>
        <w:t>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4" w:name="Par33"/>
      <w:bookmarkEnd w:id="14"/>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При размещении места (площадки) накопления ТКО на </w:t>
            </w:r>
            <w:r w:rsidRPr="003A3C0B">
              <w:rPr>
                <w:rFonts w:eastAsiaTheme="minorHAnsi"/>
                <w:bCs/>
                <w:sz w:val="20"/>
                <w:szCs w:val="20"/>
                <w:lang w:eastAsia="en-US"/>
              </w:rPr>
              <w:lastRenderedPageBreak/>
              <w:t>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B6A" w:rsidRDefault="004C5B6A">
      <w:r>
        <w:separator/>
      </w:r>
    </w:p>
  </w:endnote>
  <w:endnote w:type="continuationSeparator" w:id="0">
    <w:p w:rsidR="004C5B6A" w:rsidRDefault="004C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0436"/>
      <w:docPartObj>
        <w:docPartGallery w:val="Page Numbers (Bottom of Page)"/>
        <w:docPartUnique/>
      </w:docPartObj>
    </w:sdtPr>
    <w:sdtContent>
      <w:p w:rsidR="0095580C" w:rsidRDefault="0095580C">
        <w:pPr>
          <w:pStyle w:val="a9"/>
          <w:jc w:val="center"/>
        </w:pPr>
        <w:r>
          <w:fldChar w:fldCharType="begin"/>
        </w:r>
        <w:r>
          <w:instrText>PAGE   \* MERGEFORMAT</w:instrText>
        </w:r>
        <w:r>
          <w:fldChar w:fldCharType="separate"/>
        </w:r>
        <w:r w:rsidR="00642069">
          <w:rPr>
            <w:noProof/>
          </w:rPr>
          <w:t>1</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B6A" w:rsidRDefault="004C5B6A">
      <w:r>
        <w:separator/>
      </w:r>
    </w:p>
  </w:footnote>
  <w:footnote w:type="continuationSeparator" w:id="0">
    <w:p w:rsidR="004C5B6A" w:rsidRDefault="004C5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967201106">
    <w:abstractNumId w:val="6"/>
  </w:num>
  <w:num w:numId="2" w16cid:durableId="749304061">
    <w:abstractNumId w:val="13"/>
  </w:num>
  <w:num w:numId="3" w16cid:durableId="474103689">
    <w:abstractNumId w:val="30"/>
  </w:num>
  <w:num w:numId="4" w16cid:durableId="649990048">
    <w:abstractNumId w:val="7"/>
  </w:num>
  <w:num w:numId="5" w16cid:durableId="1747191087">
    <w:abstractNumId w:val="8"/>
  </w:num>
  <w:num w:numId="6" w16cid:durableId="969480434">
    <w:abstractNumId w:val="42"/>
  </w:num>
  <w:num w:numId="7" w16cid:durableId="1212420799">
    <w:abstractNumId w:val="20"/>
  </w:num>
  <w:num w:numId="8" w16cid:durableId="594360008">
    <w:abstractNumId w:val="27"/>
  </w:num>
  <w:num w:numId="9" w16cid:durableId="1441878056">
    <w:abstractNumId w:val="40"/>
  </w:num>
  <w:num w:numId="10" w16cid:durableId="1348292605">
    <w:abstractNumId w:val="41"/>
  </w:num>
  <w:num w:numId="11" w16cid:durableId="201091720">
    <w:abstractNumId w:val="17"/>
  </w:num>
  <w:num w:numId="12" w16cid:durableId="1263415335">
    <w:abstractNumId w:val="34"/>
  </w:num>
  <w:num w:numId="13" w16cid:durableId="1036125987">
    <w:abstractNumId w:val="37"/>
  </w:num>
  <w:num w:numId="14" w16cid:durableId="250161089">
    <w:abstractNumId w:val="2"/>
  </w:num>
  <w:num w:numId="15" w16cid:durableId="975767216">
    <w:abstractNumId w:val="29"/>
  </w:num>
  <w:num w:numId="16" w16cid:durableId="1040859899">
    <w:abstractNumId w:val="38"/>
  </w:num>
  <w:num w:numId="17" w16cid:durableId="1691176395">
    <w:abstractNumId w:val="36"/>
  </w:num>
  <w:num w:numId="18" w16cid:durableId="1534146928">
    <w:abstractNumId w:val="25"/>
  </w:num>
  <w:num w:numId="19" w16cid:durableId="1038778134">
    <w:abstractNumId w:val="18"/>
  </w:num>
  <w:num w:numId="20" w16cid:durableId="1159417506">
    <w:abstractNumId w:val="5"/>
  </w:num>
  <w:num w:numId="21" w16cid:durableId="1550529730">
    <w:abstractNumId w:val="22"/>
  </w:num>
  <w:num w:numId="22" w16cid:durableId="1505512551">
    <w:abstractNumId w:val="16"/>
  </w:num>
  <w:num w:numId="23" w16cid:durableId="26373495">
    <w:abstractNumId w:val="35"/>
  </w:num>
  <w:num w:numId="24" w16cid:durableId="1293250954">
    <w:abstractNumId w:val="26"/>
  </w:num>
  <w:num w:numId="25" w16cid:durableId="656148078">
    <w:abstractNumId w:val="33"/>
  </w:num>
  <w:num w:numId="26" w16cid:durableId="1574201252">
    <w:abstractNumId w:val="9"/>
  </w:num>
  <w:num w:numId="27" w16cid:durableId="372655997">
    <w:abstractNumId w:val="10"/>
  </w:num>
  <w:num w:numId="28" w16cid:durableId="927620585">
    <w:abstractNumId w:val="4"/>
  </w:num>
  <w:num w:numId="29" w16cid:durableId="1420978560">
    <w:abstractNumId w:val="31"/>
  </w:num>
  <w:num w:numId="30" w16cid:durableId="510921731">
    <w:abstractNumId w:val="39"/>
  </w:num>
  <w:num w:numId="31" w16cid:durableId="1238517773">
    <w:abstractNumId w:val="15"/>
  </w:num>
  <w:num w:numId="32" w16cid:durableId="1972788429">
    <w:abstractNumId w:val="28"/>
  </w:num>
  <w:num w:numId="33" w16cid:durableId="1818109714">
    <w:abstractNumId w:val="23"/>
  </w:num>
  <w:num w:numId="34" w16cid:durableId="1985088053">
    <w:abstractNumId w:val="1"/>
  </w:num>
  <w:num w:numId="35" w16cid:durableId="1833643939">
    <w:abstractNumId w:val="19"/>
  </w:num>
  <w:num w:numId="36" w16cid:durableId="1658145122">
    <w:abstractNumId w:val="24"/>
  </w:num>
  <w:num w:numId="37" w16cid:durableId="519011110">
    <w:abstractNumId w:val="3"/>
  </w:num>
  <w:num w:numId="38" w16cid:durableId="319508990">
    <w:abstractNumId w:val="32"/>
  </w:num>
  <w:num w:numId="39" w16cid:durableId="669069103">
    <w:abstractNumId w:val="21"/>
  </w:num>
  <w:num w:numId="40" w16cid:durableId="651256643">
    <w:abstractNumId w:val="0"/>
  </w:num>
  <w:num w:numId="41" w16cid:durableId="602301067">
    <w:abstractNumId w:val="12"/>
  </w:num>
  <w:num w:numId="42" w16cid:durableId="909340247">
    <w:abstractNumId w:val="11"/>
  </w:num>
  <w:num w:numId="43" w16cid:durableId="1824542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5B6A"/>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A93"/>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A6F4"/>
  <w15:docId w15:val="{F2D84028-374B-4E0C-BAF4-D5C2FDF1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700A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character" w:customStyle="1" w:styleId="40">
    <w:name w:val="Заголовок 4 Знак"/>
    <w:basedOn w:val="a0"/>
    <w:link w:val="4"/>
    <w:uiPriority w:val="9"/>
    <w:semiHidden/>
    <w:rsid w:val="00700A93"/>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72">
      <w:bodyDiv w:val="1"/>
      <w:marLeft w:val="0"/>
      <w:marRight w:val="0"/>
      <w:marTop w:val="0"/>
      <w:marBottom w:val="0"/>
      <w:divBdr>
        <w:top w:val="none" w:sz="0" w:space="0" w:color="auto"/>
        <w:left w:val="none" w:sz="0" w:space="0" w:color="auto"/>
        <w:bottom w:val="none" w:sz="0" w:space="0" w:color="auto"/>
        <w:right w:val="none" w:sz="0" w:space="0" w:color="auto"/>
      </w:divBdr>
    </w:div>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22B4-FAA8-4683-86B7-22CBDF4C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9452</Words>
  <Characters>53880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cp:lastModifiedBy>
  <cp:revision>6</cp:revision>
  <cp:lastPrinted>2023-05-26T12:08:00Z</cp:lastPrinted>
  <dcterms:created xsi:type="dcterms:W3CDTF">2022-02-03T09:58:00Z</dcterms:created>
  <dcterms:modified xsi:type="dcterms:W3CDTF">2023-05-26T12:09:00Z</dcterms:modified>
</cp:coreProperties>
</file>