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1E" w:rsidRPr="0053095E" w:rsidRDefault="0061111E" w:rsidP="005F72C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ОБРАЗОВАНИЯ </w:t>
      </w:r>
    </w:p>
    <w:p w:rsidR="0061111E" w:rsidRPr="0053095E" w:rsidRDefault="0061111E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ПАШОЗЕРСКОЕ СЕЛЬСКОЕ ПОСЕЛЕНИЕ</w:t>
      </w:r>
    </w:p>
    <w:p w:rsidR="0061111E" w:rsidRPr="0053095E" w:rsidRDefault="0061111E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МУНИЦИПАЛЬНОГО РАЙОНА</w:t>
      </w:r>
    </w:p>
    <w:p w:rsidR="0061111E" w:rsidRPr="0053095E" w:rsidRDefault="0061111E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61111E" w:rsidRPr="0053095E" w:rsidRDefault="0061111E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 ПАШОЗЕРСКОГО СЕЛЬСКОГО ПОСЕЛЕНИЯ)</w:t>
      </w:r>
    </w:p>
    <w:p w:rsidR="0061111E" w:rsidRPr="0053095E" w:rsidRDefault="0061111E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111E" w:rsidRPr="0053095E" w:rsidRDefault="0061111E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61111E" w:rsidRPr="0053095E" w:rsidRDefault="0061111E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111E" w:rsidRPr="0053095E" w:rsidRDefault="0061111E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111E" w:rsidRPr="0053095E" w:rsidRDefault="0061111E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21 декабря </w:t>
      </w:r>
      <w:r w:rsidRPr="0053095E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№ 08-122-а</w:t>
      </w:r>
    </w:p>
    <w:p w:rsidR="0061111E" w:rsidRDefault="0061111E" w:rsidP="005F72C2">
      <w:pPr>
        <w:rPr>
          <w:rFonts w:cs="Times New Roman"/>
          <w:color w:val="000000"/>
        </w:rPr>
      </w:pPr>
    </w:p>
    <w:p w:rsidR="0061111E" w:rsidRDefault="0061111E" w:rsidP="005F72C2">
      <w:pPr>
        <w:jc w:val="both"/>
        <w:rPr>
          <w:rFonts w:cs="Times New Roman"/>
          <w:color w:val="000000"/>
        </w:rPr>
      </w:pPr>
    </w:p>
    <w:p w:rsidR="0061111E" w:rsidRPr="00302B81" w:rsidRDefault="0061111E" w:rsidP="00302B81">
      <w:pPr>
        <w:ind w:right="44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Пашозерского сельского поселения от 13.10.2017 г. № 08-111-а «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утверждении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 </w:t>
      </w:r>
    </w:p>
    <w:p w:rsidR="0061111E" w:rsidRPr="00302B81" w:rsidRDefault="0061111E" w:rsidP="005F72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111E" w:rsidRPr="00302B81" w:rsidRDefault="0061111E" w:rsidP="00BF27C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33 Федерального закона Российской Федерации от 06 октября 2003 года №131-ФЗ «Об общих принципах организации местного самоуправления в Российской Федерации», в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целях создания условий для эффективного выполнения органами местного самоуправления своих полномочий на территории Пашозерского сельского поселения, в соответствии с постановлениями администрации Пашозерского сельского поселения  от 14 октября 2015 года № 08-120-а «Об утверждении Перечня муниципальных программ Пашозерского сельского поселения», от 14 ноября 2013 года № 08-124-а «Об утверждении Порядка разработки, реализации и оценки эффективности муниципальных программ Пашозерского сельского поселения», администрация Пашозерского сельского поселения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61111E" w:rsidRPr="00B1350F" w:rsidRDefault="0061111E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1350F">
        <w:rPr>
          <w:rFonts w:ascii="Times New Roman" w:hAnsi="Times New Roman" w:cs="Times New Roman"/>
          <w:sz w:val="24"/>
          <w:szCs w:val="24"/>
        </w:rPr>
        <w:t xml:space="preserve">Внести изменения в паспорт </w:t>
      </w:r>
      <w:r w:rsidRPr="00B1350F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1350F">
        <w:rPr>
          <w:rFonts w:ascii="Times New Roman" w:hAnsi="Times New Roman" w:cs="Times New Roman"/>
          <w:color w:val="000000"/>
          <w:sz w:val="24"/>
          <w:szCs w:val="24"/>
        </w:rPr>
        <w:t xml:space="preserve">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50F">
        <w:rPr>
          <w:rFonts w:ascii="Times New Roman" w:hAnsi="Times New Roman" w:cs="Times New Roman"/>
          <w:color w:val="000000"/>
          <w:sz w:val="24"/>
          <w:szCs w:val="24"/>
        </w:rPr>
        <w:t>(приложение).</w:t>
      </w:r>
    </w:p>
    <w:p w:rsidR="0061111E" w:rsidRDefault="0061111E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1350F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>план реализации мероприятий</w:t>
      </w:r>
      <w:r w:rsidRPr="00B1350F">
        <w:rPr>
          <w:rFonts w:ascii="Times New Roman" w:hAnsi="Times New Roman" w:cs="Times New Roman"/>
          <w:sz w:val="24"/>
          <w:szCs w:val="24"/>
        </w:rPr>
        <w:t xml:space="preserve"> </w:t>
      </w:r>
      <w:r w:rsidRPr="00B1350F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1350F">
        <w:rPr>
          <w:rFonts w:ascii="Times New Roman" w:hAnsi="Times New Roman" w:cs="Times New Roman"/>
          <w:color w:val="000000"/>
          <w:sz w:val="24"/>
          <w:szCs w:val="24"/>
        </w:rPr>
        <w:t xml:space="preserve">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поселения»(приложение).</w:t>
      </w:r>
    </w:p>
    <w:p w:rsidR="0061111E" w:rsidRDefault="0061111E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Прекратить действие </w:t>
      </w:r>
      <w:r w:rsidRPr="00B1350F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1350F">
        <w:rPr>
          <w:rFonts w:ascii="Times New Roman" w:hAnsi="Times New Roman" w:cs="Times New Roman"/>
          <w:color w:val="000000"/>
          <w:sz w:val="24"/>
          <w:szCs w:val="24"/>
        </w:rPr>
        <w:t xml:space="preserve">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31 декабря 2018 года.</w:t>
      </w:r>
    </w:p>
    <w:p w:rsidR="0061111E" w:rsidRPr="00302B81" w:rsidRDefault="0061111E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постановления оставляю за собой. </w:t>
      </w:r>
    </w:p>
    <w:p w:rsidR="0061111E" w:rsidRPr="00302B81" w:rsidRDefault="0061111E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111E" w:rsidRPr="00302B81" w:rsidRDefault="0061111E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111E" w:rsidRPr="00302B81" w:rsidRDefault="0061111E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111E" w:rsidRPr="00302B81" w:rsidRDefault="0061111E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61111E" w:rsidRDefault="0061111E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поселения:                                                    В.В. Вихров </w:t>
      </w:r>
    </w:p>
    <w:p w:rsidR="0061111E" w:rsidRDefault="0061111E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111E" w:rsidRDefault="0061111E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111E" w:rsidRDefault="0061111E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111E" w:rsidRPr="00302B81" w:rsidRDefault="0061111E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111E" w:rsidRDefault="0061111E" w:rsidP="005F72C2">
      <w:pPr>
        <w:ind w:firstLine="225"/>
        <w:jc w:val="right"/>
        <w:rPr>
          <w:rFonts w:cs="Times New Roman"/>
          <w:color w:val="000000"/>
        </w:rPr>
      </w:pPr>
    </w:p>
    <w:p w:rsidR="0061111E" w:rsidRDefault="0061111E" w:rsidP="005F72C2">
      <w:pPr>
        <w:ind w:firstLine="225"/>
        <w:jc w:val="right"/>
        <w:rPr>
          <w:rFonts w:cs="Times New Roman"/>
          <w:color w:val="000000"/>
        </w:rPr>
      </w:pPr>
    </w:p>
    <w:p w:rsidR="0061111E" w:rsidRDefault="0061111E" w:rsidP="005F72C2">
      <w:pPr>
        <w:ind w:firstLine="225"/>
        <w:jc w:val="right"/>
        <w:rPr>
          <w:rFonts w:cs="Times New Roman"/>
          <w:color w:val="000000"/>
        </w:rPr>
      </w:pPr>
    </w:p>
    <w:p w:rsidR="0061111E" w:rsidRPr="00302B81" w:rsidRDefault="0061111E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:rsidR="0061111E" w:rsidRPr="00302B81" w:rsidRDefault="0061111E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</w:t>
      </w:r>
    </w:p>
    <w:p w:rsidR="0061111E" w:rsidRPr="00302B81" w:rsidRDefault="0061111E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:rsidR="0061111E" w:rsidRPr="00302B81" w:rsidRDefault="0061111E" w:rsidP="00C57381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825"/>
        <w:gridCol w:w="3555"/>
        <w:gridCol w:w="5445"/>
      </w:tblGrid>
      <w:tr w:rsidR="0061111E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Муниципальной </w:t>
            </w:r>
          </w:p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эффективного выполнения органами местного самоуправления своих полномочий на территории Пашозерского сельского поселения - далее (Муниципальная  программа)</w:t>
            </w:r>
          </w:p>
        </w:tc>
      </w:tr>
      <w:tr w:rsidR="0061111E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Пашозерского сельского поселения </w:t>
            </w:r>
          </w:p>
        </w:tc>
      </w:tr>
      <w:tr w:rsidR="0061111E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61111E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советы,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старосты населенных пунктов Пашозерского сельского поселения </w:t>
            </w:r>
          </w:p>
        </w:tc>
      </w:tr>
      <w:tr w:rsidR="0061111E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предусмотрены </w:t>
            </w:r>
          </w:p>
        </w:tc>
      </w:tr>
      <w:tr w:rsidR="0061111E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B22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устойчивого развития местного самоуправления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Пашозерском сельском поселении</w:t>
            </w:r>
          </w:p>
        </w:tc>
      </w:tr>
      <w:tr w:rsidR="0061111E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задачами программы являются:</w:t>
            </w:r>
          </w:p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и поддержка инициатив жителей населенных пунктов в решении вопросов местного значения;</w:t>
            </w:r>
          </w:p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благоустройство, озеленение и уборка территории сельских населенных пунктов;</w:t>
            </w:r>
          </w:p>
          <w:p w:rsidR="0061111E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уровня защиты населенных пунктов и людей от 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ситуаций, связанных с пожарами;</w:t>
            </w:r>
          </w:p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защита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и территорий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 и техногенного характера, гражданская оборона;</w:t>
            </w:r>
          </w:p>
          <w:p w:rsidR="0061111E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111E" w:rsidRPr="00302B81" w:rsidRDefault="0061111E" w:rsidP="00B22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уличного освещения;</w:t>
            </w:r>
          </w:p>
          <w:p w:rsidR="0061111E" w:rsidRPr="00F10C9D" w:rsidRDefault="0061111E" w:rsidP="00C5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</w:t>
            </w:r>
            <w:bookmarkEnd w:id="0"/>
          </w:p>
        </w:tc>
      </w:tr>
      <w:tr w:rsidR="0061111E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реализованных мероприятий по благоустройству, озеленению и уборке территории сельских населенных пунктов;</w:t>
            </w:r>
          </w:p>
          <w:p w:rsidR="0061111E" w:rsidRPr="00302B81" w:rsidRDefault="0061111E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реализованных мероприятий по пожарной безопасности;</w:t>
            </w:r>
          </w:p>
          <w:p w:rsidR="0061111E" w:rsidRPr="00302B81" w:rsidRDefault="0061111E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реализованных мероприятий по повышению уровня защиты населенных пунктов и людей от чрезвычайных ситуаций природного и техногенного характера, гражданской обороне;</w:t>
            </w:r>
          </w:p>
          <w:p w:rsidR="0061111E" w:rsidRPr="00302B81" w:rsidRDefault="0061111E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реализованных мероприятий по организации уличного освещения населенных пунктов;</w:t>
            </w:r>
          </w:p>
          <w:p w:rsidR="0061111E" w:rsidRDefault="0061111E" w:rsidP="00BA3C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реализованных мероприятий по борьбе с борщевиком Сосновского:</w:t>
            </w:r>
          </w:p>
          <w:p w:rsidR="0061111E" w:rsidRPr="00302B81" w:rsidRDefault="0061111E" w:rsidP="00F94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мероприятий по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поддержк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 жителей населенных пунктов в решении вопросов местного значения;</w:t>
            </w:r>
          </w:p>
          <w:p w:rsidR="0061111E" w:rsidRPr="00F10C9D" w:rsidRDefault="0061111E" w:rsidP="00BA3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количество реализованных мероприятий по ремонту дорог местного значения.</w:t>
            </w:r>
          </w:p>
        </w:tc>
      </w:tr>
      <w:tr w:rsidR="0061111E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B22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8-2020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61111E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Default="0061111E" w:rsidP="003203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в 2018-2020 гг. составит 2483,6</w:t>
            </w:r>
            <w:r w:rsidRPr="00873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руб. </w:t>
            </w:r>
          </w:p>
          <w:p w:rsidR="0061111E" w:rsidRDefault="0061111E" w:rsidP="00320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61111E" w:rsidRDefault="0061111E" w:rsidP="00320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Пашозерского сельского поселения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2483,6 тыс. руб.:</w:t>
            </w:r>
          </w:p>
          <w:p w:rsidR="0061111E" w:rsidRDefault="0061111E" w:rsidP="00320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году – 1964,4  тыс. руб.;</w:t>
            </w:r>
          </w:p>
          <w:p w:rsidR="0061111E" w:rsidRDefault="0061111E" w:rsidP="00320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 году – 259,6 тыс. руб.;</w:t>
            </w:r>
          </w:p>
          <w:p w:rsidR="0061111E" w:rsidRDefault="0061111E" w:rsidP="00320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 году – 259,6 тыс. руб.</w:t>
            </w:r>
          </w:p>
          <w:p w:rsidR="0061111E" w:rsidRDefault="0061111E" w:rsidP="003203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том числе – 645,0 тыс. руб. в рамках реализации Областного закона № 95-оз </w:t>
            </w:r>
          </w:p>
          <w:p w:rsidR="0061111E" w:rsidRDefault="0061111E" w:rsidP="003203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14.12.2012 года в том числе:</w:t>
            </w:r>
          </w:p>
          <w:p w:rsidR="0061111E" w:rsidRDefault="0061111E" w:rsidP="003203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Ленинградской области – 645,0 тыс. руб.;</w:t>
            </w:r>
          </w:p>
          <w:p w:rsidR="0061111E" w:rsidRDefault="0061111E" w:rsidP="00320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Пашозерского сельского поселения – 24,4 тыс. руб.;</w:t>
            </w:r>
          </w:p>
          <w:p w:rsidR="0061111E" w:rsidRDefault="0061111E" w:rsidP="003203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том числе – 1131,0 тыс. руб. в рамках реализации Областного закона № 3-оз </w:t>
            </w:r>
          </w:p>
          <w:p w:rsidR="0061111E" w:rsidRDefault="0061111E" w:rsidP="003203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15.01.2018 года в том числе:</w:t>
            </w:r>
          </w:p>
          <w:p w:rsidR="0061111E" w:rsidRDefault="0061111E" w:rsidP="003203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Ленинградской области – 1064,0 тыс. руб.;</w:t>
            </w:r>
          </w:p>
          <w:p w:rsidR="0061111E" w:rsidRPr="00302B81" w:rsidRDefault="0061111E" w:rsidP="00320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Пашозерского сельского поселения – 67,0 тыс. руб.</w:t>
            </w:r>
          </w:p>
        </w:tc>
      </w:tr>
      <w:tr w:rsidR="0061111E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302B81" w:rsidRDefault="0061111E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результаты реализации  Муниципальной программы 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F10C9D" w:rsidRDefault="0061111E" w:rsidP="00C57381">
            <w:pPr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Укрепление и поддержка института старост, решение вопросов местного значения, активизация населения на принятие участия в проведении конференций жителей на территориях деятельности </w:t>
            </w: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общественных советов,  старост;</w:t>
            </w:r>
          </w:p>
          <w:p w:rsidR="0061111E" w:rsidRDefault="0061111E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Обеспечение мероприятий,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предупреждению чрезвычайных ситуаций,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 с пожарами;</w:t>
            </w:r>
          </w:p>
          <w:p w:rsidR="0061111E" w:rsidRPr="00302B81" w:rsidRDefault="0061111E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редупрежде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чрезвычайных ситуаций природного и техногенного характера, гражданской обороне;</w:t>
            </w:r>
          </w:p>
          <w:p w:rsidR="0061111E" w:rsidRPr="00302B81" w:rsidRDefault="0061111E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Обеспечение мероприятий по  организации уличного освещения населенных пунктов;</w:t>
            </w:r>
          </w:p>
          <w:p w:rsidR="0061111E" w:rsidRPr="00302B81" w:rsidRDefault="0061111E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Обеспечение мероприятий по благоустройству  населенных пунктов </w:t>
            </w:r>
          </w:p>
          <w:p w:rsidR="0061111E" w:rsidRDefault="0061111E" w:rsidP="00C57381">
            <w:pPr>
              <w:ind w:firstLine="22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. Обеспечение мероприятий по ремонту дорог местного значения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61111E" w:rsidRPr="00F94567" w:rsidRDefault="0061111E" w:rsidP="00C57381">
            <w:pPr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борьбе с борщевиком Сосновского.</w:t>
            </w:r>
          </w:p>
        </w:tc>
      </w:tr>
    </w:tbl>
    <w:p w:rsidR="0061111E" w:rsidRPr="00302B81" w:rsidRDefault="0061111E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111E" w:rsidRDefault="0061111E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1111E" w:rsidRDefault="0061111E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  <w:sectPr w:rsidR="0061111E" w:rsidSect="00EE022C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61111E" w:rsidRPr="00C92EA8" w:rsidRDefault="0061111E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Приложение №2</w:t>
      </w:r>
    </w:p>
    <w:p w:rsidR="0061111E" w:rsidRPr="00C92EA8" w:rsidRDefault="0061111E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61111E" w:rsidRPr="00C92EA8" w:rsidRDefault="0061111E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«Создание условий для эффективного выполнения</w:t>
      </w:r>
    </w:p>
    <w:p w:rsidR="0061111E" w:rsidRPr="00C92EA8" w:rsidRDefault="0061111E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 органами местного самоуправления своих </w:t>
      </w:r>
    </w:p>
    <w:p w:rsidR="0061111E" w:rsidRPr="00C92EA8" w:rsidRDefault="0061111E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на территории Пашозерского сельского поселения», </w:t>
      </w:r>
    </w:p>
    <w:p w:rsidR="0061111E" w:rsidRPr="00C92EA8" w:rsidRDefault="0061111E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утвержденную постановлением администрации</w:t>
      </w:r>
    </w:p>
    <w:p w:rsidR="0061111E" w:rsidRPr="00C92EA8" w:rsidRDefault="0061111E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Пашозерского сельского поселения</w:t>
      </w:r>
    </w:p>
    <w:p w:rsidR="0061111E" w:rsidRPr="00302B81" w:rsidRDefault="0061111E" w:rsidP="00A542FE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hAnsi="Times New Roman" w:cs="Times New Roman"/>
          <w:color w:val="000000"/>
          <w:sz w:val="20"/>
          <w:szCs w:val="20"/>
        </w:rPr>
        <w:t>21 декабря 20</w:t>
      </w:r>
      <w:r w:rsidRPr="00302B81"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 w:cs="Times New Roman"/>
          <w:color w:val="000000"/>
          <w:sz w:val="20"/>
          <w:szCs w:val="20"/>
        </w:rPr>
        <w:t>08-122-а</w:t>
      </w:r>
    </w:p>
    <w:p w:rsidR="0061111E" w:rsidRPr="00C92EA8" w:rsidRDefault="0061111E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2EA8">
        <w:rPr>
          <w:rFonts w:ascii="Times New Roman" w:hAnsi="Times New Roman" w:cs="Times New Roman"/>
          <w:color w:val="000000"/>
          <w:sz w:val="22"/>
          <w:szCs w:val="22"/>
        </w:rPr>
        <w:t>План реализации муниципальной программы</w:t>
      </w:r>
    </w:p>
    <w:p w:rsidR="0061111E" w:rsidRPr="00C92EA8" w:rsidRDefault="0061111E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2EA8">
        <w:rPr>
          <w:rFonts w:ascii="Times New Roman" w:hAnsi="Times New Roman" w:cs="Times New Roman"/>
          <w:color w:val="000000"/>
          <w:sz w:val="22"/>
          <w:szCs w:val="22"/>
        </w:rPr>
        <w:t>«Создание условий для эффективного выполнения органами местного самоуправления</w:t>
      </w:r>
    </w:p>
    <w:p w:rsidR="0061111E" w:rsidRPr="00C92EA8" w:rsidRDefault="0061111E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2EA8">
        <w:rPr>
          <w:rFonts w:ascii="Times New Roman" w:hAnsi="Times New Roman" w:cs="Times New Roman"/>
          <w:color w:val="000000"/>
          <w:sz w:val="22"/>
          <w:szCs w:val="22"/>
        </w:rPr>
        <w:t xml:space="preserve"> своих полномочий на территории Пашозерского сельского поселения»</w:t>
      </w:r>
    </w:p>
    <w:tbl>
      <w:tblPr>
        <w:tblW w:w="14895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80"/>
        <w:gridCol w:w="60"/>
        <w:gridCol w:w="1935"/>
        <w:gridCol w:w="1335"/>
        <w:gridCol w:w="1590"/>
        <w:gridCol w:w="1425"/>
        <w:gridCol w:w="1605"/>
        <w:gridCol w:w="1605"/>
        <w:gridCol w:w="1560"/>
      </w:tblGrid>
      <w:tr w:rsidR="0061111E" w:rsidRPr="00C92EA8">
        <w:tc>
          <w:tcPr>
            <w:tcW w:w="3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 основного мероприятия в составе муниципальной программы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Ответственный исполнитель, участник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Годы  реализации </w:t>
            </w:r>
          </w:p>
        </w:tc>
        <w:tc>
          <w:tcPr>
            <w:tcW w:w="77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Оценка расходов (тыс. руб.,    в ценах соответствующих лет)</w:t>
            </w:r>
          </w:p>
        </w:tc>
      </w:tr>
      <w:tr w:rsidR="0061111E" w:rsidRPr="00C92EA8">
        <w:tc>
          <w:tcPr>
            <w:tcW w:w="3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Федераль-ный бюджет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источники  финансиро- вания</w:t>
            </w:r>
          </w:p>
        </w:tc>
      </w:tr>
      <w:tr w:rsidR="0061111E" w:rsidRPr="00C92EA8">
        <w:tc>
          <w:tcPr>
            <w:tcW w:w="3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</w:p>
        </w:tc>
      </w:tr>
      <w:tr w:rsidR="0061111E" w:rsidRPr="00C92EA8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1. Развитие и поддержка инициатив жителей населенных пунктов в решении вопросов местного значения</w:t>
            </w:r>
          </w:p>
        </w:tc>
      </w:tr>
      <w:tr w:rsidR="0061111E" w:rsidRPr="00C92EA8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61111E" w:rsidRPr="00C92EA8">
        <w:tc>
          <w:tcPr>
            <w:tcW w:w="3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Мероприятия по  поддержке инициатив жителей населенных пунктов в решении вопросов местного значения 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Пашозерского сельского поселения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c>
          <w:tcPr>
            <w:tcW w:w="38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c>
          <w:tcPr>
            <w:tcW w:w="38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1.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910FD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EA1896" w:rsidRDefault="0061111E" w:rsidP="00C57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A189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EA1896" w:rsidRDefault="0061111E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EA1896" w:rsidRDefault="0061111E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EA1896" w:rsidRDefault="0061111E" w:rsidP="00C57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A189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1111E" w:rsidRPr="00C92EA8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Default="0061111E" w:rsidP="00EA189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2.  Повышение уровня защиты населенных пунктов и людей от чрезвычайных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итуаций, связанных с пожарами</w:t>
            </w:r>
          </w:p>
          <w:p w:rsidR="0061111E" w:rsidRPr="00C92EA8" w:rsidRDefault="0061111E" w:rsidP="00EA189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1111E" w:rsidRPr="00C92EA8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EA189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61111E" w:rsidRPr="00C92EA8">
        <w:tc>
          <w:tcPr>
            <w:tcW w:w="3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Пашозерского сельского поселения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910FD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910FD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c>
          <w:tcPr>
            <w:tcW w:w="38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910FD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910FD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06,2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c>
          <w:tcPr>
            <w:tcW w:w="38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910FD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2.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910FD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2018-2020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EA1896" w:rsidRDefault="0061111E" w:rsidP="00804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273,4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DF3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DF3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273,4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1111E" w:rsidRPr="00C92EA8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3.Защита населения и территорий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характера, гражданская оборона</w:t>
            </w:r>
          </w:p>
        </w:tc>
      </w:tr>
      <w:tr w:rsidR="0061111E" w:rsidRPr="00C92EA8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61111E" w:rsidRPr="00C92EA8">
        <w:tc>
          <w:tcPr>
            <w:tcW w:w="3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Защита населения и территории  от чрезвычайных ситуаций природного и техногенного характера, гражданской обороне 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Пашозерского сельского поселения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c>
          <w:tcPr>
            <w:tcW w:w="38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10.0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c>
          <w:tcPr>
            <w:tcW w:w="38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</w:t>
            </w:r>
          </w:p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 основному мероприятию 3.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1111E" w:rsidRPr="00C92EA8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4.  Благоустройство,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озеленение и уборка  территории Пашозерского сельского поселения</w:t>
            </w:r>
          </w:p>
        </w:tc>
      </w:tr>
      <w:tr w:rsidR="0061111E" w:rsidRPr="00C92EA8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61111E" w:rsidRPr="00C92EA8">
        <w:trPr>
          <w:trHeight w:val="351"/>
        </w:trPr>
        <w:tc>
          <w:tcPr>
            <w:tcW w:w="3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Благоустройство, озеленение и уборка территории поселения </w:t>
            </w:r>
          </w:p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Пашозерского сельского поселения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EA18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c>
          <w:tcPr>
            <w:tcW w:w="38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c>
          <w:tcPr>
            <w:tcW w:w="38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4.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910FD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8-2020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DF3C35" w:rsidRDefault="0061111E" w:rsidP="00C57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298,8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298,8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1111E" w:rsidRPr="00C92EA8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6.Программа по борьбе с борщевиком Сосновского</w:t>
            </w:r>
          </w:p>
        </w:tc>
      </w:tr>
      <w:tr w:rsidR="0061111E" w:rsidRPr="00C92EA8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61111E" w:rsidRPr="00C92EA8">
        <w:trPr>
          <w:trHeight w:val="309"/>
        </w:trPr>
        <w:tc>
          <w:tcPr>
            <w:tcW w:w="3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борьбе с борщевиком Сосновского 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Пашозерского сельского поселения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11E" w:rsidRPr="00E148D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11E" w:rsidRPr="00E148D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11E" w:rsidRPr="00E148D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11E" w:rsidRPr="00E148D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11E" w:rsidRPr="00E148D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c>
          <w:tcPr>
            <w:tcW w:w="38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E148D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E148D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E148D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E148D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E148D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rPr>
          <w:trHeight w:val="255"/>
        </w:trPr>
        <w:tc>
          <w:tcPr>
            <w:tcW w:w="38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1111E" w:rsidRPr="00E148D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  <w:p w:rsidR="0061111E" w:rsidRPr="00E148D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E" w:rsidRPr="00E148D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E" w:rsidRPr="00E148D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E" w:rsidRPr="00E148D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E" w:rsidRPr="00E148D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rPr>
          <w:trHeight w:val="144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1111E" w:rsidRPr="00C92EA8" w:rsidRDefault="0061111E" w:rsidP="009159B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6.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8-2020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9159BE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1111E" w:rsidRPr="00C92EA8">
        <w:trPr>
          <w:trHeight w:val="144"/>
        </w:trPr>
        <w:tc>
          <w:tcPr>
            <w:tcW w:w="1489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B6186F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7. </w:t>
            </w:r>
            <w:r w:rsidRPr="00B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дорог местного значения</w:t>
            </w:r>
          </w:p>
        </w:tc>
      </w:tr>
      <w:tr w:rsidR="0061111E" w:rsidRPr="00C92EA8">
        <w:trPr>
          <w:trHeight w:val="144"/>
        </w:trPr>
        <w:tc>
          <w:tcPr>
            <w:tcW w:w="1489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B6186F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61111E" w:rsidRPr="00C92EA8">
        <w:trPr>
          <w:trHeight w:val="444"/>
        </w:trPr>
        <w:tc>
          <w:tcPr>
            <w:tcW w:w="378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1111E" w:rsidRPr="00761A5E" w:rsidRDefault="006111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>на реализацию областного закона 95-ОЗ от 14.12.2012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1111E" w:rsidRPr="00C92EA8" w:rsidRDefault="0061111E" w:rsidP="009159B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Пашозерского сельского поселения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1111E" w:rsidRPr="00E148D8" w:rsidRDefault="0061111E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1E" w:rsidRPr="00761A5E" w:rsidRDefault="0061111E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645,0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1111E" w:rsidRPr="00761A5E" w:rsidRDefault="0061111E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1111E" w:rsidRPr="00761A5E" w:rsidRDefault="0061111E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620,6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1E" w:rsidRPr="00761A5E" w:rsidRDefault="0061111E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1111E" w:rsidRPr="00761A5E" w:rsidRDefault="0061111E" w:rsidP="00C57381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1111E" w:rsidRPr="00C92EA8">
        <w:trPr>
          <w:trHeight w:val="466"/>
        </w:trPr>
        <w:tc>
          <w:tcPr>
            <w:tcW w:w="378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1111E" w:rsidRPr="00761A5E" w:rsidRDefault="006111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 xml:space="preserve">на реализацию областного закона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 xml:space="preserve">-ОЗ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61111E" w:rsidRPr="00C92EA8" w:rsidRDefault="0061111E" w:rsidP="00B32FC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1111E" w:rsidRPr="00E148D8" w:rsidRDefault="0061111E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1E" w:rsidRPr="00761A5E" w:rsidRDefault="0061111E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1131,0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1111E" w:rsidRPr="00761A5E" w:rsidRDefault="0061111E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1111E" w:rsidRPr="00761A5E" w:rsidRDefault="0061111E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1064,0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1E" w:rsidRPr="00761A5E" w:rsidRDefault="0061111E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1111E" w:rsidRPr="00761A5E" w:rsidRDefault="0061111E" w:rsidP="00C57381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1111E" w:rsidRPr="00C92EA8">
        <w:trPr>
          <w:trHeight w:val="144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AD084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EA18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8-2020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1776,0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1684,6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52006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1111E" w:rsidRPr="00C92EA8"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1D6B78" w:rsidRDefault="0061111E" w:rsidP="00C250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1964,4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1D6B78" w:rsidRDefault="0061111E" w:rsidP="00C250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1684,6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279,8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1D6B78" w:rsidRDefault="0061111E" w:rsidP="00EA1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259,6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EA18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259,6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rPr>
          <w:trHeight w:val="335"/>
        </w:trPr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1D6B78" w:rsidRDefault="0061111E" w:rsidP="00EA1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259,6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EA18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259,6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61111E" w:rsidRPr="00C92EA8"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1760F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EA18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8-2020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250F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2483,6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1760F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25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1684,6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C250F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799,0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1760F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1111E" w:rsidRPr="00761A5E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761A5E" w:rsidRDefault="0061111E" w:rsidP="00761A5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61A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</w:tr>
      <w:tr w:rsidR="0061111E" w:rsidRPr="00C92EA8"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1760F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на реализацию областного закона №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-ОЗ от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5.01.2018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EA18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8-2020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Default="0061111E" w:rsidP="00C25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1131,0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1760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Default="0061111E" w:rsidP="00C25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1064,0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Default="0061111E" w:rsidP="00C25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1760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1111E" w:rsidRPr="00C92EA8"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1760F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на реализацию областного закона № 95-ОЗ от 14.12.2012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EA18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8-2020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Default="0061111E" w:rsidP="00C25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645,0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1760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Default="0061111E" w:rsidP="00C25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620,6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Default="0061111E" w:rsidP="00C25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11E" w:rsidRPr="00C92EA8" w:rsidRDefault="0061111E" w:rsidP="001760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61111E" w:rsidRPr="00C92EA8" w:rsidRDefault="0061111E" w:rsidP="00C57381">
      <w:pPr>
        <w:rPr>
          <w:rFonts w:ascii="Times New Roman" w:hAnsi="Times New Roman" w:cs="Times New Roman"/>
          <w:sz w:val="16"/>
          <w:szCs w:val="16"/>
        </w:rPr>
      </w:pPr>
    </w:p>
    <w:p w:rsidR="0061111E" w:rsidRDefault="0061111E">
      <w:pPr>
        <w:rPr>
          <w:rFonts w:cs="Times New Roman"/>
        </w:rPr>
      </w:pPr>
    </w:p>
    <w:sectPr w:rsidR="0061111E" w:rsidSect="009718E1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2C2"/>
    <w:rsid w:val="000026AC"/>
    <w:rsid w:val="00004F09"/>
    <w:rsid w:val="00026D52"/>
    <w:rsid w:val="00041DA3"/>
    <w:rsid w:val="00043F9C"/>
    <w:rsid w:val="00044282"/>
    <w:rsid w:val="00055252"/>
    <w:rsid w:val="00092418"/>
    <w:rsid w:val="000C76FB"/>
    <w:rsid w:val="000D4F45"/>
    <w:rsid w:val="000F17E9"/>
    <w:rsid w:val="000F570B"/>
    <w:rsid w:val="001213FC"/>
    <w:rsid w:val="00125D76"/>
    <w:rsid w:val="00135EF8"/>
    <w:rsid w:val="00163316"/>
    <w:rsid w:val="00165623"/>
    <w:rsid w:val="001760FD"/>
    <w:rsid w:val="001A655D"/>
    <w:rsid w:val="001B16D0"/>
    <w:rsid w:val="001C0F2A"/>
    <w:rsid w:val="001D55EA"/>
    <w:rsid w:val="001D6B78"/>
    <w:rsid w:val="001E66E5"/>
    <w:rsid w:val="002213EB"/>
    <w:rsid w:val="0022755C"/>
    <w:rsid w:val="00286F5D"/>
    <w:rsid w:val="002A03A3"/>
    <w:rsid w:val="002A2AE1"/>
    <w:rsid w:val="002D2445"/>
    <w:rsid w:val="00302B81"/>
    <w:rsid w:val="0032034B"/>
    <w:rsid w:val="0032611D"/>
    <w:rsid w:val="00352681"/>
    <w:rsid w:val="0037208E"/>
    <w:rsid w:val="00373CD7"/>
    <w:rsid w:val="00383BEC"/>
    <w:rsid w:val="003870CE"/>
    <w:rsid w:val="003A2F5C"/>
    <w:rsid w:val="003B1D71"/>
    <w:rsid w:val="004161FF"/>
    <w:rsid w:val="0042794C"/>
    <w:rsid w:val="00460EE2"/>
    <w:rsid w:val="00480497"/>
    <w:rsid w:val="0048580A"/>
    <w:rsid w:val="004B055C"/>
    <w:rsid w:val="004B4945"/>
    <w:rsid w:val="004B65C6"/>
    <w:rsid w:val="004D08B5"/>
    <w:rsid w:val="004F0433"/>
    <w:rsid w:val="00510CF0"/>
    <w:rsid w:val="00515E3C"/>
    <w:rsid w:val="00520060"/>
    <w:rsid w:val="0053095E"/>
    <w:rsid w:val="00544AA5"/>
    <w:rsid w:val="005738C0"/>
    <w:rsid w:val="005744D3"/>
    <w:rsid w:val="00590E6C"/>
    <w:rsid w:val="005B0F0F"/>
    <w:rsid w:val="005C11D6"/>
    <w:rsid w:val="005C2BCA"/>
    <w:rsid w:val="005D405B"/>
    <w:rsid w:val="005E03ED"/>
    <w:rsid w:val="005F3F0E"/>
    <w:rsid w:val="005F72C2"/>
    <w:rsid w:val="00604A04"/>
    <w:rsid w:val="0061111E"/>
    <w:rsid w:val="006179E6"/>
    <w:rsid w:val="00622820"/>
    <w:rsid w:val="00626C2B"/>
    <w:rsid w:val="00673671"/>
    <w:rsid w:val="00680419"/>
    <w:rsid w:val="006F7B4E"/>
    <w:rsid w:val="00706B14"/>
    <w:rsid w:val="007101A6"/>
    <w:rsid w:val="00720E0F"/>
    <w:rsid w:val="007316F8"/>
    <w:rsid w:val="00737E56"/>
    <w:rsid w:val="00747E39"/>
    <w:rsid w:val="007508CF"/>
    <w:rsid w:val="00761A5E"/>
    <w:rsid w:val="00774A11"/>
    <w:rsid w:val="00783BBB"/>
    <w:rsid w:val="00790B86"/>
    <w:rsid w:val="007A192E"/>
    <w:rsid w:val="007A558C"/>
    <w:rsid w:val="007E7679"/>
    <w:rsid w:val="00804C9F"/>
    <w:rsid w:val="008204CF"/>
    <w:rsid w:val="008325A1"/>
    <w:rsid w:val="00843391"/>
    <w:rsid w:val="00873101"/>
    <w:rsid w:val="00873F04"/>
    <w:rsid w:val="00874120"/>
    <w:rsid w:val="00883C48"/>
    <w:rsid w:val="008D6BE3"/>
    <w:rsid w:val="008E39EE"/>
    <w:rsid w:val="008F5CD9"/>
    <w:rsid w:val="00900A25"/>
    <w:rsid w:val="00910FD1"/>
    <w:rsid w:val="009159BE"/>
    <w:rsid w:val="009363FD"/>
    <w:rsid w:val="00936F3E"/>
    <w:rsid w:val="00944F30"/>
    <w:rsid w:val="00945E3A"/>
    <w:rsid w:val="009718E1"/>
    <w:rsid w:val="00990CDB"/>
    <w:rsid w:val="0099264C"/>
    <w:rsid w:val="00996147"/>
    <w:rsid w:val="009A14A2"/>
    <w:rsid w:val="00A07C48"/>
    <w:rsid w:val="00A1499F"/>
    <w:rsid w:val="00A467FE"/>
    <w:rsid w:val="00A542FE"/>
    <w:rsid w:val="00A57B3F"/>
    <w:rsid w:val="00A634F4"/>
    <w:rsid w:val="00A7079E"/>
    <w:rsid w:val="00A71270"/>
    <w:rsid w:val="00AA4C31"/>
    <w:rsid w:val="00AA61B4"/>
    <w:rsid w:val="00AD084F"/>
    <w:rsid w:val="00AE1DE3"/>
    <w:rsid w:val="00AF132B"/>
    <w:rsid w:val="00AF5A8D"/>
    <w:rsid w:val="00AF71F6"/>
    <w:rsid w:val="00B00096"/>
    <w:rsid w:val="00B1350F"/>
    <w:rsid w:val="00B16A1A"/>
    <w:rsid w:val="00B22AA6"/>
    <w:rsid w:val="00B32FC6"/>
    <w:rsid w:val="00B4529F"/>
    <w:rsid w:val="00B50572"/>
    <w:rsid w:val="00B611E5"/>
    <w:rsid w:val="00B6186F"/>
    <w:rsid w:val="00B6282C"/>
    <w:rsid w:val="00B807BA"/>
    <w:rsid w:val="00BA0934"/>
    <w:rsid w:val="00BA3C67"/>
    <w:rsid w:val="00BA42D7"/>
    <w:rsid w:val="00BC2944"/>
    <w:rsid w:val="00BD6DED"/>
    <w:rsid w:val="00BF27C7"/>
    <w:rsid w:val="00BF4BCD"/>
    <w:rsid w:val="00C01DED"/>
    <w:rsid w:val="00C250F4"/>
    <w:rsid w:val="00C506F6"/>
    <w:rsid w:val="00C57381"/>
    <w:rsid w:val="00C83ED6"/>
    <w:rsid w:val="00C91C46"/>
    <w:rsid w:val="00C92EA8"/>
    <w:rsid w:val="00CE1279"/>
    <w:rsid w:val="00D10812"/>
    <w:rsid w:val="00D13237"/>
    <w:rsid w:val="00D531CB"/>
    <w:rsid w:val="00D6104F"/>
    <w:rsid w:val="00D81248"/>
    <w:rsid w:val="00D97030"/>
    <w:rsid w:val="00DC23C4"/>
    <w:rsid w:val="00DD3774"/>
    <w:rsid w:val="00DF3C35"/>
    <w:rsid w:val="00E07CBA"/>
    <w:rsid w:val="00E13BD5"/>
    <w:rsid w:val="00E148D8"/>
    <w:rsid w:val="00E2666F"/>
    <w:rsid w:val="00E37147"/>
    <w:rsid w:val="00E4463D"/>
    <w:rsid w:val="00E44963"/>
    <w:rsid w:val="00E6171C"/>
    <w:rsid w:val="00E670DE"/>
    <w:rsid w:val="00E84929"/>
    <w:rsid w:val="00E86021"/>
    <w:rsid w:val="00E91344"/>
    <w:rsid w:val="00E92870"/>
    <w:rsid w:val="00E957F4"/>
    <w:rsid w:val="00E95E27"/>
    <w:rsid w:val="00EA068A"/>
    <w:rsid w:val="00EA1896"/>
    <w:rsid w:val="00EA1902"/>
    <w:rsid w:val="00ED7EEF"/>
    <w:rsid w:val="00EE022C"/>
    <w:rsid w:val="00EE3231"/>
    <w:rsid w:val="00EF09FC"/>
    <w:rsid w:val="00EF0EDE"/>
    <w:rsid w:val="00F10C9D"/>
    <w:rsid w:val="00F24194"/>
    <w:rsid w:val="00F3008C"/>
    <w:rsid w:val="00F47C10"/>
    <w:rsid w:val="00F74A02"/>
    <w:rsid w:val="00F8092D"/>
    <w:rsid w:val="00F82130"/>
    <w:rsid w:val="00F90F42"/>
    <w:rsid w:val="00F94567"/>
    <w:rsid w:val="00FA7A41"/>
    <w:rsid w:val="00FD09BA"/>
    <w:rsid w:val="00FD778C"/>
    <w:rsid w:val="00FE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99"/>
    <w:qFormat/>
    <w:rsid w:val="00BF27C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10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0EE2"/>
    <w:rPr>
      <w:rFonts w:ascii="Times New Roman" w:hAnsi="Times New Roman" w:cs="Times New Roman"/>
      <w:sz w:val="2"/>
      <w:szCs w:val="2"/>
    </w:rPr>
  </w:style>
  <w:style w:type="character" w:customStyle="1" w:styleId="10pt">
    <w:name w:val="Основной текст + 10 pt"/>
    <w:aliases w:val="Полужирный"/>
    <w:basedOn w:val="DefaultParagraphFont"/>
    <w:uiPriority w:val="99"/>
    <w:rsid w:val="00055252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1442</Words>
  <Characters>8226</Characters>
  <Application>Microsoft Office Outlook</Application>
  <DocSecurity>0</DocSecurity>
  <Lines>0</Lines>
  <Paragraphs>0</Paragraphs>
  <ScaleCrop>false</ScaleCrop>
  <Company>Pashozero_adm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 </dc:title>
  <dc:subject/>
  <dc:creator>Надежда</dc:creator>
  <cp:keywords/>
  <dc:description/>
  <cp:lastModifiedBy>pashozero-4</cp:lastModifiedBy>
  <cp:revision>4</cp:revision>
  <cp:lastPrinted>2019-01-21T06:28:00Z</cp:lastPrinted>
  <dcterms:created xsi:type="dcterms:W3CDTF">2019-01-21T06:30:00Z</dcterms:created>
  <dcterms:modified xsi:type="dcterms:W3CDTF">2019-01-21T13:35:00Z</dcterms:modified>
</cp:coreProperties>
</file>