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67" w:rsidRDefault="00343967" w:rsidP="00341B09">
      <w:pPr>
        <w:jc w:val="center"/>
        <w:rPr>
          <w:b/>
        </w:rPr>
      </w:pPr>
      <w:r>
        <w:rPr>
          <w:b/>
        </w:rPr>
        <w:t>СОВЕТ ДЕПУТАТОВ</w:t>
      </w:r>
      <w:r>
        <w:rPr>
          <w:b/>
        </w:rPr>
        <w:br/>
        <w:t>МУНИЦИПАЛЬНОГО ОБРАЗОВАНИЯ</w:t>
      </w:r>
      <w:r>
        <w:rPr>
          <w:b/>
        </w:rPr>
        <w:br/>
        <w:t>МЕЛЕГЕЖСКОЕ СЕЛЬСКОЕ ПОСЕЛЕНИЕ</w:t>
      </w:r>
      <w:r>
        <w:rPr>
          <w:b/>
        </w:rPr>
        <w:br/>
        <w:t>ТИХВИНСКОГО МУНИЦИПАЛЬНОГО РАЙОНА</w:t>
      </w:r>
      <w:r>
        <w:rPr>
          <w:b/>
        </w:rPr>
        <w:br/>
        <w:t>ЛЕНИНГРАДСКОЙ ОБЛАСТИ</w:t>
      </w:r>
      <w:r>
        <w:rPr>
          <w:b/>
        </w:rPr>
        <w:br/>
        <w:t>(СОВЕТ ДЕПУТАТОВ МЕЛЕГЕЖСКОГО СЕЛЬСКОГО ПОСЕЛЕНИЯ)</w:t>
      </w:r>
      <w:r>
        <w:rPr>
          <w:b/>
        </w:rPr>
        <w:br/>
      </w:r>
    </w:p>
    <w:p w:rsidR="00343967" w:rsidRDefault="00343967" w:rsidP="00341B09">
      <w:pPr>
        <w:jc w:val="center"/>
        <w:rPr>
          <w:b/>
        </w:rPr>
      </w:pPr>
      <w:r>
        <w:rPr>
          <w:b/>
        </w:rPr>
        <w:t>РЕШЕНИЕ</w:t>
      </w:r>
    </w:p>
    <w:p w:rsidR="00343967" w:rsidRDefault="00343967" w:rsidP="00341B09"/>
    <w:p w:rsidR="00343967" w:rsidRDefault="00343967" w:rsidP="00341B09"/>
    <w:p w:rsidR="00343967" w:rsidRDefault="00343967" w:rsidP="00341B09">
      <w:pPr>
        <w:rPr>
          <w:color w:val="000000"/>
        </w:rPr>
      </w:pPr>
      <w:r>
        <w:t>от 27 октября 2022 года</w:t>
      </w:r>
      <w:r>
        <w:tab/>
      </w:r>
      <w:r>
        <w:tab/>
        <w:t xml:space="preserve">      № 07-139</w:t>
      </w:r>
    </w:p>
    <w:p w:rsidR="00343967" w:rsidRDefault="00343967" w:rsidP="00341B09">
      <w:pPr>
        <w:jc w:val="center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5070"/>
      </w:tblGrid>
      <w:tr w:rsidR="00343967" w:rsidTr="00A54F09">
        <w:tc>
          <w:tcPr>
            <w:tcW w:w="5070" w:type="dxa"/>
          </w:tcPr>
          <w:p w:rsidR="00343967" w:rsidRDefault="003439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 установлении размера платы за содержание жилого помещения </w:t>
            </w:r>
          </w:p>
        </w:tc>
      </w:tr>
    </w:tbl>
    <w:p w:rsidR="00343967" w:rsidRDefault="00343967" w:rsidP="00341B09">
      <w:pPr>
        <w:ind w:firstLine="225"/>
        <w:jc w:val="both"/>
        <w:rPr>
          <w:color w:val="000000"/>
        </w:rPr>
      </w:pPr>
    </w:p>
    <w:p w:rsidR="00343967" w:rsidRDefault="00343967" w:rsidP="00341B09">
      <w:pPr>
        <w:ind w:firstLine="225"/>
        <w:jc w:val="both"/>
        <w:rPr>
          <w:color w:val="000000"/>
        </w:rPr>
      </w:pPr>
      <w:r>
        <w:rPr>
          <w:color w:val="000000"/>
        </w:rPr>
        <w:tab/>
        <w:t xml:space="preserve">В соответствии с требованиями ч.4 ст.158 Жилищного Кодекса Российской Федерации, постановлениями Правительства Российской Федерации от 13 августа 2006 года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от 03 апреля 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от 15 мая 2013 года № 416 «О порядке осуществления деятельности по управлению многоквартирными домами», 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совет депутатов Мелегежского сельского поселения  </w:t>
      </w:r>
      <w:r w:rsidRPr="00F63C26">
        <w:rPr>
          <w:b/>
          <w:color w:val="000000"/>
        </w:rPr>
        <w:t>РЕШИЛ:</w:t>
      </w:r>
      <w:r>
        <w:rPr>
          <w:color w:val="000000"/>
        </w:rPr>
        <w:t xml:space="preserve"> </w:t>
      </w:r>
    </w:p>
    <w:p w:rsidR="00343967" w:rsidRDefault="00343967" w:rsidP="00341B0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1. Установить </w:t>
      </w:r>
      <w:r w:rsidRPr="001D6401">
        <w:rPr>
          <w:b/>
          <w:color w:val="000000"/>
        </w:rPr>
        <w:t xml:space="preserve">с 01 </w:t>
      </w:r>
      <w:r>
        <w:rPr>
          <w:b/>
          <w:color w:val="000000"/>
        </w:rPr>
        <w:t>декабря</w:t>
      </w:r>
      <w:r w:rsidRPr="001D6401">
        <w:rPr>
          <w:b/>
          <w:color w:val="000000"/>
        </w:rPr>
        <w:t xml:space="preserve"> 202</w:t>
      </w:r>
      <w:r>
        <w:rPr>
          <w:b/>
          <w:color w:val="000000"/>
        </w:rPr>
        <w:t>2</w:t>
      </w:r>
      <w:r w:rsidRPr="001D6401">
        <w:rPr>
          <w:b/>
          <w:color w:val="000000"/>
        </w:rPr>
        <w:t xml:space="preserve"> года</w:t>
      </w:r>
      <w:r>
        <w:rPr>
          <w:color w:val="000000"/>
        </w:rPr>
        <w:t xml:space="preserve"> для нанимателей жилых помещений по договорам социального найма и договорам найма жилых помещений муниципального жилищного фонда, а также собственников жилых и нежилых помещений, которые на их общем собрании не приняли решение об утверждении размера платы за содержание жилого помещения в многоквартирном доме Мелегежского сельского поселения:</w:t>
      </w:r>
    </w:p>
    <w:p w:rsidR="00343967" w:rsidRDefault="00343967" w:rsidP="00341B0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1.1. Размер платы за содержание жилого помещения, кроме </w:t>
      </w:r>
      <w:r>
        <w:t>расходов на оплату коммунальных ресурсов, используемых в целях содержания общего имущества в многоквартирном доме</w:t>
      </w:r>
      <w:r>
        <w:rPr>
          <w:color w:val="000000"/>
        </w:rPr>
        <w:t xml:space="preserve"> и твердых коммунальных отходов,</w:t>
      </w:r>
      <w:r>
        <w:t xml:space="preserve"> </w:t>
      </w:r>
      <w:r>
        <w:rPr>
          <w:color w:val="000000"/>
        </w:rPr>
        <w:t>согласно приложению;</w:t>
      </w:r>
    </w:p>
    <w:p w:rsidR="00343967" w:rsidRDefault="00343967" w:rsidP="00341B09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1.2. Расходы </w:t>
      </w:r>
      <w:r>
        <w:t>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</w:t>
      </w:r>
      <w:r>
        <w:rPr>
          <w:color w:val="000000"/>
        </w:rPr>
        <w:t xml:space="preserve"> включаются в плату за содержание жилого помещения в соответствии с частью 9.2. статьи 156 Жилищного кодекса Российской Федерации.</w:t>
      </w:r>
    </w:p>
    <w:p w:rsidR="00343967" w:rsidRPr="00362A2A" w:rsidRDefault="00343967" w:rsidP="00765D3D">
      <w:pPr>
        <w:ind w:left="227" w:firstLine="374"/>
        <w:jc w:val="both"/>
        <w:rPr>
          <w:bCs/>
          <w:color w:val="000000"/>
        </w:rPr>
      </w:pPr>
      <w:r w:rsidRPr="00362A2A">
        <w:rPr>
          <w:color w:val="000000"/>
        </w:rPr>
        <w:t>2.</w:t>
      </w:r>
      <w:r w:rsidRPr="00362A2A">
        <w:rPr>
          <w:bCs/>
          <w:color w:val="000000"/>
        </w:rPr>
        <w:t xml:space="preserve"> Признать утратившим силу с 01 декабря 2022 года решение совета депутатов Мелегежского сельского поселения от </w:t>
      </w:r>
      <w:r>
        <w:rPr>
          <w:bCs/>
          <w:color w:val="000000"/>
        </w:rPr>
        <w:t>17 июня</w:t>
      </w:r>
      <w:r w:rsidRPr="00362A2A">
        <w:rPr>
          <w:bCs/>
          <w:color w:val="000000"/>
        </w:rPr>
        <w:t xml:space="preserve"> 20</w:t>
      </w:r>
      <w:r>
        <w:rPr>
          <w:bCs/>
          <w:color w:val="000000"/>
        </w:rPr>
        <w:t>21</w:t>
      </w:r>
      <w:r w:rsidRPr="00362A2A">
        <w:rPr>
          <w:bCs/>
          <w:color w:val="000000"/>
        </w:rPr>
        <w:t xml:space="preserve"> года № 07-</w:t>
      </w:r>
      <w:r>
        <w:rPr>
          <w:bCs/>
          <w:color w:val="000000"/>
        </w:rPr>
        <w:t>8</w:t>
      </w:r>
      <w:r w:rsidRPr="00362A2A">
        <w:rPr>
          <w:bCs/>
          <w:color w:val="000000"/>
        </w:rPr>
        <w:t xml:space="preserve">3 «Об установлении </w:t>
      </w:r>
      <w:r>
        <w:rPr>
          <w:bCs/>
          <w:color w:val="000000"/>
        </w:rPr>
        <w:t xml:space="preserve">размера </w:t>
      </w:r>
      <w:r w:rsidRPr="00362A2A">
        <w:rPr>
          <w:bCs/>
          <w:color w:val="000000"/>
        </w:rPr>
        <w:t xml:space="preserve">платы за содержание </w:t>
      </w:r>
      <w:r>
        <w:rPr>
          <w:bCs/>
          <w:color w:val="000000"/>
        </w:rPr>
        <w:t xml:space="preserve">жилого </w:t>
      </w:r>
      <w:r w:rsidRPr="00362A2A">
        <w:rPr>
          <w:bCs/>
          <w:color w:val="000000"/>
        </w:rPr>
        <w:t>помещения</w:t>
      </w:r>
      <w:r>
        <w:rPr>
          <w:bCs/>
          <w:color w:val="000000"/>
        </w:rPr>
        <w:t xml:space="preserve"> на территории Мелегежского сельского поселения с 01 июля 2021 года»</w:t>
      </w:r>
      <w:r w:rsidRPr="00362A2A">
        <w:rPr>
          <w:bCs/>
          <w:color w:val="000000"/>
        </w:rPr>
        <w:t>;</w:t>
      </w:r>
    </w:p>
    <w:p w:rsidR="00343967" w:rsidRDefault="00343967" w:rsidP="00B77621">
      <w:pPr>
        <w:ind w:left="227" w:firstLine="374"/>
        <w:rPr>
          <w:color w:val="000000"/>
        </w:rPr>
      </w:pPr>
      <w:r w:rsidRPr="00362A2A">
        <w:rPr>
          <w:color w:val="000000"/>
        </w:rPr>
        <w:t>3. Решение опубликовать в газете «Трудовая слава».</w:t>
      </w:r>
    </w:p>
    <w:p w:rsidR="00343967" w:rsidRDefault="00343967" w:rsidP="00B77621">
      <w:pPr>
        <w:ind w:left="227" w:firstLine="374"/>
        <w:rPr>
          <w:color w:val="000000"/>
        </w:rPr>
      </w:pPr>
      <w:r>
        <w:rPr>
          <w:color w:val="000000"/>
        </w:rPr>
        <w:t xml:space="preserve">4. </w:t>
      </w:r>
      <w:r w:rsidRPr="0050415F">
        <w:rPr>
          <w:color w:val="000000"/>
        </w:rPr>
        <w:t xml:space="preserve">Настоящее решение вступает в силу с 01 </w:t>
      </w:r>
      <w:r>
        <w:rPr>
          <w:color w:val="000000"/>
        </w:rPr>
        <w:t>декаб</w:t>
      </w:r>
      <w:r w:rsidRPr="0050415F">
        <w:rPr>
          <w:color w:val="000000"/>
        </w:rPr>
        <w:t>ря 2022 года</w:t>
      </w:r>
      <w:r>
        <w:rPr>
          <w:color w:val="000000"/>
        </w:rPr>
        <w:t>.</w:t>
      </w:r>
    </w:p>
    <w:p w:rsidR="00343967" w:rsidRDefault="00343967" w:rsidP="00B77621">
      <w:pPr>
        <w:ind w:left="227" w:firstLine="374"/>
        <w:rPr>
          <w:color w:val="000000"/>
        </w:rPr>
      </w:pPr>
    </w:p>
    <w:p w:rsidR="00343967" w:rsidRDefault="00343967" w:rsidP="00B77621">
      <w:pPr>
        <w:ind w:left="227" w:firstLine="374"/>
        <w:rPr>
          <w:color w:val="000000"/>
        </w:rPr>
      </w:pPr>
    </w:p>
    <w:p w:rsidR="00343967" w:rsidRDefault="00343967" w:rsidP="00067223">
      <w:pPr>
        <w:jc w:val="both"/>
        <w:rPr>
          <w:color w:val="000000"/>
        </w:rPr>
      </w:pPr>
      <w:r>
        <w:rPr>
          <w:color w:val="000000"/>
        </w:rPr>
        <w:t>Глава муниципального образования</w:t>
      </w:r>
    </w:p>
    <w:p w:rsidR="00343967" w:rsidRDefault="00343967" w:rsidP="00067223">
      <w:pPr>
        <w:jc w:val="both"/>
        <w:rPr>
          <w:color w:val="000000"/>
        </w:rPr>
      </w:pPr>
      <w:r>
        <w:rPr>
          <w:color w:val="000000"/>
        </w:rPr>
        <w:t xml:space="preserve">Мелегежское сельское поселение </w:t>
      </w:r>
    </w:p>
    <w:p w:rsidR="00343967" w:rsidRDefault="00343967" w:rsidP="00067223">
      <w:pPr>
        <w:jc w:val="both"/>
        <w:rPr>
          <w:color w:val="000000"/>
        </w:rPr>
      </w:pPr>
      <w:r>
        <w:rPr>
          <w:color w:val="000000"/>
        </w:rPr>
        <w:t xml:space="preserve">Тихвинского муниципального района </w:t>
      </w:r>
    </w:p>
    <w:p w:rsidR="00343967" w:rsidRPr="00783177" w:rsidRDefault="00343967" w:rsidP="00067223">
      <w:pPr>
        <w:jc w:val="both"/>
        <w:rPr>
          <w:color w:val="000000"/>
        </w:rPr>
      </w:pPr>
      <w:r>
        <w:rPr>
          <w:color w:val="000000"/>
        </w:rPr>
        <w:t xml:space="preserve">Ленинградской области                                                                                  А.А. Абрамова                                                   </w:t>
      </w:r>
    </w:p>
    <w:p w:rsidR="00343967" w:rsidRDefault="00343967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:rsidR="00343967" w:rsidRDefault="00343967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:rsidR="00343967" w:rsidRDefault="00343967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:rsidR="00343967" w:rsidRDefault="00343967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:rsidR="00343967" w:rsidRDefault="00343967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:rsidR="00343967" w:rsidRDefault="00343967" w:rsidP="00DF4B15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:rsidR="00343967" w:rsidRDefault="00343967" w:rsidP="00AB092D">
      <w:pPr>
        <w:tabs>
          <w:tab w:val="left" w:pos="5715"/>
          <w:tab w:val="right" w:pos="9354"/>
        </w:tabs>
        <w:ind w:left="4956" w:firstLine="225"/>
        <w:jc w:val="center"/>
        <w:rPr>
          <w:bCs/>
          <w:color w:val="000000"/>
        </w:rPr>
      </w:pPr>
      <w:r>
        <w:rPr>
          <w:bCs/>
          <w:color w:val="000000"/>
        </w:rPr>
        <w:t>Приложение 1</w:t>
      </w:r>
    </w:p>
    <w:p w:rsidR="00343967" w:rsidRDefault="00343967" w:rsidP="00AB092D">
      <w:pPr>
        <w:tabs>
          <w:tab w:val="left" w:pos="5775"/>
        </w:tabs>
        <w:ind w:left="4956"/>
        <w:jc w:val="center"/>
        <w:rPr>
          <w:bCs/>
          <w:color w:val="000000"/>
        </w:rPr>
      </w:pPr>
      <w:r>
        <w:rPr>
          <w:bCs/>
          <w:color w:val="000000"/>
        </w:rPr>
        <w:t>к решению совета депутатов</w:t>
      </w:r>
    </w:p>
    <w:p w:rsidR="00343967" w:rsidRDefault="00343967" w:rsidP="00AB092D">
      <w:pPr>
        <w:tabs>
          <w:tab w:val="left" w:pos="5775"/>
        </w:tabs>
        <w:ind w:left="4956"/>
        <w:jc w:val="center"/>
        <w:rPr>
          <w:bCs/>
          <w:color w:val="000000"/>
        </w:rPr>
      </w:pPr>
      <w:r>
        <w:rPr>
          <w:bCs/>
          <w:color w:val="000000"/>
        </w:rPr>
        <w:t>Мелегежского сельского поселения</w:t>
      </w:r>
    </w:p>
    <w:p w:rsidR="00343967" w:rsidRDefault="00343967" w:rsidP="00AB092D">
      <w:pPr>
        <w:tabs>
          <w:tab w:val="left" w:pos="3735"/>
        </w:tabs>
        <w:ind w:left="4956" w:firstLine="225"/>
        <w:jc w:val="center"/>
        <w:rPr>
          <w:bCs/>
          <w:color w:val="000000"/>
        </w:rPr>
      </w:pPr>
      <w:r>
        <w:rPr>
          <w:bCs/>
          <w:color w:val="000000"/>
        </w:rPr>
        <w:t>от 27 октября 2022 года № 07-</w:t>
      </w:r>
      <w:bookmarkStart w:id="0" w:name="_GoBack"/>
      <w:bookmarkEnd w:id="0"/>
      <w:r>
        <w:rPr>
          <w:bCs/>
          <w:color w:val="000000"/>
        </w:rPr>
        <w:t>139</w:t>
      </w:r>
    </w:p>
    <w:p w:rsidR="00343967" w:rsidRDefault="00343967" w:rsidP="00341B09">
      <w:pPr>
        <w:tabs>
          <w:tab w:val="left" w:pos="5715"/>
          <w:tab w:val="right" w:pos="9354"/>
        </w:tabs>
        <w:ind w:firstLine="225"/>
        <w:jc w:val="right"/>
        <w:rPr>
          <w:bCs/>
          <w:color w:val="000000"/>
        </w:rPr>
      </w:pPr>
    </w:p>
    <w:p w:rsidR="00343967" w:rsidRDefault="00343967" w:rsidP="00DF4B15">
      <w:pPr>
        <w:ind w:firstLine="225"/>
        <w:jc w:val="right"/>
        <w:rPr>
          <w:b/>
          <w:bCs/>
          <w:color w:val="000000"/>
        </w:rPr>
      </w:pPr>
    </w:p>
    <w:p w:rsidR="00343967" w:rsidRPr="00DF4B15" w:rsidRDefault="00343967" w:rsidP="00DF4B15">
      <w:pPr>
        <w:jc w:val="center"/>
        <w:rPr>
          <w:b/>
        </w:rPr>
      </w:pPr>
    </w:p>
    <w:p w:rsidR="00343967" w:rsidRDefault="00343967" w:rsidP="00362A2A">
      <w:pPr>
        <w:pStyle w:val="NormalWeb"/>
        <w:spacing w:after="240" w:afterAutospacing="0"/>
        <w:jc w:val="center"/>
        <w:rPr>
          <w:b/>
          <w:bCs/>
        </w:rPr>
      </w:pPr>
      <w:r>
        <w:rPr>
          <w:b/>
          <w:bCs/>
        </w:rPr>
        <w:t>Размер платы за содержание жилого помещения кроме расходов на оплату коммунальных ресурсов, используемых в целях содержания общего имущества в многоквартирном доме с 01 декабря 2022года</w:t>
      </w:r>
    </w:p>
    <w:p w:rsidR="00343967" w:rsidRDefault="00343967" w:rsidP="00362A2A">
      <w:pPr>
        <w:jc w:val="center"/>
        <w:rPr>
          <w:b/>
        </w:rPr>
      </w:pPr>
    </w:p>
    <w:tbl>
      <w:tblPr>
        <w:tblW w:w="9914" w:type="dxa"/>
        <w:tblInd w:w="-612" w:type="dxa"/>
        <w:tblBorders>
          <w:top w:val="single" w:sz="4" w:space="0" w:color="auto"/>
        </w:tblBorders>
        <w:tblLook w:val="0000"/>
      </w:tblPr>
      <w:tblGrid>
        <w:gridCol w:w="889"/>
        <w:gridCol w:w="3748"/>
        <w:gridCol w:w="2447"/>
        <w:gridCol w:w="39"/>
        <w:gridCol w:w="2791"/>
      </w:tblGrid>
      <w:tr w:rsidR="00343967" w:rsidTr="00000657">
        <w:trPr>
          <w:gridBefore w:val="2"/>
          <w:gridAfter w:val="1"/>
          <w:wBefore w:w="4637" w:type="dxa"/>
          <w:wAfter w:w="2791" w:type="dxa"/>
          <w:trHeight w:val="146"/>
          <w:hidden/>
        </w:trPr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967" w:rsidRDefault="00343967" w:rsidP="00000657">
            <w:pPr>
              <w:jc w:val="both"/>
              <w:rPr>
                <w:bCs/>
                <w:vanish/>
              </w:rPr>
            </w:pPr>
          </w:p>
        </w:tc>
      </w:tr>
      <w:tr w:rsidR="00343967" w:rsidTr="00000657">
        <w:trPr>
          <w:trHeight w:val="1623"/>
          <w:hidden/>
        </w:trPr>
        <w:tc>
          <w:tcPr>
            <w:tcW w:w="88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343967" w:rsidRDefault="00343967" w:rsidP="00000657">
            <w:pPr>
              <w:jc w:val="both"/>
              <w:rPr>
                <w:b/>
              </w:rPr>
            </w:pPr>
            <w:r>
              <w:rPr>
                <w:bCs/>
                <w:vanish/>
              </w:rPr>
              <w:t>#G0</w:t>
            </w:r>
            <w:r>
              <w:rPr>
                <w:b/>
              </w:rPr>
              <w:t>№</w:t>
            </w:r>
          </w:p>
          <w:p w:rsidR="00343967" w:rsidRDefault="00343967" w:rsidP="00000657">
            <w:pPr>
              <w:jc w:val="both"/>
              <w:rPr>
                <w:bCs/>
              </w:rPr>
            </w:pPr>
            <w:r>
              <w:rPr>
                <w:b/>
              </w:rPr>
              <w:t>п/п</w:t>
            </w:r>
            <w:r>
              <w:rPr>
                <w:bCs/>
              </w:rPr>
              <w:t xml:space="preserve"> </w:t>
            </w:r>
          </w:p>
          <w:p w:rsidR="00343967" w:rsidRDefault="00343967" w:rsidP="00000657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343967" w:rsidRDefault="00343967" w:rsidP="00000657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343967" w:rsidRDefault="00343967" w:rsidP="00000657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343967" w:rsidRDefault="00343967" w:rsidP="00000657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343967" w:rsidRPr="00873B31" w:rsidRDefault="00343967" w:rsidP="00000657">
            <w:pPr>
              <w:jc w:val="center"/>
              <w:rPr>
                <w:bCs/>
              </w:rPr>
            </w:pPr>
            <w:r w:rsidRPr="00873B31">
              <w:t>Виды благоустройства</w:t>
            </w:r>
          </w:p>
          <w:p w:rsidR="00343967" w:rsidRDefault="00343967" w:rsidP="00000657">
            <w:pPr>
              <w:rPr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343967" w:rsidRDefault="00343967" w:rsidP="00000657">
            <w:pPr>
              <w:pStyle w:val="NormalWeb"/>
              <w:jc w:val="center"/>
            </w:pPr>
            <w:r>
              <w:t xml:space="preserve">В домах до 2- х этажей   с внутридомовыми инженерными сетями 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43967" w:rsidRDefault="00343967" w:rsidP="00000657">
            <w:pPr>
              <w:pStyle w:val="NormalWeb"/>
              <w:jc w:val="center"/>
            </w:pPr>
            <w:r>
              <w:t xml:space="preserve">В домах свыше 2-х этажей </w:t>
            </w:r>
          </w:p>
        </w:tc>
      </w:tr>
      <w:tr w:rsidR="00343967" w:rsidTr="00000657">
        <w:trPr>
          <w:trHeight w:val="787"/>
        </w:trPr>
        <w:tc>
          <w:tcPr>
            <w:tcW w:w="8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343967" w:rsidRPr="00873B31" w:rsidRDefault="00343967" w:rsidP="00000657">
            <w:pPr>
              <w:rPr>
                <w:bCs/>
              </w:rPr>
            </w:pPr>
            <w:r w:rsidRPr="00873B31">
              <w:rPr>
                <w:bCs/>
              </w:rPr>
              <w:t>1.</w:t>
            </w:r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343967" w:rsidRPr="004379D7" w:rsidRDefault="00343967" w:rsidP="00000657">
            <w:pPr>
              <w:jc w:val="both"/>
              <w:rPr>
                <w:b/>
              </w:rPr>
            </w:pPr>
            <w:r w:rsidRPr="004379D7">
              <w:rPr>
                <w:b/>
              </w:rPr>
              <w:t>Жилые дома с газовым оборудованием</w:t>
            </w:r>
            <w:r>
              <w:rPr>
                <w:b/>
              </w:rPr>
              <w:t xml:space="preserve">, </w:t>
            </w:r>
            <w:r w:rsidRPr="004379D7">
              <w:rPr>
                <w:i/>
              </w:rPr>
              <w:t>в том числе: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343967" w:rsidRPr="00E645BA" w:rsidRDefault="00343967" w:rsidP="00000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23,61</w:t>
            </w:r>
          </w:p>
        </w:tc>
        <w:tc>
          <w:tcPr>
            <w:tcW w:w="2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343967" w:rsidRPr="00E645BA" w:rsidRDefault="00343967" w:rsidP="00000657">
            <w:pPr>
              <w:jc w:val="center"/>
              <w:rPr>
                <w:b/>
                <w:bCs/>
              </w:rPr>
            </w:pPr>
            <w:r w:rsidRPr="00E645BA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E645BA">
              <w:rPr>
                <w:b/>
                <w:bCs/>
              </w:rPr>
              <w:t>,7</w:t>
            </w:r>
            <w:r>
              <w:rPr>
                <w:b/>
                <w:bCs/>
              </w:rPr>
              <w:t>7</w:t>
            </w:r>
          </w:p>
        </w:tc>
      </w:tr>
      <w:tr w:rsidR="00343967" w:rsidTr="00000657">
        <w:trPr>
          <w:trHeight w:val="787"/>
        </w:trPr>
        <w:tc>
          <w:tcPr>
            <w:tcW w:w="889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343967" w:rsidRPr="00873B31" w:rsidRDefault="00343967" w:rsidP="00000657">
            <w:pPr>
              <w:rPr>
                <w:bCs/>
              </w:rPr>
            </w:pPr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343967" w:rsidRPr="00873B31" w:rsidRDefault="00343967" w:rsidP="00000657">
            <w:pPr>
              <w:jc w:val="both"/>
            </w:pPr>
            <w:r>
              <w:t>- управление МКД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343967" w:rsidRPr="00887442" w:rsidRDefault="00343967" w:rsidP="00000657">
            <w:pPr>
              <w:jc w:val="center"/>
              <w:rPr>
                <w:bCs/>
              </w:rPr>
            </w:pPr>
            <w:r w:rsidRPr="00887442">
              <w:rPr>
                <w:bCs/>
              </w:rPr>
              <w:t>1,17</w:t>
            </w:r>
          </w:p>
        </w:tc>
        <w:tc>
          <w:tcPr>
            <w:tcW w:w="2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343967" w:rsidRPr="00887442" w:rsidRDefault="00343967" w:rsidP="00000657">
            <w:pPr>
              <w:jc w:val="center"/>
              <w:rPr>
                <w:bCs/>
              </w:rPr>
            </w:pPr>
            <w:r w:rsidRPr="00887442">
              <w:rPr>
                <w:bCs/>
              </w:rPr>
              <w:t>1,17</w:t>
            </w:r>
          </w:p>
        </w:tc>
      </w:tr>
      <w:tr w:rsidR="00343967" w:rsidTr="00000657">
        <w:trPr>
          <w:trHeight w:val="787"/>
        </w:trPr>
        <w:tc>
          <w:tcPr>
            <w:tcW w:w="889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343967" w:rsidRPr="00873B31" w:rsidRDefault="00343967" w:rsidP="00000657">
            <w:pPr>
              <w:rPr>
                <w:bCs/>
              </w:rPr>
            </w:pPr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343967" w:rsidRPr="00873B31" w:rsidRDefault="00343967" w:rsidP="00000657">
            <w:pPr>
              <w:jc w:val="both"/>
            </w:pPr>
            <w:r>
              <w:t>- текущий ремонт МКД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343967" w:rsidRPr="00887442" w:rsidRDefault="00343967" w:rsidP="00000657">
            <w:pPr>
              <w:jc w:val="center"/>
              <w:rPr>
                <w:bCs/>
              </w:rPr>
            </w:pPr>
            <w:r w:rsidRPr="00887442">
              <w:rPr>
                <w:bCs/>
              </w:rPr>
              <w:t>6,69</w:t>
            </w:r>
          </w:p>
        </w:tc>
        <w:tc>
          <w:tcPr>
            <w:tcW w:w="2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343967" w:rsidRPr="00887442" w:rsidRDefault="00343967" w:rsidP="00000657">
            <w:pPr>
              <w:jc w:val="center"/>
              <w:rPr>
                <w:bCs/>
              </w:rPr>
            </w:pPr>
            <w:r w:rsidRPr="00887442">
              <w:rPr>
                <w:bCs/>
              </w:rPr>
              <w:t>6,69</w:t>
            </w:r>
          </w:p>
        </w:tc>
      </w:tr>
      <w:tr w:rsidR="00343967" w:rsidTr="00000657">
        <w:trPr>
          <w:trHeight w:val="787"/>
        </w:trPr>
        <w:tc>
          <w:tcPr>
            <w:tcW w:w="8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343967" w:rsidRPr="00873B31" w:rsidRDefault="00343967" w:rsidP="00000657">
            <w:pPr>
              <w:rPr>
                <w:bCs/>
              </w:rPr>
            </w:pPr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343967" w:rsidRPr="00873B31" w:rsidRDefault="00343967" w:rsidP="00000657">
            <w:pPr>
              <w:jc w:val="both"/>
            </w:pPr>
            <w:r>
              <w:t>- содержание общего имущества МКД</w:t>
            </w:r>
          </w:p>
        </w:tc>
        <w:tc>
          <w:tcPr>
            <w:tcW w:w="2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343967" w:rsidRPr="00887442" w:rsidRDefault="00343967" w:rsidP="00000657">
            <w:pPr>
              <w:jc w:val="center"/>
              <w:rPr>
                <w:bCs/>
              </w:rPr>
            </w:pPr>
            <w:r w:rsidRPr="00887442">
              <w:rPr>
                <w:bCs/>
              </w:rPr>
              <w:t>15,75</w:t>
            </w:r>
          </w:p>
        </w:tc>
        <w:tc>
          <w:tcPr>
            <w:tcW w:w="2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35" w:type="dxa"/>
              <w:bottom w:w="0" w:type="dxa"/>
              <w:right w:w="135" w:type="dxa"/>
            </w:tcMar>
          </w:tcPr>
          <w:p w:rsidR="00343967" w:rsidRPr="00887442" w:rsidRDefault="00343967" w:rsidP="00000657">
            <w:pPr>
              <w:jc w:val="center"/>
              <w:rPr>
                <w:bCs/>
              </w:rPr>
            </w:pPr>
            <w:r w:rsidRPr="00887442">
              <w:rPr>
                <w:bCs/>
              </w:rPr>
              <w:t>17,91</w:t>
            </w:r>
          </w:p>
        </w:tc>
      </w:tr>
    </w:tbl>
    <w:p w:rsidR="00343967" w:rsidRDefault="00343967" w:rsidP="00DF4B15">
      <w:pPr>
        <w:tabs>
          <w:tab w:val="left" w:pos="1035"/>
        </w:tabs>
      </w:pPr>
    </w:p>
    <w:p w:rsidR="00343967" w:rsidRDefault="00343967" w:rsidP="00DF4B15">
      <w:pPr>
        <w:tabs>
          <w:tab w:val="left" w:pos="1035"/>
        </w:tabs>
      </w:pPr>
    </w:p>
    <w:p w:rsidR="00343967" w:rsidRDefault="00343967" w:rsidP="00DF4B15">
      <w:pPr>
        <w:tabs>
          <w:tab w:val="left" w:pos="1035"/>
        </w:tabs>
      </w:pPr>
    </w:p>
    <w:p w:rsidR="00343967" w:rsidRDefault="00343967" w:rsidP="00DF4B15">
      <w:pPr>
        <w:tabs>
          <w:tab w:val="left" w:pos="1035"/>
        </w:tabs>
      </w:pPr>
    </w:p>
    <w:p w:rsidR="00343967" w:rsidRDefault="00343967" w:rsidP="00DF4B15">
      <w:pPr>
        <w:tabs>
          <w:tab w:val="left" w:pos="1035"/>
        </w:tabs>
      </w:pPr>
    </w:p>
    <w:p w:rsidR="00343967" w:rsidRDefault="00343967" w:rsidP="00DF4B15">
      <w:pPr>
        <w:tabs>
          <w:tab w:val="left" w:pos="1035"/>
        </w:tabs>
      </w:pPr>
    </w:p>
    <w:p w:rsidR="00343967" w:rsidRDefault="00343967" w:rsidP="00DF4B15">
      <w:pPr>
        <w:tabs>
          <w:tab w:val="left" w:pos="1035"/>
        </w:tabs>
      </w:pPr>
    </w:p>
    <w:p w:rsidR="00343967" w:rsidRPr="001C418B" w:rsidRDefault="00343967" w:rsidP="00DF4B15">
      <w:pPr>
        <w:tabs>
          <w:tab w:val="left" w:pos="1035"/>
        </w:tabs>
        <w:rPr>
          <w:lang w:val="en-US"/>
        </w:rPr>
      </w:pPr>
    </w:p>
    <w:sectPr w:rsidR="00343967" w:rsidRPr="001C418B" w:rsidSect="00697F1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B09"/>
    <w:rsid w:val="00000657"/>
    <w:rsid w:val="0000349B"/>
    <w:rsid w:val="00067223"/>
    <w:rsid w:val="00187835"/>
    <w:rsid w:val="001C418B"/>
    <w:rsid w:val="001D6401"/>
    <w:rsid w:val="00217B3E"/>
    <w:rsid w:val="002534AD"/>
    <w:rsid w:val="0026241D"/>
    <w:rsid w:val="00277EBE"/>
    <w:rsid w:val="002D0487"/>
    <w:rsid w:val="002F736B"/>
    <w:rsid w:val="00341B09"/>
    <w:rsid w:val="00342C94"/>
    <w:rsid w:val="00343967"/>
    <w:rsid w:val="00362A2A"/>
    <w:rsid w:val="004379D7"/>
    <w:rsid w:val="004B00BF"/>
    <w:rsid w:val="004D13A2"/>
    <w:rsid w:val="004E1275"/>
    <w:rsid w:val="0050332D"/>
    <w:rsid w:val="0050415F"/>
    <w:rsid w:val="00581AEC"/>
    <w:rsid w:val="00646123"/>
    <w:rsid w:val="00657DCF"/>
    <w:rsid w:val="00662277"/>
    <w:rsid w:val="00697F13"/>
    <w:rsid w:val="00765D3D"/>
    <w:rsid w:val="00783177"/>
    <w:rsid w:val="007B51E2"/>
    <w:rsid w:val="007F1E6D"/>
    <w:rsid w:val="008627A0"/>
    <w:rsid w:val="00873B31"/>
    <w:rsid w:val="00887442"/>
    <w:rsid w:val="00946B43"/>
    <w:rsid w:val="00A37774"/>
    <w:rsid w:val="00A54F09"/>
    <w:rsid w:val="00A71A74"/>
    <w:rsid w:val="00AB092D"/>
    <w:rsid w:val="00B127B8"/>
    <w:rsid w:val="00B77621"/>
    <w:rsid w:val="00CB318D"/>
    <w:rsid w:val="00CD5A16"/>
    <w:rsid w:val="00D35C8E"/>
    <w:rsid w:val="00DF4B15"/>
    <w:rsid w:val="00E645BA"/>
    <w:rsid w:val="00F6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2A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507</Words>
  <Characters>2892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makarova-e-v</cp:lastModifiedBy>
  <cp:revision>12</cp:revision>
  <cp:lastPrinted>2022-08-25T11:24:00Z</cp:lastPrinted>
  <dcterms:created xsi:type="dcterms:W3CDTF">2022-10-28T08:55:00Z</dcterms:created>
  <dcterms:modified xsi:type="dcterms:W3CDTF">2022-11-03T07:31:00Z</dcterms:modified>
</cp:coreProperties>
</file>