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3B" w:rsidRDefault="00B4553B" w:rsidP="00B4553B">
      <w:pPr>
        <w:pStyle w:val="Heading"/>
        <w:jc w:val="center"/>
      </w:pPr>
      <w:bookmarkStart w:id="0" w:name="_GoBack"/>
      <w:bookmarkEnd w:id="0"/>
      <w:r>
        <w:rPr>
          <w:vanish/>
        </w:rPr>
        <w:t>#G</w:t>
      </w: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B4553B" w:rsidRDefault="00B4553B" w:rsidP="00B4553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МЕЛЕГЕЖСКОЕ СЕЛЬСКОЕ ПОСЕЛЕНИЕ</w:t>
      </w:r>
    </w:p>
    <w:p w:rsidR="00B4553B" w:rsidRDefault="00B4553B" w:rsidP="00B4553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B4553B" w:rsidRDefault="00B4553B" w:rsidP="00B4553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:rsidR="00B4553B" w:rsidRDefault="00B4553B" w:rsidP="00B455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>(АДМИНИСТРАЦИЯ МЕЛЕГЕЖСКОГО СЕЛЬСКОГО ПОСЕЛЕНИЯ</w:t>
      </w:r>
      <w:r>
        <w:rPr>
          <w:b/>
          <w:bCs/>
          <w:color w:val="000000"/>
          <w:sz w:val="28"/>
          <w:szCs w:val="28"/>
        </w:rPr>
        <w:t>)</w:t>
      </w:r>
    </w:p>
    <w:p w:rsidR="00B4553B" w:rsidRDefault="00B4553B" w:rsidP="00B4553B">
      <w:pPr>
        <w:jc w:val="center"/>
        <w:rPr>
          <w:color w:val="000000"/>
        </w:rPr>
      </w:pPr>
    </w:p>
    <w:p w:rsidR="00B4553B" w:rsidRDefault="00B4553B" w:rsidP="00B4553B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B4553B" w:rsidRDefault="00B4553B" w:rsidP="00B4553B">
      <w:pPr>
        <w:jc w:val="both"/>
        <w:rPr>
          <w:color w:val="000000"/>
        </w:rPr>
      </w:pPr>
    </w:p>
    <w:p w:rsidR="00B4553B" w:rsidRDefault="00B4553B" w:rsidP="00B4553B">
      <w:pPr>
        <w:jc w:val="both"/>
        <w:rPr>
          <w:color w:val="000000"/>
        </w:rPr>
      </w:pPr>
    </w:p>
    <w:p w:rsidR="00B4553B" w:rsidRDefault="00B4553B" w:rsidP="00B4553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10 февраля 2016 г.                        07- 28 - а</w:t>
      </w:r>
    </w:p>
    <w:p w:rsidR="00B4553B" w:rsidRDefault="00B4553B" w:rsidP="00B4553B">
      <w:pPr>
        <w:ind w:firstLine="2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B4553B" w:rsidRDefault="00B4553B" w:rsidP="00B4553B">
      <w:pPr>
        <w:jc w:val="both"/>
        <w:rPr>
          <w:color w:val="000000"/>
        </w:rPr>
      </w:pPr>
    </w:p>
    <w:p w:rsidR="00B4553B" w:rsidRDefault="00B4553B" w:rsidP="00B4553B">
      <w:pPr>
        <w:ind w:firstLine="225"/>
        <w:jc w:val="both"/>
        <w:rPr>
          <w:color w:val="000000"/>
        </w:rPr>
      </w:pPr>
    </w:p>
    <w:tbl>
      <w:tblPr>
        <w:tblStyle w:val="a4"/>
        <w:tblW w:w="9771" w:type="dxa"/>
        <w:tblInd w:w="0" w:type="dxa"/>
        <w:tblLook w:val="04A0" w:firstRow="1" w:lastRow="0" w:firstColumn="1" w:lastColumn="0" w:noHBand="0" w:noVBand="1"/>
      </w:tblPr>
      <w:tblGrid>
        <w:gridCol w:w="4658"/>
        <w:gridCol w:w="5113"/>
      </w:tblGrid>
      <w:tr w:rsidR="00B4553B" w:rsidTr="00B4553B">
        <w:trPr>
          <w:trHeight w:val="2535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B4553B" w:rsidRDefault="00B4553B" w:rsidP="000A36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утверждении Положени</w:t>
            </w:r>
            <w:r w:rsidR="0064382F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порядке о</w:t>
            </w:r>
          </w:p>
          <w:p w:rsidR="00B4553B" w:rsidRDefault="00B4553B" w:rsidP="000A36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сообщения муниципальными служащими</w:t>
            </w:r>
          </w:p>
          <w:p w:rsidR="00B4553B" w:rsidRDefault="00B4553B" w:rsidP="000A36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администрации Мелегежского сельского</w:t>
            </w:r>
          </w:p>
          <w:p w:rsidR="00B4553B" w:rsidRDefault="00B4553B" w:rsidP="000A36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поселения о возникновении личной </w:t>
            </w:r>
          </w:p>
          <w:p w:rsidR="00B4553B" w:rsidRDefault="00B4553B" w:rsidP="000A36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заинтересованности при исполнении </w:t>
            </w:r>
          </w:p>
          <w:p w:rsidR="00B4553B" w:rsidRDefault="00B4553B" w:rsidP="000A36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должностных обязанностей, которая </w:t>
            </w:r>
          </w:p>
          <w:p w:rsidR="00B4553B" w:rsidRDefault="00B4553B" w:rsidP="000A36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приводит или может привести к конфликту интересов   </w:t>
            </w:r>
          </w:p>
          <w:p w:rsidR="00B4553B" w:rsidRDefault="00B4553B">
            <w:pPr>
              <w:jc w:val="both"/>
              <w:rPr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B4553B" w:rsidRDefault="00B4553B">
            <w:pPr>
              <w:jc w:val="both"/>
              <w:rPr>
                <w:color w:val="000000"/>
              </w:rPr>
            </w:pPr>
          </w:p>
        </w:tc>
      </w:tr>
    </w:tbl>
    <w:p w:rsidR="00B4553B" w:rsidRDefault="00B4553B" w:rsidP="00B4553B">
      <w:pPr>
        <w:jc w:val="both"/>
        <w:rPr>
          <w:color w:val="000000"/>
        </w:rPr>
      </w:pPr>
    </w:p>
    <w:p w:rsidR="00B4553B" w:rsidRDefault="00B4553B" w:rsidP="00B4553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Указом Президента российской Федерации от 22 декабря 2015 года  №650 «О порядке  сообщении   лицами, замещающими  отдельные государственные должности Российской Федерации, должности государственной федеральной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в целях противодействия и профилактики коррупции в администрации Мелегежского сельского поселения, администрация Мелегежского сельского поселения ПОСТАНОВЛЯЕТ:</w:t>
      </w: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порядке сообщения муниципальными служащими администрации Мелегежского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8"/>
          <w:szCs w:val="28"/>
        </w:rPr>
        <w:t>(приложение).</w:t>
      </w: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2.Специалисту администрации, курирующему кадровые вопросы, ознакомить с данным постановлением муниципальных служащих под роспись.</w:t>
      </w:r>
    </w:p>
    <w:p w:rsidR="00B4553B" w:rsidRDefault="00B4553B" w:rsidP="00B4553B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3.Контроль за исполнением данного постановления возложить на заместителя главы администрации Огурцову Н.Н.</w:t>
      </w:r>
    </w:p>
    <w:p w:rsidR="000A3680" w:rsidRDefault="000A3680" w:rsidP="000A3680">
      <w:pPr>
        <w:ind w:firstLine="225"/>
        <w:jc w:val="both"/>
        <w:rPr>
          <w:color w:val="000000"/>
          <w:sz w:val="28"/>
          <w:szCs w:val="28"/>
        </w:rPr>
      </w:pPr>
    </w:p>
    <w:p w:rsidR="000A3680" w:rsidRDefault="00B4553B" w:rsidP="000A368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          С.Ю. Прохоренко</w:t>
      </w:r>
    </w:p>
    <w:p w:rsidR="000A3680" w:rsidRDefault="000A3680" w:rsidP="000A3680">
      <w:pPr>
        <w:ind w:firstLine="225"/>
        <w:jc w:val="both"/>
        <w:rPr>
          <w:color w:val="000000"/>
        </w:rPr>
      </w:pPr>
    </w:p>
    <w:p w:rsidR="00B4553B" w:rsidRPr="000A3680" w:rsidRDefault="00B4553B" w:rsidP="000A368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</w:rPr>
        <w:t>Н.Н. Огурцова,</w:t>
      </w:r>
    </w:p>
    <w:p w:rsidR="00B4553B" w:rsidRDefault="00B4553B" w:rsidP="00B4553B">
      <w:pPr>
        <w:ind w:firstLine="225"/>
        <w:jc w:val="both"/>
        <w:rPr>
          <w:color w:val="000000"/>
        </w:rPr>
      </w:pPr>
      <w:r>
        <w:rPr>
          <w:color w:val="000000"/>
        </w:rPr>
        <w:t>38245</w:t>
      </w:r>
    </w:p>
    <w:p w:rsidR="00B4553B" w:rsidRDefault="00B4553B" w:rsidP="00B4553B">
      <w:pPr>
        <w:ind w:firstLine="225"/>
        <w:jc w:val="both"/>
        <w:rPr>
          <w:color w:val="000000"/>
        </w:rPr>
      </w:pPr>
    </w:p>
    <w:p w:rsidR="00B4553B" w:rsidRDefault="00B4553B" w:rsidP="00B4553B">
      <w:pPr>
        <w:ind w:firstLine="225"/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B4553B" w:rsidRDefault="00B4553B" w:rsidP="00B4553B">
      <w:pPr>
        <w:ind w:firstLine="225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B4553B" w:rsidRDefault="00B4553B" w:rsidP="00B4553B">
      <w:pPr>
        <w:ind w:firstLine="225"/>
        <w:jc w:val="right"/>
        <w:rPr>
          <w:color w:val="000000"/>
        </w:rPr>
      </w:pPr>
      <w:r>
        <w:rPr>
          <w:color w:val="000000"/>
        </w:rPr>
        <w:t>Мелегежского сельского поселения</w:t>
      </w:r>
    </w:p>
    <w:p w:rsidR="00B4553B" w:rsidRDefault="00B4553B" w:rsidP="00B4553B">
      <w:pPr>
        <w:ind w:firstLine="225"/>
        <w:jc w:val="right"/>
        <w:rPr>
          <w:color w:val="000000"/>
        </w:rPr>
      </w:pPr>
      <w:r>
        <w:rPr>
          <w:color w:val="000000"/>
        </w:rPr>
        <w:t>от 10 февраля 2016 года №07-28-а</w:t>
      </w:r>
    </w:p>
    <w:p w:rsidR="00B4553B" w:rsidRDefault="00B4553B" w:rsidP="00B4553B">
      <w:pPr>
        <w:ind w:firstLine="225"/>
        <w:jc w:val="right"/>
        <w:rPr>
          <w:color w:val="000000"/>
        </w:rPr>
      </w:pPr>
      <w:r>
        <w:rPr>
          <w:color w:val="000000"/>
        </w:rPr>
        <w:t>(приложение)</w:t>
      </w:r>
    </w:p>
    <w:p w:rsidR="00B4553B" w:rsidRDefault="00B4553B" w:rsidP="00B4553B">
      <w:pPr>
        <w:ind w:firstLine="225"/>
        <w:jc w:val="both"/>
        <w:rPr>
          <w:color w:val="000000"/>
        </w:rPr>
      </w:pPr>
    </w:p>
    <w:p w:rsidR="00B4553B" w:rsidRDefault="00B4553B" w:rsidP="00B4553B">
      <w:pPr>
        <w:ind w:firstLine="225"/>
        <w:jc w:val="both"/>
        <w:rPr>
          <w:color w:val="000000"/>
        </w:rPr>
      </w:pPr>
    </w:p>
    <w:p w:rsidR="00B4553B" w:rsidRDefault="00B4553B" w:rsidP="00B4553B">
      <w:pPr>
        <w:pStyle w:val="ConsPlusTitle"/>
        <w:tabs>
          <w:tab w:val="left" w:pos="516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4553B" w:rsidRDefault="00B4553B" w:rsidP="00B4553B">
      <w:pPr>
        <w:pStyle w:val="ConsPlusNormal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B4553B" w:rsidRDefault="00B4553B" w:rsidP="00B4553B">
      <w:pPr>
        <w:pStyle w:val="ConsPlusNormal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порядке о   сообщения муниципальными служащими администрации Мелегежского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553B" w:rsidRDefault="00B4553B" w:rsidP="00B4553B">
      <w:pPr>
        <w:pStyle w:val="ConsPlusNormal"/>
        <w:jc w:val="center"/>
        <w:outlineLvl w:val="0"/>
        <w:rPr>
          <w:sz w:val="28"/>
          <w:szCs w:val="28"/>
        </w:rPr>
      </w:pP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сообщения муниципальными служащими администрации Мелегежского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Муниципальные служащие, обязаны 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bookmarkStart w:id="1" w:name="Par11"/>
      <w:bookmarkEnd w:id="1"/>
      <w:r>
        <w:rPr>
          <w:sz w:val="28"/>
          <w:szCs w:val="28"/>
        </w:rPr>
        <w:t xml:space="preserve"> </w:t>
      </w: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bookmarkStart w:id="2" w:name="Par14"/>
      <w:bookmarkEnd w:id="2"/>
      <w:r>
        <w:rPr>
          <w:sz w:val="28"/>
          <w:szCs w:val="28"/>
        </w:rPr>
        <w:t xml:space="preserve">3. Муниципальные служащие направляют на имя работодателя (представителя нанимателя) уведомление, по форме, согласно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>
        <w:rPr>
          <w:sz w:val="28"/>
          <w:szCs w:val="28"/>
        </w:rPr>
        <w:t>.</w:t>
      </w:r>
      <w:bookmarkStart w:id="3" w:name="Par17"/>
      <w:bookmarkEnd w:id="3"/>
      <w:r>
        <w:rPr>
          <w:sz w:val="28"/>
          <w:szCs w:val="28"/>
        </w:rPr>
        <w:t xml:space="preserve"> </w:t>
      </w: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bookmarkStart w:id="4" w:name="Par19"/>
      <w:bookmarkEnd w:id="4"/>
      <w:r>
        <w:rPr>
          <w:sz w:val="28"/>
          <w:szCs w:val="28"/>
        </w:rPr>
        <w:t xml:space="preserve">4. Уведомления работодателем (представителем нанимателя) направляются специалисту администрации, курирующему кадровые вопросы, для осуществления предварительного рассмотрения.   </w:t>
      </w: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bookmarkStart w:id="5" w:name="Par20"/>
      <w:bookmarkEnd w:id="5"/>
      <w:r>
        <w:rPr>
          <w:sz w:val="28"/>
          <w:szCs w:val="28"/>
        </w:rPr>
        <w:t>В ходе предварительного рассмотрения уведомлений специалист администрации, курирующий кадровые вопросы, имеет право получать в установленном порядке от муниципальных служащих,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B4553B" w:rsidRDefault="00B4553B" w:rsidP="00B45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предварительного рассмотрения уведомлений, поступивших в соответствии с </w:t>
      </w:r>
      <w:hyperlink r:id="rId7" w:anchor="Par19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sz w:val="28"/>
          <w:szCs w:val="28"/>
        </w:rPr>
        <w:t>4 настоящего Положения специалистом администрации, курирующим кадровые вопросы, подготавливается мотивированное заключение на каждое из них.</w:t>
      </w:r>
    </w:p>
    <w:p w:rsidR="00B4553B" w:rsidRDefault="00B4553B" w:rsidP="00B455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администрации Мелегежского сельского поселения и урегулированию конфликта интересов в течение семи рабочих дней со дня поступления уведомлений к специалисту администрации, курирующему кадровые вопросы.</w:t>
      </w:r>
    </w:p>
    <w:p w:rsidR="00B4553B" w:rsidRDefault="00B4553B" w:rsidP="00B45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направления запросов, указанных в </w:t>
      </w:r>
      <w:hyperlink r:id="rId8" w:anchor="Par20" w:history="1">
        <w:r>
          <w:rPr>
            <w:rStyle w:val="a3"/>
            <w:color w:val="auto"/>
            <w:sz w:val="28"/>
            <w:szCs w:val="28"/>
            <w:u w:val="none"/>
          </w:rPr>
          <w:t xml:space="preserve">абзаце втором пункта </w:t>
        </w:r>
      </w:hyperlink>
      <w:r>
        <w:rPr>
          <w:sz w:val="28"/>
          <w:szCs w:val="28"/>
        </w:rPr>
        <w:t>4 настоящего Положения,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 органов администрации Мелегежского сельского поселения и урегулированию конфликта интересов в течение 45 дней со дня поступления уведомлений к специалисту администрации, курирующему кадровые вопросы.   Указанный срок может быть продлен, но не более чем на 30 дней.</w:t>
      </w:r>
    </w:p>
    <w:p w:rsidR="00B4553B" w:rsidRDefault="00B4553B" w:rsidP="00B45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6.Комиссией по соблюдению требований к служебному поведению муниципальных служащих и урегулированию конфликта интересов по результатам рассмотрения уведомлений принимается одно из следующих решений:</w:t>
      </w:r>
    </w:p>
    <w:p w:rsidR="00B4553B" w:rsidRDefault="00B4553B" w:rsidP="00B4553B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B4553B" w:rsidRDefault="00B4553B" w:rsidP="00B4553B">
      <w:pPr>
        <w:jc w:val="both"/>
        <w:rPr>
          <w:sz w:val="28"/>
          <w:szCs w:val="28"/>
        </w:rPr>
      </w:pPr>
      <w:bookmarkStart w:id="6" w:name="Par26"/>
      <w:bookmarkEnd w:id="6"/>
      <w:r>
        <w:rPr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B4553B" w:rsidRDefault="00B4553B" w:rsidP="00B4553B">
      <w:pPr>
        <w:jc w:val="both"/>
        <w:rPr>
          <w:sz w:val="28"/>
          <w:szCs w:val="28"/>
        </w:rPr>
      </w:pPr>
      <w:bookmarkStart w:id="7" w:name="Par27"/>
      <w:bookmarkEnd w:id="7"/>
      <w:r>
        <w:rPr>
          <w:sz w:val="28"/>
          <w:szCs w:val="28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B4553B" w:rsidRDefault="00B4553B" w:rsidP="00B45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В случае принятия решения, предусмотренного </w:t>
      </w:r>
      <w:hyperlink r:id="rId9" w:anchor="Par26" w:history="1">
        <w:r>
          <w:rPr>
            <w:rStyle w:val="a3"/>
            <w:color w:val="auto"/>
            <w:sz w:val="28"/>
            <w:szCs w:val="28"/>
            <w:u w:val="none"/>
          </w:rPr>
          <w:t>подпунктом "б" пункта 6</w:t>
        </w:r>
      </w:hyperlink>
      <w:r>
        <w:rPr>
          <w:sz w:val="28"/>
          <w:szCs w:val="28"/>
        </w:rPr>
        <w:t xml:space="preserve"> настоящего Положения комиссия рекомендует муниципальному служащему и (или) работодателю (представителю нанимателя) принять меры по урегулированию конфликта интересов или по недопущению его возникновения. </w:t>
      </w:r>
    </w:p>
    <w:p w:rsidR="00B4553B" w:rsidRDefault="00B4553B" w:rsidP="00B45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В случае принятия решения, предусмотренного подпунктом </w:t>
      </w:r>
      <w:hyperlink r:id="rId10" w:anchor="Par27" w:history="1">
        <w:r>
          <w:rPr>
            <w:rStyle w:val="a3"/>
            <w:color w:val="auto"/>
            <w:sz w:val="28"/>
            <w:szCs w:val="28"/>
            <w:u w:val="none"/>
          </w:rPr>
          <w:t>"в" пункта</w:t>
        </w:r>
        <w:r>
          <w:rPr>
            <w:rStyle w:val="a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6 настоящего Положения, комиссия рекомендует   работодателю (представителю нанимателя) применить к муниципальному служащему конкретную меру ответственности.</w:t>
      </w:r>
    </w:p>
    <w:p w:rsidR="00B4553B" w:rsidRDefault="00B4553B" w:rsidP="00B4553B">
      <w:pPr>
        <w:ind w:firstLine="720"/>
        <w:jc w:val="both"/>
        <w:rPr>
          <w:sz w:val="28"/>
          <w:szCs w:val="28"/>
        </w:rPr>
      </w:pPr>
    </w:p>
    <w:p w:rsidR="00B4553B" w:rsidRDefault="00B4553B" w:rsidP="00B455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3B" w:rsidRDefault="00B4553B" w:rsidP="00B4553B">
      <w:pPr>
        <w:ind w:firstLine="720"/>
        <w:jc w:val="both"/>
        <w:rPr>
          <w:sz w:val="28"/>
          <w:szCs w:val="28"/>
        </w:rPr>
      </w:pPr>
    </w:p>
    <w:p w:rsidR="00B4553B" w:rsidRDefault="00B4553B" w:rsidP="00B4553B">
      <w:pPr>
        <w:ind w:firstLine="720"/>
        <w:jc w:val="both"/>
        <w:rPr>
          <w:sz w:val="28"/>
          <w:szCs w:val="28"/>
        </w:rPr>
      </w:pPr>
    </w:p>
    <w:p w:rsidR="00B4553B" w:rsidRDefault="00B4553B" w:rsidP="00B4553B">
      <w:pPr>
        <w:ind w:firstLine="720"/>
        <w:jc w:val="both"/>
        <w:rPr>
          <w:sz w:val="28"/>
          <w:szCs w:val="28"/>
        </w:rPr>
      </w:pPr>
    </w:p>
    <w:p w:rsidR="00B4553B" w:rsidRDefault="00B4553B" w:rsidP="00B45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680" w:rsidRDefault="000A3680" w:rsidP="00B4553B">
      <w:pPr>
        <w:pStyle w:val="ConsPlusNormal"/>
        <w:jc w:val="both"/>
        <w:rPr>
          <w:sz w:val="28"/>
          <w:szCs w:val="28"/>
        </w:rPr>
      </w:pPr>
    </w:p>
    <w:p w:rsidR="000A3680" w:rsidRDefault="000A3680" w:rsidP="00B4553B">
      <w:pPr>
        <w:pStyle w:val="ConsPlusNormal"/>
        <w:jc w:val="both"/>
        <w:rPr>
          <w:sz w:val="28"/>
          <w:szCs w:val="28"/>
        </w:rPr>
      </w:pPr>
    </w:p>
    <w:p w:rsidR="000A3680" w:rsidRDefault="000A3680" w:rsidP="00B4553B">
      <w:pPr>
        <w:pStyle w:val="ConsPlusNormal"/>
        <w:jc w:val="both"/>
        <w:rPr>
          <w:sz w:val="28"/>
          <w:szCs w:val="28"/>
        </w:rPr>
      </w:pPr>
    </w:p>
    <w:p w:rsidR="00B4553B" w:rsidRPr="0083323E" w:rsidRDefault="00B4553B" w:rsidP="00B4553B">
      <w:pPr>
        <w:pStyle w:val="ConsPlusNormal"/>
        <w:jc w:val="both"/>
        <w:rPr>
          <w:sz w:val="28"/>
          <w:szCs w:val="28"/>
        </w:rPr>
      </w:pPr>
    </w:p>
    <w:p w:rsidR="00B4553B" w:rsidRPr="002D02C3" w:rsidRDefault="00B4553B" w:rsidP="00B4553B">
      <w:pPr>
        <w:pStyle w:val="ConsPlusNormal"/>
        <w:jc w:val="right"/>
      </w:pPr>
      <w:r w:rsidRPr="002D02C3">
        <w:lastRenderedPageBreak/>
        <w:t xml:space="preserve">Приложение  </w:t>
      </w:r>
    </w:p>
    <w:p w:rsidR="00B4553B" w:rsidRPr="002D02C3" w:rsidRDefault="00B4553B" w:rsidP="00B4553B">
      <w:pPr>
        <w:pStyle w:val="ConsPlusNormal"/>
        <w:jc w:val="right"/>
      </w:pPr>
      <w:r w:rsidRPr="002D02C3">
        <w:t xml:space="preserve">к Положению о порядке  </w:t>
      </w:r>
    </w:p>
    <w:p w:rsidR="00B4553B" w:rsidRPr="002D02C3" w:rsidRDefault="00B4553B" w:rsidP="00B4553B">
      <w:pPr>
        <w:pStyle w:val="ConsPlusNormal"/>
        <w:jc w:val="right"/>
        <w:rPr>
          <w:color w:val="000000"/>
        </w:rPr>
      </w:pPr>
      <w:r w:rsidRPr="002D02C3">
        <w:rPr>
          <w:color w:val="000000"/>
        </w:rPr>
        <w:t xml:space="preserve">сообщения муниципальными </w:t>
      </w:r>
    </w:p>
    <w:p w:rsidR="00B4553B" w:rsidRPr="002D02C3" w:rsidRDefault="00B4553B" w:rsidP="00B4553B">
      <w:pPr>
        <w:pStyle w:val="ConsPlusNormal"/>
        <w:jc w:val="right"/>
        <w:rPr>
          <w:color w:val="000000"/>
        </w:rPr>
      </w:pPr>
      <w:proofErr w:type="gramStart"/>
      <w:r w:rsidRPr="002D02C3">
        <w:rPr>
          <w:color w:val="000000"/>
        </w:rPr>
        <w:t xml:space="preserve">служащими </w:t>
      </w:r>
      <w:r>
        <w:rPr>
          <w:color w:val="000000"/>
        </w:rPr>
        <w:t xml:space="preserve"> </w:t>
      </w:r>
      <w:r w:rsidRPr="002D02C3">
        <w:rPr>
          <w:color w:val="000000"/>
        </w:rPr>
        <w:t>о</w:t>
      </w:r>
      <w:proofErr w:type="gramEnd"/>
      <w:r w:rsidRPr="002D02C3">
        <w:rPr>
          <w:color w:val="000000"/>
        </w:rPr>
        <w:t xml:space="preserve"> возникновении личной </w:t>
      </w:r>
    </w:p>
    <w:p w:rsidR="00B4553B" w:rsidRPr="002D02C3" w:rsidRDefault="00B4553B" w:rsidP="00B4553B">
      <w:pPr>
        <w:pStyle w:val="ConsPlusNormal"/>
        <w:jc w:val="right"/>
        <w:rPr>
          <w:color w:val="000000"/>
        </w:rPr>
      </w:pPr>
      <w:r w:rsidRPr="002D02C3">
        <w:rPr>
          <w:color w:val="000000"/>
        </w:rPr>
        <w:t>заинтересованности при исполнении</w:t>
      </w:r>
    </w:p>
    <w:p w:rsidR="00B4553B" w:rsidRPr="002D02C3" w:rsidRDefault="00B4553B" w:rsidP="00B4553B">
      <w:pPr>
        <w:pStyle w:val="ConsPlusNormal"/>
        <w:jc w:val="right"/>
        <w:rPr>
          <w:color w:val="000000"/>
        </w:rPr>
      </w:pPr>
      <w:r w:rsidRPr="002D02C3">
        <w:rPr>
          <w:color w:val="000000"/>
        </w:rPr>
        <w:t xml:space="preserve"> должностных обязанностей, которая приводит</w:t>
      </w:r>
    </w:p>
    <w:p w:rsidR="00B4553B" w:rsidRPr="002D02C3" w:rsidRDefault="00B4553B" w:rsidP="00B4553B">
      <w:pPr>
        <w:pStyle w:val="ConsPlusNormal"/>
        <w:jc w:val="right"/>
      </w:pPr>
      <w:r w:rsidRPr="002D02C3">
        <w:rPr>
          <w:color w:val="000000"/>
        </w:rPr>
        <w:t xml:space="preserve"> или может привести к конфликту интересов</w:t>
      </w:r>
      <w:r w:rsidRPr="002D02C3">
        <w:t xml:space="preserve"> </w:t>
      </w:r>
    </w:p>
    <w:p w:rsidR="00B4553B" w:rsidRDefault="00B4553B" w:rsidP="00B4553B">
      <w:pPr>
        <w:pStyle w:val="ConsPlusNormal"/>
        <w:jc w:val="right"/>
      </w:pPr>
      <w:r>
        <w:t xml:space="preserve"> </w:t>
      </w:r>
    </w:p>
    <w:p w:rsidR="00B4553B" w:rsidRDefault="00B4553B" w:rsidP="00B4553B">
      <w:pPr>
        <w:pStyle w:val="ConsPlusNormal"/>
        <w:jc w:val="both"/>
      </w:pPr>
    </w:p>
    <w:p w:rsidR="00B4553B" w:rsidRDefault="00B4553B" w:rsidP="00B4553B">
      <w:pPr>
        <w:pStyle w:val="ConsPlusNonformat"/>
        <w:jc w:val="both"/>
      </w:pPr>
      <w:r>
        <w:t>________________________________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</w:rPr>
        <w:t xml:space="preserve">    (отметка об ознакомлении)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</w:rPr>
      </w:pP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AF727C">
        <w:rPr>
          <w:rFonts w:ascii="Times New Roman" w:hAnsi="Times New Roman" w:cs="Times New Roman"/>
        </w:rPr>
        <w:t xml:space="preserve">    Наименование органа местного самоуправления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AF727C">
        <w:rPr>
          <w:rFonts w:ascii="Times New Roman" w:hAnsi="Times New Roman" w:cs="Times New Roman"/>
        </w:rPr>
        <w:t xml:space="preserve">   ___________</w:t>
      </w:r>
      <w:r>
        <w:rPr>
          <w:rFonts w:ascii="Times New Roman" w:hAnsi="Times New Roman" w:cs="Times New Roman"/>
        </w:rPr>
        <w:t>______________________________</w:t>
      </w:r>
      <w:r w:rsidRPr="00AF727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AF727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</w:p>
    <w:p w:rsidR="00B4553B" w:rsidRDefault="00B4553B" w:rsidP="00B4553B">
      <w:pPr>
        <w:pStyle w:val="ConsPlusNonformat"/>
        <w:jc w:val="right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B4553B" w:rsidRPr="00AF727C" w:rsidRDefault="00B4553B" w:rsidP="00B4553B">
      <w:pPr>
        <w:pStyle w:val="ConsPlusNonformat"/>
        <w:jc w:val="right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</w:rPr>
        <w:t xml:space="preserve"> от _______________________________________</w:t>
      </w:r>
    </w:p>
    <w:p w:rsidR="00B4553B" w:rsidRPr="00AF727C" w:rsidRDefault="00B4553B" w:rsidP="00B4553B">
      <w:pPr>
        <w:pStyle w:val="ConsPlusNonformat"/>
        <w:jc w:val="right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AF727C">
        <w:rPr>
          <w:rFonts w:ascii="Times New Roman" w:hAnsi="Times New Roman" w:cs="Times New Roman"/>
        </w:rPr>
        <w:t xml:space="preserve">   __________________________________________</w:t>
      </w:r>
    </w:p>
    <w:p w:rsidR="00B4553B" w:rsidRPr="00AF727C" w:rsidRDefault="00B4553B" w:rsidP="00B4553B">
      <w:pPr>
        <w:pStyle w:val="ConsPlusNonformat"/>
        <w:jc w:val="right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AF727C">
        <w:rPr>
          <w:rFonts w:ascii="Times New Roman" w:hAnsi="Times New Roman" w:cs="Times New Roman"/>
        </w:rPr>
        <w:t xml:space="preserve">  __________________________________________</w:t>
      </w:r>
    </w:p>
    <w:p w:rsidR="00B4553B" w:rsidRPr="00AF727C" w:rsidRDefault="00B4553B" w:rsidP="00B4553B">
      <w:pPr>
        <w:pStyle w:val="ConsPlusNonformat"/>
        <w:jc w:val="right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F727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AF727C">
        <w:rPr>
          <w:rFonts w:ascii="Times New Roman" w:hAnsi="Times New Roman" w:cs="Times New Roman"/>
        </w:rPr>
        <w:t xml:space="preserve"> (Ф.И.О., замещаемая должность)</w:t>
      </w:r>
    </w:p>
    <w:p w:rsidR="00B4553B" w:rsidRPr="00AF727C" w:rsidRDefault="00B4553B" w:rsidP="00B4553B">
      <w:pPr>
        <w:pStyle w:val="ConsPlusNonformat"/>
        <w:jc w:val="right"/>
        <w:rPr>
          <w:rFonts w:ascii="Times New Roman" w:hAnsi="Times New Roman" w:cs="Times New Roman"/>
        </w:rPr>
      </w:pPr>
    </w:p>
    <w:p w:rsidR="00B4553B" w:rsidRDefault="00B4553B" w:rsidP="00B4553B">
      <w:pPr>
        <w:pStyle w:val="ConsPlusNonformat"/>
        <w:jc w:val="both"/>
        <w:rPr>
          <w:rFonts w:ascii="Times New Roman" w:hAnsi="Times New Roman" w:cs="Times New Roman"/>
        </w:rPr>
      </w:pPr>
      <w:bookmarkStart w:id="8" w:name="P337"/>
      <w:bookmarkEnd w:id="8"/>
      <w:r w:rsidRPr="00AF727C">
        <w:rPr>
          <w:rFonts w:ascii="Times New Roman" w:hAnsi="Times New Roman" w:cs="Times New Roman"/>
        </w:rPr>
        <w:t xml:space="preserve">                             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53B" w:rsidRPr="00AF727C" w:rsidRDefault="00B4553B" w:rsidP="00B4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4553B" w:rsidRPr="00AF727C" w:rsidRDefault="00B4553B" w:rsidP="00B4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B4553B" w:rsidRPr="00AF727C" w:rsidRDefault="00B4553B" w:rsidP="00B4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B4553B" w:rsidRPr="00AF727C" w:rsidRDefault="00B4553B" w:rsidP="00B4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Обстоятельства, являющиеся    основанием    возникновения    личной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Должностные   обязанности, на исполнение которых влияет или может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Предлагаемые   меры по предотвращению или урегулированию конфликта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>Намереваюсь (не   намереваюсь) лично присутствовать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27C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27C">
        <w:rPr>
          <w:rFonts w:ascii="Times New Roman" w:hAnsi="Times New Roman" w:cs="Times New Roman"/>
          <w:sz w:val="24"/>
          <w:szCs w:val="24"/>
        </w:rPr>
        <w:t>служащих и урегулированию конфликта при рассмотрении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27C">
        <w:rPr>
          <w:rFonts w:ascii="Times New Roman" w:hAnsi="Times New Roman" w:cs="Times New Roman"/>
          <w:sz w:val="24"/>
          <w:szCs w:val="24"/>
        </w:rPr>
        <w:t>уведомления (нужное подчеркнуть).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27C">
        <w:rPr>
          <w:rFonts w:ascii="Times New Roman" w:hAnsi="Times New Roman" w:cs="Times New Roman"/>
          <w:sz w:val="24"/>
          <w:szCs w:val="24"/>
        </w:rPr>
        <w:t xml:space="preserve">"__" ___________ 20__ г.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727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F727C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AF727C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AF7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F727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4553B" w:rsidRPr="00AF727C" w:rsidRDefault="00B4553B" w:rsidP="00B4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F727C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p w:rsidR="00B4553B" w:rsidRPr="00AF727C" w:rsidRDefault="00B4553B" w:rsidP="00B4553B"/>
    <w:p w:rsidR="00B4553B" w:rsidRDefault="00B4553B" w:rsidP="00B4553B">
      <w:pPr>
        <w:rPr>
          <w:sz w:val="28"/>
          <w:szCs w:val="28"/>
        </w:rPr>
      </w:pPr>
    </w:p>
    <w:p w:rsidR="00B4553B" w:rsidRDefault="00B4553B" w:rsidP="00B4553B">
      <w:pPr>
        <w:rPr>
          <w:sz w:val="28"/>
          <w:szCs w:val="28"/>
        </w:rPr>
      </w:pPr>
    </w:p>
    <w:p w:rsidR="00B4553B" w:rsidRPr="00B4553B" w:rsidRDefault="00B4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</w:t>
      </w:r>
    </w:p>
    <w:sectPr w:rsidR="00B4553B" w:rsidRPr="00B4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3B"/>
    <w:rsid w:val="000A3680"/>
    <w:rsid w:val="0064382F"/>
    <w:rsid w:val="00B4553B"/>
    <w:rsid w:val="00C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DC31C-4D1B-4519-BB7B-F7BCE0E6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553B"/>
    <w:rPr>
      <w:color w:val="0000FF"/>
      <w:u w:val="single"/>
    </w:rPr>
  </w:style>
  <w:style w:type="paragraph" w:customStyle="1" w:styleId="Heading">
    <w:name w:val="Heading"/>
    <w:rsid w:val="00B45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45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5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45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4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Balloon Text"/>
    <w:basedOn w:val="a"/>
    <w:link w:val="a6"/>
    <w:uiPriority w:val="99"/>
    <w:semiHidden/>
    <w:unhideWhenUsed/>
    <w:rsid w:val="000A36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esktop\&#1051;&#1080;&#1095;&#1085;&#1072;&#1103;%20&#1079;&#1072;&#1080;&#1085;&#1090;&#1077;&#1088;&#1077;&#1089;&#1086;&#1074;&#1072;&#1085;&#1085;&#1086;&#1089;&#1090;&#1100;\&#1055;&#1088;&#1086;&#1077;&#1082;&#1090;%20&#1087;&#1086;&#1089;&#1090;&#1072;&#1085;&#1086;&#1074;&#1083;&#1077;&#1085;&#1080;&#1103;%20&#1086;&#1073;%20%20&#1091;&#1090;&#1074;%20&#1083;&#1080;&#1095;&#1085;%20&#1079;&#1072;&#1080;&#1085;&#109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Desktop\&#1051;&#1080;&#1095;&#1085;&#1072;&#1103;%20&#1079;&#1072;&#1080;&#1085;&#1090;&#1077;&#1088;&#1077;&#1089;&#1086;&#1074;&#1072;&#1085;&#1085;&#1086;&#1089;&#1090;&#1100;\&#1055;&#1088;&#1086;&#1077;&#1082;&#1090;%20&#1087;&#1086;&#1089;&#1090;&#1072;&#1085;&#1086;&#1074;&#1083;&#1077;&#1085;&#1080;&#1103;%20&#1086;&#1073;%20%20&#1091;&#1090;&#1074;%20&#1083;&#1080;&#1095;&#1085;%20&#1079;&#1072;&#1080;&#1085;&#1090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5A4E59E9E6DB14E24CB1CE546BD21663BF9C00654615416AC30FBC379131AEC89C740787F1A38109c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5A4E59E9E6DB14E24CB1CE546BD21663BE950E6F4615416AC30FBC379131AEC89C740787F1A38009cAI" TargetMode="External"/><Relationship Id="rId10" Type="http://schemas.openxmlformats.org/officeDocument/2006/relationships/hyperlink" Target="file:///D:\&#1052;&#1086;&#1080;%20&#1076;&#1086;&#1082;&#1091;&#1084;&#1077;&#1085;&#1090;&#1099;\Desktop\&#1051;&#1080;&#1095;&#1085;&#1072;&#1103;%20&#1079;&#1072;&#1080;&#1085;&#1090;&#1077;&#1088;&#1077;&#1089;&#1086;&#1074;&#1072;&#1085;&#1085;&#1086;&#1089;&#1090;&#1100;\&#1055;&#1088;&#1086;&#1077;&#1082;&#1090;%20&#1087;&#1086;&#1089;&#1090;&#1072;&#1085;&#1086;&#1074;&#1083;&#1077;&#1085;&#1080;&#1103;%20&#1086;&#1073;%20%20&#1091;&#1090;&#1074;%20&#1083;&#1080;&#1095;&#1085;%20&#1079;&#1072;&#1080;&#1085;&#1090;.doc" TargetMode="External"/><Relationship Id="rId4" Type="http://schemas.openxmlformats.org/officeDocument/2006/relationships/hyperlink" Target="consultantplus://offline/ref=87E28038166050B3F8ED28029E1DE5AA0CBF85EF715B43059E38D9480F7273C7478CDF8C87E7275Fx8MBJ" TargetMode="External"/><Relationship Id="rId9" Type="http://schemas.openxmlformats.org/officeDocument/2006/relationships/hyperlink" Target="file:///D:\&#1052;&#1086;&#1080;%20&#1076;&#1086;&#1082;&#1091;&#1084;&#1077;&#1085;&#1090;&#1099;\Desktop\&#1051;&#1080;&#1095;&#1085;&#1072;&#1103;%20&#1079;&#1072;&#1080;&#1085;&#1090;&#1077;&#1088;&#1077;&#1089;&#1086;&#1074;&#1072;&#1085;&#1085;&#1086;&#1089;&#1090;&#1100;\&#1055;&#1088;&#1086;&#1077;&#1082;&#1090;%20&#1087;&#1086;&#1089;&#1090;&#1072;&#1085;&#1086;&#1074;&#1083;&#1077;&#1085;&#1080;&#1103;%20&#1086;&#1073;%20%20&#1091;&#1090;&#1074;%20&#1083;&#1080;&#1095;&#1085;%20&#1079;&#1072;&#1080;&#1085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2016-02-17T08:11:00Z</cp:lastPrinted>
  <dcterms:created xsi:type="dcterms:W3CDTF">2016-02-11T10:52:00Z</dcterms:created>
  <dcterms:modified xsi:type="dcterms:W3CDTF">2016-02-17T08:12:00Z</dcterms:modified>
</cp:coreProperties>
</file>